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92342C" w:rsidTr="0092342C">
        <w:trPr>
          <w:trHeight w:val="1440"/>
        </w:trPr>
        <w:tc>
          <w:tcPr>
            <w:tcW w:w="2381" w:type="dxa"/>
            <w:tcBorders>
              <w:top w:val="nil"/>
              <w:left w:val="nil"/>
              <w:bottom w:val="nil"/>
              <w:right w:val="nil"/>
            </w:tcBorders>
          </w:tcPr>
          <w:p w:rsidR="0092342C" w:rsidRDefault="0092342C">
            <w:pPr>
              <w:pStyle w:val="ZCom"/>
            </w:pPr>
            <w:bookmarkStart w:id="0" w:name="_GoBack"/>
            <w:bookmarkEnd w:id="0"/>
            <w:r>
              <w:rPr>
                <w:noProof/>
                <w:sz w:val="20"/>
                <w:szCs w:val="20"/>
                <w:lang w:val="fi-FI" w:eastAsia="fi-FI"/>
              </w:rPr>
              <w:drawing>
                <wp:inline distT="0" distB="0" distL="0" distR="0">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92342C" w:rsidRDefault="0092342C">
            <w:pPr>
              <w:pStyle w:val="ZCom"/>
              <w:spacing w:before="90"/>
            </w:pPr>
            <w:r>
              <w:t>Education, Audiovisual and Culture Executive Agency</w:t>
            </w:r>
          </w:p>
          <w:p w:rsidR="0092342C" w:rsidRDefault="0092342C">
            <w:pPr>
              <w:pStyle w:val="ZDGName"/>
            </w:pPr>
          </w:p>
          <w:p w:rsidR="0092342C" w:rsidRDefault="0092342C">
            <w:pPr>
              <w:pStyle w:val="ZDGName"/>
            </w:pPr>
          </w:p>
          <w:p w:rsidR="0092342C" w:rsidRDefault="0092342C">
            <w:pPr>
              <w:pStyle w:val="ZDGName"/>
            </w:pPr>
            <w:r>
              <w:t xml:space="preserve"> </w:t>
            </w:r>
          </w:p>
          <w:p w:rsidR="0092342C" w:rsidRDefault="0092342C">
            <w:pPr>
              <w:pStyle w:val="ZDGName"/>
            </w:pPr>
            <w:r>
              <w:rPr>
                <w:b/>
                <w:bCs/>
              </w:rPr>
              <w:t>Erasmus+: Higher Education - Knowledge Alliances, Bologna Support, Jean Monnet</w:t>
            </w:r>
          </w:p>
          <w:p w:rsidR="0092342C" w:rsidRDefault="0092342C">
            <w:pPr>
              <w:pStyle w:val="ZDGName"/>
            </w:pPr>
          </w:p>
        </w:tc>
      </w:tr>
    </w:tbl>
    <w:p w:rsidR="0092342C" w:rsidRPr="00050A40" w:rsidRDefault="0092342C" w:rsidP="0092342C">
      <w:pPr>
        <w:jc w:val="center"/>
        <w:rPr>
          <w:rFonts w:ascii="Verdana" w:hAnsi="Verdana"/>
          <w:b/>
          <w:smallCaps/>
          <w:spacing w:val="-2"/>
          <w:sz w:val="20"/>
          <w:u w:val="single"/>
        </w:rPr>
      </w:pPr>
    </w:p>
    <w:p w:rsidR="0092342C" w:rsidRPr="00050A40" w:rsidRDefault="00050A40" w:rsidP="0092342C">
      <w:pPr>
        <w:jc w:val="center"/>
        <w:rPr>
          <w:rFonts w:ascii="Verdana" w:hAnsi="Verdana"/>
          <w:color w:val="263673"/>
          <w:sz w:val="28"/>
          <w:szCs w:val="28"/>
        </w:rPr>
      </w:pPr>
      <w:r>
        <w:rPr>
          <w:rFonts w:ascii="Verdana" w:hAnsi="Verdana"/>
          <w:b/>
          <w:smallCaps/>
          <w:color w:val="263673"/>
          <w:spacing w:val="-2"/>
          <w:sz w:val="28"/>
          <w:szCs w:val="28"/>
          <w:u w:val="single"/>
        </w:rPr>
        <w:t>Institutional P</w:t>
      </w:r>
      <w:r w:rsidR="0092342C" w:rsidRPr="00050A40">
        <w:rPr>
          <w:rFonts w:ascii="Verdana" w:hAnsi="Verdana"/>
          <w:b/>
          <w:smallCaps/>
          <w:color w:val="263673"/>
          <w:spacing w:val="-2"/>
          <w:sz w:val="28"/>
          <w:szCs w:val="28"/>
          <w:u w:val="single"/>
        </w:rPr>
        <w:t xml:space="preserve">rofile - Change of </w:t>
      </w:r>
      <w:r w:rsidR="000D05D2">
        <w:rPr>
          <w:rFonts w:ascii="Verdana" w:hAnsi="Verdana"/>
          <w:b/>
          <w:smallCaps/>
          <w:color w:val="263673"/>
          <w:spacing w:val="-2"/>
          <w:sz w:val="28"/>
          <w:szCs w:val="28"/>
          <w:u w:val="single"/>
        </w:rPr>
        <w:t>Status</w:t>
      </w:r>
      <w:r>
        <w:rPr>
          <w:rFonts w:ascii="Verdana" w:hAnsi="Verdana"/>
          <w:b/>
          <w:smallCaps/>
          <w:color w:val="263673"/>
          <w:spacing w:val="-2"/>
          <w:sz w:val="28"/>
          <w:szCs w:val="28"/>
          <w:u w:val="single"/>
        </w:rPr>
        <w:t xml:space="preserve"> </w:t>
      </w:r>
      <w:r>
        <w:rPr>
          <w:rFonts w:ascii="Verdana" w:hAnsi="Verdana"/>
          <w:b/>
          <w:smallCaps/>
          <w:color w:val="263673"/>
          <w:spacing w:val="-2"/>
          <w:sz w:val="28"/>
          <w:szCs w:val="28"/>
          <w:u w:val="single"/>
        </w:rPr>
        <w:br/>
        <w:t xml:space="preserve">of the </w:t>
      </w:r>
      <w:r w:rsidR="00CF15A9">
        <w:rPr>
          <w:rFonts w:ascii="Verdana" w:hAnsi="Verdana"/>
          <w:b/>
          <w:smallCaps/>
          <w:color w:val="263673"/>
          <w:spacing w:val="-2"/>
          <w:sz w:val="28"/>
          <w:szCs w:val="28"/>
          <w:u w:val="single"/>
        </w:rPr>
        <w:t>Higher Education</w:t>
      </w:r>
      <w:r>
        <w:rPr>
          <w:rFonts w:ascii="Verdana" w:hAnsi="Verdana"/>
          <w:b/>
          <w:smallCaps/>
          <w:color w:val="263673"/>
          <w:spacing w:val="-2"/>
          <w:sz w:val="28"/>
          <w:szCs w:val="28"/>
          <w:u w:val="single"/>
        </w:rPr>
        <w:t xml:space="preserve"> I</w:t>
      </w:r>
      <w:r w:rsidR="0092342C" w:rsidRPr="00050A40">
        <w:rPr>
          <w:rFonts w:ascii="Verdana" w:hAnsi="Verdana"/>
          <w:b/>
          <w:smallCaps/>
          <w:color w:val="263673"/>
          <w:spacing w:val="-2"/>
          <w:sz w:val="28"/>
          <w:szCs w:val="28"/>
          <w:u w:val="single"/>
        </w:rPr>
        <w:t>nstitution</w:t>
      </w:r>
    </w:p>
    <w:p w:rsidR="0092342C" w:rsidRPr="00050A40" w:rsidRDefault="0092342C" w:rsidP="0092342C">
      <w:pPr>
        <w:tabs>
          <w:tab w:val="left" w:pos="-567"/>
          <w:tab w:val="left" w:pos="-284"/>
          <w:tab w:val="left" w:pos="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rFonts w:ascii="Verdana" w:hAnsi="Verdana"/>
          <w:sz w:val="20"/>
        </w:rPr>
      </w:pPr>
    </w:p>
    <w:p w:rsidR="0092342C" w:rsidRPr="00050A40" w:rsidRDefault="0092342C" w:rsidP="0092342C">
      <w:pPr>
        <w:tabs>
          <w:tab w:val="left" w:pos="850"/>
        </w:tabs>
        <w:rPr>
          <w:rFonts w:ascii="Verdana" w:hAnsi="Verdana"/>
          <w:b/>
          <w:bCs/>
          <w:color w:val="263673"/>
          <w:sz w:val="20"/>
          <w:u w:val="single"/>
        </w:rPr>
      </w:pPr>
      <w:r w:rsidRPr="00050A40">
        <w:rPr>
          <w:rFonts w:ascii="Verdana" w:hAnsi="Verdana"/>
          <w:b/>
          <w:bCs/>
          <w:color w:val="263673"/>
          <w:sz w:val="20"/>
          <w:u w:val="single"/>
        </w:rPr>
        <w:t>A.</w:t>
      </w:r>
      <w:r w:rsidR="00513E68">
        <w:rPr>
          <w:rFonts w:ascii="Verdana" w:hAnsi="Verdana"/>
          <w:b/>
          <w:bCs/>
          <w:color w:val="263673"/>
          <w:sz w:val="20"/>
          <w:u w:val="single"/>
        </w:rPr>
        <w:t xml:space="preserve"> Name of the institution</w:t>
      </w:r>
      <w:r w:rsidRPr="00050A40">
        <w:rPr>
          <w:rFonts w:ascii="Verdana" w:hAnsi="Verdana"/>
          <w:b/>
          <w:bCs/>
          <w:color w:val="263673"/>
          <w:sz w:val="20"/>
          <w:u w:val="single"/>
        </w:rPr>
        <w:t xml:space="preserve">: </w:t>
      </w:r>
    </w:p>
    <w:p w:rsidR="0092342C" w:rsidRPr="00050A40" w:rsidRDefault="0092342C" w:rsidP="0092342C">
      <w:pPr>
        <w:tabs>
          <w:tab w:val="left" w:pos="-567"/>
          <w:tab w:val="left" w:pos="-284"/>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424"/>
        <w:rPr>
          <w:rFonts w:ascii="Verdana" w:hAnsi="Verdana"/>
          <w:b/>
          <w:bCs/>
          <w:sz w:val="20"/>
        </w:rPr>
      </w:pPr>
      <w:r w:rsidRPr="00050A40">
        <w:rPr>
          <w:rFonts w:ascii="Verdana" w:hAnsi="Verdana"/>
          <w:noProof/>
          <w:sz w:val="20"/>
          <w:lang w:val="fi-FI" w:eastAsia="fi-FI"/>
        </w:rPr>
        <mc:AlternateContent>
          <mc:Choice Requires="wps">
            <w:drawing>
              <wp:anchor distT="0" distB="0" distL="114300" distR="114300" simplePos="0" relativeHeight="251659264" behindDoc="0" locked="0" layoutInCell="1" allowOverlap="1" wp14:anchorId="253B83B2" wp14:editId="77380BA1">
                <wp:simplePos x="0" y="0"/>
                <wp:positionH relativeFrom="column">
                  <wp:posOffset>1270</wp:posOffset>
                </wp:positionH>
                <wp:positionV relativeFrom="paragraph">
                  <wp:posOffset>21590</wp:posOffset>
                </wp:positionV>
                <wp:extent cx="5924550" cy="31432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14325"/>
                        </a:xfrm>
                        <a:prstGeom prst="rect">
                          <a:avLst/>
                        </a:prstGeom>
                        <a:solidFill>
                          <a:srgbClr val="FFFFFF"/>
                        </a:solidFill>
                        <a:ln w="9525">
                          <a:solidFill>
                            <a:srgbClr val="000000"/>
                          </a:solidFill>
                          <a:miter lim="800000"/>
                          <a:headEnd/>
                          <a:tailEnd/>
                        </a:ln>
                      </wps:spPr>
                      <wps:txbx>
                        <w:txbxContent>
                          <w:p w:rsidR="008E29A1" w:rsidRPr="00050A40" w:rsidRDefault="008E29A1" w:rsidP="0092342C">
                            <w:pPr>
                              <w:rPr>
                                <w:rFonts w:ascii="Verdana" w:hAnsi="Verdana" w:cs="Arial"/>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B83B2" id="Rectangle 2" o:spid="_x0000_s1026" style="position:absolute;left:0;text-align:left;margin-left:.1pt;margin-top:1.7pt;width:46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">
                <v:textbox>
                  <w:txbxContent>
                    <w:p w:rsidR="008E29A1" w:rsidRPr="00050A40" w:rsidRDefault="008E29A1" w:rsidP="0092342C">
                      <w:pPr>
                        <w:rPr>
                          <w:rFonts w:ascii="Verdana" w:hAnsi="Verdana" w:cs="Arial"/>
                          <w:sz w:val="20"/>
                          <w:lang w:val="fr-BE"/>
                        </w:rPr>
                      </w:pPr>
                    </w:p>
                  </w:txbxContent>
                </v:textbox>
              </v:rect>
            </w:pict>
          </mc:Fallback>
        </mc:AlternateContent>
      </w:r>
    </w:p>
    <w:p w:rsidR="0092342C" w:rsidRPr="00050A40" w:rsidRDefault="0092342C" w:rsidP="009A6DF0">
      <w:pPr>
        <w:spacing w:after="120"/>
        <w:rPr>
          <w:rFonts w:ascii="Verdana" w:hAnsi="Verdana"/>
          <w:sz w:val="20"/>
        </w:rPr>
      </w:pPr>
    </w:p>
    <w:p w:rsidR="0092342C" w:rsidRPr="00513E68" w:rsidRDefault="00050A40" w:rsidP="0092342C">
      <w:pPr>
        <w:rPr>
          <w:rFonts w:ascii="Verdana" w:hAnsi="Verdana"/>
          <w:b/>
          <w:color w:val="263673"/>
          <w:sz w:val="20"/>
          <w:u w:val="single"/>
          <w:lang w:val="fr-FR"/>
        </w:rPr>
      </w:pPr>
      <w:r w:rsidRPr="00050A40">
        <w:rPr>
          <w:rFonts w:ascii="Verdana" w:hAnsi="Verdana"/>
          <w:noProof/>
          <w:sz w:val="20"/>
          <w:lang w:val="fi-FI" w:eastAsia="fi-FI"/>
        </w:rPr>
        <mc:AlternateContent>
          <mc:Choice Requires="wps">
            <w:drawing>
              <wp:anchor distT="0" distB="0" distL="114300" distR="114300" simplePos="0" relativeHeight="251660288" behindDoc="0" locked="0" layoutInCell="1" allowOverlap="1" wp14:anchorId="1F7DCE49" wp14:editId="385F9425">
                <wp:simplePos x="0" y="0"/>
                <wp:positionH relativeFrom="column">
                  <wp:posOffset>1270</wp:posOffset>
                </wp:positionH>
                <wp:positionV relativeFrom="paragraph">
                  <wp:posOffset>284480</wp:posOffset>
                </wp:positionV>
                <wp:extent cx="5924550" cy="304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304800"/>
                        </a:xfrm>
                        <a:prstGeom prst="rect">
                          <a:avLst/>
                        </a:prstGeom>
                        <a:solidFill>
                          <a:srgbClr val="FFFFFF"/>
                        </a:solidFill>
                        <a:ln w="9525">
                          <a:solidFill>
                            <a:srgbClr val="000000"/>
                          </a:solidFill>
                          <a:miter lim="800000"/>
                          <a:headEnd/>
                          <a:tailEnd/>
                        </a:ln>
                      </wps:spPr>
                      <wps:txbx>
                        <w:txbxContent>
                          <w:p w:rsidR="008E29A1" w:rsidRPr="00050A40" w:rsidRDefault="008E29A1" w:rsidP="0092342C">
                            <w:pPr>
                              <w:rPr>
                                <w:rFonts w:ascii="Verdana" w:hAnsi="Verdana" w:cs="Arial"/>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CE49" id="_x0000_s1027" style="position:absolute;left:0;text-align:left;margin-left:.1pt;margin-top:22.4pt;width:466.5pt;height: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">
                <v:textbox>
                  <w:txbxContent>
                    <w:p w:rsidR="008E29A1" w:rsidRPr="00050A40" w:rsidRDefault="008E29A1" w:rsidP="0092342C">
                      <w:pPr>
                        <w:rPr>
                          <w:rFonts w:ascii="Verdana" w:hAnsi="Verdana" w:cs="Arial"/>
                          <w:sz w:val="20"/>
                          <w:lang w:val="fr-BE"/>
                        </w:rPr>
                      </w:pPr>
                    </w:p>
                  </w:txbxContent>
                </v:textbox>
              </v:rect>
            </w:pict>
          </mc:Fallback>
        </mc:AlternateContent>
      </w:r>
      <w:r w:rsidR="00513E68" w:rsidRPr="00513E68">
        <w:rPr>
          <w:rFonts w:ascii="Verdana" w:hAnsi="Verdana"/>
          <w:b/>
          <w:color w:val="263673"/>
          <w:sz w:val="20"/>
          <w:u w:val="single"/>
          <w:lang w:val="fr-FR"/>
        </w:rPr>
        <w:t xml:space="preserve">B. </w:t>
      </w:r>
      <w:r w:rsidR="008E29A1" w:rsidRPr="00513E68">
        <w:rPr>
          <w:rFonts w:ascii="Verdana" w:hAnsi="Verdana"/>
          <w:b/>
          <w:color w:val="263673"/>
          <w:sz w:val="20"/>
          <w:u w:val="single"/>
          <w:lang w:val="fr-FR"/>
        </w:rPr>
        <w:t>Erasmus ID code</w:t>
      </w:r>
      <w:r w:rsidR="0092342C" w:rsidRPr="00513E68">
        <w:rPr>
          <w:rFonts w:ascii="Verdana" w:hAnsi="Verdana"/>
          <w:b/>
          <w:color w:val="263673"/>
          <w:sz w:val="20"/>
          <w:u w:val="single"/>
          <w:lang w:val="fr-FR"/>
        </w:rPr>
        <w:t>: (</w:t>
      </w:r>
      <w:r w:rsidR="00D32629" w:rsidRPr="00513E68">
        <w:rPr>
          <w:rFonts w:ascii="Verdana" w:hAnsi="Verdana"/>
          <w:b/>
          <w:color w:val="263673"/>
          <w:sz w:val="20"/>
          <w:u w:val="single"/>
          <w:lang w:val="fr-FR"/>
        </w:rPr>
        <w:t>e.g.</w:t>
      </w:r>
      <w:r w:rsidR="0092342C" w:rsidRPr="00513E68">
        <w:rPr>
          <w:rFonts w:ascii="Verdana" w:hAnsi="Verdana"/>
          <w:b/>
          <w:color w:val="263673"/>
          <w:sz w:val="20"/>
          <w:u w:val="single"/>
          <w:lang w:val="fr-FR"/>
        </w:rPr>
        <w:t xml:space="preserve"> F PARIS34) </w:t>
      </w:r>
    </w:p>
    <w:p w:rsidR="0092342C" w:rsidRPr="00513E68" w:rsidRDefault="0092342C" w:rsidP="0092342C">
      <w:pPr>
        <w:rPr>
          <w:rFonts w:ascii="Verdana" w:hAnsi="Verdana"/>
          <w:sz w:val="20"/>
          <w:lang w:val="fr-FR"/>
        </w:rPr>
      </w:pPr>
    </w:p>
    <w:p w:rsidR="0092342C" w:rsidRPr="009A6DF0" w:rsidRDefault="0092342C" w:rsidP="009A6DF0">
      <w:pPr>
        <w:tabs>
          <w:tab w:val="left" w:pos="850"/>
        </w:tabs>
        <w:spacing w:after="120"/>
        <w:rPr>
          <w:rFonts w:ascii="Verdana" w:hAnsi="Verdana"/>
          <w:bCs/>
          <w:sz w:val="20"/>
          <w:lang w:val="fr-FR"/>
        </w:rPr>
      </w:pPr>
    </w:p>
    <w:p w:rsidR="0092342C" w:rsidRPr="00050A40" w:rsidRDefault="007F5B27" w:rsidP="0092342C">
      <w:pPr>
        <w:tabs>
          <w:tab w:val="left" w:pos="850"/>
        </w:tabs>
        <w:rPr>
          <w:rFonts w:ascii="Verdana" w:hAnsi="Verdana"/>
          <w:b/>
          <w:bCs/>
          <w:color w:val="263673"/>
          <w:sz w:val="20"/>
          <w:u w:val="single"/>
        </w:rPr>
      </w:pPr>
      <w:r w:rsidRPr="00050A40">
        <w:rPr>
          <w:rFonts w:ascii="Verdana" w:hAnsi="Verdana"/>
          <w:noProof/>
          <w:sz w:val="20"/>
          <w:lang w:val="fi-FI" w:eastAsia="fi-FI"/>
        </w:rPr>
        <mc:AlternateContent>
          <mc:Choice Requires="wps">
            <w:drawing>
              <wp:anchor distT="0" distB="0" distL="114300" distR="114300" simplePos="0" relativeHeight="251662336" behindDoc="0" locked="0" layoutInCell="1" allowOverlap="1" wp14:anchorId="1B6E85EF" wp14:editId="7A14E482">
                <wp:simplePos x="0" y="0"/>
                <wp:positionH relativeFrom="column">
                  <wp:posOffset>1270</wp:posOffset>
                </wp:positionH>
                <wp:positionV relativeFrom="paragraph">
                  <wp:posOffset>278765</wp:posOffset>
                </wp:positionV>
                <wp:extent cx="5924550" cy="304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24550" cy="304800"/>
                        </a:xfrm>
                        <a:prstGeom prst="rect">
                          <a:avLst/>
                        </a:prstGeom>
                        <a:solidFill>
                          <a:srgbClr val="FFFFFF"/>
                        </a:solidFill>
                        <a:ln w="9525">
                          <a:solidFill>
                            <a:srgbClr val="000000"/>
                          </a:solidFill>
                          <a:miter lim="800000"/>
                          <a:headEnd/>
                          <a:tailEnd/>
                        </a:ln>
                      </wps:spPr>
                      <wps:txbx>
                        <w:txbxContent>
                          <w:p w:rsidR="007F5B27" w:rsidRPr="00050A40" w:rsidRDefault="007F5B27" w:rsidP="007F5B27">
                            <w:pPr>
                              <w:rPr>
                                <w:rFonts w:ascii="Verdana" w:hAnsi="Verdana" w:cs="Arial"/>
                                <w:sz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85EF" id="Rectangle 3" o:spid="_x0000_s1028" style="position:absolute;left:0;text-align:left;margin-left:.1pt;margin-top:21.95pt;width:466.5pt;height: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">
                <v:textbox>
                  <w:txbxContent>
                    <w:p w:rsidR="007F5B27" w:rsidRPr="00050A40" w:rsidRDefault="007F5B27" w:rsidP="007F5B27">
                      <w:pPr>
                        <w:rPr>
                          <w:rFonts w:ascii="Verdana" w:hAnsi="Verdana" w:cs="Arial"/>
                          <w:sz w:val="20"/>
                          <w:lang w:val="fr-BE"/>
                        </w:rPr>
                      </w:pPr>
                    </w:p>
                  </w:txbxContent>
                </v:textbox>
              </v:rect>
            </w:pict>
          </mc:Fallback>
        </mc:AlternateContent>
      </w:r>
      <w:r w:rsidR="00513E68">
        <w:rPr>
          <w:rFonts w:ascii="Verdana" w:hAnsi="Verdana"/>
          <w:b/>
          <w:bCs/>
          <w:color w:val="263673"/>
          <w:sz w:val="20"/>
          <w:u w:val="single"/>
        </w:rPr>
        <w:t xml:space="preserve">C. </w:t>
      </w:r>
      <w:r w:rsidR="0092342C" w:rsidRPr="00050A40">
        <w:rPr>
          <w:rFonts w:ascii="Verdana" w:hAnsi="Verdana"/>
          <w:b/>
          <w:bCs/>
          <w:color w:val="263673"/>
          <w:sz w:val="20"/>
          <w:u w:val="single"/>
        </w:rPr>
        <w:t>PIC code</w:t>
      </w:r>
    </w:p>
    <w:p w:rsidR="0092342C" w:rsidRDefault="0092342C" w:rsidP="0092342C">
      <w:pPr>
        <w:tabs>
          <w:tab w:val="left" w:pos="850"/>
        </w:tabs>
        <w:rPr>
          <w:rFonts w:ascii="Verdana" w:hAnsi="Verdana"/>
          <w:b/>
          <w:bCs/>
          <w:sz w:val="20"/>
          <w:u w:val="single"/>
        </w:rPr>
      </w:pPr>
    </w:p>
    <w:p w:rsidR="007F5B27" w:rsidRPr="009A6DF0" w:rsidRDefault="007F5B27" w:rsidP="009A6DF0">
      <w:pPr>
        <w:tabs>
          <w:tab w:val="left" w:pos="850"/>
        </w:tabs>
        <w:spacing w:after="120"/>
        <w:rPr>
          <w:rFonts w:ascii="Verdana" w:hAnsi="Verdana"/>
          <w:bCs/>
          <w:sz w:val="20"/>
        </w:rPr>
      </w:pPr>
    </w:p>
    <w:p w:rsidR="000D05D2" w:rsidRPr="0094578C" w:rsidRDefault="000D05D2" w:rsidP="000D05D2">
      <w:pPr>
        <w:tabs>
          <w:tab w:val="left" w:pos="850"/>
        </w:tabs>
        <w:rPr>
          <w:rFonts w:ascii="Verdana" w:hAnsi="Verdana"/>
          <w:b/>
          <w:bCs/>
          <w:color w:val="263673"/>
          <w:sz w:val="20"/>
          <w:u w:val="single"/>
        </w:rPr>
      </w:pPr>
      <w:r w:rsidRPr="0094578C">
        <w:rPr>
          <w:rFonts w:ascii="Verdana" w:hAnsi="Verdana"/>
          <w:b/>
          <w:bCs/>
          <w:color w:val="263673"/>
          <w:sz w:val="20"/>
          <w:u w:val="single"/>
        </w:rPr>
        <w:t>D. Type</w:t>
      </w:r>
      <w:r w:rsidR="0094578C" w:rsidRPr="0094578C">
        <w:rPr>
          <w:rStyle w:val="FootnoteReference"/>
          <w:rFonts w:ascii="Verdana" w:hAnsi="Verdana"/>
          <w:bCs/>
          <w:sz w:val="20"/>
          <w:u w:val="single"/>
        </w:rPr>
        <w:footnoteReference w:id="1"/>
      </w:r>
      <w:r w:rsidRPr="0094578C">
        <w:rPr>
          <w:rFonts w:ascii="Verdana" w:hAnsi="Verdana"/>
          <w:b/>
          <w:bCs/>
          <w:color w:val="263673"/>
          <w:sz w:val="20"/>
          <w:u w:val="single"/>
        </w:rPr>
        <w:t xml:space="preserve"> of status change</w:t>
      </w:r>
    </w:p>
    <w:p w:rsidR="000D05D2" w:rsidRDefault="000D05D2" w:rsidP="0092342C">
      <w:pPr>
        <w:tabs>
          <w:tab w:val="left" w:pos="850"/>
        </w:tabs>
        <w:rPr>
          <w:rFonts w:ascii="Verdana" w:hAnsi="Verdana"/>
          <w:bCs/>
          <w:sz w:val="20"/>
        </w:rPr>
      </w:pPr>
      <w:r w:rsidRPr="00E35DBE">
        <w:rPr>
          <w:rFonts w:ascii="Verdana" w:hAnsi="Verdana"/>
          <w:bCs/>
          <w:sz w:val="20"/>
        </w:rPr>
        <w:t xml:space="preserve">Please tick the </w:t>
      </w:r>
      <w:r w:rsidR="0094578C">
        <w:rPr>
          <w:rFonts w:ascii="Verdana" w:hAnsi="Verdana"/>
          <w:bCs/>
          <w:sz w:val="20"/>
        </w:rPr>
        <w:t xml:space="preserve">applicable </w:t>
      </w:r>
      <w:r w:rsidRPr="00E35DBE">
        <w:rPr>
          <w:rFonts w:ascii="Verdana" w:hAnsi="Verdana"/>
          <w:bCs/>
          <w:sz w:val="20"/>
        </w:rPr>
        <w:t xml:space="preserve">box </w:t>
      </w:r>
      <w:r w:rsidR="00094194">
        <w:rPr>
          <w:rFonts w:ascii="Verdana" w:hAnsi="Verdana"/>
          <w:bCs/>
          <w:sz w:val="20"/>
        </w:rPr>
        <w:t>and describe brief</w:t>
      </w:r>
      <w:r w:rsidR="002B1C21">
        <w:rPr>
          <w:rFonts w:ascii="Verdana" w:hAnsi="Verdana"/>
          <w:bCs/>
          <w:sz w:val="20"/>
        </w:rPr>
        <w:t>ly in the description box</w:t>
      </w:r>
      <w:r w:rsidR="00094194">
        <w:rPr>
          <w:rFonts w:ascii="Verdana" w:hAnsi="Verdana"/>
          <w:bCs/>
          <w:sz w:val="20"/>
        </w:rPr>
        <w:t xml:space="preserve"> the reason </w:t>
      </w:r>
      <w:r w:rsidR="0094578C">
        <w:rPr>
          <w:rFonts w:ascii="Verdana" w:hAnsi="Verdana"/>
          <w:bCs/>
          <w:sz w:val="20"/>
        </w:rPr>
        <w:t>for</w:t>
      </w:r>
      <w:r w:rsidR="00094194">
        <w:rPr>
          <w:rFonts w:ascii="Verdana" w:hAnsi="Verdana"/>
          <w:bCs/>
          <w:sz w:val="20"/>
        </w:rPr>
        <w:t xml:space="preserve"> the change and the consequences</w:t>
      </w:r>
      <w:r w:rsidR="00E35DBE">
        <w:rPr>
          <w:rFonts w:ascii="Verdana" w:hAnsi="Verdana"/>
          <w:bCs/>
          <w:sz w:val="20"/>
        </w:rPr>
        <w: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6798"/>
        <w:gridCol w:w="851"/>
        <w:gridCol w:w="1701"/>
      </w:tblGrid>
      <w:tr w:rsidR="00E35DBE" w:rsidRPr="00E35DBE" w:rsidTr="00AD4088">
        <w:trPr>
          <w:gridBefore w:val="1"/>
          <w:gridAfter w:val="1"/>
          <w:wBefore w:w="6" w:type="dxa"/>
          <w:wAfter w:w="1701" w:type="dxa"/>
        </w:trPr>
        <w:tc>
          <w:tcPr>
            <w:tcW w:w="6798" w:type="dxa"/>
          </w:tcPr>
          <w:p w:rsidR="00E35DBE" w:rsidRPr="00E35DBE" w:rsidRDefault="00E35DBE" w:rsidP="00513E68">
            <w:pPr>
              <w:tabs>
                <w:tab w:val="left" w:pos="850"/>
              </w:tabs>
              <w:spacing w:after="60"/>
              <w:rPr>
                <w:rFonts w:ascii="Verdana" w:hAnsi="Verdana"/>
                <w:bCs/>
                <w:sz w:val="20"/>
              </w:rPr>
            </w:pPr>
            <w:r w:rsidRPr="00E35DBE">
              <w:rPr>
                <w:rFonts w:ascii="Verdana" w:hAnsi="Verdana"/>
                <w:bCs/>
                <w:sz w:val="20"/>
              </w:rPr>
              <w:t>1</w:t>
            </w:r>
            <w:r>
              <w:rPr>
                <w:rFonts w:ascii="Verdana" w:hAnsi="Verdana"/>
                <w:bCs/>
                <w:sz w:val="20"/>
              </w:rPr>
              <w:t xml:space="preserve">) Regrouping completely </w:t>
            </w:r>
            <w:r w:rsidR="00513E68">
              <w:rPr>
                <w:rFonts w:ascii="Verdana" w:hAnsi="Verdana"/>
                <w:bCs/>
                <w:sz w:val="20"/>
              </w:rPr>
              <w:t>different</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 [case I.1]</w:t>
            </w:r>
          </w:p>
        </w:tc>
        <w:tc>
          <w:tcPr>
            <w:tcW w:w="851" w:type="dxa"/>
          </w:tcPr>
          <w:sdt>
            <w:sdtPr>
              <w:rPr>
                <w:rFonts w:ascii="Verdana" w:hAnsi="Verdana"/>
                <w:bCs/>
                <w:sz w:val="20"/>
              </w:rPr>
              <w:id w:val="1350840423"/>
              <w14:checkbox>
                <w14:checked w14:val="0"/>
                <w14:checkedState w14:val="2612" w14:font="MS Gothic"/>
                <w14:uncheckedState w14:val="2610" w14:font="MS Gothic"/>
              </w14:checkbox>
            </w:sdtPr>
            <w:sdtEndPr/>
            <w:sdtContent>
              <w:p w:rsidR="00E35DBE" w:rsidRPr="00E35DBE" w:rsidRDefault="00513E68" w:rsidP="00094194">
                <w:pPr>
                  <w:tabs>
                    <w:tab w:val="left" w:pos="850"/>
                  </w:tabs>
                  <w:spacing w:after="60"/>
                  <w:rPr>
                    <w:rFonts w:ascii="Verdana" w:hAnsi="Verdana"/>
                    <w:bCs/>
                    <w:sz w:val="20"/>
                  </w:rPr>
                </w:pPr>
                <w:r>
                  <w:rPr>
                    <w:rFonts w:ascii="MS Gothic" w:eastAsia="MS Gothic" w:hAnsi="MS Gothic" w:hint="eastAsia"/>
                    <w:bCs/>
                    <w:sz w:val="20"/>
                  </w:rPr>
                  <w:t>☐</w:t>
                </w:r>
              </w:p>
            </w:sdtContent>
          </w:sdt>
        </w:tc>
      </w:tr>
      <w:tr w:rsidR="00E35DBE" w:rsidRPr="00E35DBE" w:rsidTr="00AD4088">
        <w:trPr>
          <w:gridBefore w:val="1"/>
          <w:gridAfter w:val="1"/>
          <w:wBefore w:w="6" w:type="dxa"/>
          <w:wAfter w:w="1701" w:type="dxa"/>
        </w:trPr>
        <w:tc>
          <w:tcPr>
            <w:tcW w:w="6798" w:type="dxa"/>
          </w:tcPr>
          <w:p w:rsidR="00E35DBE" w:rsidRPr="00E35DBE" w:rsidRDefault="00E35DBE" w:rsidP="00513E68">
            <w:pPr>
              <w:tabs>
                <w:tab w:val="left" w:pos="850"/>
              </w:tabs>
              <w:spacing w:after="60"/>
              <w:rPr>
                <w:rFonts w:ascii="Verdana" w:hAnsi="Verdana"/>
                <w:bCs/>
                <w:sz w:val="20"/>
              </w:rPr>
            </w:pPr>
            <w:r>
              <w:rPr>
                <w:rFonts w:ascii="Verdana" w:hAnsi="Verdana"/>
                <w:bCs/>
                <w:sz w:val="20"/>
              </w:rPr>
              <w:t xml:space="preserve">2) Regrouping partially </w:t>
            </w:r>
            <w:r w:rsidR="00513E68">
              <w:rPr>
                <w:rFonts w:ascii="Verdana" w:hAnsi="Verdana"/>
                <w:bCs/>
                <w:sz w:val="20"/>
              </w:rPr>
              <w:t>different</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 [case I.2]</w:t>
            </w:r>
          </w:p>
        </w:tc>
        <w:tc>
          <w:tcPr>
            <w:tcW w:w="851" w:type="dxa"/>
          </w:tcPr>
          <w:p w:rsidR="00E35DBE" w:rsidRPr="00E35DBE" w:rsidRDefault="00100B2B" w:rsidP="00094194">
            <w:pPr>
              <w:tabs>
                <w:tab w:val="left" w:pos="850"/>
              </w:tabs>
              <w:spacing w:after="60"/>
              <w:rPr>
                <w:rFonts w:ascii="Verdana" w:hAnsi="Verdana"/>
                <w:bCs/>
                <w:sz w:val="20"/>
              </w:rPr>
            </w:pPr>
            <w:sdt>
              <w:sdtPr>
                <w:rPr>
                  <w:rFonts w:ascii="Verdana" w:hAnsi="Verdana"/>
                  <w:bCs/>
                  <w:sz w:val="20"/>
                </w:rPr>
                <w:id w:val="934933802"/>
                <w14:checkbox>
                  <w14:checked w14:val="0"/>
                  <w14:checkedState w14:val="2612" w14:font="MS Gothic"/>
                  <w14:uncheckedState w14:val="2610" w14:font="MS Gothic"/>
                </w14:checkbox>
              </w:sdtPr>
              <w:sdtEndPr/>
              <w:sdtContent>
                <w:r w:rsidR="00094194">
                  <w:rPr>
                    <w:rFonts w:ascii="MS Gothic" w:eastAsia="MS Gothic" w:hAnsi="MS Gothic" w:hint="eastAsia"/>
                    <w:bCs/>
                    <w:sz w:val="20"/>
                  </w:rPr>
                  <w:t>☐</w:t>
                </w:r>
              </w:sdtContent>
            </w:sdt>
          </w:p>
        </w:tc>
      </w:tr>
      <w:tr w:rsidR="00E35DBE" w:rsidRPr="00E35DBE" w:rsidTr="00AD4088">
        <w:trPr>
          <w:gridBefore w:val="1"/>
          <w:gridAfter w:val="1"/>
          <w:wBefore w:w="6" w:type="dxa"/>
          <w:wAfter w:w="1701" w:type="dxa"/>
        </w:trPr>
        <w:tc>
          <w:tcPr>
            <w:tcW w:w="6798" w:type="dxa"/>
          </w:tcPr>
          <w:p w:rsidR="00E35DBE" w:rsidRDefault="00E35DBE" w:rsidP="00513E68">
            <w:pPr>
              <w:tabs>
                <w:tab w:val="left" w:pos="850"/>
              </w:tabs>
              <w:spacing w:after="60"/>
              <w:rPr>
                <w:rFonts w:ascii="Verdana" w:hAnsi="Verdana"/>
                <w:bCs/>
                <w:sz w:val="20"/>
              </w:rPr>
            </w:pPr>
            <w:r>
              <w:rPr>
                <w:rFonts w:ascii="Verdana" w:hAnsi="Verdana"/>
                <w:bCs/>
                <w:sz w:val="20"/>
              </w:rPr>
              <w:t xml:space="preserve">3) Splitting </w:t>
            </w:r>
            <w:r w:rsidR="00513E68">
              <w:rPr>
                <w:rFonts w:ascii="Verdana" w:hAnsi="Verdana"/>
                <w:bCs/>
                <w:sz w:val="20"/>
              </w:rPr>
              <w:t>the</w:t>
            </w:r>
            <w:r>
              <w:rPr>
                <w:rFonts w:ascii="Verdana" w:hAnsi="Verdana"/>
                <w:bCs/>
                <w:sz w:val="20"/>
              </w:rPr>
              <w:t xml:space="preserve"> institution completely</w:t>
            </w:r>
            <w:r w:rsidR="00513E68">
              <w:rPr>
                <w:rFonts w:ascii="Verdana" w:hAnsi="Verdana"/>
                <w:bCs/>
                <w:sz w:val="20"/>
              </w:rPr>
              <w:t xml:space="preserve"> [case I.3]</w:t>
            </w:r>
          </w:p>
        </w:tc>
        <w:sdt>
          <w:sdtPr>
            <w:rPr>
              <w:rFonts w:ascii="Verdana" w:hAnsi="Verdana"/>
              <w:bCs/>
              <w:sz w:val="20"/>
            </w:rPr>
            <w:id w:val="-1254360451"/>
            <w14:checkbox>
              <w14:checked w14:val="0"/>
              <w14:checkedState w14:val="2612" w14:font="MS Gothic"/>
              <w14:uncheckedState w14:val="2610" w14:font="MS Gothic"/>
            </w14:checkbox>
          </w:sdtPr>
          <w:sdtEndPr/>
          <w:sdtContent>
            <w:tc>
              <w:tcPr>
                <w:tcW w:w="851" w:type="dxa"/>
              </w:tcPr>
              <w:p w:rsidR="00E35DBE" w:rsidRPr="00E35DBE" w:rsidRDefault="00094194"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E35DBE" w:rsidRPr="00E35DBE" w:rsidTr="00AD4088">
        <w:trPr>
          <w:gridBefore w:val="1"/>
          <w:gridAfter w:val="1"/>
          <w:wBefore w:w="6" w:type="dxa"/>
          <w:wAfter w:w="1701" w:type="dxa"/>
        </w:trPr>
        <w:tc>
          <w:tcPr>
            <w:tcW w:w="6798" w:type="dxa"/>
          </w:tcPr>
          <w:p w:rsidR="00E35DBE" w:rsidRDefault="00E35DBE" w:rsidP="00513E68">
            <w:pPr>
              <w:tabs>
                <w:tab w:val="left" w:pos="850"/>
              </w:tabs>
              <w:spacing w:after="60"/>
              <w:rPr>
                <w:rFonts w:ascii="Verdana" w:hAnsi="Verdana"/>
                <w:bCs/>
                <w:sz w:val="20"/>
              </w:rPr>
            </w:pPr>
            <w:r>
              <w:rPr>
                <w:rFonts w:ascii="Verdana" w:hAnsi="Verdana"/>
                <w:bCs/>
                <w:sz w:val="20"/>
              </w:rPr>
              <w:t xml:space="preserve">4) Splitting </w:t>
            </w:r>
            <w:r w:rsidR="00513E68">
              <w:rPr>
                <w:rFonts w:ascii="Verdana" w:hAnsi="Verdana"/>
                <w:bCs/>
                <w:sz w:val="20"/>
              </w:rPr>
              <w:t>the</w:t>
            </w:r>
            <w:r>
              <w:rPr>
                <w:rFonts w:ascii="Verdana" w:hAnsi="Verdana"/>
                <w:bCs/>
                <w:sz w:val="20"/>
              </w:rPr>
              <w:t xml:space="preserve"> institution partially</w:t>
            </w:r>
            <w:r w:rsidR="00513E68">
              <w:rPr>
                <w:rFonts w:ascii="Verdana" w:hAnsi="Verdana"/>
                <w:bCs/>
                <w:sz w:val="20"/>
              </w:rPr>
              <w:t xml:space="preserve"> [case I.4]</w:t>
            </w:r>
          </w:p>
        </w:tc>
        <w:sdt>
          <w:sdtPr>
            <w:rPr>
              <w:rFonts w:ascii="Verdana" w:hAnsi="Verdana"/>
              <w:bCs/>
              <w:sz w:val="20"/>
            </w:rPr>
            <w:id w:val="22448958"/>
            <w14:checkbox>
              <w14:checked w14:val="0"/>
              <w14:checkedState w14:val="2612" w14:font="MS Gothic"/>
              <w14:uncheckedState w14:val="2610" w14:font="MS Gothic"/>
            </w14:checkbox>
          </w:sdtPr>
          <w:sdtEndPr/>
          <w:sdtContent>
            <w:tc>
              <w:tcPr>
                <w:tcW w:w="851" w:type="dxa"/>
              </w:tcPr>
              <w:p w:rsidR="00E35DBE" w:rsidRPr="00E35DBE" w:rsidRDefault="00094194"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E35DBE" w:rsidRPr="00E35DBE" w:rsidTr="00AD4088">
        <w:trPr>
          <w:gridBefore w:val="1"/>
          <w:gridAfter w:val="1"/>
          <w:wBefore w:w="6" w:type="dxa"/>
          <w:wAfter w:w="1701" w:type="dxa"/>
        </w:trPr>
        <w:tc>
          <w:tcPr>
            <w:tcW w:w="6798" w:type="dxa"/>
          </w:tcPr>
          <w:p w:rsidR="00E35DBE" w:rsidRDefault="00E35DBE" w:rsidP="00513E68">
            <w:pPr>
              <w:tabs>
                <w:tab w:val="left" w:pos="850"/>
              </w:tabs>
              <w:spacing w:after="60"/>
              <w:rPr>
                <w:rFonts w:ascii="Verdana" w:hAnsi="Verdana"/>
                <w:bCs/>
                <w:sz w:val="20"/>
              </w:rPr>
            </w:pPr>
            <w:r>
              <w:rPr>
                <w:rFonts w:ascii="Verdana" w:hAnsi="Verdana"/>
                <w:bCs/>
                <w:sz w:val="20"/>
              </w:rPr>
              <w:t xml:space="preserve">5) Absorbing </w:t>
            </w:r>
            <w:r w:rsidR="00513E68">
              <w:rPr>
                <w:rFonts w:ascii="Verdana" w:hAnsi="Verdana"/>
                <w:bCs/>
                <w:sz w:val="20"/>
              </w:rPr>
              <w:t>other</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w:t>
            </w:r>
            <w:r>
              <w:rPr>
                <w:rFonts w:ascii="Verdana" w:hAnsi="Verdana"/>
                <w:bCs/>
                <w:sz w:val="20"/>
              </w:rPr>
              <w:t xml:space="preserve"> completely</w:t>
            </w:r>
            <w:r w:rsidR="00513E68">
              <w:rPr>
                <w:rFonts w:ascii="Verdana" w:hAnsi="Verdana"/>
                <w:bCs/>
                <w:sz w:val="20"/>
              </w:rPr>
              <w:t xml:space="preserve"> [case II.5]</w:t>
            </w:r>
          </w:p>
        </w:tc>
        <w:sdt>
          <w:sdtPr>
            <w:rPr>
              <w:rFonts w:ascii="Verdana" w:hAnsi="Verdana"/>
              <w:bCs/>
              <w:sz w:val="20"/>
            </w:rPr>
            <w:id w:val="770894017"/>
            <w14:checkbox>
              <w14:checked w14:val="0"/>
              <w14:checkedState w14:val="2612" w14:font="MS Gothic"/>
              <w14:uncheckedState w14:val="2610" w14:font="MS Gothic"/>
            </w14:checkbox>
          </w:sdtPr>
          <w:sdtEndPr/>
          <w:sdtContent>
            <w:tc>
              <w:tcPr>
                <w:tcW w:w="851" w:type="dxa"/>
              </w:tcPr>
              <w:p w:rsidR="00E35DBE" w:rsidRPr="00E35DBE" w:rsidRDefault="00094194"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E35DBE" w:rsidRPr="00E35DBE" w:rsidTr="00AD4088">
        <w:trPr>
          <w:gridBefore w:val="1"/>
          <w:gridAfter w:val="1"/>
          <w:wBefore w:w="6" w:type="dxa"/>
          <w:wAfter w:w="1701" w:type="dxa"/>
        </w:trPr>
        <w:tc>
          <w:tcPr>
            <w:tcW w:w="6798" w:type="dxa"/>
          </w:tcPr>
          <w:p w:rsidR="00E35DBE" w:rsidRDefault="00E35DBE" w:rsidP="002B1C21">
            <w:pPr>
              <w:tabs>
                <w:tab w:val="left" w:pos="850"/>
              </w:tabs>
              <w:spacing w:after="0"/>
              <w:rPr>
                <w:rFonts w:ascii="Verdana" w:hAnsi="Verdana"/>
                <w:bCs/>
                <w:sz w:val="20"/>
              </w:rPr>
            </w:pPr>
            <w:r>
              <w:rPr>
                <w:rFonts w:ascii="Verdana" w:hAnsi="Verdana"/>
                <w:bCs/>
                <w:sz w:val="20"/>
              </w:rPr>
              <w:t xml:space="preserve">6) Absorbing </w:t>
            </w:r>
            <w:r w:rsidR="00513E68">
              <w:rPr>
                <w:rFonts w:ascii="Verdana" w:hAnsi="Verdana"/>
                <w:bCs/>
                <w:sz w:val="20"/>
              </w:rPr>
              <w:t>other</w:t>
            </w:r>
            <w:r>
              <w:rPr>
                <w:rFonts w:ascii="Verdana" w:hAnsi="Verdana"/>
                <w:bCs/>
                <w:sz w:val="20"/>
              </w:rPr>
              <w:t xml:space="preserve"> institution</w:t>
            </w:r>
            <w:r w:rsidR="00513E68">
              <w:rPr>
                <w:rFonts w:ascii="Verdana" w:hAnsi="Verdana"/>
                <w:bCs/>
                <w:sz w:val="20"/>
              </w:rPr>
              <w:t>(</w:t>
            </w:r>
            <w:r>
              <w:rPr>
                <w:rFonts w:ascii="Verdana" w:hAnsi="Verdana"/>
                <w:bCs/>
                <w:sz w:val="20"/>
              </w:rPr>
              <w:t>s</w:t>
            </w:r>
            <w:r w:rsidR="00513E68">
              <w:rPr>
                <w:rFonts w:ascii="Verdana" w:hAnsi="Verdana"/>
                <w:bCs/>
                <w:sz w:val="20"/>
              </w:rPr>
              <w:t>)</w:t>
            </w:r>
            <w:r>
              <w:rPr>
                <w:rFonts w:ascii="Verdana" w:hAnsi="Verdana"/>
                <w:bCs/>
                <w:sz w:val="20"/>
              </w:rPr>
              <w:t xml:space="preserve"> partially</w:t>
            </w:r>
            <w:r w:rsidR="00513E68">
              <w:rPr>
                <w:rFonts w:ascii="Verdana" w:hAnsi="Verdana"/>
                <w:bCs/>
                <w:sz w:val="20"/>
              </w:rPr>
              <w:t xml:space="preserve"> [case II.6]</w:t>
            </w:r>
          </w:p>
        </w:tc>
        <w:sdt>
          <w:sdtPr>
            <w:rPr>
              <w:rFonts w:ascii="Verdana" w:hAnsi="Verdana"/>
              <w:bCs/>
              <w:sz w:val="20"/>
            </w:rPr>
            <w:id w:val="-1718349060"/>
            <w14:checkbox>
              <w14:checked w14:val="0"/>
              <w14:checkedState w14:val="2612" w14:font="MS Gothic"/>
              <w14:uncheckedState w14:val="2610" w14:font="MS Gothic"/>
            </w14:checkbox>
          </w:sdtPr>
          <w:sdtEndPr/>
          <w:sdtContent>
            <w:tc>
              <w:tcPr>
                <w:tcW w:w="851" w:type="dxa"/>
              </w:tcPr>
              <w:p w:rsidR="00E35DBE" w:rsidRPr="00E35DBE" w:rsidRDefault="002B1C21"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2B1C21" w:rsidRPr="00E35DBE" w:rsidTr="00AD4088">
        <w:trPr>
          <w:gridBefore w:val="1"/>
          <w:gridAfter w:val="1"/>
          <w:wBefore w:w="6" w:type="dxa"/>
          <w:wAfter w:w="1701" w:type="dxa"/>
        </w:trPr>
        <w:tc>
          <w:tcPr>
            <w:tcW w:w="6798" w:type="dxa"/>
          </w:tcPr>
          <w:p w:rsidR="002B1C21" w:rsidRDefault="002B1C21" w:rsidP="00513E68">
            <w:pPr>
              <w:tabs>
                <w:tab w:val="left" w:pos="850"/>
              </w:tabs>
              <w:rPr>
                <w:rFonts w:ascii="Verdana" w:hAnsi="Verdana"/>
                <w:bCs/>
                <w:sz w:val="20"/>
              </w:rPr>
            </w:pPr>
            <w:r>
              <w:rPr>
                <w:rFonts w:ascii="Verdana" w:hAnsi="Verdana"/>
                <w:bCs/>
                <w:sz w:val="20"/>
              </w:rPr>
              <w:t>7) Others</w:t>
            </w:r>
          </w:p>
        </w:tc>
        <w:sdt>
          <w:sdtPr>
            <w:rPr>
              <w:rFonts w:ascii="Verdana" w:hAnsi="Verdana"/>
              <w:bCs/>
              <w:sz w:val="20"/>
            </w:rPr>
            <w:id w:val="1990046350"/>
            <w14:checkbox>
              <w14:checked w14:val="0"/>
              <w14:checkedState w14:val="2612" w14:font="MS Gothic"/>
              <w14:uncheckedState w14:val="2610" w14:font="MS Gothic"/>
            </w14:checkbox>
          </w:sdtPr>
          <w:sdtEndPr/>
          <w:sdtContent>
            <w:tc>
              <w:tcPr>
                <w:tcW w:w="851" w:type="dxa"/>
              </w:tcPr>
              <w:p w:rsidR="002B1C21" w:rsidRDefault="002B1C21" w:rsidP="00094194">
                <w:pPr>
                  <w:tabs>
                    <w:tab w:val="left" w:pos="850"/>
                  </w:tabs>
                  <w:spacing w:after="60"/>
                  <w:rPr>
                    <w:rFonts w:ascii="Verdana" w:hAnsi="Verdana"/>
                    <w:bCs/>
                    <w:sz w:val="20"/>
                  </w:rPr>
                </w:pPr>
                <w:r>
                  <w:rPr>
                    <w:rFonts w:ascii="MS Gothic" w:eastAsia="MS Gothic" w:hAnsi="MS Gothic" w:hint="eastAsia"/>
                    <w:bCs/>
                    <w:sz w:val="20"/>
                  </w:rPr>
                  <w:t>☐</w:t>
                </w:r>
              </w:p>
            </w:tc>
          </w:sdtContent>
        </w:sdt>
      </w:tr>
      <w:tr w:rsidR="00094194" w:rsidTr="00AD4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4"/>
          </w:tcPr>
          <w:p w:rsidR="00094194" w:rsidRDefault="00094194" w:rsidP="009A6DF0">
            <w:pPr>
              <w:spacing w:before="120" w:after="0"/>
              <w:jc w:val="left"/>
              <w:rPr>
                <w:rFonts w:ascii="Verdana" w:hAnsi="Verdana"/>
                <w:b/>
                <w:bCs/>
                <w:color w:val="263673"/>
                <w:sz w:val="20"/>
                <w:u w:val="single"/>
              </w:rPr>
            </w:pPr>
            <w:r>
              <w:rPr>
                <w:rFonts w:ascii="Verdana" w:hAnsi="Verdana"/>
                <w:b/>
                <w:bCs/>
                <w:color w:val="263673"/>
                <w:sz w:val="20"/>
                <w:u w:val="single"/>
              </w:rPr>
              <w:t>Description:</w:t>
            </w:r>
          </w:p>
          <w:p w:rsidR="009A6DF0" w:rsidRPr="009A6DF0" w:rsidRDefault="009A6DF0" w:rsidP="009A6DF0">
            <w:pPr>
              <w:spacing w:after="0"/>
              <w:jc w:val="left"/>
              <w:rPr>
                <w:rFonts w:ascii="Verdana" w:hAnsi="Verdana"/>
                <w:bCs/>
                <w:color w:val="263673"/>
                <w:sz w:val="20"/>
              </w:rPr>
            </w:pPr>
            <w:r w:rsidRPr="009A6DF0">
              <w:rPr>
                <w:rFonts w:ascii="Verdana" w:hAnsi="Verdana"/>
                <w:bCs/>
                <w:color w:val="263673"/>
                <w:sz w:val="20"/>
              </w:rPr>
              <w:t>(please indicate the Erasmus ID codes of the institutions involved)</w:t>
            </w:r>
          </w:p>
          <w:p w:rsidR="009A6DF0" w:rsidRDefault="009A6DF0" w:rsidP="009A6DF0">
            <w:pPr>
              <w:spacing w:after="0"/>
              <w:jc w:val="left"/>
              <w:rPr>
                <w:rFonts w:ascii="Verdana" w:hAnsi="Verdana"/>
                <w:sz w:val="20"/>
              </w:rPr>
            </w:pPr>
          </w:p>
          <w:p w:rsidR="009A6DF0" w:rsidRDefault="009A6DF0" w:rsidP="009A6DF0">
            <w:pPr>
              <w:spacing w:after="0"/>
              <w:jc w:val="left"/>
              <w:rPr>
                <w:rFonts w:ascii="Verdana" w:hAnsi="Verdana"/>
                <w:sz w:val="20"/>
              </w:rPr>
            </w:pPr>
          </w:p>
          <w:p w:rsidR="009A6DF0" w:rsidRDefault="009A6DF0" w:rsidP="009A6DF0">
            <w:pPr>
              <w:spacing w:after="0"/>
              <w:jc w:val="left"/>
              <w:rPr>
                <w:rFonts w:ascii="Verdana" w:hAnsi="Verdana"/>
                <w:sz w:val="20"/>
              </w:rPr>
            </w:pPr>
          </w:p>
          <w:p w:rsidR="009A6DF0" w:rsidRPr="009A6DF0" w:rsidRDefault="009A6DF0" w:rsidP="009A6DF0">
            <w:pPr>
              <w:spacing w:after="0"/>
              <w:jc w:val="left"/>
              <w:rPr>
                <w:rFonts w:ascii="Verdana" w:hAnsi="Verdana"/>
                <w:sz w:val="20"/>
              </w:rPr>
            </w:pPr>
          </w:p>
          <w:p w:rsidR="00094194" w:rsidRPr="009A6DF0" w:rsidRDefault="00094194" w:rsidP="009A6DF0">
            <w:pPr>
              <w:spacing w:after="0"/>
              <w:jc w:val="left"/>
              <w:rPr>
                <w:rFonts w:ascii="Verdana" w:hAnsi="Verdana"/>
                <w:sz w:val="20"/>
              </w:rPr>
            </w:pPr>
          </w:p>
          <w:p w:rsidR="00094194" w:rsidRPr="009A6DF0" w:rsidRDefault="00094194" w:rsidP="009A6DF0">
            <w:pPr>
              <w:spacing w:after="0"/>
              <w:jc w:val="left"/>
              <w:rPr>
                <w:rFonts w:ascii="Verdana" w:hAnsi="Verdana"/>
                <w:sz w:val="20"/>
              </w:rPr>
            </w:pPr>
          </w:p>
        </w:tc>
      </w:tr>
    </w:tbl>
    <w:p w:rsidR="00094194" w:rsidRDefault="00094194" w:rsidP="009A6DF0">
      <w:pPr>
        <w:spacing w:after="0"/>
        <w:jc w:val="left"/>
        <w:rPr>
          <w:rFonts w:ascii="Verdana" w:hAnsi="Verdana"/>
          <w:sz w:val="20"/>
        </w:rPr>
      </w:pPr>
    </w:p>
    <w:tbl>
      <w:tblPr>
        <w:tblW w:w="9356"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686"/>
        <w:gridCol w:w="5670"/>
      </w:tblGrid>
      <w:tr w:rsidR="009A6DF0" w:rsidRPr="00050A40" w:rsidTr="009A6DF0">
        <w:trPr>
          <w:trHeight w:val="506"/>
        </w:trPr>
        <w:tc>
          <w:tcPr>
            <w:tcW w:w="3686" w:type="dxa"/>
            <w:shd w:val="clear" w:color="auto" w:fill="DAEEF3" w:themeFill="accent5" w:themeFillTint="33"/>
            <w:vAlign w:val="center"/>
          </w:tcPr>
          <w:p w:rsidR="009A6DF0" w:rsidRPr="00050A40" w:rsidRDefault="009A6DF0" w:rsidP="009A6DF0">
            <w:pPr>
              <w:spacing w:before="120" w:after="120"/>
              <w:jc w:val="left"/>
              <w:rPr>
                <w:rFonts w:ascii="Verdana" w:hAnsi="Verdana"/>
                <w:sz w:val="20"/>
              </w:rPr>
            </w:pPr>
            <w:r>
              <w:rPr>
                <w:rFonts w:ascii="Verdana" w:hAnsi="Verdana"/>
                <w:sz w:val="20"/>
              </w:rPr>
              <w:t>Date of status change</w:t>
            </w:r>
          </w:p>
        </w:tc>
        <w:tc>
          <w:tcPr>
            <w:tcW w:w="5670" w:type="dxa"/>
          </w:tcPr>
          <w:p w:rsidR="009A6DF0" w:rsidRPr="00050A40" w:rsidRDefault="009A6DF0" w:rsidP="009A6DF0">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bl>
    <w:p w:rsidR="009A6DF0" w:rsidRDefault="009A6DF0" w:rsidP="00094194">
      <w:pPr>
        <w:spacing w:after="360" w:line="270" w:lineRule="atLeast"/>
        <w:jc w:val="left"/>
        <w:rPr>
          <w:rFonts w:ascii="Verdana" w:hAnsi="Verdana"/>
          <w:sz w:val="20"/>
        </w:rPr>
      </w:pPr>
    </w:p>
    <w:p w:rsidR="0092342C" w:rsidRPr="00050A40" w:rsidRDefault="00D32629" w:rsidP="00050A40">
      <w:pPr>
        <w:keepNext/>
        <w:tabs>
          <w:tab w:val="left" w:pos="850"/>
        </w:tabs>
        <w:rPr>
          <w:rFonts w:ascii="Verdana" w:hAnsi="Verdana"/>
          <w:b/>
          <w:bCs/>
          <w:color w:val="263673"/>
          <w:sz w:val="20"/>
          <w:u w:val="single"/>
        </w:rPr>
      </w:pPr>
      <w:r>
        <w:rPr>
          <w:rFonts w:ascii="Verdana" w:hAnsi="Verdana"/>
          <w:b/>
          <w:bCs/>
          <w:color w:val="263673"/>
          <w:sz w:val="20"/>
          <w:u w:val="single"/>
        </w:rPr>
        <w:t xml:space="preserve">E. </w:t>
      </w:r>
      <w:r w:rsidR="0092342C" w:rsidRPr="00050A40">
        <w:rPr>
          <w:rFonts w:ascii="Verdana" w:hAnsi="Verdana"/>
          <w:b/>
          <w:bCs/>
          <w:color w:val="263673"/>
          <w:sz w:val="20"/>
          <w:u w:val="single"/>
        </w:rPr>
        <w:t>New name</w:t>
      </w:r>
      <w:r w:rsidR="002B1C21">
        <w:rPr>
          <w:rFonts w:ascii="Verdana" w:hAnsi="Verdana"/>
          <w:b/>
          <w:bCs/>
          <w:color w:val="263673"/>
          <w:sz w:val="20"/>
          <w:u w:val="single"/>
        </w:rPr>
        <w:t xml:space="preserve"> (if applicable)</w:t>
      </w:r>
      <w:r w:rsidR="0092342C" w:rsidRPr="00050A40">
        <w:rPr>
          <w:rFonts w:ascii="Verdana" w:hAnsi="Verdana"/>
          <w:b/>
          <w:bCs/>
          <w:color w:val="263673"/>
          <w:sz w:val="20"/>
          <w:u w:val="single"/>
        </w:rPr>
        <w:t>:</w:t>
      </w:r>
    </w:p>
    <w:tbl>
      <w:tblPr>
        <w:tblW w:w="864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686"/>
        <w:gridCol w:w="4961"/>
      </w:tblGrid>
      <w:tr w:rsidR="0092342C" w:rsidRPr="00050A40" w:rsidTr="0094578C">
        <w:trPr>
          <w:trHeight w:val="692"/>
        </w:trPr>
        <w:tc>
          <w:tcPr>
            <w:tcW w:w="3686" w:type="dxa"/>
            <w:shd w:val="clear" w:color="auto" w:fill="DAEEF3" w:themeFill="accent5" w:themeFillTint="33"/>
            <w:vAlign w:val="center"/>
          </w:tcPr>
          <w:p w:rsidR="0092342C" w:rsidRPr="00050A40" w:rsidRDefault="0092342C" w:rsidP="0094578C">
            <w:pPr>
              <w:jc w:val="left"/>
              <w:rPr>
                <w:rFonts w:ascii="Verdana" w:hAnsi="Verdana"/>
                <w:sz w:val="20"/>
              </w:rPr>
            </w:pPr>
            <w:r w:rsidRPr="00050A40">
              <w:rPr>
                <w:rFonts w:ascii="Verdana" w:hAnsi="Verdana"/>
                <w:sz w:val="20"/>
              </w:rPr>
              <w:t xml:space="preserve">Full legal name of the institution in </w:t>
            </w:r>
            <w:r w:rsidR="0094578C">
              <w:rPr>
                <w:rFonts w:ascii="Verdana" w:hAnsi="Verdana"/>
                <w:sz w:val="20"/>
              </w:rPr>
              <w:t>a</w:t>
            </w:r>
            <w:r w:rsidRPr="00050A40">
              <w:rPr>
                <w:rFonts w:ascii="Verdana" w:hAnsi="Verdana"/>
                <w:sz w:val="20"/>
              </w:rPr>
              <w:t xml:space="preserve"> national language</w:t>
            </w:r>
            <w:r w:rsidR="0094578C">
              <w:rPr>
                <w:rFonts w:ascii="Verdana" w:hAnsi="Verdana"/>
                <w:sz w:val="20"/>
              </w:rPr>
              <w:t xml:space="preserve"> of the Programme country</w:t>
            </w:r>
          </w:p>
        </w:tc>
        <w:tc>
          <w:tcPr>
            <w:tcW w:w="4961" w:type="dxa"/>
          </w:tcPr>
          <w:p w:rsidR="0092342C" w:rsidRPr="00050A40" w:rsidRDefault="0094578C" w:rsidP="0094578C">
            <w:pPr>
              <w:spacing w:before="24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92342C" w:rsidRPr="00050A40" w:rsidTr="0094578C">
        <w:trPr>
          <w:trHeight w:val="692"/>
        </w:trPr>
        <w:tc>
          <w:tcPr>
            <w:tcW w:w="3686" w:type="dxa"/>
            <w:shd w:val="clear" w:color="auto" w:fill="DAEEF3" w:themeFill="accent5" w:themeFillTint="33"/>
            <w:vAlign w:val="center"/>
          </w:tcPr>
          <w:p w:rsidR="0092342C" w:rsidRPr="00050A40" w:rsidRDefault="0094578C" w:rsidP="0094578C">
            <w:pPr>
              <w:jc w:val="left"/>
              <w:rPr>
                <w:rFonts w:ascii="Verdana" w:hAnsi="Verdana"/>
                <w:sz w:val="20"/>
              </w:rPr>
            </w:pPr>
            <w:r>
              <w:rPr>
                <w:rFonts w:ascii="Verdana" w:hAnsi="Verdana"/>
                <w:sz w:val="20"/>
              </w:rPr>
              <w:t>Official d</w:t>
            </w:r>
            <w:r w:rsidR="0092342C" w:rsidRPr="00050A40">
              <w:rPr>
                <w:rFonts w:ascii="Verdana" w:hAnsi="Verdana"/>
                <w:sz w:val="20"/>
              </w:rPr>
              <w:t xml:space="preserve">ate of </w:t>
            </w:r>
            <w:r w:rsidR="00AD4088">
              <w:rPr>
                <w:rFonts w:ascii="Verdana" w:hAnsi="Verdana"/>
                <w:sz w:val="20"/>
              </w:rPr>
              <w:t>the name c</w:t>
            </w:r>
            <w:r w:rsidR="0092342C" w:rsidRPr="00050A40">
              <w:rPr>
                <w:rFonts w:ascii="Verdana" w:hAnsi="Verdana"/>
                <w:sz w:val="20"/>
              </w:rPr>
              <w:t>hange</w:t>
            </w:r>
          </w:p>
        </w:tc>
        <w:tc>
          <w:tcPr>
            <w:tcW w:w="4961" w:type="dxa"/>
          </w:tcPr>
          <w:p w:rsidR="0092342C" w:rsidRPr="00050A40" w:rsidRDefault="0094578C" w:rsidP="0094578C">
            <w:pPr>
              <w:spacing w:before="24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92342C" w:rsidRPr="00050A40" w:rsidTr="0094578C">
        <w:trPr>
          <w:trHeight w:val="481"/>
        </w:trPr>
        <w:tc>
          <w:tcPr>
            <w:tcW w:w="3686" w:type="dxa"/>
            <w:shd w:val="clear" w:color="auto" w:fill="DAEEF3" w:themeFill="accent5" w:themeFillTint="33"/>
            <w:vAlign w:val="center"/>
          </w:tcPr>
          <w:p w:rsidR="0092342C" w:rsidRPr="00050A40" w:rsidRDefault="0092342C" w:rsidP="0094578C">
            <w:pPr>
              <w:jc w:val="left"/>
              <w:rPr>
                <w:rFonts w:ascii="Verdana" w:hAnsi="Verdana"/>
                <w:sz w:val="20"/>
              </w:rPr>
            </w:pPr>
            <w:r w:rsidRPr="00050A40">
              <w:rPr>
                <w:rFonts w:ascii="Verdana" w:hAnsi="Verdana"/>
                <w:sz w:val="20"/>
              </w:rPr>
              <w:t>Translation of this name in</w:t>
            </w:r>
            <w:r w:rsidR="0094578C">
              <w:rPr>
                <w:rFonts w:ascii="Verdana" w:hAnsi="Verdana"/>
                <w:sz w:val="20"/>
              </w:rPr>
              <w:t>to</w:t>
            </w:r>
            <w:r w:rsidRPr="00050A40">
              <w:rPr>
                <w:rFonts w:ascii="Verdana" w:hAnsi="Verdana"/>
                <w:sz w:val="20"/>
              </w:rPr>
              <w:t xml:space="preserve"> English </w:t>
            </w:r>
          </w:p>
        </w:tc>
        <w:tc>
          <w:tcPr>
            <w:tcW w:w="4961" w:type="dxa"/>
          </w:tcPr>
          <w:p w:rsidR="0092342C" w:rsidRPr="00050A40" w:rsidRDefault="0094578C" w:rsidP="0094578C">
            <w:pPr>
              <w:tabs>
                <w:tab w:val="left" w:pos="198"/>
              </w:tabs>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D32629" w:rsidRPr="00050A40" w:rsidTr="0094578C">
        <w:trPr>
          <w:cantSplit/>
          <w:trHeight w:val="476"/>
        </w:trPr>
        <w:tc>
          <w:tcPr>
            <w:tcW w:w="3686" w:type="dxa"/>
            <w:shd w:val="clear" w:color="auto" w:fill="DAEEF3" w:themeFill="accent5" w:themeFillTint="33"/>
            <w:vAlign w:val="center"/>
          </w:tcPr>
          <w:p w:rsidR="00D32629" w:rsidRDefault="00513E68" w:rsidP="007226BF">
            <w:pPr>
              <w:spacing w:before="120" w:after="120"/>
              <w:rPr>
                <w:rFonts w:ascii="Verdana" w:hAnsi="Verdana"/>
                <w:sz w:val="20"/>
              </w:rPr>
            </w:pPr>
            <w:r>
              <w:rPr>
                <w:rFonts w:ascii="Verdana" w:hAnsi="Verdana"/>
                <w:sz w:val="20"/>
              </w:rPr>
              <w:t xml:space="preserve">New </w:t>
            </w:r>
            <w:r w:rsidR="00D32629">
              <w:rPr>
                <w:rFonts w:ascii="Verdana" w:hAnsi="Verdana"/>
                <w:sz w:val="20"/>
              </w:rPr>
              <w:t>PIC</w:t>
            </w:r>
            <w:r w:rsidR="002B1C21">
              <w:rPr>
                <w:rStyle w:val="FootnoteReference"/>
                <w:rFonts w:ascii="Verdana" w:hAnsi="Verdana"/>
                <w:sz w:val="20"/>
              </w:rPr>
              <w:footnoteReference w:id="2"/>
            </w:r>
          </w:p>
        </w:tc>
        <w:tc>
          <w:tcPr>
            <w:tcW w:w="4961" w:type="dxa"/>
            <w:tcBorders>
              <w:top w:val="single" w:sz="6" w:space="0" w:color="000000"/>
              <w:right w:val="single" w:sz="6" w:space="0" w:color="000000"/>
            </w:tcBorders>
            <w:vAlign w:val="center"/>
          </w:tcPr>
          <w:p w:rsidR="00D32629" w:rsidRPr="00050A40" w:rsidRDefault="00D32629" w:rsidP="0094578C">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92342C" w:rsidRPr="00050A40" w:rsidTr="0094578C">
        <w:trPr>
          <w:cantSplit/>
          <w:trHeight w:val="476"/>
        </w:trPr>
        <w:tc>
          <w:tcPr>
            <w:tcW w:w="3686" w:type="dxa"/>
            <w:shd w:val="clear" w:color="auto" w:fill="DAEEF3" w:themeFill="accent5" w:themeFillTint="33"/>
            <w:vAlign w:val="center"/>
          </w:tcPr>
          <w:p w:rsidR="0092342C" w:rsidRPr="00050A40" w:rsidRDefault="0094578C" w:rsidP="00DD2132">
            <w:pPr>
              <w:spacing w:before="120" w:after="120"/>
              <w:rPr>
                <w:rFonts w:ascii="Verdana" w:hAnsi="Verdana"/>
                <w:sz w:val="20"/>
              </w:rPr>
            </w:pPr>
            <w:r>
              <w:rPr>
                <w:rFonts w:ascii="Verdana" w:hAnsi="Verdana"/>
                <w:sz w:val="20"/>
              </w:rPr>
              <w:t>Internet a</w:t>
            </w:r>
            <w:r w:rsidR="0092342C" w:rsidRPr="00050A40">
              <w:rPr>
                <w:rFonts w:ascii="Verdana" w:hAnsi="Verdana"/>
                <w:sz w:val="20"/>
              </w:rPr>
              <w:t>ddress</w:t>
            </w:r>
          </w:p>
        </w:tc>
        <w:tc>
          <w:tcPr>
            <w:tcW w:w="4961" w:type="dxa"/>
            <w:tcBorders>
              <w:top w:val="single" w:sz="6" w:space="0" w:color="000000"/>
              <w:bottom w:val="single" w:sz="6" w:space="0" w:color="000000"/>
              <w:right w:val="single" w:sz="6" w:space="0" w:color="000000"/>
            </w:tcBorders>
            <w:vAlign w:val="center"/>
          </w:tcPr>
          <w:p w:rsidR="0092342C" w:rsidRPr="00050A40" w:rsidRDefault="0092342C" w:rsidP="0094578C">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r w:rsidR="00050A40" w:rsidRPr="00050A40" w:rsidTr="0094578C">
        <w:trPr>
          <w:cantSplit/>
          <w:trHeight w:val="476"/>
        </w:trPr>
        <w:tc>
          <w:tcPr>
            <w:tcW w:w="3686" w:type="dxa"/>
            <w:shd w:val="clear" w:color="auto" w:fill="DAEEF3" w:themeFill="accent5" w:themeFillTint="33"/>
            <w:vAlign w:val="center"/>
          </w:tcPr>
          <w:p w:rsidR="00050A40" w:rsidRPr="00050A40" w:rsidRDefault="00050A40" w:rsidP="0094578C">
            <w:pPr>
              <w:spacing w:before="120" w:after="120"/>
              <w:jc w:val="left"/>
              <w:rPr>
                <w:rFonts w:ascii="Verdana" w:hAnsi="Verdana"/>
                <w:sz w:val="20"/>
              </w:rPr>
            </w:pPr>
            <w:r>
              <w:rPr>
                <w:rFonts w:ascii="Verdana" w:hAnsi="Verdana"/>
                <w:sz w:val="20"/>
              </w:rPr>
              <w:t>Erasmus Policy Statement website link</w:t>
            </w:r>
          </w:p>
        </w:tc>
        <w:tc>
          <w:tcPr>
            <w:tcW w:w="4961" w:type="dxa"/>
            <w:tcBorders>
              <w:top w:val="single" w:sz="6" w:space="0" w:color="000000"/>
              <w:bottom w:val="single" w:sz="6" w:space="0" w:color="000000"/>
              <w:right w:val="single" w:sz="6" w:space="0" w:color="000000"/>
            </w:tcBorders>
            <w:vAlign w:val="center"/>
          </w:tcPr>
          <w:p w:rsidR="00050A40" w:rsidRPr="00050A40" w:rsidRDefault="00050A40" w:rsidP="0094578C">
            <w:pPr>
              <w:spacing w:before="120" w:after="120"/>
              <w:ind w:left="70"/>
              <w:jc w:val="left"/>
              <w:rPr>
                <w:rFonts w:ascii="Verdana" w:hAnsi="Verdana"/>
                <w:sz w:val="20"/>
              </w:rPr>
            </w:pPr>
            <w:r w:rsidRPr="00050A40">
              <w:rPr>
                <w:rFonts w:ascii="Verdana" w:hAnsi="Verdana"/>
                <w:sz w:val="20"/>
              </w:rPr>
              <w:fldChar w:fldCharType="begin">
                <w:ffData>
                  <w:name w:val=""/>
                  <w:enabled/>
                  <w:calcOnExit w:val="0"/>
                  <w:textInput>
                    <w:maxLength w:val="40"/>
                    <w:format w:val="Lowercase"/>
                  </w:textInput>
                </w:ffData>
              </w:fldChar>
            </w:r>
            <w:r w:rsidRPr="00050A40">
              <w:rPr>
                <w:rFonts w:ascii="Verdana" w:hAnsi="Verdana"/>
                <w:sz w:val="20"/>
              </w:rPr>
              <w:instrText xml:space="preserve"> 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r w:rsidRPr="00050A40">
              <w:rPr>
                <w:rFonts w:ascii="Verdana" w:hAnsi="Verdana"/>
                <w:sz w:val="20"/>
              </w:rPr>
              <w:fldChar w:fldCharType="begin">
                <w:ffData>
                  <w:name w:val="Text24"/>
                  <w:enabled/>
                  <w:calcOnExit w:val="0"/>
                  <w:textInput>
                    <w:maxLength w:val="40"/>
                    <w:format w:val="Lowercase"/>
                  </w:textInput>
                </w:ffData>
              </w:fldChar>
            </w:r>
            <w:r w:rsidRPr="00050A40">
              <w:rPr>
                <w:rFonts w:ascii="Verdana" w:hAnsi="Verdana"/>
                <w:sz w:val="20"/>
              </w:rPr>
              <w:instrText xml:space="preserve">formtext </w:instrText>
            </w:r>
            <w:r w:rsidRPr="00050A40">
              <w:rPr>
                <w:rFonts w:ascii="Verdana" w:hAnsi="Verdana"/>
                <w:sz w:val="20"/>
              </w:rPr>
            </w:r>
            <w:r w:rsidRPr="00050A40">
              <w:rPr>
                <w:rFonts w:ascii="Verdana" w:hAnsi="Verdana"/>
                <w:sz w:val="20"/>
              </w:rPr>
              <w:fldChar w:fldCharType="separate"/>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noProof/>
                <w:sz w:val="20"/>
              </w:rPr>
              <w:t> </w:t>
            </w:r>
            <w:r w:rsidRPr="00050A40">
              <w:rPr>
                <w:rFonts w:ascii="Verdana" w:hAnsi="Verdana"/>
                <w:sz w:val="20"/>
              </w:rPr>
              <w:fldChar w:fldCharType="end"/>
            </w:r>
          </w:p>
        </w:tc>
      </w:tr>
    </w:tbl>
    <w:p w:rsidR="00FA586C" w:rsidRDefault="00FA586C" w:rsidP="00FA586C">
      <w:pPr>
        <w:spacing w:after="120"/>
        <w:rPr>
          <w:rFonts w:ascii="Verdana" w:hAnsi="Verdana"/>
          <w:i/>
          <w:iCs/>
          <w:sz w:val="20"/>
        </w:rPr>
      </w:pPr>
    </w:p>
    <w:p w:rsidR="0092342C" w:rsidRPr="00050A40" w:rsidRDefault="00513E68" w:rsidP="004023EA">
      <w:pPr>
        <w:spacing w:after="480"/>
        <w:rPr>
          <w:rFonts w:ascii="Verdana" w:eastAsia="Calibri" w:hAnsi="Verdana"/>
          <w:color w:val="1F497D"/>
          <w:sz w:val="20"/>
        </w:rPr>
      </w:pPr>
      <w:r>
        <w:rPr>
          <w:rFonts w:ascii="Verdana" w:hAnsi="Verdana"/>
          <w:i/>
          <w:iCs/>
          <w:sz w:val="20"/>
        </w:rPr>
        <w:t xml:space="preserve">Please send this form to your </w:t>
      </w:r>
      <w:r w:rsidR="00A37845">
        <w:rPr>
          <w:rFonts w:ascii="Verdana" w:hAnsi="Verdana"/>
          <w:i/>
          <w:iCs/>
          <w:sz w:val="20"/>
        </w:rPr>
        <w:t>national agency</w:t>
      </w:r>
      <w:r w:rsidR="00A37845">
        <w:rPr>
          <w:rStyle w:val="FootnoteReference"/>
          <w:rFonts w:ascii="Verdana" w:hAnsi="Verdana"/>
          <w:i/>
          <w:iCs/>
          <w:sz w:val="20"/>
        </w:rPr>
        <w:footnoteReference w:id="3"/>
      </w:r>
      <w:r w:rsidR="00A37845">
        <w:rPr>
          <w:rFonts w:ascii="Verdana" w:hAnsi="Verdana"/>
          <w:i/>
          <w:iCs/>
          <w:sz w:val="20"/>
        </w:rPr>
        <w:t xml:space="preserve"> for verification. Your national agency </w:t>
      </w:r>
      <w:r w:rsidR="00313DCD">
        <w:rPr>
          <w:rFonts w:ascii="Verdana" w:hAnsi="Verdana"/>
          <w:i/>
          <w:iCs/>
          <w:sz w:val="20"/>
        </w:rPr>
        <w:t xml:space="preserve">– after verification with the national authority on the eligibility - </w:t>
      </w:r>
      <w:r w:rsidR="00A37845">
        <w:rPr>
          <w:rFonts w:ascii="Verdana" w:hAnsi="Verdana"/>
          <w:i/>
          <w:iCs/>
          <w:sz w:val="20"/>
        </w:rPr>
        <w:t xml:space="preserve">will then transmit it to the Executive Agency </w:t>
      </w:r>
      <w:r w:rsidR="0092342C" w:rsidRPr="00050A40">
        <w:rPr>
          <w:rFonts w:ascii="Verdana" w:hAnsi="Verdana"/>
          <w:i/>
          <w:iCs/>
          <w:sz w:val="20"/>
        </w:rPr>
        <w:t xml:space="preserve">by email to the following address: </w:t>
      </w:r>
      <w:r w:rsidR="00FA586C">
        <w:rPr>
          <w:rFonts w:ascii="Verdana" w:hAnsi="Verdana"/>
          <w:i/>
          <w:iCs/>
          <w:sz w:val="20"/>
        </w:rPr>
        <w:br/>
      </w:r>
      <w:hyperlink r:id="rId9" w:history="1">
        <w:r w:rsidR="0092342C" w:rsidRPr="00050A40">
          <w:rPr>
            <w:rStyle w:val="Hyperlink"/>
            <w:rFonts w:ascii="Verdana" w:hAnsi="Verdana"/>
            <w:i/>
            <w:iCs/>
            <w:sz w:val="20"/>
          </w:rPr>
          <w:t>EACEA-ECHE@ec.europa.eu</w:t>
        </w:r>
      </w:hyperlink>
      <w:r w:rsidR="0092342C" w:rsidRPr="00050A40">
        <w:rPr>
          <w:rFonts w:ascii="Verdana" w:hAnsi="Verdana"/>
          <w:i/>
          <w:iCs/>
          <w:sz w:val="20"/>
        </w:rPr>
        <w:t xml:space="preserve">. You will be informed when the change has been </w:t>
      </w:r>
      <w:r w:rsidR="0094578C">
        <w:rPr>
          <w:rFonts w:ascii="Verdana" w:hAnsi="Verdana"/>
          <w:i/>
          <w:iCs/>
          <w:sz w:val="20"/>
        </w:rPr>
        <w:t>entered</w:t>
      </w:r>
      <w:r w:rsidR="0092342C" w:rsidRPr="00050A40">
        <w:rPr>
          <w:rFonts w:ascii="Verdana" w:hAnsi="Verdana"/>
          <w:i/>
          <w:iCs/>
          <w:sz w:val="20"/>
        </w:rPr>
        <w:t xml:space="preserve"> in</w:t>
      </w:r>
      <w:r w:rsidR="0094578C">
        <w:rPr>
          <w:rFonts w:ascii="Verdana" w:hAnsi="Verdana"/>
          <w:i/>
          <w:iCs/>
          <w:sz w:val="20"/>
        </w:rPr>
        <w:t>to</w:t>
      </w:r>
      <w:r w:rsidR="0092342C" w:rsidRPr="00050A40">
        <w:rPr>
          <w:rFonts w:ascii="Verdana" w:hAnsi="Verdana"/>
          <w:i/>
          <w:iCs/>
          <w:sz w:val="20"/>
        </w:rPr>
        <w:t xml:space="preserve"> the ECHE database.</w:t>
      </w:r>
    </w:p>
    <w:p w:rsidR="0092342C" w:rsidRPr="00050A40"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
          <w:iCs/>
          <w:sz w:val="20"/>
        </w:rPr>
      </w:pPr>
      <w:r w:rsidRPr="00050A40">
        <w:rPr>
          <w:rFonts w:ascii="Verdana" w:hAnsi="Verdana" w:cs="Arial"/>
          <w:b/>
          <w:bCs/>
          <w:i/>
          <w:iCs/>
          <w:sz w:val="20"/>
          <w:u w:val="single"/>
        </w:rPr>
        <w:t>Original</w:t>
      </w:r>
      <w:r w:rsidRPr="00050A40">
        <w:rPr>
          <w:rFonts w:ascii="Verdana" w:hAnsi="Verdana" w:cs="Arial"/>
          <w:i/>
          <w:iCs/>
          <w:sz w:val="20"/>
        </w:rPr>
        <w:t xml:space="preserve"> signature of the </w:t>
      </w:r>
      <w:r w:rsidR="00170765">
        <w:rPr>
          <w:rFonts w:ascii="Verdana" w:hAnsi="Verdana" w:cs="Arial"/>
          <w:i/>
          <w:iCs/>
          <w:sz w:val="20"/>
        </w:rPr>
        <w:t>LEAR</w:t>
      </w:r>
      <w:r w:rsidR="00170765">
        <w:rPr>
          <w:rStyle w:val="FootnoteReference"/>
          <w:rFonts w:ascii="Verdana" w:hAnsi="Verdana" w:cs="Arial"/>
          <w:i/>
          <w:iCs/>
          <w:sz w:val="20"/>
        </w:rPr>
        <w:footnoteReference w:id="4"/>
      </w:r>
      <w:r w:rsidRPr="00050A40">
        <w:rPr>
          <w:rFonts w:ascii="Verdana" w:hAnsi="Verdana" w:cs="Arial"/>
          <w:i/>
          <w:iCs/>
          <w:sz w:val="20"/>
        </w:rPr>
        <w:t xml:space="preserve"> of the institution </w:t>
      </w: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bCs/>
          <w:iCs/>
          <w:sz w:val="20"/>
        </w:rPr>
      </w:pP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bCs/>
          <w:iCs/>
          <w:sz w:val="20"/>
        </w:rPr>
      </w:pPr>
    </w:p>
    <w:p w:rsidR="0092342C" w:rsidRPr="00050A40"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
          <w:iCs/>
          <w:sz w:val="20"/>
        </w:rPr>
      </w:pPr>
      <w:r w:rsidRPr="00050A40">
        <w:rPr>
          <w:rFonts w:ascii="Verdana" w:hAnsi="Verdana" w:cs="Arial"/>
          <w:b/>
          <w:bCs/>
          <w:i/>
          <w:iCs/>
          <w:sz w:val="20"/>
          <w:u w:val="single"/>
        </w:rPr>
        <w:t>Original</w:t>
      </w:r>
      <w:r w:rsidRPr="00050A40">
        <w:rPr>
          <w:rFonts w:ascii="Verdana" w:hAnsi="Verdana" w:cs="Arial"/>
          <w:i/>
          <w:iCs/>
          <w:sz w:val="20"/>
        </w:rPr>
        <w:t xml:space="preserve"> stamp or seal of the institution</w:t>
      </w: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Cs/>
          <w:sz w:val="20"/>
        </w:rPr>
      </w:pPr>
    </w:p>
    <w:p w:rsidR="006A3C15" w:rsidRPr="007F5B27" w:rsidRDefault="006A3C15"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Cs/>
          <w:sz w:val="20"/>
        </w:rPr>
      </w:pPr>
    </w:p>
    <w:p w:rsidR="0092342C" w:rsidRPr="007F5B27" w:rsidRDefault="0092342C" w:rsidP="0092342C">
      <w:pPr>
        <w:pBdr>
          <w:top w:val="single" w:sz="4" w:space="1" w:color="auto"/>
          <w:left w:val="single" w:sz="4" w:space="4" w:color="auto"/>
          <w:bottom w:val="single" w:sz="4" w:space="1" w:color="auto"/>
          <w:right w:val="single" w:sz="4" w:space="0" w:color="auto"/>
        </w:pBdr>
        <w:tabs>
          <w:tab w:val="left" w:pos="-567"/>
          <w:tab w:val="left" w:pos="-284"/>
          <w:tab w:val="left" w:pos="-1"/>
          <w:tab w:val="left" w:pos="284"/>
          <w:tab w:val="left" w:pos="486"/>
          <w:tab w:val="left" w:pos="850"/>
          <w:tab w:val="left" w:pos="1206"/>
          <w:tab w:val="left" w:pos="5668"/>
          <w:tab w:val="left" w:pos="6235"/>
          <w:tab w:val="left" w:pos="6802"/>
          <w:tab w:val="left" w:pos="7369"/>
          <w:tab w:val="left" w:pos="7936"/>
          <w:tab w:val="left" w:pos="8503"/>
          <w:tab w:val="left" w:pos="9069"/>
          <w:tab w:val="left" w:pos="9913"/>
        </w:tabs>
        <w:rPr>
          <w:rFonts w:ascii="Verdana" w:hAnsi="Verdana" w:cs="Arial"/>
          <w:iCs/>
          <w:sz w:val="20"/>
        </w:rPr>
      </w:pPr>
    </w:p>
    <w:sectPr w:rsidR="0092342C" w:rsidRPr="007F5B27" w:rsidSect="00D32629">
      <w:footerReference w:type="default" r:id="rId10"/>
      <w:headerReference w:type="first" r:id="rId11"/>
      <w:footerReference w:type="first" r:id="rId12"/>
      <w:pgSz w:w="11906" w:h="16838" w:code="9"/>
      <w:pgMar w:top="851" w:right="1701" w:bottom="709" w:left="1588" w:header="567"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47" w:rsidRDefault="00C96047">
      <w:pPr>
        <w:spacing w:after="0"/>
      </w:pPr>
      <w:r>
        <w:separator/>
      </w:r>
    </w:p>
  </w:endnote>
  <w:endnote w:type="continuationSeparator" w:id="0">
    <w:p w:rsidR="00C96047" w:rsidRDefault="00C960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A1" w:rsidRDefault="008E29A1">
    <w:pPr>
      <w:pStyle w:val="Footer"/>
      <w:jc w:val="center"/>
    </w:pPr>
    <w:r>
      <w:fldChar w:fldCharType="begin"/>
    </w:r>
    <w:r>
      <w:instrText>PAGE</w:instrText>
    </w:r>
    <w:r>
      <w:fldChar w:fldCharType="separate"/>
    </w:r>
    <w:r w:rsidR="00100B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A1" w:rsidRDefault="008E29A1">
    <w:pPr>
      <w:pStyle w:val="Footer"/>
      <w:rPr>
        <w:sz w:val="24"/>
        <w:szCs w:val="24"/>
      </w:rPr>
    </w:pPr>
  </w:p>
  <w:p w:rsidR="008E29A1" w:rsidRDefault="008E29A1">
    <w:pPr>
      <w:pStyle w:val="Footer"/>
    </w:pPr>
    <w:r>
      <w:t>Education, Audiovisual and Culture Executive Agency</w:t>
    </w:r>
    <w:r>
      <w:rPr>
        <w:noProof/>
      </w:rPr>
      <w:br/>
      <w:t>Avenue du Bourget  1 – 1049 Brussels - Belgium</w:t>
    </w:r>
    <w:r>
      <w:rPr>
        <w:noProof/>
      </w:rPr>
      <w:br/>
      <w:t xml:space="preserve">Office: BOU2 03-095, Telephone: direct line (32-2) 2963763. Fax: (32-2) 2921325; </w:t>
    </w:r>
    <w:r>
      <w:t>http://eacea.ec.europa.eu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47" w:rsidRDefault="00C96047">
      <w:pPr>
        <w:spacing w:after="0"/>
      </w:pPr>
      <w:r>
        <w:separator/>
      </w:r>
    </w:p>
  </w:footnote>
  <w:footnote w:type="continuationSeparator" w:id="0">
    <w:p w:rsidR="00C96047" w:rsidRDefault="00C96047">
      <w:pPr>
        <w:spacing w:after="0"/>
      </w:pPr>
      <w:r>
        <w:continuationSeparator/>
      </w:r>
    </w:p>
  </w:footnote>
  <w:footnote w:id="1">
    <w:p w:rsidR="0094578C" w:rsidRPr="002B1C21" w:rsidRDefault="0094578C" w:rsidP="0094578C">
      <w:pPr>
        <w:pStyle w:val="FootnoteText"/>
        <w:ind w:left="284" w:hanging="284"/>
        <w:rPr>
          <w:rFonts w:ascii="Verdana" w:hAnsi="Verdana"/>
          <w:sz w:val="16"/>
          <w:szCs w:val="16"/>
        </w:rPr>
      </w:pPr>
      <w:r>
        <w:rPr>
          <w:rStyle w:val="FootnoteReference"/>
        </w:rPr>
        <w:footnoteRef/>
      </w:r>
      <w:r>
        <w:tab/>
      </w:r>
      <w:r w:rsidRPr="002B1C21">
        <w:rPr>
          <w:rFonts w:ascii="Verdana" w:hAnsi="Verdana"/>
          <w:sz w:val="16"/>
          <w:szCs w:val="16"/>
        </w:rPr>
        <w:t xml:space="preserve">Please see the note on "procedure to be followed in case of a change in the status of the ECHE holder" to identify your specific </w:t>
      </w:r>
      <w:r>
        <w:rPr>
          <w:rFonts w:ascii="Verdana" w:hAnsi="Verdana"/>
          <w:sz w:val="16"/>
          <w:szCs w:val="16"/>
        </w:rPr>
        <w:t>case</w:t>
      </w:r>
      <w:r w:rsidRPr="002B1C21">
        <w:rPr>
          <w:rFonts w:ascii="Verdana" w:hAnsi="Verdana"/>
          <w:sz w:val="16"/>
          <w:szCs w:val="16"/>
        </w:rPr>
        <w:t xml:space="preserve"> of status change</w:t>
      </w:r>
    </w:p>
  </w:footnote>
  <w:footnote w:id="2">
    <w:p w:rsidR="002B1C21" w:rsidRPr="002B1C21" w:rsidRDefault="002B1C21" w:rsidP="002B1C21">
      <w:pPr>
        <w:tabs>
          <w:tab w:val="left" w:pos="426"/>
        </w:tabs>
        <w:spacing w:before="240" w:after="120" w:line="270" w:lineRule="atLeast"/>
        <w:ind w:left="709" w:hanging="709"/>
        <w:jc w:val="left"/>
        <w:rPr>
          <w:rFonts w:ascii="Verdana" w:hAnsi="Verdana"/>
          <w:sz w:val="16"/>
          <w:szCs w:val="16"/>
        </w:rPr>
      </w:pPr>
      <w:r>
        <w:rPr>
          <w:rStyle w:val="FootnoteReference"/>
        </w:rPr>
        <w:footnoteRef/>
      </w:r>
      <w:r>
        <w:tab/>
      </w:r>
      <w:r w:rsidRPr="002B1C21">
        <w:rPr>
          <w:rFonts w:ascii="Verdana" w:hAnsi="Verdana"/>
          <w:sz w:val="16"/>
          <w:szCs w:val="16"/>
        </w:rPr>
        <w:t>1.</w:t>
      </w:r>
      <w:r w:rsidRPr="002B1C21">
        <w:rPr>
          <w:rFonts w:ascii="Verdana" w:hAnsi="Verdana"/>
          <w:sz w:val="16"/>
          <w:szCs w:val="16"/>
        </w:rPr>
        <w:tab/>
        <w:t xml:space="preserve">The applicant must be </w:t>
      </w:r>
      <w:hyperlink r:id="rId1" w:tgtFrame="_blank" w:history="1">
        <w:r w:rsidRPr="002B1C21">
          <w:rPr>
            <w:rFonts w:ascii="Verdana" w:hAnsi="Verdana"/>
            <w:sz w:val="16"/>
            <w:szCs w:val="16"/>
          </w:rPr>
          <w:t>registered in the Participant Portal in order to receive</w:t>
        </w:r>
      </w:hyperlink>
      <w:r w:rsidRPr="002B1C21">
        <w:rPr>
          <w:rFonts w:ascii="Verdana" w:hAnsi="Verdana"/>
          <w:sz w:val="16"/>
          <w:szCs w:val="16"/>
        </w:rPr>
        <w:t xml:space="preserve"> a new Participant Identification Code (PIC). For practical details on how to use the Participant Portal, please consult the following </w:t>
      </w:r>
      <w:hyperlink r:id="rId2" w:tgtFrame="_blank" w:history="1">
        <w:r w:rsidRPr="002B1C21">
          <w:rPr>
            <w:rFonts w:ascii="Verdana" w:hAnsi="Verdana"/>
            <w:sz w:val="16"/>
            <w:szCs w:val="16"/>
          </w:rPr>
          <w:t>presentation</w:t>
        </w:r>
      </w:hyperlink>
      <w:r w:rsidRPr="002B1C21">
        <w:rPr>
          <w:rFonts w:ascii="Verdana" w:hAnsi="Verdana"/>
          <w:sz w:val="16"/>
          <w:szCs w:val="16"/>
        </w:rPr>
        <w:t xml:space="preserve">. </w:t>
      </w:r>
      <w:hyperlink r:id="rId3" w:history="1">
        <w:r w:rsidRPr="002B1C21">
          <w:rPr>
            <w:rStyle w:val="Hyperlink"/>
            <w:rFonts w:ascii="Verdana" w:hAnsi="Verdana"/>
            <w:sz w:val="16"/>
            <w:szCs w:val="16"/>
          </w:rPr>
          <w:t>https://www.youtube.com/watch?v=h1NYzMx38D4</w:t>
        </w:r>
      </w:hyperlink>
      <w:r w:rsidRPr="002B1C21">
        <w:rPr>
          <w:rFonts w:ascii="Verdana" w:hAnsi="Verdana"/>
          <w:sz w:val="16"/>
          <w:szCs w:val="16"/>
        </w:rPr>
        <w:t>.</w:t>
      </w:r>
      <w:r w:rsidRPr="002B1C21">
        <w:rPr>
          <w:rFonts w:ascii="Verdana" w:hAnsi="Verdana"/>
          <w:sz w:val="16"/>
          <w:szCs w:val="16"/>
        </w:rPr>
        <w:br/>
      </w:r>
      <w:r w:rsidRPr="002B1C21">
        <w:rPr>
          <w:rFonts w:ascii="Verdana" w:hAnsi="Verdana"/>
          <w:b/>
          <w:bCs/>
          <w:sz w:val="16"/>
          <w:szCs w:val="16"/>
        </w:rPr>
        <w:t>Important notice:</w:t>
      </w:r>
      <w:r w:rsidRPr="002B1C21">
        <w:rPr>
          <w:rFonts w:ascii="Verdana" w:hAnsi="Verdana"/>
          <w:sz w:val="16"/>
          <w:szCs w:val="16"/>
        </w:rPr>
        <w:t xml:space="preserve"> Given that each applicant organisation should use </w:t>
      </w:r>
      <w:r w:rsidRPr="002B1C21">
        <w:rPr>
          <w:rFonts w:ascii="Verdana" w:hAnsi="Verdana"/>
          <w:sz w:val="16"/>
          <w:szCs w:val="16"/>
          <w:u w:val="single"/>
        </w:rPr>
        <w:t>only one</w:t>
      </w:r>
      <w:r w:rsidRPr="002B1C21">
        <w:rPr>
          <w:rFonts w:ascii="Verdana" w:hAnsi="Verdana"/>
          <w:sz w:val="16"/>
          <w:szCs w:val="16"/>
        </w:rPr>
        <w:t xml:space="preserve"> PIC code, please first check with your legal representative's office whether such a PIC number has already been created for your organisation. In case of multiple PIC codes associated with your organisation, please check which one has been validated. You may do that at the URF/PDM portal. </w:t>
      </w:r>
    </w:p>
    <w:p w:rsidR="002B1C21" w:rsidRPr="002B1C21" w:rsidRDefault="002B1C21" w:rsidP="002B1C21">
      <w:pPr>
        <w:tabs>
          <w:tab w:val="left" w:pos="426"/>
        </w:tabs>
        <w:spacing w:after="0" w:line="270" w:lineRule="atLeast"/>
        <w:ind w:left="709" w:hanging="709"/>
        <w:jc w:val="left"/>
        <w:rPr>
          <w:rFonts w:ascii="Verdana" w:hAnsi="Verdana"/>
          <w:sz w:val="16"/>
          <w:szCs w:val="16"/>
        </w:rPr>
      </w:pPr>
      <w:r w:rsidRPr="002B1C21">
        <w:rPr>
          <w:rFonts w:ascii="Verdana" w:hAnsi="Verdana"/>
          <w:sz w:val="16"/>
          <w:szCs w:val="16"/>
        </w:rPr>
        <w:tab/>
        <w:t>2.</w:t>
      </w:r>
      <w:r w:rsidRPr="002B1C21">
        <w:rPr>
          <w:rFonts w:ascii="Verdana" w:hAnsi="Verdana"/>
          <w:sz w:val="16"/>
          <w:szCs w:val="16"/>
        </w:rPr>
        <w:tab/>
      </w:r>
      <w:r w:rsidR="0094578C">
        <w:rPr>
          <w:rFonts w:ascii="Verdana" w:hAnsi="Verdana"/>
          <w:sz w:val="16"/>
          <w:szCs w:val="16"/>
          <w:u w:val="single"/>
        </w:rPr>
        <w:t>F</w:t>
      </w:r>
      <w:r w:rsidRPr="002B1C21">
        <w:rPr>
          <w:rFonts w:ascii="Verdana" w:hAnsi="Verdana"/>
          <w:sz w:val="16"/>
          <w:szCs w:val="16"/>
          <w:u w:val="single"/>
        </w:rPr>
        <w:t>or the status change in the Portal</w:t>
      </w:r>
      <w:r w:rsidR="0094578C" w:rsidRPr="0094578C">
        <w:rPr>
          <w:rFonts w:ascii="Verdana" w:hAnsi="Verdana"/>
          <w:sz w:val="16"/>
          <w:szCs w:val="16"/>
          <w:u w:val="single"/>
        </w:rPr>
        <w:t xml:space="preserve"> </w:t>
      </w:r>
      <w:r w:rsidR="0094578C">
        <w:rPr>
          <w:rFonts w:ascii="Verdana" w:hAnsi="Verdana"/>
          <w:sz w:val="16"/>
          <w:szCs w:val="16"/>
          <w:u w:val="single"/>
        </w:rPr>
        <w:t>applicants should attach</w:t>
      </w:r>
      <w:r w:rsidRPr="002B1C21">
        <w:rPr>
          <w:rFonts w:ascii="Verdana" w:hAnsi="Verdana"/>
          <w:sz w:val="16"/>
          <w:szCs w:val="16"/>
          <w:u w:val="single"/>
        </w:rPr>
        <w:t>:</w:t>
      </w:r>
    </w:p>
    <w:p w:rsidR="002B1C21" w:rsidRPr="002B1C21" w:rsidRDefault="002B1C21" w:rsidP="002B1C21">
      <w:pPr>
        <w:tabs>
          <w:tab w:val="left" w:pos="426"/>
        </w:tabs>
        <w:spacing w:after="0" w:line="270" w:lineRule="atLeast"/>
        <w:ind w:left="709" w:hanging="709"/>
        <w:jc w:val="left"/>
        <w:rPr>
          <w:rFonts w:ascii="Verdana" w:hAnsi="Verdana"/>
          <w:sz w:val="16"/>
          <w:szCs w:val="16"/>
        </w:rPr>
      </w:pPr>
      <w:r>
        <w:rPr>
          <w:rFonts w:ascii="Verdana" w:hAnsi="Verdana"/>
          <w:sz w:val="16"/>
          <w:szCs w:val="16"/>
        </w:rPr>
        <w:tab/>
      </w:r>
      <w:r>
        <w:rPr>
          <w:rFonts w:ascii="Verdana" w:hAnsi="Verdana"/>
          <w:sz w:val="16"/>
          <w:szCs w:val="16"/>
        </w:rPr>
        <w:tab/>
        <w:t xml:space="preserve">The </w:t>
      </w:r>
      <w:hyperlink r:id="rId4" w:tgtFrame="_blank" w:history="1">
        <w:r>
          <w:rPr>
            <w:rFonts w:ascii="Verdana" w:hAnsi="Verdana"/>
            <w:sz w:val="16"/>
            <w:szCs w:val="16"/>
          </w:rPr>
          <w:t>l</w:t>
        </w:r>
        <w:r w:rsidRPr="002B1C21">
          <w:rPr>
            <w:rFonts w:ascii="Verdana" w:hAnsi="Verdana"/>
            <w:sz w:val="16"/>
            <w:szCs w:val="16"/>
          </w:rPr>
          <w:t>egal entity form</w:t>
        </w:r>
      </w:hyperlink>
      <w:r w:rsidRPr="002B1C21">
        <w:rPr>
          <w:rFonts w:ascii="Verdana" w:hAnsi="Verdana"/>
          <w:sz w:val="16"/>
          <w:szCs w:val="16"/>
        </w:rPr>
        <w:t xml:space="preserve"> accompanied by the statutes of the applicant organisation</w:t>
      </w:r>
    </w:p>
    <w:p w:rsidR="002B1C21" w:rsidRPr="002B1C21" w:rsidRDefault="002B1C21" w:rsidP="002B1C21">
      <w:pPr>
        <w:tabs>
          <w:tab w:val="left" w:pos="426"/>
        </w:tabs>
        <w:spacing w:after="120" w:line="270" w:lineRule="atLeast"/>
        <w:ind w:left="709" w:hanging="709"/>
        <w:jc w:val="left"/>
      </w:pPr>
      <w:r>
        <w:rPr>
          <w:rFonts w:ascii="Verdana" w:hAnsi="Verdana"/>
          <w:sz w:val="16"/>
          <w:szCs w:val="16"/>
        </w:rPr>
        <w:tab/>
      </w:r>
      <w:r>
        <w:rPr>
          <w:rFonts w:ascii="Verdana" w:hAnsi="Verdana"/>
          <w:sz w:val="16"/>
          <w:szCs w:val="16"/>
        </w:rPr>
        <w:tab/>
        <w:t>The f</w:t>
      </w:r>
      <w:hyperlink r:id="rId5" w:tgtFrame="_blank" w:history="1">
        <w:r w:rsidRPr="002B1C21">
          <w:rPr>
            <w:rFonts w:ascii="Verdana" w:hAnsi="Verdana"/>
            <w:sz w:val="16"/>
            <w:szCs w:val="16"/>
          </w:rPr>
          <w:t>inancial identification form</w:t>
        </w:r>
      </w:hyperlink>
      <w:r w:rsidRPr="002B1C21">
        <w:rPr>
          <w:rFonts w:ascii="Verdana" w:hAnsi="Verdana"/>
          <w:sz w:val="16"/>
          <w:szCs w:val="16"/>
        </w:rPr>
        <w:t xml:space="preserve"> duly completed and certified by the bank</w:t>
      </w:r>
    </w:p>
  </w:footnote>
  <w:footnote w:id="3">
    <w:p w:rsidR="00A37845" w:rsidRPr="002B1C21" w:rsidRDefault="00A37845" w:rsidP="00170765">
      <w:pPr>
        <w:pStyle w:val="FootnoteText"/>
        <w:spacing w:after="120"/>
        <w:rPr>
          <w:rFonts w:ascii="Verdana" w:hAnsi="Verdana"/>
          <w:sz w:val="16"/>
          <w:szCs w:val="16"/>
        </w:rPr>
      </w:pPr>
      <w:r w:rsidRPr="002B1C21">
        <w:rPr>
          <w:rStyle w:val="FootnoteReference"/>
          <w:rFonts w:ascii="Verdana" w:hAnsi="Verdana"/>
          <w:sz w:val="16"/>
          <w:szCs w:val="16"/>
        </w:rPr>
        <w:footnoteRef/>
      </w:r>
      <w:r w:rsidRPr="002B1C21">
        <w:rPr>
          <w:rFonts w:ascii="Verdana" w:hAnsi="Verdana"/>
          <w:sz w:val="16"/>
          <w:szCs w:val="16"/>
        </w:rPr>
        <w:tab/>
      </w:r>
      <w:hyperlink r:id="rId6" w:history="1">
        <w:r w:rsidRPr="002B1C21">
          <w:rPr>
            <w:rStyle w:val="Hyperlink"/>
            <w:rFonts w:ascii="Verdana" w:eastAsia="Calibri" w:hAnsi="Verdana"/>
            <w:sz w:val="16"/>
            <w:szCs w:val="16"/>
          </w:rPr>
          <w:t>http://ec.europa.eu/programmes/erasmus-plus/tools/national-agencies/index_en.htm</w:t>
        </w:r>
      </w:hyperlink>
    </w:p>
  </w:footnote>
  <w:footnote w:id="4">
    <w:p w:rsidR="00170765" w:rsidRPr="00170765" w:rsidRDefault="00170765" w:rsidP="00170765">
      <w:pPr>
        <w:pStyle w:val="FootnoteText"/>
        <w:spacing w:after="0"/>
        <w:rPr>
          <w:rFonts w:ascii="Verdana" w:hAnsi="Verdana"/>
          <w:sz w:val="16"/>
          <w:szCs w:val="16"/>
        </w:rPr>
      </w:pPr>
      <w:r>
        <w:rPr>
          <w:rStyle w:val="FootnoteReference"/>
        </w:rPr>
        <w:footnoteRef/>
      </w:r>
      <w:r>
        <w:t xml:space="preserve"> </w:t>
      </w:r>
      <w:r w:rsidRPr="00170765">
        <w:rPr>
          <w:rFonts w:ascii="Verdana" w:hAnsi="Verdana"/>
          <w:sz w:val="16"/>
          <w:szCs w:val="16"/>
        </w:rPr>
        <w:tab/>
        <w:t>LEAR (Legal Entity Appointed Representative)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9A1" w:rsidRDefault="008E29A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11E42F5"/>
    <w:multiLevelType w:val="multilevel"/>
    <w:tmpl w:val="FF44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9" w15:restartNumberingAfterBreak="0">
    <w:nsid w:val="734D155B"/>
    <w:multiLevelType w:val="hybridMultilevel"/>
    <w:tmpl w:val="9D16F7BE"/>
    <w:lvl w:ilvl="0" w:tplc="0809000F">
      <w:start w:val="1"/>
      <w:numFmt w:val="decimal"/>
      <w:lvlText w:val="%1."/>
      <w:lvlJc w:val="left"/>
      <w:pPr>
        <w:ind w:left="360" w:hanging="360"/>
      </w:pPr>
    </w:lvl>
    <w:lvl w:ilvl="1" w:tplc="BF9A052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4"/>
  </w:num>
  <w:num w:numId="5">
    <w:abstractNumId w:val="8"/>
  </w:num>
  <w:num w:numId="6">
    <w:abstractNumId w:val="7"/>
  </w:num>
  <w:num w:numId="7">
    <w:abstractNumId w:val="4"/>
  </w:num>
  <w:num w:numId="8">
    <w:abstractNumId w:val="3"/>
  </w:num>
  <w:num w:numId="9">
    <w:abstractNumId w:val="15"/>
  </w:num>
  <w:num w:numId="10">
    <w:abstractNumId w:val="17"/>
  </w:num>
  <w:num w:numId="11">
    <w:abstractNumId w:val="16"/>
  </w:num>
  <w:num w:numId="12">
    <w:abstractNumId w:val="18"/>
  </w:num>
  <w:num w:numId="13">
    <w:abstractNumId w:val="6"/>
  </w:num>
  <w:num w:numId="14">
    <w:abstractNumId w:val="9"/>
  </w:num>
  <w:num w:numId="15">
    <w:abstractNumId w:val="11"/>
  </w:num>
  <w:num w:numId="16">
    <w:abstractNumId w:val="10"/>
  </w:num>
  <w:num w:numId="17">
    <w:abstractNumId w:val="2"/>
  </w:num>
  <w:num w:numId="18">
    <w:abstractNumId w:val="12"/>
  </w:num>
  <w:num w:numId="19">
    <w:abstractNumId w:val="5"/>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C"/>
    <w:rsid w:val="00050A40"/>
    <w:rsid w:val="000642A1"/>
    <w:rsid w:val="00094194"/>
    <w:rsid w:val="000D05D2"/>
    <w:rsid w:val="00100B2B"/>
    <w:rsid w:val="00170765"/>
    <w:rsid w:val="001F4369"/>
    <w:rsid w:val="002B1C21"/>
    <w:rsid w:val="002B4527"/>
    <w:rsid w:val="002C38FF"/>
    <w:rsid w:val="00313DCD"/>
    <w:rsid w:val="004023EA"/>
    <w:rsid w:val="00513E68"/>
    <w:rsid w:val="005A2EE3"/>
    <w:rsid w:val="00636CF0"/>
    <w:rsid w:val="006875D6"/>
    <w:rsid w:val="006A3C15"/>
    <w:rsid w:val="007F5B27"/>
    <w:rsid w:val="008E29A1"/>
    <w:rsid w:val="008F712B"/>
    <w:rsid w:val="0092342C"/>
    <w:rsid w:val="0094578C"/>
    <w:rsid w:val="00954CC3"/>
    <w:rsid w:val="00960DEE"/>
    <w:rsid w:val="009A6DF0"/>
    <w:rsid w:val="009D1FDE"/>
    <w:rsid w:val="00A07970"/>
    <w:rsid w:val="00A37845"/>
    <w:rsid w:val="00AD4088"/>
    <w:rsid w:val="00C96047"/>
    <w:rsid w:val="00CD4A98"/>
    <w:rsid w:val="00CF15A9"/>
    <w:rsid w:val="00D32629"/>
    <w:rsid w:val="00D36E7E"/>
    <w:rsid w:val="00D64E19"/>
    <w:rsid w:val="00DD2132"/>
    <w:rsid w:val="00E35DBE"/>
    <w:rsid w:val="00F614CC"/>
    <w:rsid w:val="00FA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FD381-4DB3-4416-A520-FA5E7CC2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sid w:val="0092342C"/>
    <w:rPr>
      <w:rFonts w:ascii="Arial" w:hAnsi="Arial"/>
      <w:sz w:val="16"/>
      <w:lang w:eastAsia="en-US"/>
    </w:rPr>
  </w:style>
  <w:style w:type="character" w:customStyle="1" w:styleId="DateChar">
    <w:name w:val="Date Char"/>
    <w:basedOn w:val="DefaultParagraphFont"/>
    <w:link w:val="Date"/>
    <w:uiPriority w:val="99"/>
    <w:rsid w:val="0092342C"/>
    <w:rPr>
      <w:sz w:val="24"/>
      <w:lang w:eastAsia="en-US"/>
    </w:rPr>
  </w:style>
  <w:style w:type="character" w:customStyle="1" w:styleId="SignatureChar">
    <w:name w:val="Signature Char"/>
    <w:basedOn w:val="DefaultParagraphFont"/>
    <w:link w:val="Signature"/>
    <w:uiPriority w:val="99"/>
    <w:rsid w:val="0092342C"/>
    <w:rPr>
      <w:sz w:val="24"/>
      <w:lang w:eastAsia="en-US"/>
    </w:rPr>
  </w:style>
  <w:style w:type="paragraph" w:customStyle="1" w:styleId="ZCom">
    <w:name w:val="Z_Com"/>
    <w:basedOn w:val="Normal"/>
    <w:next w:val="ZDGName"/>
    <w:uiPriority w:val="99"/>
    <w:rsid w:val="0092342C"/>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2342C"/>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92342C"/>
    <w:rPr>
      <w:sz w:val="24"/>
      <w:lang w:eastAsia="en-US"/>
    </w:rPr>
  </w:style>
  <w:style w:type="table" w:styleId="TableGrid">
    <w:name w:val="Table Grid"/>
    <w:basedOn w:val="TableNormal"/>
    <w:rsid w:val="0092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42C"/>
    <w:rPr>
      <w:color w:val="0000FF" w:themeColor="hyperlink"/>
      <w:u w:val="single"/>
    </w:rPr>
  </w:style>
  <w:style w:type="paragraph" w:styleId="BalloonText">
    <w:name w:val="Balloon Text"/>
    <w:basedOn w:val="Normal"/>
    <w:link w:val="BalloonTextChar"/>
    <w:uiPriority w:val="99"/>
    <w:semiHidden/>
    <w:unhideWhenUsed/>
    <w:rsid w:val="006A3C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C15"/>
    <w:rPr>
      <w:rFonts w:ascii="Tahoma" w:hAnsi="Tahoma" w:cs="Tahoma"/>
      <w:sz w:val="16"/>
      <w:szCs w:val="16"/>
      <w:lang w:eastAsia="en-US"/>
    </w:rPr>
  </w:style>
  <w:style w:type="character" w:styleId="FootnoteReference">
    <w:name w:val="footnote reference"/>
    <w:basedOn w:val="DefaultParagraphFont"/>
    <w:uiPriority w:val="99"/>
    <w:semiHidden/>
    <w:unhideWhenUsed/>
    <w:rsid w:val="00A37845"/>
    <w:rPr>
      <w:vertAlign w:val="superscript"/>
    </w:rPr>
  </w:style>
  <w:style w:type="paragraph" w:styleId="ListParagraph">
    <w:name w:val="List Paragraph"/>
    <w:basedOn w:val="Normal"/>
    <w:uiPriority w:val="34"/>
    <w:qFormat/>
    <w:rsid w:val="002B1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EA-ECHE@ec.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h1NYzMx38D4" TargetMode="External"/><Relationship Id="rId2" Type="http://schemas.openxmlformats.org/officeDocument/2006/relationships/hyperlink" Target="https://eacea.ec.europa.eu/sites/eacea-site/files/participant-portal-eform.pdf" TargetMode="External"/><Relationship Id="rId1" Type="http://schemas.openxmlformats.org/officeDocument/2006/relationships/hyperlink" Target="http://ec.europa.eu/education/participants/portal/desktop/en/organisations/register.html" TargetMode="External"/><Relationship Id="rId6" Type="http://schemas.openxmlformats.org/officeDocument/2006/relationships/hyperlink" Target="http://ec.europa.eu/programmes/erasmus-plus/tools/national-agencies/index_en.htm" TargetMode="External"/><Relationship Id="rId5" Type="http://schemas.openxmlformats.org/officeDocument/2006/relationships/hyperlink" Target="http://ec.europa.eu/budget/contracts_grants/info_contracts/financial_id/financial_id_en.cfm" TargetMode="External"/><Relationship Id="rId4" Type="http://schemas.openxmlformats.org/officeDocument/2006/relationships/hyperlink" Target="http://ec.europa.eu/budget/contracts_grants/info_contracts/legal_entities/legal_entities_e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BD86-7E63-4121-A13C-50D03BDE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2</Pages>
  <Words>247</Words>
  <Characters>1710</Characters>
  <Application>Microsoft Office Word</Application>
  <DocSecurity>4</DocSecurity>
  <PresentationFormat>Microsoft Word 14.0</PresentationFormat>
  <Lines>14</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 PRIETO GONZÁLEZ</dc:creator>
  <cp:keywords>EL4</cp:keywords>
  <cp:lastModifiedBy>Heli Tiilikainen</cp:lastModifiedBy>
  <cp:revision>2</cp:revision>
  <cp:lastPrinted>2015-09-14T09:45:00Z</cp:lastPrinted>
  <dcterms:created xsi:type="dcterms:W3CDTF">2015-10-14T12:12:00Z</dcterms:created>
  <dcterms:modified xsi:type="dcterms:W3CDTF">2015-10-14T12:12:00Z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Alba PRIETO GONZÁLEZ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