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7957F" w14:textId="369D4339" w:rsidR="002E2F4F" w:rsidRDefault="007F2F55" w:rsidP="002E2F4F">
      <w:pPr>
        <w:rPr>
          <w:b/>
          <w:sz w:val="28"/>
          <w:szCs w:val="28"/>
          <w:lang w:val="en-GB"/>
        </w:rPr>
      </w:pPr>
      <w:r>
        <w:rPr>
          <w:b/>
          <w:noProof/>
          <w:sz w:val="28"/>
          <w:szCs w:val="28"/>
        </w:rPr>
        <w:drawing>
          <wp:inline distT="0" distB="0" distL="0" distR="0" wp14:anchorId="218EF138" wp14:editId="188B648D">
            <wp:extent cx="1244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990600"/>
                    </a:xfrm>
                    <a:prstGeom prst="rect">
                      <a:avLst/>
                    </a:prstGeom>
                    <a:noFill/>
                    <a:ln>
                      <a:noFill/>
                    </a:ln>
                  </pic:spPr>
                </pic:pic>
              </a:graphicData>
            </a:graphic>
          </wp:inline>
        </w:drawing>
      </w:r>
      <w:r>
        <w:rPr>
          <w:b/>
          <w:noProof/>
          <w:sz w:val="28"/>
          <w:szCs w:val="28"/>
        </w:rPr>
        <w:drawing>
          <wp:inline distT="0" distB="0" distL="0" distR="0" wp14:anchorId="7467D5A3" wp14:editId="470CB006">
            <wp:extent cx="18097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009650"/>
                    </a:xfrm>
                    <a:prstGeom prst="rect">
                      <a:avLst/>
                    </a:prstGeom>
                    <a:noFill/>
                    <a:ln>
                      <a:noFill/>
                    </a:ln>
                  </pic:spPr>
                </pic:pic>
              </a:graphicData>
            </a:graphic>
          </wp:inline>
        </w:drawing>
      </w:r>
    </w:p>
    <w:p w14:paraId="11603F89" w14:textId="38B5284B" w:rsidR="002E2F4F" w:rsidRPr="00885F09" w:rsidRDefault="002E2F4F" w:rsidP="002E2F4F">
      <w:pPr>
        <w:rPr>
          <w:b/>
          <w:sz w:val="28"/>
          <w:szCs w:val="28"/>
          <w:lang w:val="en-GB"/>
        </w:rPr>
      </w:pPr>
      <w:r w:rsidRPr="00885F09">
        <w:rPr>
          <w:b/>
          <w:sz w:val="28"/>
          <w:szCs w:val="28"/>
          <w:lang w:val="en-GB"/>
        </w:rPr>
        <w:t>Information about the Europass Diploma Supplement</w:t>
      </w:r>
    </w:p>
    <w:p w14:paraId="34722E81" w14:textId="77777777" w:rsidR="002E2F4F" w:rsidRPr="00885F09" w:rsidRDefault="002E2F4F" w:rsidP="002E2F4F">
      <w:pPr>
        <w:rPr>
          <w:b/>
          <w:sz w:val="28"/>
          <w:szCs w:val="28"/>
          <w:lang w:val="en-GB"/>
        </w:rPr>
      </w:pPr>
    </w:p>
    <w:p w14:paraId="1B6EEC7F" w14:textId="77777777" w:rsidR="002E2F4F" w:rsidRPr="00B62ACF" w:rsidRDefault="002E2F4F" w:rsidP="002E2F4F">
      <w:pPr>
        <w:rPr>
          <w:sz w:val="22"/>
          <w:szCs w:val="22"/>
          <w:lang w:val="en-GB"/>
        </w:rPr>
      </w:pPr>
      <w:r w:rsidRPr="00B62ACF">
        <w:rPr>
          <w:sz w:val="22"/>
          <w:szCs w:val="22"/>
          <w:lang w:val="en-GB"/>
        </w:rPr>
        <w:t>The Europass Diploma Supplement is an appendix to higher education diplomas for use in international contexts. It includes additional information about the qualification completed for purposes such as employment and further studies. In Finland, all higher education institutions issue Diploma Supplements automatically to all graduates.</w:t>
      </w:r>
    </w:p>
    <w:p w14:paraId="0973919E" w14:textId="77777777" w:rsidR="002E2F4F" w:rsidRPr="00B62ACF" w:rsidRDefault="002E2F4F" w:rsidP="002E2F4F">
      <w:pPr>
        <w:rPr>
          <w:sz w:val="22"/>
          <w:szCs w:val="22"/>
          <w:lang w:val="en-GB"/>
        </w:rPr>
      </w:pPr>
    </w:p>
    <w:p w14:paraId="31A606D5" w14:textId="77777777" w:rsidR="002E2F4F" w:rsidRPr="00B62ACF" w:rsidRDefault="002E2F4F" w:rsidP="002E2F4F">
      <w:pPr>
        <w:rPr>
          <w:sz w:val="22"/>
          <w:szCs w:val="22"/>
          <w:lang w:val="en-GB"/>
        </w:rPr>
      </w:pPr>
      <w:r w:rsidRPr="00B62ACF">
        <w:rPr>
          <w:sz w:val="22"/>
          <w:szCs w:val="22"/>
          <w:lang w:val="en-GB"/>
        </w:rPr>
        <w:t>The Europass Diploma Supplement includes additional information about your studies and qualification, the level of your qualification and the competence that it provides to access further study and employment. It also provides information about the higher education institution that awarded the qualification and the education system in the country where it was awarded.</w:t>
      </w:r>
    </w:p>
    <w:p w14:paraId="4960E834" w14:textId="77777777" w:rsidR="002E2F4F" w:rsidRPr="00B62ACF" w:rsidRDefault="002E2F4F" w:rsidP="002E2F4F">
      <w:pPr>
        <w:rPr>
          <w:sz w:val="22"/>
          <w:szCs w:val="22"/>
          <w:lang w:val="en-GB"/>
        </w:rPr>
      </w:pPr>
    </w:p>
    <w:p w14:paraId="25B8F007" w14:textId="77777777" w:rsidR="002E2F4F" w:rsidRPr="00B62ACF" w:rsidRDefault="002E2F4F" w:rsidP="002E2F4F">
      <w:pPr>
        <w:rPr>
          <w:sz w:val="22"/>
          <w:szCs w:val="22"/>
          <w:lang w:val="en-GB"/>
        </w:rPr>
      </w:pPr>
      <w:r w:rsidRPr="00B62ACF">
        <w:rPr>
          <w:sz w:val="22"/>
          <w:szCs w:val="22"/>
          <w:lang w:val="en-GB"/>
        </w:rPr>
        <w:t xml:space="preserve">The Europass Diploma Supplement is a document developed jointly by the EU, the Council of Europe and UNESCO. The Europass Diploma Supplement is a personal document and it is not a substitute for the original diploma: it is always presented in parallel with the original diploma. </w:t>
      </w:r>
    </w:p>
    <w:p w14:paraId="42DD0DEA" w14:textId="77777777" w:rsidR="002E2F4F" w:rsidRPr="00885F09" w:rsidRDefault="002E2F4F" w:rsidP="002E2F4F">
      <w:pPr>
        <w:rPr>
          <w:sz w:val="22"/>
          <w:szCs w:val="22"/>
          <w:lang w:val="en-GB"/>
        </w:rPr>
      </w:pPr>
    </w:p>
    <w:p w14:paraId="356BADE3" w14:textId="77777777" w:rsidR="002E2F4F" w:rsidRPr="00885F09" w:rsidRDefault="002E2F4F" w:rsidP="002E2F4F">
      <w:pPr>
        <w:rPr>
          <w:sz w:val="22"/>
          <w:szCs w:val="22"/>
          <w:lang w:val="en-GB"/>
        </w:rPr>
      </w:pPr>
      <w:r w:rsidRPr="00885F09">
        <w:rPr>
          <w:sz w:val="22"/>
          <w:szCs w:val="22"/>
          <w:lang w:val="en-GB"/>
        </w:rPr>
        <w:t xml:space="preserve">Further information is available from your higher education institution and on the Europass website at: </w:t>
      </w:r>
      <w:hyperlink r:id="rId8" w:history="1">
        <w:r w:rsidRPr="00885F09">
          <w:rPr>
            <w:rStyle w:val="Hyperlink"/>
            <w:sz w:val="22"/>
            <w:szCs w:val="22"/>
            <w:lang w:val="en-GB"/>
          </w:rPr>
          <w:t>http://www.europass.fi/index.php?node_id=2541</w:t>
        </w:r>
      </w:hyperlink>
      <w:r w:rsidRPr="00885F09">
        <w:rPr>
          <w:sz w:val="22"/>
          <w:szCs w:val="22"/>
          <w:lang w:val="en-GB"/>
        </w:rPr>
        <w:t>.</w:t>
      </w:r>
    </w:p>
    <w:p w14:paraId="7EFABC2C" w14:textId="77777777" w:rsidR="002E2F4F" w:rsidRPr="00B62ACF" w:rsidRDefault="002E2F4F" w:rsidP="002E2F4F">
      <w:pPr>
        <w:rPr>
          <w:sz w:val="22"/>
          <w:szCs w:val="22"/>
          <w:lang w:val="en-GB"/>
        </w:rPr>
      </w:pPr>
    </w:p>
    <w:p w14:paraId="7411D499" w14:textId="77777777" w:rsidR="002E2F4F" w:rsidRPr="00B62ACF" w:rsidRDefault="002E2F4F" w:rsidP="002E2F4F">
      <w:pPr>
        <w:rPr>
          <w:b/>
          <w:sz w:val="22"/>
          <w:szCs w:val="22"/>
          <w:lang w:val="en-GB"/>
        </w:rPr>
      </w:pPr>
      <w:r w:rsidRPr="00B62ACF">
        <w:rPr>
          <w:b/>
          <w:sz w:val="22"/>
          <w:szCs w:val="22"/>
          <w:lang w:val="en-GB"/>
        </w:rPr>
        <w:t>Recognition of Finnish qualifications abroad</w:t>
      </w:r>
    </w:p>
    <w:p w14:paraId="6B15F215" w14:textId="77777777" w:rsidR="002E2F4F" w:rsidRPr="00B62ACF" w:rsidRDefault="002E2F4F" w:rsidP="002E2F4F">
      <w:pPr>
        <w:rPr>
          <w:sz w:val="22"/>
          <w:szCs w:val="22"/>
          <w:lang w:val="en-GB"/>
        </w:rPr>
      </w:pPr>
    </w:p>
    <w:p w14:paraId="43F4FD40" w14:textId="77777777" w:rsidR="002E2F4F" w:rsidRDefault="002E2F4F" w:rsidP="002E2F4F">
      <w:pPr>
        <w:rPr>
          <w:sz w:val="22"/>
          <w:szCs w:val="22"/>
          <w:lang w:val="en-GB"/>
        </w:rPr>
      </w:pPr>
      <w:r w:rsidRPr="00B62ACF">
        <w:rPr>
          <w:sz w:val="22"/>
          <w:szCs w:val="22"/>
          <w:lang w:val="en-GB"/>
        </w:rPr>
        <w:t>The international principle for recognition of qualifications is that the receiving party makes an interpretation of the level of a foreign qualification and the qualifications that it provides. The Diploma Supplement does not automatically guarantee recognition of the qualification, but it helps by providing additional information about the qualification.</w:t>
      </w:r>
    </w:p>
    <w:p w14:paraId="28A45033" w14:textId="77777777" w:rsidR="002E2F4F" w:rsidRPr="00B62ACF" w:rsidRDefault="002E2F4F" w:rsidP="002E2F4F">
      <w:pPr>
        <w:rPr>
          <w:sz w:val="22"/>
          <w:szCs w:val="22"/>
          <w:lang w:val="en-GB"/>
        </w:rPr>
      </w:pPr>
    </w:p>
    <w:p w14:paraId="42A58719" w14:textId="77777777" w:rsidR="002E2F4F" w:rsidRPr="00B62ACF" w:rsidRDefault="002E2F4F" w:rsidP="002E2F4F">
      <w:pPr>
        <w:rPr>
          <w:sz w:val="22"/>
          <w:szCs w:val="22"/>
          <w:lang w:val="en-GB"/>
        </w:rPr>
      </w:pPr>
      <w:r w:rsidRPr="00B62ACF">
        <w:rPr>
          <w:sz w:val="22"/>
          <w:szCs w:val="22"/>
          <w:lang w:val="en-GB"/>
        </w:rPr>
        <w:t>Finns leaving for another country in search of work are advised to check in advance with the target country’s authorities about the qualifications recognition procedures in place in that country and the types of documents that they will require.</w:t>
      </w:r>
    </w:p>
    <w:p w14:paraId="633CAA5D" w14:textId="77777777" w:rsidR="002E2F4F" w:rsidRPr="00B62ACF" w:rsidRDefault="002E2F4F" w:rsidP="002E2F4F">
      <w:pPr>
        <w:rPr>
          <w:sz w:val="22"/>
          <w:szCs w:val="22"/>
          <w:lang w:val="en-GB"/>
        </w:rPr>
      </w:pPr>
    </w:p>
    <w:p w14:paraId="29609B49" w14:textId="77777777" w:rsidR="002E2F4F" w:rsidRPr="00B62ACF" w:rsidRDefault="002E2F4F" w:rsidP="002E2F4F">
      <w:pPr>
        <w:rPr>
          <w:b/>
          <w:sz w:val="22"/>
          <w:szCs w:val="22"/>
          <w:lang w:val="en-GB"/>
        </w:rPr>
      </w:pPr>
      <w:r w:rsidRPr="00B62ACF">
        <w:rPr>
          <w:b/>
          <w:sz w:val="22"/>
          <w:szCs w:val="22"/>
          <w:lang w:val="en-GB"/>
        </w:rPr>
        <w:t>Other Europass documents</w:t>
      </w:r>
    </w:p>
    <w:p w14:paraId="7A320FC4" w14:textId="77777777" w:rsidR="002E2F4F" w:rsidRPr="00B62ACF" w:rsidRDefault="002E2F4F" w:rsidP="002E2F4F">
      <w:pPr>
        <w:rPr>
          <w:b/>
          <w:sz w:val="22"/>
          <w:szCs w:val="22"/>
          <w:lang w:val="en-GB"/>
        </w:rPr>
      </w:pPr>
    </w:p>
    <w:p w14:paraId="6D93C0A5" w14:textId="77777777" w:rsidR="002E2F4F" w:rsidRPr="00B62ACF" w:rsidRDefault="002E2F4F" w:rsidP="002E2F4F">
      <w:pPr>
        <w:rPr>
          <w:rFonts w:cs="Tahoma"/>
          <w:sz w:val="22"/>
          <w:szCs w:val="22"/>
          <w:lang w:val="en-GB"/>
        </w:rPr>
      </w:pPr>
      <w:r w:rsidRPr="00B62ACF">
        <w:rPr>
          <w:rFonts w:cs="Tahoma"/>
          <w:sz w:val="22"/>
          <w:szCs w:val="22"/>
          <w:lang w:val="en-GB"/>
        </w:rPr>
        <w:t xml:space="preserve">Europass is a portfolio of documents open to anyone who needs a structured way of diversely presenting their skills and competences.  Europass supports internationalisation and mobility both at home and abroad.  </w:t>
      </w:r>
    </w:p>
    <w:p w14:paraId="58527041" w14:textId="77777777" w:rsidR="002E2F4F" w:rsidRPr="00B62ACF" w:rsidRDefault="002E2F4F" w:rsidP="002E2F4F">
      <w:pPr>
        <w:rPr>
          <w:sz w:val="22"/>
          <w:szCs w:val="22"/>
          <w:lang w:val="en-GB"/>
        </w:rPr>
      </w:pPr>
    </w:p>
    <w:p w14:paraId="6DA94042" w14:textId="77777777" w:rsidR="002E2F4F" w:rsidRPr="00B62ACF" w:rsidRDefault="002E2F4F" w:rsidP="002E2F4F">
      <w:pPr>
        <w:rPr>
          <w:sz w:val="22"/>
          <w:szCs w:val="22"/>
          <w:lang w:val="en-GB"/>
        </w:rPr>
      </w:pPr>
      <w:r w:rsidRPr="00B62ACF">
        <w:rPr>
          <w:sz w:val="22"/>
          <w:szCs w:val="22"/>
          <w:lang w:val="en-GB"/>
        </w:rPr>
        <w:t>Europass consists of the following five instruments or documents:</w:t>
      </w:r>
    </w:p>
    <w:p w14:paraId="11130B3B" w14:textId="77777777" w:rsidR="002E2F4F" w:rsidRPr="00B62ACF" w:rsidRDefault="002E2F4F" w:rsidP="002E2F4F">
      <w:pPr>
        <w:rPr>
          <w:rFonts w:cs="Tahoma"/>
          <w:sz w:val="22"/>
          <w:szCs w:val="22"/>
          <w:lang w:val="en-GB"/>
        </w:rPr>
      </w:pPr>
    </w:p>
    <w:p w14:paraId="22A2959A" w14:textId="77777777" w:rsidR="002E2F4F" w:rsidRPr="00B62ACF" w:rsidRDefault="002E2F4F" w:rsidP="002E2F4F">
      <w:pPr>
        <w:rPr>
          <w:rFonts w:cs="Tahoma"/>
          <w:sz w:val="22"/>
          <w:szCs w:val="22"/>
          <w:lang w:val="en-GB"/>
        </w:rPr>
      </w:pPr>
      <w:r w:rsidRPr="00B62ACF">
        <w:rPr>
          <w:rFonts w:cs="Tahoma"/>
          <w:sz w:val="22"/>
          <w:szCs w:val="22"/>
          <w:lang w:val="en-GB"/>
        </w:rPr>
        <w:t>Europass CV</w:t>
      </w:r>
    </w:p>
    <w:p w14:paraId="5251ED24" w14:textId="77777777" w:rsidR="002E2F4F" w:rsidRPr="00B62ACF" w:rsidRDefault="002E2F4F" w:rsidP="002E2F4F">
      <w:pPr>
        <w:rPr>
          <w:rFonts w:cs="Tahoma"/>
          <w:sz w:val="22"/>
          <w:szCs w:val="22"/>
          <w:lang w:val="en-GB"/>
        </w:rPr>
      </w:pPr>
      <w:r w:rsidRPr="00B62ACF">
        <w:rPr>
          <w:rFonts w:cs="Tahoma"/>
          <w:sz w:val="22"/>
          <w:szCs w:val="22"/>
          <w:lang w:val="en-GB"/>
        </w:rPr>
        <w:t>Europass Language Passport</w:t>
      </w:r>
    </w:p>
    <w:p w14:paraId="2C0360C3" w14:textId="77777777" w:rsidR="002E2F4F" w:rsidRPr="00B62ACF" w:rsidRDefault="002E2F4F" w:rsidP="002E2F4F">
      <w:pPr>
        <w:rPr>
          <w:rFonts w:cs="Tahoma"/>
          <w:sz w:val="22"/>
          <w:szCs w:val="22"/>
          <w:lang w:val="en-GB"/>
        </w:rPr>
      </w:pPr>
      <w:r w:rsidRPr="00B62ACF">
        <w:rPr>
          <w:rFonts w:cs="Tahoma"/>
          <w:sz w:val="22"/>
          <w:szCs w:val="22"/>
          <w:lang w:val="en-GB"/>
        </w:rPr>
        <w:t>Europass Certificate Supplement</w:t>
      </w:r>
    </w:p>
    <w:p w14:paraId="18A3D4C9" w14:textId="77777777" w:rsidR="002E2F4F" w:rsidRPr="00B62ACF" w:rsidRDefault="002E2F4F" w:rsidP="002E2F4F">
      <w:pPr>
        <w:rPr>
          <w:rFonts w:cs="Tahoma"/>
          <w:sz w:val="22"/>
          <w:szCs w:val="22"/>
          <w:lang w:val="en-GB"/>
        </w:rPr>
      </w:pPr>
      <w:r w:rsidRPr="00B62ACF">
        <w:rPr>
          <w:rFonts w:cs="Tahoma"/>
          <w:sz w:val="22"/>
          <w:szCs w:val="22"/>
          <w:lang w:val="en-GB"/>
        </w:rPr>
        <w:t>Europass Diploma Supplement</w:t>
      </w:r>
    </w:p>
    <w:p w14:paraId="6026E27B" w14:textId="77777777" w:rsidR="002E2F4F" w:rsidRPr="00B62ACF" w:rsidRDefault="002E2F4F" w:rsidP="002E2F4F">
      <w:pPr>
        <w:rPr>
          <w:rFonts w:cs="Tahoma"/>
          <w:sz w:val="22"/>
          <w:szCs w:val="22"/>
          <w:lang w:val="en-GB"/>
        </w:rPr>
      </w:pPr>
      <w:r w:rsidRPr="00B62ACF">
        <w:rPr>
          <w:rFonts w:cs="Tahoma"/>
          <w:sz w:val="22"/>
          <w:szCs w:val="22"/>
          <w:lang w:val="en-GB"/>
        </w:rPr>
        <w:t>Europass Mobility</w:t>
      </w:r>
    </w:p>
    <w:p w14:paraId="4ECB831E" w14:textId="77777777" w:rsidR="002E2F4F" w:rsidRPr="00B62ACF" w:rsidRDefault="002E2F4F" w:rsidP="002E2F4F">
      <w:pPr>
        <w:rPr>
          <w:rFonts w:cs="Tahoma"/>
          <w:sz w:val="22"/>
          <w:szCs w:val="22"/>
          <w:lang w:val="en-GB"/>
        </w:rPr>
      </w:pPr>
    </w:p>
    <w:p w14:paraId="7071E818" w14:textId="77777777" w:rsidR="002E2F4F" w:rsidRPr="00B62ACF" w:rsidRDefault="002E2F4F" w:rsidP="002E2F4F">
      <w:pPr>
        <w:rPr>
          <w:rFonts w:cs="Tahoma"/>
          <w:b/>
          <w:sz w:val="22"/>
          <w:szCs w:val="22"/>
          <w:lang w:val="en-GB"/>
        </w:rPr>
      </w:pPr>
      <w:r w:rsidRPr="00B62ACF">
        <w:rPr>
          <w:rFonts w:cs="Tahoma"/>
          <w:b/>
          <w:sz w:val="22"/>
          <w:szCs w:val="22"/>
          <w:lang w:val="en-GB"/>
        </w:rPr>
        <w:t xml:space="preserve">Further information and documentation: </w:t>
      </w:r>
    </w:p>
    <w:p w14:paraId="5CE1C486" w14:textId="77777777" w:rsidR="002E2F4F" w:rsidRPr="00B62ACF" w:rsidRDefault="002E2F4F" w:rsidP="002E2F4F">
      <w:pPr>
        <w:rPr>
          <w:rFonts w:cs="Tahoma"/>
          <w:sz w:val="22"/>
          <w:szCs w:val="22"/>
          <w:lang w:val="en-GB"/>
        </w:rPr>
      </w:pPr>
      <w:r w:rsidRPr="00B62ACF">
        <w:rPr>
          <w:rFonts w:cs="Tahoma"/>
          <w:sz w:val="22"/>
          <w:szCs w:val="22"/>
          <w:lang w:val="en-GB"/>
        </w:rPr>
        <w:t>Finnish National Europass Centre</w:t>
      </w:r>
    </w:p>
    <w:p w14:paraId="5C3D206B" w14:textId="77777777" w:rsidR="002E2F4F" w:rsidRPr="0084639B" w:rsidRDefault="002E2F4F" w:rsidP="002E2F4F">
      <w:pPr>
        <w:rPr>
          <w:rFonts w:cs="Tahoma"/>
          <w:sz w:val="22"/>
          <w:szCs w:val="22"/>
          <w:lang w:val="en-GB"/>
        </w:rPr>
      </w:pPr>
      <w:r w:rsidRPr="0084639B">
        <w:rPr>
          <w:rFonts w:cs="Tahoma"/>
          <w:sz w:val="22"/>
          <w:szCs w:val="22"/>
          <w:lang w:val="en-GB"/>
        </w:rPr>
        <w:t>Finnish National Board of Education</w:t>
      </w:r>
    </w:p>
    <w:p w14:paraId="30119D9C" w14:textId="77777777" w:rsidR="002E2F4F" w:rsidRPr="00885F09" w:rsidRDefault="002E2F4F" w:rsidP="002E2F4F">
      <w:pPr>
        <w:rPr>
          <w:rFonts w:cs="Tahoma"/>
          <w:sz w:val="22"/>
          <w:szCs w:val="22"/>
          <w:lang w:val="en-GB"/>
        </w:rPr>
      </w:pPr>
      <w:hyperlink r:id="rId9" w:history="1">
        <w:r w:rsidRPr="00885F09">
          <w:rPr>
            <w:rStyle w:val="Hyperlink"/>
            <w:rFonts w:cs="Tahoma"/>
            <w:sz w:val="22"/>
            <w:szCs w:val="22"/>
            <w:lang w:val="en-GB"/>
          </w:rPr>
          <w:t>www.europass.fi</w:t>
        </w:r>
      </w:hyperlink>
    </w:p>
    <w:p w14:paraId="2ED8435D" w14:textId="77777777" w:rsidR="002E2F4F" w:rsidRDefault="002E2F4F" w:rsidP="002E2F4F">
      <w:pPr>
        <w:rPr>
          <w:rFonts w:cs="Tahoma"/>
          <w:sz w:val="22"/>
          <w:szCs w:val="22"/>
        </w:rPr>
      </w:pPr>
    </w:p>
    <w:p w14:paraId="45CC1E11" w14:textId="62B40095" w:rsidR="0010429B" w:rsidRDefault="007F2F55" w:rsidP="00E428AB">
      <w:pPr>
        <w:rPr>
          <w:b/>
          <w:sz w:val="28"/>
          <w:szCs w:val="28"/>
        </w:rPr>
      </w:pPr>
      <w:r>
        <w:rPr>
          <w:b/>
          <w:noProof/>
          <w:sz w:val="28"/>
          <w:szCs w:val="28"/>
        </w:rPr>
        <w:lastRenderedPageBreak/>
        <w:drawing>
          <wp:inline distT="0" distB="0" distL="0" distR="0" wp14:anchorId="77BF4572" wp14:editId="091E190F">
            <wp:extent cx="1244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990600"/>
                    </a:xfrm>
                    <a:prstGeom prst="rect">
                      <a:avLst/>
                    </a:prstGeom>
                    <a:noFill/>
                    <a:ln>
                      <a:noFill/>
                    </a:ln>
                  </pic:spPr>
                </pic:pic>
              </a:graphicData>
            </a:graphic>
          </wp:inline>
        </w:drawing>
      </w:r>
      <w:r>
        <w:rPr>
          <w:b/>
          <w:noProof/>
          <w:sz w:val="28"/>
          <w:szCs w:val="28"/>
        </w:rPr>
        <w:drawing>
          <wp:inline distT="0" distB="0" distL="0" distR="0" wp14:anchorId="7FD82B69" wp14:editId="20D134CB">
            <wp:extent cx="1809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009650"/>
                    </a:xfrm>
                    <a:prstGeom prst="rect">
                      <a:avLst/>
                    </a:prstGeom>
                    <a:noFill/>
                    <a:ln>
                      <a:noFill/>
                    </a:ln>
                  </pic:spPr>
                </pic:pic>
              </a:graphicData>
            </a:graphic>
          </wp:inline>
        </w:drawing>
      </w:r>
    </w:p>
    <w:p w14:paraId="42AA445F" w14:textId="77777777" w:rsidR="00005A36" w:rsidRDefault="00005A36" w:rsidP="00005A36">
      <w:pPr>
        <w:rPr>
          <w:rFonts w:cs="Tahoma"/>
          <w:b/>
          <w:sz w:val="22"/>
          <w:szCs w:val="22"/>
          <w:lang w:val="sv-FI"/>
        </w:rPr>
      </w:pPr>
    </w:p>
    <w:p w14:paraId="190DD452" w14:textId="77777777" w:rsidR="00005A36" w:rsidRPr="00005A36" w:rsidRDefault="00005A36" w:rsidP="00005A36">
      <w:pPr>
        <w:rPr>
          <w:rFonts w:cs="Tahoma"/>
          <w:b/>
          <w:sz w:val="22"/>
          <w:szCs w:val="22"/>
          <w:lang w:val="sv-FI"/>
        </w:rPr>
      </w:pPr>
      <w:r w:rsidRPr="00005A36">
        <w:rPr>
          <w:rFonts w:cs="Tahoma"/>
          <w:b/>
          <w:sz w:val="22"/>
          <w:szCs w:val="22"/>
          <w:lang w:val="sv-FI"/>
        </w:rPr>
        <w:t>Information om bilagan (Europass) Diploma Supplement</w:t>
      </w:r>
    </w:p>
    <w:p w14:paraId="4296FF2B" w14:textId="77777777" w:rsidR="00005A36" w:rsidRPr="00005A36" w:rsidRDefault="00005A36" w:rsidP="00005A36">
      <w:pPr>
        <w:rPr>
          <w:rFonts w:cs="Tahoma"/>
          <w:b/>
          <w:sz w:val="22"/>
          <w:szCs w:val="22"/>
          <w:lang w:val="sv-FI"/>
        </w:rPr>
      </w:pPr>
    </w:p>
    <w:p w14:paraId="35C7E2FF" w14:textId="77777777" w:rsidR="00005A36" w:rsidRPr="00005A36" w:rsidRDefault="00005A36" w:rsidP="00005A36">
      <w:pPr>
        <w:rPr>
          <w:rFonts w:cs="Tahoma"/>
          <w:sz w:val="22"/>
          <w:szCs w:val="22"/>
          <w:lang w:val="sv-FI"/>
        </w:rPr>
      </w:pPr>
      <w:r w:rsidRPr="00005A36">
        <w:rPr>
          <w:rFonts w:cs="Tahoma"/>
          <w:sz w:val="22"/>
          <w:szCs w:val="22"/>
          <w:lang w:val="sv-FI"/>
        </w:rPr>
        <w:t>Bilagan till examensbetygen från högskolorna (Diploma Supplement) är ett dokument avsett för internationellt bruk. Det ger tilläggsinformation om den avlagda examen, vilket kan behövas exempelvis i arbetslivet eller för fortsatta studier. I Finland ger alla högskolor Diploma Supplement-dokumentet automatiskt till alla som får examen.</w:t>
      </w:r>
    </w:p>
    <w:p w14:paraId="505C2A53" w14:textId="77777777" w:rsidR="00005A36" w:rsidRPr="00005A36" w:rsidRDefault="00005A36" w:rsidP="00005A36">
      <w:pPr>
        <w:rPr>
          <w:rFonts w:cs="Tahoma"/>
          <w:sz w:val="22"/>
          <w:szCs w:val="22"/>
          <w:lang w:val="sv-FI"/>
        </w:rPr>
      </w:pPr>
    </w:p>
    <w:p w14:paraId="7AD09C3F" w14:textId="77777777" w:rsidR="00005A36" w:rsidRPr="00005A36" w:rsidRDefault="00005A36" w:rsidP="00005A36">
      <w:pPr>
        <w:rPr>
          <w:rFonts w:cs="Tahoma"/>
          <w:sz w:val="22"/>
          <w:szCs w:val="22"/>
          <w:lang w:val="sv-FI"/>
        </w:rPr>
      </w:pPr>
      <w:r w:rsidRPr="00005A36">
        <w:rPr>
          <w:rFonts w:cs="Tahoma"/>
          <w:sz w:val="22"/>
          <w:szCs w:val="22"/>
          <w:lang w:val="sv-FI"/>
        </w:rPr>
        <w:t>Dokumentet innehåller uppgifter om de avlagda studierna, om examen, om examens nivå och om den behörighet examen ger med tanke på fortsatta studier och arbetslivet. Bilagan innehåller också information om den högskola som har utfärdat examen och om utbildningssystemet i det land där examensbeviset har utfärdats.</w:t>
      </w:r>
    </w:p>
    <w:p w14:paraId="300724E2" w14:textId="77777777" w:rsidR="00005A36" w:rsidRPr="00005A36" w:rsidRDefault="00005A36" w:rsidP="00005A36">
      <w:pPr>
        <w:rPr>
          <w:rFonts w:cs="Tahoma"/>
          <w:sz w:val="22"/>
          <w:szCs w:val="22"/>
          <w:lang w:val="sv-FI"/>
        </w:rPr>
      </w:pPr>
    </w:p>
    <w:p w14:paraId="1D1EBFA8" w14:textId="57342AA0" w:rsidR="00005A36" w:rsidRPr="00005A36" w:rsidRDefault="00005A36" w:rsidP="00005A36">
      <w:pPr>
        <w:rPr>
          <w:rFonts w:cs="Tahoma"/>
          <w:sz w:val="22"/>
          <w:szCs w:val="22"/>
          <w:lang w:val="sv-FI"/>
        </w:rPr>
      </w:pPr>
      <w:r w:rsidRPr="00005A36">
        <w:rPr>
          <w:rFonts w:cs="Tahoma"/>
          <w:sz w:val="22"/>
          <w:szCs w:val="22"/>
          <w:lang w:val="sv-FI"/>
        </w:rPr>
        <w:t>Diploma Supplement-bilagan är ett dokument som har tagits fram gemensamt av EU, Europarådet och Unesco. Bilagan är personlig och ersätter inte det ursprungliga examensbetyget: dokumentet förevisas alltid tillsammans med examensbetyget.</w:t>
      </w:r>
    </w:p>
    <w:p w14:paraId="3FAB436F" w14:textId="77777777" w:rsidR="00005A36" w:rsidRPr="00005A36" w:rsidRDefault="00005A36" w:rsidP="00005A36">
      <w:pPr>
        <w:rPr>
          <w:rFonts w:cs="Tahoma"/>
          <w:sz w:val="22"/>
          <w:szCs w:val="22"/>
          <w:lang w:val="sv-FI"/>
        </w:rPr>
      </w:pPr>
    </w:p>
    <w:p w14:paraId="2846C408" w14:textId="77777777" w:rsidR="00005A36" w:rsidRPr="00005A36" w:rsidRDefault="00005A36" w:rsidP="00005A36">
      <w:pPr>
        <w:rPr>
          <w:rFonts w:cs="Tahoma"/>
          <w:sz w:val="22"/>
          <w:szCs w:val="22"/>
          <w:lang w:val="sv-FI"/>
        </w:rPr>
      </w:pPr>
      <w:r w:rsidRPr="00005A36">
        <w:rPr>
          <w:rFonts w:cs="Tahoma"/>
          <w:sz w:val="22"/>
          <w:szCs w:val="22"/>
          <w:lang w:val="sv-FI"/>
        </w:rPr>
        <w:t xml:space="preserve">Mer information om dokumentet får du från din högskola och från webbplatsen: </w:t>
      </w:r>
      <w:hyperlink r:id="rId10" w:history="1">
        <w:r w:rsidRPr="00005A36">
          <w:rPr>
            <w:rStyle w:val="Hyperlink"/>
            <w:rFonts w:cs="Tahoma"/>
            <w:sz w:val="22"/>
            <w:szCs w:val="22"/>
            <w:lang w:val="sv-SE"/>
          </w:rPr>
          <w:t>www.europass.fi</w:t>
        </w:r>
      </w:hyperlink>
      <w:r w:rsidRPr="00005A36">
        <w:rPr>
          <w:rFonts w:cs="Tahoma"/>
          <w:sz w:val="22"/>
          <w:szCs w:val="22"/>
          <w:lang w:val="sv-FI"/>
        </w:rPr>
        <w:t xml:space="preserve"> </w:t>
      </w:r>
    </w:p>
    <w:p w14:paraId="3DDB1E0E" w14:textId="77777777" w:rsidR="00005A36" w:rsidRPr="00005A36" w:rsidRDefault="00005A36" w:rsidP="00005A36">
      <w:pPr>
        <w:rPr>
          <w:rFonts w:cs="Tahoma"/>
          <w:sz w:val="22"/>
          <w:szCs w:val="22"/>
          <w:lang w:val="sv-FI"/>
        </w:rPr>
      </w:pPr>
    </w:p>
    <w:p w14:paraId="1A1CCCF0" w14:textId="77777777" w:rsidR="00005A36" w:rsidRPr="00005A36" w:rsidRDefault="00005A36" w:rsidP="00005A36">
      <w:pPr>
        <w:rPr>
          <w:rFonts w:cs="Tahoma"/>
          <w:b/>
          <w:sz w:val="22"/>
          <w:szCs w:val="22"/>
          <w:lang w:val="sv-FI"/>
        </w:rPr>
      </w:pPr>
      <w:r w:rsidRPr="00005A36">
        <w:rPr>
          <w:rFonts w:cs="Tahoma"/>
          <w:b/>
          <w:sz w:val="22"/>
          <w:szCs w:val="22"/>
          <w:lang w:val="sv-FI"/>
        </w:rPr>
        <w:t>Erkännande av finländska examina utomlands</w:t>
      </w:r>
    </w:p>
    <w:p w14:paraId="5DEEE276" w14:textId="77777777" w:rsidR="00005A36" w:rsidRPr="00005A36" w:rsidRDefault="00005A36" w:rsidP="00005A36">
      <w:pPr>
        <w:rPr>
          <w:rFonts w:cs="Tahoma"/>
          <w:sz w:val="22"/>
          <w:szCs w:val="22"/>
          <w:lang w:val="sv-FI"/>
        </w:rPr>
      </w:pPr>
    </w:p>
    <w:p w14:paraId="3072A973" w14:textId="734D32EC" w:rsidR="00005A36" w:rsidRDefault="00005A36" w:rsidP="00005A36">
      <w:pPr>
        <w:rPr>
          <w:rFonts w:cs="Tahoma"/>
          <w:sz w:val="22"/>
          <w:szCs w:val="22"/>
          <w:lang w:val="sv-FI"/>
        </w:rPr>
      </w:pPr>
      <w:r w:rsidRPr="00005A36">
        <w:rPr>
          <w:rFonts w:cs="Tahoma"/>
          <w:sz w:val="22"/>
          <w:szCs w:val="22"/>
          <w:lang w:val="sv-FI"/>
        </w:rPr>
        <w:t>Den internationella principen när det gäller erkännande av examina är att den mottagande parten gör tolkningen av nivån på den utländska examen och den behörighet som examen ger. Diploma Supplement-bilagan garanterar inte att examen erkänns, men den är till hjälp eftersom den ger mer information om examen.</w:t>
      </w:r>
    </w:p>
    <w:p w14:paraId="73A7901A" w14:textId="77777777" w:rsidR="007F50F4" w:rsidRPr="00005A36" w:rsidRDefault="007F50F4" w:rsidP="00005A36">
      <w:pPr>
        <w:rPr>
          <w:rFonts w:cs="Tahoma"/>
          <w:sz w:val="22"/>
          <w:szCs w:val="22"/>
          <w:lang w:val="sv-FI"/>
        </w:rPr>
      </w:pPr>
    </w:p>
    <w:p w14:paraId="39DB7FCA" w14:textId="77777777" w:rsidR="00005A36" w:rsidRPr="00005A36" w:rsidRDefault="00005A36" w:rsidP="00005A36">
      <w:pPr>
        <w:rPr>
          <w:rFonts w:cs="Tahoma"/>
          <w:sz w:val="22"/>
          <w:szCs w:val="22"/>
          <w:lang w:val="sv-FI"/>
        </w:rPr>
      </w:pPr>
      <w:r w:rsidRPr="00005A36">
        <w:rPr>
          <w:rFonts w:cs="Tahoma"/>
          <w:sz w:val="22"/>
          <w:szCs w:val="22"/>
          <w:lang w:val="sv-FI"/>
        </w:rPr>
        <w:t>En finländare som tänker söka jobb utomlands bör på förhand fråga mållandets myndigheter vilket förfarande man har i landet vad gäller erkännande av examen och vilka dokument som behövs för erkännandet.</w:t>
      </w:r>
    </w:p>
    <w:p w14:paraId="34C22826" w14:textId="77777777" w:rsidR="00005A36" w:rsidRPr="00005A36" w:rsidRDefault="00005A36" w:rsidP="00005A36">
      <w:pPr>
        <w:rPr>
          <w:rFonts w:cs="Tahoma"/>
          <w:b/>
          <w:sz w:val="22"/>
          <w:szCs w:val="22"/>
          <w:lang w:val="sv-FI"/>
        </w:rPr>
      </w:pPr>
    </w:p>
    <w:p w14:paraId="178B0363" w14:textId="77777777" w:rsidR="00005A36" w:rsidRPr="00005A36" w:rsidRDefault="00005A36" w:rsidP="00005A36">
      <w:pPr>
        <w:rPr>
          <w:rFonts w:cs="Tahoma"/>
          <w:b/>
          <w:sz w:val="22"/>
          <w:szCs w:val="22"/>
          <w:lang w:val="sv-FI"/>
        </w:rPr>
      </w:pPr>
      <w:r w:rsidRPr="00005A36">
        <w:rPr>
          <w:rFonts w:cs="Tahoma"/>
          <w:b/>
          <w:sz w:val="22"/>
          <w:szCs w:val="22"/>
          <w:lang w:val="sv-FI"/>
        </w:rPr>
        <w:t>Övriga dokument i Europass</w:t>
      </w:r>
    </w:p>
    <w:p w14:paraId="4B0DAEAD" w14:textId="77777777" w:rsidR="00005A36" w:rsidRPr="00005A36" w:rsidRDefault="00005A36" w:rsidP="00005A36">
      <w:pPr>
        <w:rPr>
          <w:rFonts w:cs="Tahoma"/>
          <w:b/>
          <w:sz w:val="22"/>
          <w:szCs w:val="22"/>
          <w:lang w:val="sv-FI"/>
        </w:rPr>
      </w:pPr>
      <w:r w:rsidRPr="00005A36">
        <w:rPr>
          <w:rFonts w:cs="Tahoma"/>
          <w:b/>
          <w:sz w:val="22"/>
          <w:szCs w:val="22"/>
          <w:lang w:val="sv-FI"/>
        </w:rPr>
        <w:t xml:space="preserve"> </w:t>
      </w:r>
    </w:p>
    <w:p w14:paraId="66F30826" w14:textId="63C58E77" w:rsidR="00005A36" w:rsidRPr="00005A36" w:rsidRDefault="00005A36" w:rsidP="00005A36">
      <w:pPr>
        <w:rPr>
          <w:rFonts w:cs="Tahoma"/>
          <w:sz w:val="22"/>
          <w:szCs w:val="22"/>
          <w:lang w:val="sv-FI"/>
        </w:rPr>
      </w:pPr>
      <w:r w:rsidRPr="00005A36">
        <w:rPr>
          <w:rFonts w:cs="Tahoma"/>
          <w:sz w:val="22"/>
          <w:szCs w:val="22"/>
          <w:lang w:val="sv-FI"/>
        </w:rPr>
        <w:t xml:space="preserve">Europass är en dokumentsamling som är tillgänglig för alla och som man kan använda mångsidigt för att ge en strukturerad bild av sitt kunnande och sina färdigheter. Europass stöder internationaliseringen och rörligheten både inom landet och utomlands.  </w:t>
      </w:r>
    </w:p>
    <w:p w14:paraId="2C019A10" w14:textId="77777777" w:rsidR="00005A36" w:rsidRPr="00005A36" w:rsidRDefault="00005A36" w:rsidP="00005A36">
      <w:pPr>
        <w:rPr>
          <w:rFonts w:cs="Tahoma"/>
          <w:sz w:val="22"/>
          <w:szCs w:val="22"/>
          <w:lang w:val="sv-FI"/>
        </w:rPr>
      </w:pPr>
    </w:p>
    <w:p w14:paraId="548021EA" w14:textId="2F134ABB" w:rsidR="00005A36" w:rsidRPr="00005A36" w:rsidRDefault="00005A36" w:rsidP="00005A36">
      <w:pPr>
        <w:rPr>
          <w:rFonts w:cs="Tahoma"/>
          <w:sz w:val="22"/>
          <w:szCs w:val="22"/>
          <w:lang w:val="sv-FI"/>
        </w:rPr>
      </w:pPr>
      <w:r w:rsidRPr="00005A36">
        <w:rPr>
          <w:rFonts w:cs="Tahoma"/>
          <w:sz w:val="22"/>
          <w:szCs w:val="22"/>
          <w:lang w:val="sv-FI"/>
        </w:rPr>
        <w:t xml:space="preserve">Europass </w:t>
      </w:r>
      <w:r w:rsidR="007F50F4">
        <w:rPr>
          <w:rFonts w:cs="Tahoma"/>
          <w:sz w:val="22"/>
          <w:szCs w:val="22"/>
          <w:lang w:val="sv-FI"/>
        </w:rPr>
        <w:t>består av följande fem</w:t>
      </w:r>
      <w:r w:rsidRPr="00005A36">
        <w:rPr>
          <w:rFonts w:cs="Tahoma"/>
          <w:sz w:val="22"/>
          <w:szCs w:val="22"/>
          <w:lang w:val="sv-FI"/>
        </w:rPr>
        <w:t xml:space="preserve"> handlingar:</w:t>
      </w:r>
    </w:p>
    <w:p w14:paraId="52A2007F" w14:textId="77777777" w:rsidR="00005A36" w:rsidRPr="00005A36" w:rsidRDefault="00005A36" w:rsidP="00005A36">
      <w:pPr>
        <w:rPr>
          <w:rFonts w:cs="Tahoma"/>
          <w:sz w:val="22"/>
          <w:szCs w:val="22"/>
          <w:lang w:val="sv-FI"/>
        </w:rPr>
      </w:pPr>
    </w:p>
    <w:p w14:paraId="2BF9F6F5" w14:textId="77777777" w:rsidR="00005A36" w:rsidRPr="00005A36" w:rsidRDefault="00005A36" w:rsidP="00005A36">
      <w:pPr>
        <w:rPr>
          <w:rFonts w:cs="Tahoma"/>
          <w:sz w:val="22"/>
          <w:szCs w:val="22"/>
          <w:lang w:val="sv-FI"/>
        </w:rPr>
      </w:pPr>
      <w:r w:rsidRPr="00005A36">
        <w:rPr>
          <w:rFonts w:cs="Tahoma"/>
          <w:sz w:val="22"/>
          <w:szCs w:val="22"/>
          <w:lang w:val="sv-FI"/>
        </w:rPr>
        <w:t>Europass-meritförteckning</w:t>
      </w:r>
    </w:p>
    <w:p w14:paraId="2F83E148" w14:textId="77777777" w:rsidR="00005A36" w:rsidRPr="00005A36" w:rsidRDefault="00005A36" w:rsidP="00005A36">
      <w:pPr>
        <w:rPr>
          <w:rFonts w:cs="Tahoma"/>
          <w:sz w:val="22"/>
          <w:szCs w:val="22"/>
          <w:lang w:val="sv-FI"/>
        </w:rPr>
      </w:pPr>
      <w:r w:rsidRPr="00005A36">
        <w:rPr>
          <w:rFonts w:cs="Tahoma"/>
          <w:sz w:val="22"/>
          <w:szCs w:val="22"/>
          <w:lang w:val="sv-FI"/>
        </w:rPr>
        <w:t>Europass-språkpass</w:t>
      </w:r>
    </w:p>
    <w:p w14:paraId="71665D8C" w14:textId="77777777" w:rsidR="00005A36" w:rsidRPr="00005A36" w:rsidRDefault="00005A36" w:rsidP="00005A36">
      <w:pPr>
        <w:rPr>
          <w:rFonts w:cs="Tahoma"/>
          <w:sz w:val="22"/>
          <w:szCs w:val="22"/>
          <w:lang w:val="sv-FI"/>
        </w:rPr>
      </w:pPr>
      <w:r w:rsidRPr="00005A36">
        <w:rPr>
          <w:rFonts w:cs="Tahoma"/>
          <w:sz w:val="22"/>
          <w:szCs w:val="22"/>
          <w:lang w:val="sv-FI"/>
        </w:rPr>
        <w:t>Europass-bilaga till yrkesexamen</w:t>
      </w:r>
    </w:p>
    <w:p w14:paraId="7F1FAE41" w14:textId="77777777" w:rsidR="00005A36" w:rsidRPr="00005A36" w:rsidRDefault="00005A36" w:rsidP="00005A36">
      <w:pPr>
        <w:rPr>
          <w:rFonts w:cs="Tahoma"/>
          <w:sz w:val="22"/>
          <w:szCs w:val="22"/>
          <w:lang w:val="sv-FI"/>
        </w:rPr>
      </w:pPr>
      <w:r w:rsidRPr="00005A36">
        <w:rPr>
          <w:rFonts w:cs="Tahoma"/>
          <w:sz w:val="22"/>
          <w:szCs w:val="22"/>
          <w:lang w:val="sv-FI"/>
        </w:rPr>
        <w:t>Europass-bilaga till högskoleexamen, dvs. Diploma Supplement</w:t>
      </w:r>
    </w:p>
    <w:p w14:paraId="7D6CF11D" w14:textId="77777777" w:rsidR="00005A36" w:rsidRPr="00005A36" w:rsidRDefault="00005A36" w:rsidP="00005A36">
      <w:pPr>
        <w:rPr>
          <w:rFonts w:cs="Tahoma"/>
          <w:sz w:val="22"/>
          <w:szCs w:val="22"/>
          <w:lang w:val="sv-FI"/>
        </w:rPr>
      </w:pPr>
      <w:r w:rsidRPr="00005A36">
        <w:rPr>
          <w:rFonts w:cs="Tahoma"/>
          <w:sz w:val="22"/>
          <w:szCs w:val="22"/>
          <w:lang w:val="sv-FI"/>
        </w:rPr>
        <w:t>Europass-mobilitetsintyg</w:t>
      </w:r>
    </w:p>
    <w:p w14:paraId="576AEF54" w14:textId="77777777" w:rsidR="00005A36" w:rsidRPr="00005A36" w:rsidRDefault="00005A36" w:rsidP="00005A36">
      <w:pPr>
        <w:rPr>
          <w:rFonts w:cs="Tahoma"/>
          <w:sz w:val="22"/>
          <w:szCs w:val="22"/>
          <w:lang w:val="sv-FI"/>
        </w:rPr>
      </w:pPr>
    </w:p>
    <w:p w14:paraId="3C6C44DB" w14:textId="77777777" w:rsidR="00005A36" w:rsidRPr="00005A36" w:rsidRDefault="00005A36" w:rsidP="00005A36">
      <w:pPr>
        <w:rPr>
          <w:rFonts w:cs="Tahoma"/>
          <w:b/>
          <w:sz w:val="22"/>
          <w:szCs w:val="22"/>
          <w:lang w:val="sv-FI"/>
        </w:rPr>
      </w:pPr>
      <w:r w:rsidRPr="00005A36">
        <w:rPr>
          <w:rFonts w:cs="Tahoma"/>
          <w:b/>
          <w:sz w:val="22"/>
          <w:szCs w:val="22"/>
          <w:lang w:val="sv-FI"/>
        </w:rPr>
        <w:t xml:space="preserve">Mer information och dokument: </w:t>
      </w:r>
    </w:p>
    <w:p w14:paraId="209A4925" w14:textId="77777777" w:rsidR="00005A36" w:rsidRPr="00005A36" w:rsidRDefault="00005A36" w:rsidP="00005A36">
      <w:pPr>
        <w:rPr>
          <w:rFonts w:cs="Tahoma"/>
          <w:sz w:val="22"/>
          <w:szCs w:val="22"/>
          <w:lang w:val="sv-FI"/>
        </w:rPr>
      </w:pPr>
      <w:r w:rsidRPr="00005A36">
        <w:rPr>
          <w:rFonts w:cs="Tahoma"/>
          <w:sz w:val="22"/>
          <w:szCs w:val="22"/>
          <w:lang w:val="sv-FI"/>
        </w:rPr>
        <w:t>Finlands Europass-centrum</w:t>
      </w:r>
    </w:p>
    <w:p w14:paraId="59F4E423" w14:textId="7E5025C2" w:rsidR="00005A36" w:rsidRPr="00005A36" w:rsidRDefault="00005A36" w:rsidP="00005A36">
      <w:pPr>
        <w:rPr>
          <w:rFonts w:cs="Tahoma"/>
          <w:sz w:val="22"/>
          <w:szCs w:val="22"/>
          <w:lang w:val="sv-FI"/>
        </w:rPr>
      </w:pPr>
      <w:r w:rsidRPr="00005A36">
        <w:rPr>
          <w:rFonts w:cs="Tahoma"/>
          <w:sz w:val="22"/>
          <w:szCs w:val="22"/>
          <w:lang w:val="sv-FI"/>
        </w:rPr>
        <w:t>Utbildningsstyrelse</w:t>
      </w:r>
      <w:r w:rsidR="007F50F4">
        <w:rPr>
          <w:rFonts w:cs="Tahoma"/>
          <w:sz w:val="22"/>
          <w:szCs w:val="22"/>
          <w:lang w:val="sv-FI"/>
        </w:rPr>
        <w:t>n</w:t>
      </w:r>
    </w:p>
    <w:p w14:paraId="22E0E86F" w14:textId="7DBB07B7" w:rsidR="00005A36" w:rsidRDefault="00D02DED" w:rsidP="00005A36">
      <w:pPr>
        <w:rPr>
          <w:rStyle w:val="Hyperlink"/>
          <w:rFonts w:cs="Tahoma"/>
          <w:sz w:val="22"/>
          <w:szCs w:val="22"/>
          <w:lang w:val="sv-FI"/>
        </w:rPr>
      </w:pPr>
      <w:hyperlink r:id="rId11" w:history="1">
        <w:r w:rsidR="00005A36" w:rsidRPr="00005A36">
          <w:rPr>
            <w:rStyle w:val="Hyperlink"/>
            <w:rFonts w:cs="Tahoma"/>
            <w:sz w:val="22"/>
            <w:szCs w:val="22"/>
            <w:lang w:val="sv-FI"/>
          </w:rPr>
          <w:t>www.europass.fi</w:t>
        </w:r>
      </w:hyperlink>
    </w:p>
    <w:p w14:paraId="0B23E34E" w14:textId="78E8B73A" w:rsidR="002E2F4F" w:rsidRDefault="002E2F4F" w:rsidP="00005A36">
      <w:pPr>
        <w:rPr>
          <w:rStyle w:val="Hyperlink"/>
          <w:rFonts w:cs="Tahoma"/>
          <w:sz w:val="22"/>
          <w:szCs w:val="22"/>
          <w:lang w:val="sv-FI"/>
        </w:rPr>
      </w:pPr>
    </w:p>
    <w:p w14:paraId="12CA126D" w14:textId="6D3197DE" w:rsidR="002E2F4F" w:rsidRDefault="002E2F4F" w:rsidP="00005A36">
      <w:pPr>
        <w:rPr>
          <w:rStyle w:val="Hyperlink"/>
          <w:rFonts w:cs="Tahoma"/>
          <w:sz w:val="22"/>
          <w:szCs w:val="22"/>
          <w:lang w:val="sv-FI"/>
        </w:rPr>
      </w:pPr>
    </w:p>
    <w:p w14:paraId="229C094D" w14:textId="571D86F1" w:rsidR="002E2F4F" w:rsidRDefault="002E2F4F" w:rsidP="00005A36">
      <w:pPr>
        <w:rPr>
          <w:rStyle w:val="Hyperlink"/>
          <w:rFonts w:cs="Tahoma"/>
          <w:sz w:val="22"/>
          <w:szCs w:val="22"/>
          <w:lang w:val="sv-FI"/>
        </w:rPr>
      </w:pPr>
    </w:p>
    <w:p w14:paraId="6C65702E" w14:textId="2E508EFB" w:rsidR="002E2F4F" w:rsidRDefault="007F2F55" w:rsidP="002E2F4F">
      <w:pPr>
        <w:rPr>
          <w:b/>
          <w:sz w:val="28"/>
          <w:szCs w:val="28"/>
        </w:rPr>
      </w:pPr>
      <w:r>
        <w:rPr>
          <w:b/>
          <w:noProof/>
          <w:sz w:val="28"/>
          <w:szCs w:val="28"/>
        </w:rPr>
        <w:drawing>
          <wp:inline distT="0" distB="0" distL="0" distR="0" wp14:anchorId="0A8D990A" wp14:editId="0756F70E">
            <wp:extent cx="12446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990600"/>
                    </a:xfrm>
                    <a:prstGeom prst="rect">
                      <a:avLst/>
                    </a:prstGeom>
                    <a:noFill/>
                    <a:ln>
                      <a:noFill/>
                    </a:ln>
                  </pic:spPr>
                </pic:pic>
              </a:graphicData>
            </a:graphic>
          </wp:inline>
        </w:drawing>
      </w:r>
      <w:r>
        <w:rPr>
          <w:b/>
          <w:noProof/>
          <w:sz w:val="28"/>
          <w:szCs w:val="28"/>
        </w:rPr>
        <w:drawing>
          <wp:inline distT="0" distB="0" distL="0" distR="0" wp14:anchorId="0B8EBA89" wp14:editId="6B41480F">
            <wp:extent cx="180975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009650"/>
                    </a:xfrm>
                    <a:prstGeom prst="rect">
                      <a:avLst/>
                    </a:prstGeom>
                    <a:noFill/>
                    <a:ln>
                      <a:noFill/>
                    </a:ln>
                  </pic:spPr>
                </pic:pic>
              </a:graphicData>
            </a:graphic>
          </wp:inline>
        </w:drawing>
      </w:r>
    </w:p>
    <w:p w14:paraId="709CB19B" w14:textId="05C83351" w:rsidR="002E2F4F" w:rsidRDefault="002E2F4F" w:rsidP="002E2F4F">
      <w:pPr>
        <w:rPr>
          <w:b/>
          <w:sz w:val="28"/>
          <w:szCs w:val="28"/>
        </w:rPr>
      </w:pPr>
      <w:r>
        <w:rPr>
          <w:b/>
          <w:sz w:val="28"/>
          <w:szCs w:val="28"/>
        </w:rPr>
        <w:t>Tietoja (Europass) Diploma Supplement -liitteestä</w:t>
      </w:r>
    </w:p>
    <w:p w14:paraId="46566C03" w14:textId="77777777" w:rsidR="002E2F4F" w:rsidRDefault="002E2F4F" w:rsidP="002E2F4F">
      <w:pPr>
        <w:rPr>
          <w:b/>
          <w:sz w:val="28"/>
          <w:szCs w:val="28"/>
        </w:rPr>
      </w:pPr>
    </w:p>
    <w:p w14:paraId="7C7A8DB9" w14:textId="77777777" w:rsidR="002E2F4F" w:rsidRPr="0016141C" w:rsidRDefault="002E2F4F" w:rsidP="002E2F4F">
      <w:pPr>
        <w:rPr>
          <w:sz w:val="22"/>
          <w:szCs w:val="22"/>
        </w:rPr>
      </w:pPr>
      <w:r w:rsidRPr="0016141C">
        <w:rPr>
          <w:sz w:val="22"/>
          <w:szCs w:val="22"/>
        </w:rPr>
        <w:t>Korkeakoulututkintotodistuksen liite (Diploma Supplement) on kansainväliseen käyttöön tarkoitettu</w:t>
      </w:r>
      <w:r w:rsidRPr="0016141C">
        <w:rPr>
          <w:i/>
          <w:sz w:val="22"/>
          <w:szCs w:val="22"/>
        </w:rPr>
        <w:t xml:space="preserve"> </w:t>
      </w:r>
      <w:r w:rsidRPr="0016141C">
        <w:rPr>
          <w:sz w:val="22"/>
          <w:szCs w:val="22"/>
        </w:rPr>
        <w:t xml:space="preserve">asiakirja. Se </w:t>
      </w:r>
      <w:r>
        <w:rPr>
          <w:sz w:val="22"/>
          <w:szCs w:val="22"/>
        </w:rPr>
        <w:t>antaa</w:t>
      </w:r>
      <w:r w:rsidRPr="0016141C">
        <w:rPr>
          <w:sz w:val="22"/>
          <w:szCs w:val="22"/>
        </w:rPr>
        <w:t xml:space="preserve"> lisätietoja </w:t>
      </w:r>
      <w:r>
        <w:rPr>
          <w:sz w:val="22"/>
          <w:szCs w:val="22"/>
        </w:rPr>
        <w:t xml:space="preserve">suoritetusta tutkinnosta esimerkiksi työelämää ja jatko-opintoja varten. </w:t>
      </w:r>
      <w:r w:rsidRPr="0016141C">
        <w:rPr>
          <w:sz w:val="22"/>
          <w:szCs w:val="22"/>
        </w:rPr>
        <w:t>Suomessa kaikki korkeakoulut antavat Diploma Supplementin automaattisesti kaikille valmistuville.</w:t>
      </w:r>
    </w:p>
    <w:p w14:paraId="049BDBDC" w14:textId="77777777" w:rsidR="002E2F4F" w:rsidRDefault="002E2F4F" w:rsidP="002E2F4F">
      <w:pPr>
        <w:rPr>
          <w:sz w:val="22"/>
          <w:szCs w:val="22"/>
        </w:rPr>
      </w:pPr>
    </w:p>
    <w:p w14:paraId="6A4E3EE4" w14:textId="77777777" w:rsidR="002E2F4F" w:rsidRPr="0016141C" w:rsidRDefault="002E2F4F" w:rsidP="002E2F4F">
      <w:pPr>
        <w:rPr>
          <w:sz w:val="22"/>
          <w:szCs w:val="22"/>
        </w:rPr>
      </w:pPr>
      <w:r>
        <w:rPr>
          <w:sz w:val="22"/>
          <w:szCs w:val="22"/>
        </w:rPr>
        <w:t>Diploma Supplement -liitteessä on tietoja suoritetuista opinnoista, tutkinnosta, tutkinnon tasosta ja sen tuottamasta kelpoisuudesta jatko-opinnoissa ja työelämässä. Liitteessä on myös tietoa tutkinnon</w:t>
      </w:r>
      <w:r w:rsidRPr="0016141C">
        <w:rPr>
          <w:sz w:val="22"/>
          <w:szCs w:val="22"/>
        </w:rPr>
        <w:t xml:space="preserve"> myöntäneestä </w:t>
      </w:r>
      <w:r>
        <w:rPr>
          <w:sz w:val="22"/>
          <w:szCs w:val="22"/>
        </w:rPr>
        <w:t>korkeakoulusta</w:t>
      </w:r>
      <w:r w:rsidRPr="0016141C">
        <w:rPr>
          <w:sz w:val="22"/>
          <w:szCs w:val="22"/>
        </w:rPr>
        <w:t xml:space="preserve"> sekä koulutusjärjestelmästä m</w:t>
      </w:r>
      <w:r>
        <w:rPr>
          <w:sz w:val="22"/>
          <w:szCs w:val="22"/>
        </w:rPr>
        <w:t>aassa, jossa tutkintotodistus</w:t>
      </w:r>
      <w:r w:rsidRPr="0016141C">
        <w:rPr>
          <w:sz w:val="22"/>
          <w:szCs w:val="22"/>
        </w:rPr>
        <w:t xml:space="preserve"> on myönnetty.</w:t>
      </w:r>
    </w:p>
    <w:p w14:paraId="56CFA4F7" w14:textId="77777777" w:rsidR="002E2F4F" w:rsidRPr="0016141C" w:rsidRDefault="002E2F4F" w:rsidP="002E2F4F">
      <w:pPr>
        <w:rPr>
          <w:sz w:val="22"/>
          <w:szCs w:val="22"/>
        </w:rPr>
      </w:pPr>
    </w:p>
    <w:p w14:paraId="76F88666" w14:textId="77777777" w:rsidR="002E2F4F" w:rsidRDefault="002E2F4F" w:rsidP="002E2F4F">
      <w:pPr>
        <w:rPr>
          <w:sz w:val="22"/>
          <w:szCs w:val="22"/>
        </w:rPr>
      </w:pPr>
      <w:r>
        <w:rPr>
          <w:sz w:val="22"/>
          <w:szCs w:val="22"/>
        </w:rPr>
        <w:t xml:space="preserve">Diploma Supplement -liite </w:t>
      </w:r>
      <w:r w:rsidRPr="0016141C">
        <w:rPr>
          <w:sz w:val="22"/>
          <w:szCs w:val="22"/>
        </w:rPr>
        <w:t>on EU:n, Euroopan neuvoston ja U</w:t>
      </w:r>
      <w:r>
        <w:rPr>
          <w:sz w:val="22"/>
          <w:szCs w:val="22"/>
        </w:rPr>
        <w:t>nesco</w:t>
      </w:r>
      <w:r w:rsidRPr="0016141C">
        <w:rPr>
          <w:sz w:val="22"/>
          <w:szCs w:val="22"/>
        </w:rPr>
        <w:t xml:space="preserve">n yhteisesti suunnittelema </w:t>
      </w:r>
      <w:r>
        <w:rPr>
          <w:sz w:val="22"/>
          <w:szCs w:val="22"/>
        </w:rPr>
        <w:t>asiakirja. Diploma Supplement -liite on henkilökohtainen eikä se korvaa alkuperäistä tutkintotodistusta: asiakirja esitetään aina yhdessä tutkintotodistuksen kanssa.</w:t>
      </w:r>
      <w:r w:rsidRPr="0099792D">
        <w:rPr>
          <w:sz w:val="22"/>
          <w:szCs w:val="22"/>
        </w:rPr>
        <w:t xml:space="preserve"> </w:t>
      </w:r>
    </w:p>
    <w:p w14:paraId="3748DBC2" w14:textId="77777777" w:rsidR="002E2F4F" w:rsidRDefault="002E2F4F" w:rsidP="002E2F4F">
      <w:pPr>
        <w:rPr>
          <w:sz w:val="22"/>
          <w:szCs w:val="22"/>
        </w:rPr>
      </w:pPr>
    </w:p>
    <w:p w14:paraId="0123801D" w14:textId="77777777" w:rsidR="002E2F4F" w:rsidRPr="0016141C" w:rsidRDefault="002E2F4F" w:rsidP="002E2F4F">
      <w:pPr>
        <w:rPr>
          <w:sz w:val="22"/>
          <w:szCs w:val="22"/>
        </w:rPr>
      </w:pPr>
      <w:r>
        <w:rPr>
          <w:sz w:val="22"/>
          <w:szCs w:val="22"/>
        </w:rPr>
        <w:t xml:space="preserve">Lisätietoja asiakirjasta saat korkeakoulustasi ja www-sivuilta: </w:t>
      </w:r>
      <w:hyperlink r:id="rId12" w:history="1">
        <w:r w:rsidRPr="0017117E">
          <w:rPr>
            <w:rStyle w:val="Hyperlink"/>
            <w:sz w:val="22"/>
            <w:szCs w:val="22"/>
          </w:rPr>
          <w:t>www.europass.fi</w:t>
        </w:r>
      </w:hyperlink>
      <w:r>
        <w:rPr>
          <w:sz w:val="22"/>
          <w:szCs w:val="22"/>
        </w:rPr>
        <w:t xml:space="preserve"> </w:t>
      </w:r>
    </w:p>
    <w:p w14:paraId="49F69BD2" w14:textId="77777777" w:rsidR="002E2F4F" w:rsidRDefault="002E2F4F" w:rsidP="002E2F4F">
      <w:pPr>
        <w:rPr>
          <w:sz w:val="22"/>
          <w:szCs w:val="22"/>
        </w:rPr>
      </w:pPr>
    </w:p>
    <w:p w14:paraId="14C4A57A" w14:textId="77777777" w:rsidR="002E2F4F" w:rsidRDefault="002E2F4F" w:rsidP="002E2F4F">
      <w:pPr>
        <w:rPr>
          <w:sz w:val="22"/>
          <w:szCs w:val="22"/>
        </w:rPr>
      </w:pPr>
    </w:p>
    <w:p w14:paraId="570D049F" w14:textId="77777777" w:rsidR="002E2F4F" w:rsidRPr="0099792D" w:rsidRDefault="002E2F4F" w:rsidP="002E2F4F">
      <w:pPr>
        <w:rPr>
          <w:b/>
          <w:sz w:val="22"/>
          <w:szCs w:val="22"/>
        </w:rPr>
      </w:pPr>
      <w:r w:rsidRPr="0099792D">
        <w:rPr>
          <w:b/>
          <w:sz w:val="22"/>
          <w:szCs w:val="22"/>
        </w:rPr>
        <w:t>Suomalaisten tutkintojen tunnustaminen ulkomailla</w:t>
      </w:r>
    </w:p>
    <w:p w14:paraId="297736A8" w14:textId="77777777" w:rsidR="002E2F4F" w:rsidRPr="0016141C" w:rsidRDefault="002E2F4F" w:rsidP="002E2F4F">
      <w:pPr>
        <w:rPr>
          <w:sz w:val="22"/>
          <w:szCs w:val="22"/>
        </w:rPr>
      </w:pPr>
    </w:p>
    <w:p w14:paraId="5D789E46" w14:textId="77777777" w:rsidR="002E2F4F" w:rsidRDefault="002E2F4F" w:rsidP="002E2F4F">
      <w:pPr>
        <w:pStyle w:val="NormalWeb"/>
        <w:rPr>
          <w:rFonts w:ascii="Tahoma" w:hAnsi="Tahoma" w:cs="Tahoma"/>
          <w:sz w:val="22"/>
          <w:szCs w:val="22"/>
        </w:rPr>
      </w:pPr>
      <w:r w:rsidRPr="0099792D">
        <w:rPr>
          <w:rFonts w:ascii="Tahoma" w:hAnsi="Tahoma" w:cs="Tahoma"/>
          <w:sz w:val="22"/>
          <w:szCs w:val="22"/>
        </w:rPr>
        <w:t xml:space="preserve">Kansainvälinen periaate tutkintojen tunnustamisessa on, että vastaanottava taho tekee tulkinnan ulkomaisen tutkinnon tasosta ja sen antamasta kelpoisuudesta. </w:t>
      </w:r>
      <w:r>
        <w:rPr>
          <w:rFonts w:ascii="Tahoma" w:hAnsi="Tahoma" w:cs="Tahoma"/>
          <w:sz w:val="22"/>
          <w:szCs w:val="22"/>
        </w:rPr>
        <w:t>Diploma Supplement -liite ei takaa tutkinnon tunnustamista, mutta se toimii apuna antamalla lisätietoja tutkinnosta.</w:t>
      </w:r>
    </w:p>
    <w:p w14:paraId="775CDC10" w14:textId="77777777" w:rsidR="002E2F4F" w:rsidRPr="0099792D" w:rsidRDefault="002E2F4F" w:rsidP="002E2F4F">
      <w:pPr>
        <w:pStyle w:val="NormalWeb"/>
        <w:rPr>
          <w:rFonts w:ascii="Tahoma" w:hAnsi="Tahoma" w:cs="Tahoma"/>
          <w:sz w:val="22"/>
          <w:szCs w:val="22"/>
        </w:rPr>
      </w:pPr>
      <w:r w:rsidRPr="0099792D">
        <w:rPr>
          <w:rFonts w:ascii="Tahoma" w:hAnsi="Tahoma" w:cs="Tahoma"/>
          <w:sz w:val="22"/>
          <w:szCs w:val="22"/>
        </w:rPr>
        <w:t>Ulkomaille työnhakuun lähtevän suomalaisen kannattaa etukäteen selvittää kohdemaan viranomaisilta, millainen tutkinnon tunnustamismenettely kyseisessä maassa on ja mitä asiakirjoja tunnustamista varten tarvitaan.</w:t>
      </w:r>
    </w:p>
    <w:p w14:paraId="40733C96" w14:textId="77777777" w:rsidR="002E2F4F" w:rsidRPr="00B03660" w:rsidRDefault="002E2F4F" w:rsidP="002E2F4F">
      <w:pPr>
        <w:rPr>
          <w:i/>
        </w:rPr>
      </w:pPr>
    </w:p>
    <w:p w14:paraId="1FE81A30" w14:textId="77777777" w:rsidR="002E2F4F" w:rsidRDefault="002E2F4F" w:rsidP="002E2F4F">
      <w:pPr>
        <w:rPr>
          <w:b/>
        </w:rPr>
        <w:sectPr w:rsidR="002E2F4F" w:rsidSect="002E2F4F">
          <w:type w:val="continuous"/>
          <w:pgSz w:w="11906" w:h="16838" w:code="9"/>
          <w:pgMar w:top="567" w:right="866" w:bottom="1304" w:left="1134" w:header="709" w:footer="170" w:gutter="0"/>
          <w:cols w:space="708"/>
          <w:docGrid w:linePitch="360"/>
        </w:sectPr>
      </w:pPr>
    </w:p>
    <w:p w14:paraId="26417928" w14:textId="77777777" w:rsidR="002E2F4F" w:rsidRDefault="002E2F4F" w:rsidP="002E2F4F">
      <w:pPr>
        <w:rPr>
          <w:b/>
        </w:rPr>
      </w:pPr>
    </w:p>
    <w:p w14:paraId="38D1C594" w14:textId="77777777" w:rsidR="002E2F4F" w:rsidRDefault="002E2F4F" w:rsidP="002E2F4F">
      <w:pPr>
        <w:rPr>
          <w:b/>
        </w:rPr>
        <w:sectPr w:rsidR="002E2F4F" w:rsidSect="009951B5">
          <w:type w:val="continuous"/>
          <w:pgSz w:w="11906" w:h="16838" w:code="9"/>
          <w:pgMar w:top="567" w:right="866" w:bottom="1304" w:left="1134" w:header="709" w:footer="170" w:gutter="0"/>
          <w:cols w:space="708"/>
          <w:docGrid w:linePitch="360"/>
        </w:sectPr>
      </w:pPr>
    </w:p>
    <w:p w14:paraId="629594A2" w14:textId="77777777" w:rsidR="002E2F4F" w:rsidRDefault="002E2F4F" w:rsidP="002E2F4F">
      <w:pPr>
        <w:rPr>
          <w:b/>
          <w:sz w:val="22"/>
          <w:szCs w:val="22"/>
        </w:rPr>
      </w:pPr>
      <w:r>
        <w:rPr>
          <w:b/>
          <w:sz w:val="22"/>
          <w:szCs w:val="22"/>
        </w:rPr>
        <w:t>Europassin muut asiakirjat</w:t>
      </w:r>
    </w:p>
    <w:p w14:paraId="1F73EAD6" w14:textId="77777777" w:rsidR="002E2F4F" w:rsidRPr="007A4070" w:rsidRDefault="002E2F4F" w:rsidP="002E2F4F">
      <w:pPr>
        <w:rPr>
          <w:b/>
          <w:sz w:val="22"/>
          <w:szCs w:val="22"/>
        </w:rPr>
      </w:pPr>
      <w:r w:rsidRPr="007A4070">
        <w:rPr>
          <w:b/>
          <w:sz w:val="22"/>
          <w:szCs w:val="22"/>
        </w:rPr>
        <w:t xml:space="preserve"> </w:t>
      </w:r>
    </w:p>
    <w:p w14:paraId="3D04E15E" w14:textId="77777777" w:rsidR="002E2F4F" w:rsidRPr="00DD7CCE" w:rsidRDefault="002E2F4F" w:rsidP="002E2F4F">
      <w:pPr>
        <w:rPr>
          <w:rFonts w:cs="Tahoma"/>
          <w:sz w:val="22"/>
          <w:szCs w:val="22"/>
        </w:rPr>
      </w:pPr>
      <w:r w:rsidRPr="00DD7CCE">
        <w:rPr>
          <w:rFonts w:cs="Tahoma"/>
          <w:sz w:val="22"/>
          <w:szCs w:val="22"/>
        </w:rPr>
        <w:t>Europassi on kaikille avoin asiakirjakokonaisuus, jota voi käyttää monipuolisesti osaamisen ja taitojen jäsentämiseen. Europa</w:t>
      </w:r>
      <w:r>
        <w:rPr>
          <w:rFonts w:cs="Tahoma"/>
          <w:sz w:val="22"/>
          <w:szCs w:val="22"/>
        </w:rPr>
        <w:t xml:space="preserve">ssi tukee kansainvälistymistä ja </w:t>
      </w:r>
      <w:r w:rsidRPr="00DD7CCE">
        <w:rPr>
          <w:rFonts w:cs="Tahoma"/>
          <w:sz w:val="22"/>
          <w:szCs w:val="22"/>
        </w:rPr>
        <w:t xml:space="preserve">liikkuvuutta </w:t>
      </w:r>
      <w:r>
        <w:rPr>
          <w:rFonts w:cs="Tahoma"/>
          <w:sz w:val="22"/>
          <w:szCs w:val="22"/>
        </w:rPr>
        <w:t>sekä kotimaassa että ulkomailla</w:t>
      </w:r>
      <w:r w:rsidRPr="00DD7CCE">
        <w:rPr>
          <w:rFonts w:cs="Tahoma"/>
          <w:sz w:val="22"/>
          <w:szCs w:val="22"/>
        </w:rPr>
        <w:t xml:space="preserve">. </w:t>
      </w:r>
      <w:r>
        <w:rPr>
          <w:rFonts w:cs="Tahoma"/>
          <w:sz w:val="22"/>
          <w:szCs w:val="22"/>
        </w:rPr>
        <w:t xml:space="preserve"> </w:t>
      </w:r>
    </w:p>
    <w:p w14:paraId="7F46B3E1" w14:textId="77777777" w:rsidR="002E2F4F" w:rsidRDefault="002E2F4F" w:rsidP="002E2F4F">
      <w:pPr>
        <w:rPr>
          <w:sz w:val="22"/>
          <w:szCs w:val="22"/>
        </w:rPr>
      </w:pPr>
    </w:p>
    <w:p w14:paraId="566FABAF" w14:textId="77777777" w:rsidR="002E2F4F" w:rsidRDefault="002E2F4F" w:rsidP="002E2F4F">
      <w:pPr>
        <w:rPr>
          <w:sz w:val="22"/>
          <w:szCs w:val="22"/>
        </w:rPr>
      </w:pPr>
      <w:r w:rsidRPr="007A4070">
        <w:rPr>
          <w:sz w:val="22"/>
          <w:szCs w:val="22"/>
        </w:rPr>
        <w:t>Europass</w:t>
      </w:r>
      <w:r>
        <w:rPr>
          <w:sz w:val="22"/>
          <w:szCs w:val="22"/>
        </w:rPr>
        <w:t xml:space="preserve">i muodostuu viidestä </w:t>
      </w:r>
      <w:r w:rsidRPr="007A4070">
        <w:rPr>
          <w:sz w:val="22"/>
          <w:szCs w:val="22"/>
        </w:rPr>
        <w:t>työkalusta eli asiakirjasta</w:t>
      </w:r>
      <w:r>
        <w:rPr>
          <w:sz w:val="22"/>
          <w:szCs w:val="22"/>
        </w:rPr>
        <w:t>:</w:t>
      </w:r>
    </w:p>
    <w:p w14:paraId="151A369D" w14:textId="77777777" w:rsidR="002E2F4F" w:rsidRPr="007A4070" w:rsidRDefault="002E2F4F" w:rsidP="002E2F4F">
      <w:pPr>
        <w:rPr>
          <w:rFonts w:cs="Tahoma"/>
          <w:sz w:val="22"/>
          <w:szCs w:val="22"/>
        </w:rPr>
      </w:pPr>
    </w:p>
    <w:p w14:paraId="29ADD6F0" w14:textId="77777777" w:rsidR="002E2F4F" w:rsidRPr="007A4070" w:rsidRDefault="002E2F4F" w:rsidP="002E2F4F">
      <w:pPr>
        <w:rPr>
          <w:rFonts w:cs="Tahoma"/>
          <w:sz w:val="22"/>
          <w:szCs w:val="22"/>
        </w:rPr>
      </w:pPr>
      <w:r w:rsidRPr="007A4070">
        <w:rPr>
          <w:rFonts w:cs="Tahoma"/>
          <w:sz w:val="22"/>
          <w:szCs w:val="22"/>
        </w:rPr>
        <w:t>Europass-ansioluettelo</w:t>
      </w:r>
    </w:p>
    <w:p w14:paraId="0D1B8DFB" w14:textId="77777777" w:rsidR="002E2F4F" w:rsidRPr="007A4070" w:rsidRDefault="002E2F4F" w:rsidP="002E2F4F">
      <w:pPr>
        <w:rPr>
          <w:rFonts w:cs="Tahoma"/>
          <w:sz w:val="22"/>
          <w:szCs w:val="22"/>
        </w:rPr>
      </w:pPr>
      <w:r w:rsidRPr="007A4070">
        <w:rPr>
          <w:rFonts w:cs="Tahoma"/>
          <w:sz w:val="22"/>
          <w:szCs w:val="22"/>
        </w:rPr>
        <w:t>Europass-kielipassi</w:t>
      </w:r>
    </w:p>
    <w:p w14:paraId="75229306" w14:textId="77777777" w:rsidR="002E2F4F" w:rsidRPr="007A4070" w:rsidRDefault="002E2F4F" w:rsidP="002E2F4F">
      <w:pPr>
        <w:rPr>
          <w:rFonts w:cs="Tahoma"/>
          <w:sz w:val="22"/>
          <w:szCs w:val="22"/>
        </w:rPr>
      </w:pPr>
      <w:r w:rsidRPr="007A4070">
        <w:rPr>
          <w:rFonts w:cs="Tahoma"/>
          <w:sz w:val="22"/>
          <w:szCs w:val="22"/>
        </w:rPr>
        <w:t>Europass-</w:t>
      </w:r>
      <w:r>
        <w:rPr>
          <w:rFonts w:cs="Tahoma"/>
          <w:sz w:val="22"/>
          <w:szCs w:val="22"/>
        </w:rPr>
        <w:t xml:space="preserve"> </w:t>
      </w:r>
      <w:r w:rsidRPr="007A4070">
        <w:rPr>
          <w:rFonts w:cs="Tahoma"/>
          <w:sz w:val="22"/>
          <w:szCs w:val="22"/>
        </w:rPr>
        <w:t>ammattitutkinnon liite</w:t>
      </w:r>
    </w:p>
    <w:p w14:paraId="4A6F39E6" w14:textId="77777777" w:rsidR="002E2F4F" w:rsidRPr="007A4070" w:rsidRDefault="002E2F4F" w:rsidP="002E2F4F">
      <w:pPr>
        <w:rPr>
          <w:rFonts w:cs="Tahoma"/>
          <w:sz w:val="22"/>
          <w:szCs w:val="22"/>
        </w:rPr>
      </w:pPr>
      <w:r w:rsidRPr="007A4070">
        <w:rPr>
          <w:rFonts w:cs="Tahoma"/>
          <w:sz w:val="22"/>
          <w:szCs w:val="22"/>
        </w:rPr>
        <w:t>Europass-</w:t>
      </w:r>
      <w:r>
        <w:rPr>
          <w:rFonts w:cs="Tahoma"/>
          <w:sz w:val="22"/>
          <w:szCs w:val="22"/>
        </w:rPr>
        <w:t xml:space="preserve"> </w:t>
      </w:r>
      <w:r w:rsidRPr="007A4070">
        <w:rPr>
          <w:rFonts w:cs="Tahoma"/>
          <w:sz w:val="22"/>
          <w:szCs w:val="22"/>
        </w:rPr>
        <w:t>korkeakoulututkinnon liite</w:t>
      </w:r>
      <w:r>
        <w:rPr>
          <w:rFonts w:cs="Tahoma"/>
          <w:sz w:val="22"/>
          <w:szCs w:val="22"/>
        </w:rPr>
        <w:t xml:space="preserve"> eli Diploma Supplement</w:t>
      </w:r>
    </w:p>
    <w:p w14:paraId="280D1BFA" w14:textId="77777777" w:rsidR="002E2F4F" w:rsidRDefault="002E2F4F" w:rsidP="002E2F4F">
      <w:pPr>
        <w:rPr>
          <w:rFonts w:cs="Tahoma"/>
          <w:sz w:val="22"/>
          <w:szCs w:val="22"/>
        </w:rPr>
      </w:pPr>
      <w:r w:rsidRPr="007A4070">
        <w:rPr>
          <w:rFonts w:cs="Tahoma"/>
          <w:sz w:val="22"/>
          <w:szCs w:val="22"/>
        </w:rPr>
        <w:t>Europass-liikkuvuustodistus</w:t>
      </w:r>
    </w:p>
    <w:p w14:paraId="19F6FD1F" w14:textId="77777777" w:rsidR="002E2F4F" w:rsidRDefault="002E2F4F" w:rsidP="002E2F4F">
      <w:pPr>
        <w:rPr>
          <w:rFonts w:cs="Tahoma"/>
          <w:sz w:val="22"/>
          <w:szCs w:val="22"/>
        </w:rPr>
      </w:pPr>
    </w:p>
    <w:p w14:paraId="335943B0" w14:textId="77777777" w:rsidR="002E2F4F" w:rsidRPr="007A4070" w:rsidRDefault="002E2F4F" w:rsidP="002E2F4F">
      <w:pPr>
        <w:rPr>
          <w:rFonts w:cs="Tahoma"/>
          <w:b/>
          <w:sz w:val="22"/>
          <w:szCs w:val="22"/>
        </w:rPr>
      </w:pPr>
      <w:r w:rsidRPr="007A4070">
        <w:rPr>
          <w:rFonts w:cs="Tahoma"/>
          <w:b/>
          <w:sz w:val="22"/>
          <w:szCs w:val="22"/>
        </w:rPr>
        <w:t>Lisätietoa</w:t>
      </w:r>
      <w:r>
        <w:rPr>
          <w:rFonts w:cs="Tahoma"/>
          <w:b/>
          <w:sz w:val="22"/>
          <w:szCs w:val="22"/>
        </w:rPr>
        <w:t xml:space="preserve"> ja asiakirjat:</w:t>
      </w:r>
      <w:r w:rsidRPr="007A4070">
        <w:rPr>
          <w:rFonts w:cs="Tahoma"/>
          <w:b/>
          <w:sz w:val="22"/>
          <w:szCs w:val="22"/>
        </w:rPr>
        <w:t xml:space="preserve"> </w:t>
      </w:r>
    </w:p>
    <w:p w14:paraId="02867DF9" w14:textId="77777777" w:rsidR="002E2F4F" w:rsidRPr="007A4070" w:rsidRDefault="002E2F4F" w:rsidP="002E2F4F">
      <w:pPr>
        <w:rPr>
          <w:rFonts w:cs="Tahoma"/>
          <w:sz w:val="22"/>
          <w:szCs w:val="22"/>
        </w:rPr>
      </w:pPr>
      <w:r w:rsidRPr="007A4070">
        <w:rPr>
          <w:rFonts w:cs="Tahoma"/>
          <w:sz w:val="22"/>
          <w:szCs w:val="22"/>
        </w:rPr>
        <w:t>Suomen Europass-keskus</w:t>
      </w:r>
    </w:p>
    <w:p w14:paraId="7C9B746C" w14:textId="77777777" w:rsidR="002E2F4F" w:rsidRPr="007A4070" w:rsidRDefault="002E2F4F" w:rsidP="002E2F4F">
      <w:pPr>
        <w:rPr>
          <w:rFonts w:cs="Tahoma"/>
          <w:sz w:val="22"/>
          <w:szCs w:val="22"/>
        </w:rPr>
      </w:pPr>
      <w:r w:rsidRPr="007A4070">
        <w:rPr>
          <w:rFonts w:cs="Tahoma"/>
          <w:sz w:val="22"/>
          <w:szCs w:val="22"/>
        </w:rPr>
        <w:t>Opetushallitus</w:t>
      </w:r>
    </w:p>
    <w:p w14:paraId="2941BC5F" w14:textId="16D93268" w:rsidR="00512D77" w:rsidRPr="002E2F4F" w:rsidRDefault="002E2F4F">
      <w:pPr>
        <w:rPr>
          <w:rFonts w:cs="Tahoma"/>
          <w:sz w:val="22"/>
          <w:szCs w:val="22"/>
        </w:rPr>
      </w:pPr>
      <w:hyperlink r:id="rId13" w:history="1">
        <w:r w:rsidRPr="007A4070">
          <w:rPr>
            <w:rStyle w:val="Hyperlink"/>
            <w:rFonts w:cs="Tahoma"/>
            <w:sz w:val="22"/>
            <w:szCs w:val="22"/>
          </w:rPr>
          <w:t>www.europass.fi</w:t>
        </w:r>
      </w:hyperlink>
    </w:p>
    <w:sectPr w:rsidR="00512D77" w:rsidRPr="002E2F4F" w:rsidSect="009951B5">
      <w:type w:val="continuous"/>
      <w:pgSz w:w="11906" w:h="16838" w:code="9"/>
      <w:pgMar w:top="720" w:right="866" w:bottom="900"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4C089" w14:textId="77777777" w:rsidR="00D02DED" w:rsidRDefault="00D02DED">
      <w:r>
        <w:separator/>
      </w:r>
    </w:p>
  </w:endnote>
  <w:endnote w:type="continuationSeparator" w:id="0">
    <w:p w14:paraId="781575CF" w14:textId="77777777" w:rsidR="00D02DED" w:rsidRDefault="00D0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0DFDF" w14:textId="77777777" w:rsidR="00D02DED" w:rsidRDefault="00D02DED">
      <w:r>
        <w:separator/>
      </w:r>
    </w:p>
  </w:footnote>
  <w:footnote w:type="continuationSeparator" w:id="0">
    <w:p w14:paraId="5FE73C5F" w14:textId="77777777" w:rsidR="00D02DED" w:rsidRDefault="00D02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7E"/>
    <w:rsid w:val="00005A36"/>
    <w:rsid w:val="0001247B"/>
    <w:rsid w:val="00017D3E"/>
    <w:rsid w:val="00025DD1"/>
    <w:rsid w:val="000330E1"/>
    <w:rsid w:val="000401FE"/>
    <w:rsid w:val="00047557"/>
    <w:rsid w:val="0007494E"/>
    <w:rsid w:val="00083555"/>
    <w:rsid w:val="000855D3"/>
    <w:rsid w:val="000A2BCB"/>
    <w:rsid w:val="000B4992"/>
    <w:rsid w:val="000E0090"/>
    <w:rsid w:val="000E6548"/>
    <w:rsid w:val="0010429B"/>
    <w:rsid w:val="0013452C"/>
    <w:rsid w:val="00137FBF"/>
    <w:rsid w:val="00142D12"/>
    <w:rsid w:val="0016141C"/>
    <w:rsid w:val="00162D48"/>
    <w:rsid w:val="00171688"/>
    <w:rsid w:val="00183C6A"/>
    <w:rsid w:val="0018568B"/>
    <w:rsid w:val="00190DDE"/>
    <w:rsid w:val="001E5DB4"/>
    <w:rsid w:val="001F346E"/>
    <w:rsid w:val="001F5378"/>
    <w:rsid w:val="00211C15"/>
    <w:rsid w:val="00212510"/>
    <w:rsid w:val="00213E15"/>
    <w:rsid w:val="00215A57"/>
    <w:rsid w:val="00216C03"/>
    <w:rsid w:val="002226FE"/>
    <w:rsid w:val="0025083D"/>
    <w:rsid w:val="00286E7A"/>
    <w:rsid w:val="002A239E"/>
    <w:rsid w:val="002D4BC1"/>
    <w:rsid w:val="002E2F4F"/>
    <w:rsid w:val="002E6B70"/>
    <w:rsid w:val="003109C7"/>
    <w:rsid w:val="00334103"/>
    <w:rsid w:val="00372D9D"/>
    <w:rsid w:val="003855F1"/>
    <w:rsid w:val="00385B2A"/>
    <w:rsid w:val="00396D80"/>
    <w:rsid w:val="003A1DBF"/>
    <w:rsid w:val="003B4ADC"/>
    <w:rsid w:val="003D3D4F"/>
    <w:rsid w:val="003E367B"/>
    <w:rsid w:val="00413F17"/>
    <w:rsid w:val="004408EF"/>
    <w:rsid w:val="004520E4"/>
    <w:rsid w:val="00462272"/>
    <w:rsid w:val="00491131"/>
    <w:rsid w:val="00491DAE"/>
    <w:rsid w:val="004B46F2"/>
    <w:rsid w:val="004D46CD"/>
    <w:rsid w:val="004D7552"/>
    <w:rsid w:val="004E23FC"/>
    <w:rsid w:val="00512D77"/>
    <w:rsid w:val="00512F45"/>
    <w:rsid w:val="005166D9"/>
    <w:rsid w:val="00552853"/>
    <w:rsid w:val="00592263"/>
    <w:rsid w:val="00593B3A"/>
    <w:rsid w:val="005A3071"/>
    <w:rsid w:val="005B32AA"/>
    <w:rsid w:val="005D0CC7"/>
    <w:rsid w:val="005E7812"/>
    <w:rsid w:val="005F7718"/>
    <w:rsid w:val="00604825"/>
    <w:rsid w:val="0061534E"/>
    <w:rsid w:val="00661B06"/>
    <w:rsid w:val="00661FFB"/>
    <w:rsid w:val="00674EF8"/>
    <w:rsid w:val="00680034"/>
    <w:rsid w:val="0068496C"/>
    <w:rsid w:val="006C1C18"/>
    <w:rsid w:val="007031F8"/>
    <w:rsid w:val="00704053"/>
    <w:rsid w:val="0072031A"/>
    <w:rsid w:val="00732DCB"/>
    <w:rsid w:val="00737E96"/>
    <w:rsid w:val="0078428A"/>
    <w:rsid w:val="0078792C"/>
    <w:rsid w:val="00791304"/>
    <w:rsid w:val="00794D02"/>
    <w:rsid w:val="007A4070"/>
    <w:rsid w:val="007B1602"/>
    <w:rsid w:val="007B310C"/>
    <w:rsid w:val="007C099E"/>
    <w:rsid w:val="007E2A6B"/>
    <w:rsid w:val="007F2F55"/>
    <w:rsid w:val="007F50F4"/>
    <w:rsid w:val="00800BB5"/>
    <w:rsid w:val="0080254A"/>
    <w:rsid w:val="008154D9"/>
    <w:rsid w:val="0082547E"/>
    <w:rsid w:val="008326D4"/>
    <w:rsid w:val="008355E7"/>
    <w:rsid w:val="00844C94"/>
    <w:rsid w:val="008550DB"/>
    <w:rsid w:val="00863154"/>
    <w:rsid w:val="00864C3A"/>
    <w:rsid w:val="008A04A0"/>
    <w:rsid w:val="008A4145"/>
    <w:rsid w:val="008A7B8A"/>
    <w:rsid w:val="008B1304"/>
    <w:rsid w:val="008E32E3"/>
    <w:rsid w:val="0090530A"/>
    <w:rsid w:val="00911252"/>
    <w:rsid w:val="00921AAC"/>
    <w:rsid w:val="0092326D"/>
    <w:rsid w:val="00935D35"/>
    <w:rsid w:val="009378E3"/>
    <w:rsid w:val="009410CA"/>
    <w:rsid w:val="0096792F"/>
    <w:rsid w:val="00972814"/>
    <w:rsid w:val="00975E79"/>
    <w:rsid w:val="00977ACE"/>
    <w:rsid w:val="00981B6A"/>
    <w:rsid w:val="009951B5"/>
    <w:rsid w:val="0099536C"/>
    <w:rsid w:val="0099792D"/>
    <w:rsid w:val="009C476E"/>
    <w:rsid w:val="00A0329D"/>
    <w:rsid w:val="00A17391"/>
    <w:rsid w:val="00A21E2E"/>
    <w:rsid w:val="00A263F5"/>
    <w:rsid w:val="00A4628E"/>
    <w:rsid w:val="00A47FA2"/>
    <w:rsid w:val="00A65F71"/>
    <w:rsid w:val="00A67B2D"/>
    <w:rsid w:val="00A769F3"/>
    <w:rsid w:val="00A82037"/>
    <w:rsid w:val="00A928C6"/>
    <w:rsid w:val="00A92D49"/>
    <w:rsid w:val="00A96835"/>
    <w:rsid w:val="00AC4155"/>
    <w:rsid w:val="00AE4790"/>
    <w:rsid w:val="00B03660"/>
    <w:rsid w:val="00B05EA4"/>
    <w:rsid w:val="00B17D5D"/>
    <w:rsid w:val="00B21531"/>
    <w:rsid w:val="00B278DB"/>
    <w:rsid w:val="00B32DE0"/>
    <w:rsid w:val="00B42A69"/>
    <w:rsid w:val="00B6009B"/>
    <w:rsid w:val="00B64762"/>
    <w:rsid w:val="00B74E3C"/>
    <w:rsid w:val="00B80923"/>
    <w:rsid w:val="00B837C8"/>
    <w:rsid w:val="00BA500F"/>
    <w:rsid w:val="00BA676B"/>
    <w:rsid w:val="00BA72C6"/>
    <w:rsid w:val="00BB2954"/>
    <w:rsid w:val="00BB759C"/>
    <w:rsid w:val="00BC2850"/>
    <w:rsid w:val="00BF3C91"/>
    <w:rsid w:val="00C03AA0"/>
    <w:rsid w:val="00C334E2"/>
    <w:rsid w:val="00C50836"/>
    <w:rsid w:val="00C77C72"/>
    <w:rsid w:val="00C80DE8"/>
    <w:rsid w:val="00CA53E9"/>
    <w:rsid w:val="00CA54AE"/>
    <w:rsid w:val="00CB2016"/>
    <w:rsid w:val="00CC0F85"/>
    <w:rsid w:val="00CC4D1D"/>
    <w:rsid w:val="00CE0550"/>
    <w:rsid w:val="00CF207C"/>
    <w:rsid w:val="00D02DED"/>
    <w:rsid w:val="00D305FA"/>
    <w:rsid w:val="00D54E71"/>
    <w:rsid w:val="00D600B4"/>
    <w:rsid w:val="00DD7CCE"/>
    <w:rsid w:val="00E1070C"/>
    <w:rsid w:val="00E428AB"/>
    <w:rsid w:val="00E467A6"/>
    <w:rsid w:val="00E67D68"/>
    <w:rsid w:val="00E7557E"/>
    <w:rsid w:val="00E80EDF"/>
    <w:rsid w:val="00E87838"/>
    <w:rsid w:val="00EA33E9"/>
    <w:rsid w:val="00EB790F"/>
    <w:rsid w:val="00EC70BC"/>
    <w:rsid w:val="00ED206B"/>
    <w:rsid w:val="00ED2C25"/>
    <w:rsid w:val="00EE2463"/>
    <w:rsid w:val="00EE393D"/>
    <w:rsid w:val="00F07C46"/>
    <w:rsid w:val="00F32AFC"/>
    <w:rsid w:val="00F41E58"/>
    <w:rsid w:val="00F421B3"/>
    <w:rsid w:val="00F46BA2"/>
    <w:rsid w:val="00F645E3"/>
    <w:rsid w:val="00F8542A"/>
    <w:rsid w:val="00FA132D"/>
    <w:rsid w:val="00FB644B"/>
    <w:rsid w:val="00FC0F79"/>
    <w:rsid w:val="00FC54D0"/>
    <w:rsid w:val="00FD7879"/>
    <w:rsid w:val="00FF34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A79CC"/>
  <w15:chartTrackingRefBased/>
  <w15:docId w15:val="{EF42F754-1C36-4D68-987A-1F8C0DF8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C72"/>
    <w:rPr>
      <w:color w:val="0000FF"/>
      <w:u w:val="single"/>
    </w:rPr>
  </w:style>
  <w:style w:type="paragraph" w:styleId="BalloonText">
    <w:name w:val="Balloon Text"/>
    <w:basedOn w:val="Normal"/>
    <w:semiHidden/>
    <w:rsid w:val="0099536C"/>
    <w:rPr>
      <w:rFonts w:cs="Tahoma"/>
      <w:sz w:val="16"/>
      <w:szCs w:val="16"/>
    </w:rPr>
  </w:style>
  <w:style w:type="paragraph" w:customStyle="1" w:styleId="NormaaliWeb">
    <w:name w:val="Normaali (Web)"/>
    <w:basedOn w:val="Normal"/>
    <w:uiPriority w:val="99"/>
    <w:unhideWhenUsed/>
    <w:rsid w:val="0099792D"/>
    <w:pPr>
      <w:spacing w:before="100" w:beforeAutospacing="1" w:after="100" w:afterAutospacing="1"/>
    </w:pPr>
    <w:rPr>
      <w:rFonts w:ascii="Times New Roman" w:hAnsi="Times New Roman"/>
    </w:rPr>
  </w:style>
  <w:style w:type="character" w:styleId="SubtleEmphasis">
    <w:name w:val="Subtle Emphasis"/>
    <w:uiPriority w:val="19"/>
    <w:qFormat/>
    <w:rsid w:val="00E1070C"/>
    <w:rPr>
      <w:i/>
      <w:iCs/>
      <w:color w:val="404040"/>
    </w:rPr>
  </w:style>
  <w:style w:type="character" w:styleId="Mention">
    <w:name w:val="Mention"/>
    <w:uiPriority w:val="99"/>
    <w:semiHidden/>
    <w:unhideWhenUsed/>
    <w:rsid w:val="00005A36"/>
    <w:rPr>
      <w:color w:val="2B579A"/>
      <w:shd w:val="clear" w:color="auto" w:fill="E6E6E6"/>
    </w:rPr>
  </w:style>
  <w:style w:type="character" w:styleId="FollowedHyperlink">
    <w:name w:val="FollowedHyperlink"/>
    <w:uiPriority w:val="99"/>
    <w:semiHidden/>
    <w:unhideWhenUsed/>
    <w:rsid w:val="007F50F4"/>
    <w:rPr>
      <w:color w:val="954F72"/>
      <w:u w:val="single"/>
    </w:rPr>
  </w:style>
  <w:style w:type="paragraph" w:styleId="NormalWeb">
    <w:name w:val="Normal (Web)"/>
    <w:basedOn w:val="Normal"/>
    <w:uiPriority w:val="99"/>
    <w:unhideWhenUsed/>
    <w:rsid w:val="002E2F4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11444">
      <w:bodyDiv w:val="1"/>
      <w:marLeft w:val="0"/>
      <w:marRight w:val="0"/>
      <w:marTop w:val="0"/>
      <w:marBottom w:val="0"/>
      <w:divBdr>
        <w:top w:val="none" w:sz="0" w:space="0" w:color="auto"/>
        <w:left w:val="none" w:sz="0" w:space="0" w:color="auto"/>
        <w:bottom w:val="none" w:sz="0" w:space="0" w:color="auto"/>
        <w:right w:val="none" w:sz="0" w:space="0" w:color="auto"/>
      </w:divBdr>
      <w:divsChild>
        <w:div w:id="1322855751">
          <w:marLeft w:val="0"/>
          <w:marRight w:val="0"/>
          <w:marTop w:val="0"/>
          <w:marBottom w:val="0"/>
          <w:divBdr>
            <w:top w:val="none" w:sz="0" w:space="0" w:color="auto"/>
            <w:left w:val="none" w:sz="0" w:space="0" w:color="auto"/>
            <w:bottom w:val="none" w:sz="0" w:space="0" w:color="auto"/>
            <w:right w:val="none" w:sz="0" w:space="0" w:color="auto"/>
          </w:divBdr>
          <w:divsChild>
            <w:div w:id="737359090">
              <w:marLeft w:val="0"/>
              <w:marRight w:val="0"/>
              <w:marTop w:val="0"/>
              <w:marBottom w:val="0"/>
              <w:divBdr>
                <w:top w:val="none" w:sz="0" w:space="0" w:color="auto"/>
                <w:left w:val="none" w:sz="0" w:space="0" w:color="auto"/>
                <w:bottom w:val="none" w:sz="0" w:space="0" w:color="auto"/>
                <w:right w:val="none" w:sz="0" w:space="0" w:color="auto"/>
              </w:divBdr>
              <w:divsChild>
                <w:div w:id="279805849">
                  <w:marLeft w:val="0"/>
                  <w:marRight w:val="0"/>
                  <w:marTop w:val="0"/>
                  <w:marBottom w:val="0"/>
                  <w:divBdr>
                    <w:top w:val="none" w:sz="0" w:space="0" w:color="auto"/>
                    <w:left w:val="none" w:sz="0" w:space="0" w:color="auto"/>
                    <w:bottom w:val="none" w:sz="0" w:space="0" w:color="auto"/>
                    <w:right w:val="none" w:sz="0" w:space="0" w:color="auto"/>
                  </w:divBdr>
                  <w:divsChild>
                    <w:div w:id="1822844629">
                      <w:marLeft w:val="0"/>
                      <w:marRight w:val="0"/>
                      <w:marTop w:val="0"/>
                      <w:marBottom w:val="0"/>
                      <w:divBdr>
                        <w:top w:val="none" w:sz="0" w:space="0" w:color="auto"/>
                        <w:left w:val="none" w:sz="0" w:space="0" w:color="auto"/>
                        <w:bottom w:val="none" w:sz="0" w:space="0" w:color="auto"/>
                        <w:right w:val="none" w:sz="0" w:space="0" w:color="auto"/>
                      </w:divBdr>
                      <w:divsChild>
                        <w:div w:id="1792900331">
                          <w:marLeft w:val="3195"/>
                          <w:marRight w:val="0"/>
                          <w:marTop w:val="0"/>
                          <w:marBottom w:val="0"/>
                          <w:divBdr>
                            <w:top w:val="none" w:sz="0" w:space="0" w:color="auto"/>
                            <w:left w:val="none" w:sz="0" w:space="0" w:color="auto"/>
                            <w:bottom w:val="none" w:sz="0" w:space="0" w:color="auto"/>
                            <w:right w:val="none" w:sz="0" w:space="0" w:color="auto"/>
                          </w:divBdr>
                          <w:divsChild>
                            <w:div w:id="1334718410">
                              <w:marLeft w:val="0"/>
                              <w:marRight w:val="0"/>
                              <w:marTop w:val="0"/>
                              <w:marBottom w:val="0"/>
                              <w:divBdr>
                                <w:top w:val="none" w:sz="0" w:space="0" w:color="auto"/>
                                <w:left w:val="none" w:sz="0" w:space="0" w:color="auto"/>
                                <w:bottom w:val="none" w:sz="0" w:space="0" w:color="auto"/>
                                <w:right w:val="none" w:sz="0" w:space="0" w:color="auto"/>
                              </w:divBdr>
                              <w:divsChild>
                                <w:div w:id="1124615612">
                                  <w:marLeft w:val="0"/>
                                  <w:marRight w:val="0"/>
                                  <w:marTop w:val="0"/>
                                  <w:marBottom w:val="0"/>
                                  <w:divBdr>
                                    <w:top w:val="none" w:sz="0" w:space="0" w:color="auto"/>
                                    <w:left w:val="none" w:sz="0" w:space="0" w:color="auto"/>
                                    <w:bottom w:val="none" w:sz="0" w:space="0" w:color="auto"/>
                                    <w:right w:val="none" w:sz="0" w:space="0" w:color="auto"/>
                                  </w:divBdr>
                                  <w:divsChild>
                                    <w:div w:id="3079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5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ss.fi/index.php?node_id=2541" TargetMode="External"/><Relationship Id="rId13" Type="http://schemas.openxmlformats.org/officeDocument/2006/relationships/hyperlink" Target="http://www.europass.fi"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europass.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uropass.f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uropass.fi" TargetMode="External"/><Relationship Id="rId4" Type="http://schemas.openxmlformats.org/officeDocument/2006/relationships/footnotes" Target="footnotes.xml"/><Relationship Id="rId9" Type="http://schemas.openxmlformats.org/officeDocument/2006/relationships/hyperlink" Target="http://www.europass.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6173</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Mikä on Europassi</vt:lpstr>
    </vt:vector>
  </TitlesOfParts>
  <Company>oph</Company>
  <LinksUpToDate>false</LinksUpToDate>
  <CharactersWithSpaces>6922</CharactersWithSpaces>
  <SharedDoc>false</SharedDoc>
  <HLinks>
    <vt:vector size="12" baseType="variant">
      <vt:variant>
        <vt:i4>7864382</vt:i4>
      </vt:variant>
      <vt:variant>
        <vt:i4>3</vt:i4>
      </vt:variant>
      <vt:variant>
        <vt:i4>0</vt:i4>
      </vt:variant>
      <vt:variant>
        <vt:i4>5</vt:i4>
      </vt:variant>
      <vt:variant>
        <vt:lpwstr>http://www.europass.fi/</vt:lpwstr>
      </vt:variant>
      <vt:variant>
        <vt:lpwstr/>
      </vt:variant>
      <vt:variant>
        <vt:i4>7864382</vt:i4>
      </vt:variant>
      <vt:variant>
        <vt:i4>0</vt:i4>
      </vt:variant>
      <vt:variant>
        <vt:i4>0</vt:i4>
      </vt:variant>
      <vt:variant>
        <vt:i4>5</vt:i4>
      </vt:variant>
      <vt:variant>
        <vt:lpwstr>http://www.europass.fi/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Mikä on Europassi</dc:title>
  <dc:subject/>
  <dc:creator>ophsuka</dc:creator>
  <cp:keywords/>
  <cp:lastModifiedBy>Kärki Susanna (OPH)</cp:lastModifiedBy>
  <cp:revision>2</cp:revision>
  <cp:lastPrinted>2007-05-08T10:46:00Z</cp:lastPrinted>
  <dcterms:created xsi:type="dcterms:W3CDTF">2021-05-21T15:35:00Z</dcterms:created>
  <dcterms:modified xsi:type="dcterms:W3CDTF">2021-05-21T15:35:00Z</dcterms:modified>
</cp:coreProperties>
</file>