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656F" w14:textId="77777777" w:rsidR="00D217E4" w:rsidRDefault="00D217E4" w:rsidP="00AC4415">
      <w:pPr>
        <w:spacing w:after="0" w:line="240" w:lineRule="auto"/>
        <w:contextualSpacing/>
        <w:rPr>
          <w:rFonts w:asciiTheme="majorHAnsi" w:eastAsiaTheme="majorEastAsia" w:hAnsiTheme="majorHAnsi" w:cstheme="majorHAnsi"/>
          <w:b/>
          <w:bCs/>
          <w:smallCaps/>
          <w:color w:val="0070C0"/>
          <w:spacing w:val="-10"/>
          <w:kern w:val="28"/>
          <w:sz w:val="56"/>
          <w:szCs w:val="56"/>
          <w:lang w:val="sv-SE"/>
        </w:rPr>
      </w:pPr>
    </w:p>
    <w:p w14:paraId="438CD4C8" w14:textId="4A645BB2" w:rsidR="00D217E4" w:rsidRDefault="00D217E4" w:rsidP="00D217E4">
      <w:pPr>
        <w:rPr>
          <w:rFonts w:asciiTheme="majorHAnsi" w:eastAsiaTheme="majorEastAsia" w:hAnsiTheme="majorHAnsi" w:cstheme="majorHAnsi"/>
          <w:b/>
          <w:bCs/>
          <w:smallCaps/>
          <w:color w:val="0070C0"/>
          <w:spacing w:val="-10"/>
          <w:kern w:val="28"/>
          <w:sz w:val="56"/>
          <w:szCs w:val="56"/>
          <w:lang w:val="sv-SE"/>
        </w:rPr>
      </w:pPr>
    </w:p>
    <w:sdt>
      <w:sdtPr>
        <w:id w:val="1134299057"/>
        <w:docPartObj>
          <w:docPartGallery w:val="Cover Pages"/>
          <w:docPartUnique/>
        </w:docPartObj>
      </w:sdtPr>
      <w:sdtEndPr>
        <w:rPr>
          <w:rFonts w:cstheme="minorHAnsi"/>
          <w:sz w:val="48"/>
          <w:szCs w:val="48"/>
        </w:rPr>
      </w:sdtEndPr>
      <w:sdtContent>
        <w:p w14:paraId="3F1144E9" w14:textId="77777777" w:rsidR="00D217E4" w:rsidRDefault="00105AB8" w:rsidP="00D217E4">
          <w:r>
            <w:rPr>
              <w:rFonts w:cstheme="minorHAnsi"/>
              <w:noProof/>
              <w:sz w:val="48"/>
              <w:szCs w:val="48"/>
            </w:rPr>
            <w:drawing>
              <wp:anchor distT="0" distB="0" distL="114300" distR="114300" simplePos="0" relativeHeight="251662336" behindDoc="0" locked="0" layoutInCell="1" allowOverlap="1" wp14:anchorId="6ED2B90C" wp14:editId="496F9BB3">
                <wp:simplePos x="0" y="0"/>
                <wp:positionH relativeFrom="column">
                  <wp:posOffset>981075</wp:posOffset>
                </wp:positionH>
                <wp:positionV relativeFrom="paragraph">
                  <wp:posOffset>41910</wp:posOffset>
                </wp:positionV>
                <wp:extent cx="3257172" cy="921434"/>
                <wp:effectExtent l="0" t="0" r="63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172" cy="921434"/>
                        </a:xfrm>
                        <a:prstGeom prst="rect">
                          <a:avLst/>
                        </a:prstGeom>
                      </pic:spPr>
                    </pic:pic>
                  </a:graphicData>
                </a:graphic>
                <wp14:sizeRelH relativeFrom="margin">
                  <wp14:pctWidth>0</wp14:pctWidth>
                </wp14:sizeRelH>
                <wp14:sizeRelV relativeFrom="margin">
                  <wp14:pctHeight>0</wp14:pctHeight>
                </wp14:sizeRelV>
              </wp:anchor>
            </w:drawing>
          </w:r>
          <w:r w:rsidR="00D217E4">
            <w:rPr>
              <w:noProof/>
            </w:rPr>
            <mc:AlternateContent>
              <mc:Choice Requires="wpg">
                <w:drawing>
                  <wp:anchor distT="0" distB="0" distL="114300" distR="114300" simplePos="0" relativeHeight="251659264" behindDoc="0" locked="0" layoutInCell="1" allowOverlap="1" wp14:anchorId="62FDFDE6" wp14:editId="45024CAD">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97C8F8" id="Ryhmä 149" o:spid="_x0000_s1026" style="position:absolute;margin-left:0;margin-top:0;width:8in;height:95.7pt;z-index:25165926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BihgUAAIIbAAAOAAAAZHJzL2Uyb0RvYy54bWzsWdFu4jgUfV9p/8HK&#10;40otJDQwoNJR1W6rkUYz1barmXk0wYFokzhrm9LO1++xHQdDC6RUGmklXsCJ7/W1zz25jk/OPz4V&#10;OXlkQma8HAfhaTcgrEz4NCtn4+D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PWialrZAAAABgEAAA8AAABkcnMv&#10;ZG93bnJldi54bWxMj0FvwjAMhe+T9h8iT9ptpGUb27qmCKFxRhQu3ELjNdUSp2oClH8/s8u4WH56&#10;1nufy/nonTjhELtACvJJBgKpCaajVsFuu3p6BxGTJqNdIFRwwQjz6v6u1IUJZ9rgqU6t4BCKhVZg&#10;U+oLKWNj0es4CT0Se99h8DqxHFppBn3mcO/kNMtm0uuOuMHqHpcWm5/66Lk3rt++nPTry7iyy8Vz&#10;6Pa4qZV6fBgXnyASjun/GK74jA4VMx3CkUwUTgE/kv7m1ctfp6wPvH3kLyCrUt7iV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14:paraId="38DA9CBA" w14:textId="4E6C5794" w:rsidR="005E760A" w:rsidRPr="001C7CFD" w:rsidRDefault="00105AB8" w:rsidP="00562E95">
          <w:pPr>
            <w:rPr>
              <w:rFonts w:eastAsiaTheme="majorEastAsia" w:cstheme="minorHAnsi"/>
              <w:spacing w:val="-10"/>
              <w:kern w:val="28"/>
              <w:sz w:val="48"/>
              <w:szCs w:val="48"/>
            </w:rPr>
          </w:pPr>
          <w:r>
            <w:rPr>
              <w:rFonts w:cstheme="minorHAnsi"/>
              <w:noProof/>
              <w:sz w:val="48"/>
              <w:szCs w:val="48"/>
            </w:rPr>
            <mc:AlternateContent>
              <mc:Choice Requires="wps">
                <w:drawing>
                  <wp:anchor distT="0" distB="0" distL="114300" distR="114300" simplePos="0" relativeHeight="251660288" behindDoc="0" locked="0" layoutInCell="1" allowOverlap="1" wp14:anchorId="3A6BF5C1" wp14:editId="6B8C094B">
                    <wp:simplePos x="0" y="0"/>
                    <wp:positionH relativeFrom="column">
                      <wp:posOffset>-38100</wp:posOffset>
                    </wp:positionH>
                    <wp:positionV relativeFrom="paragraph">
                      <wp:posOffset>1396365</wp:posOffset>
                    </wp:positionV>
                    <wp:extent cx="9869170" cy="1625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9869170" cy="1625600"/>
                            </a:xfrm>
                            <a:prstGeom prst="rect">
                              <a:avLst/>
                            </a:prstGeom>
                            <a:solidFill>
                              <a:schemeClr val="lt1"/>
                            </a:solidFill>
                            <a:ln w="6350">
                              <a:noFill/>
                            </a:ln>
                          </wps:spPr>
                          <wps:txbx>
                            <w:txbxContent>
                              <w:p w14:paraId="47E75F4E" w14:textId="03615A3D" w:rsidR="009D78F2" w:rsidRPr="00F57A97" w:rsidRDefault="00105AB8" w:rsidP="00105AB8">
                                <w:pPr>
                                  <w:pStyle w:val="Otsikko"/>
                                  <w:spacing w:line="360" w:lineRule="auto"/>
                                  <w:jc w:val="center"/>
                                  <w:rPr>
                                    <w:rFonts w:cstheme="majorHAnsi"/>
                                    <w:b/>
                                    <w:bCs/>
                                    <w:caps/>
                                    <w:color w:val="2F5496" w:themeColor="accent1" w:themeShade="BF"/>
                                    <w:sz w:val="72"/>
                                    <w:szCs w:val="72"/>
                                    <w:lang w:val="sv-SE"/>
                                  </w:rPr>
                                </w:pPr>
                                <w:r w:rsidRPr="00F57A97">
                                  <w:rPr>
                                    <w:rFonts w:cstheme="majorHAnsi"/>
                                    <w:b/>
                                    <w:bCs/>
                                    <w:caps/>
                                    <w:color w:val="2F5496" w:themeColor="accent1" w:themeShade="BF"/>
                                    <w:sz w:val="72"/>
                                    <w:szCs w:val="72"/>
                                    <w:lang w:val="sv-SE"/>
                                  </w:rPr>
                                  <w:t xml:space="preserve">Bedömningskriterier </w:t>
                                </w:r>
                                <w:r w:rsidR="00F57A97" w:rsidRPr="00F57A97">
                                  <w:rPr>
                                    <w:rFonts w:cstheme="majorHAnsi"/>
                                    <w:b/>
                                    <w:bCs/>
                                    <w:caps/>
                                    <w:color w:val="2F5496" w:themeColor="accent1" w:themeShade="BF"/>
                                    <w:sz w:val="72"/>
                                    <w:szCs w:val="72"/>
                                    <w:lang w:val="sv-SE"/>
                                  </w:rPr>
                                  <w:t>I SLUTET AV ÅRSKURS 6</w:t>
                                </w:r>
                                <w:r w:rsidRPr="00F57A97">
                                  <w:rPr>
                                    <w:rFonts w:cstheme="majorHAnsi"/>
                                    <w:b/>
                                    <w:bCs/>
                                    <w:caps/>
                                    <w:color w:val="2F5496" w:themeColor="accent1" w:themeShade="BF"/>
                                    <w:sz w:val="72"/>
                                    <w:szCs w:val="72"/>
                                    <w:lang w:val="sv-SE"/>
                                  </w:rPr>
                                  <w:t xml:space="preserve"> </w:t>
                                </w:r>
                              </w:p>
                              <w:p w14:paraId="01AFF821" w14:textId="32C4EDE6" w:rsidR="00105AB8" w:rsidRPr="00F57A97" w:rsidRDefault="00105AB8" w:rsidP="00105AB8">
                                <w:pPr>
                                  <w:pStyle w:val="Otsikko"/>
                                  <w:spacing w:line="360" w:lineRule="auto"/>
                                  <w:jc w:val="center"/>
                                  <w:rPr>
                                    <w:rFonts w:cstheme="majorHAnsi"/>
                                    <w:b/>
                                    <w:bCs/>
                                    <w:caps/>
                                    <w:color w:val="2F5496" w:themeColor="accent1" w:themeShade="BF"/>
                                    <w:lang w:val="sv-SE"/>
                                  </w:rPr>
                                </w:pPr>
                                <w:r w:rsidRPr="00F57A97">
                                  <w:rPr>
                                    <w:rFonts w:cstheme="majorHAnsi"/>
                                    <w:b/>
                                    <w:bCs/>
                                    <w:caps/>
                                    <w:color w:val="2F5496" w:themeColor="accent1" w:themeShade="BF"/>
                                    <w:lang w:val="sv-SE"/>
                                  </w:rPr>
                                  <w:t>I Den grundläggande utbildningen</w:t>
                                </w:r>
                              </w:p>
                              <w:p w14:paraId="42EFDC1C" w14:textId="31688E63" w:rsidR="00D217E4" w:rsidRPr="00D360AD" w:rsidRDefault="00D217E4" w:rsidP="00D217E4">
                                <w:pPr>
                                  <w:pStyle w:val="Otsikko"/>
                                  <w:spacing w:line="360" w:lineRule="auto"/>
                                  <w:jc w:val="center"/>
                                  <w:rPr>
                                    <w:rFonts w:cstheme="majorHAnsi"/>
                                    <w:b/>
                                    <w:bCs/>
                                    <w:caps/>
                                    <w:color w:val="2F5496" w:themeColor="accent1" w:themeShade="BF"/>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BF5C1" id="_x0000_t202" coordsize="21600,21600" o:spt="202" path="m,l,21600r21600,l21600,xe">
                    <v:stroke joinstyle="miter"/>
                    <v:path gradientshapeok="t" o:connecttype="rect"/>
                  </v:shapetype>
                  <v:shape id="Tekstiruutu 1" o:spid="_x0000_s1026" type="#_x0000_t202" style="position:absolute;margin-left:-3pt;margin-top:109.95pt;width:777.1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" fillcolor="white [3201]" stroked="f" strokeweight=".5pt">
                    <v:textbox>
                      <w:txbxContent>
                        <w:p w14:paraId="47E75F4E" w14:textId="03615A3D" w:rsidR="009D78F2" w:rsidRPr="00F57A97" w:rsidRDefault="00105AB8" w:rsidP="00105AB8">
                          <w:pPr>
                            <w:pStyle w:val="Otsikko"/>
                            <w:spacing w:line="360" w:lineRule="auto"/>
                            <w:jc w:val="center"/>
                            <w:rPr>
                              <w:rFonts w:cstheme="majorHAnsi"/>
                              <w:b/>
                              <w:bCs/>
                              <w:caps/>
                              <w:color w:val="2F5496" w:themeColor="accent1" w:themeShade="BF"/>
                              <w:sz w:val="72"/>
                              <w:szCs w:val="72"/>
                              <w:lang w:val="sv-SE"/>
                            </w:rPr>
                          </w:pPr>
                          <w:r w:rsidRPr="00F57A97">
                            <w:rPr>
                              <w:rFonts w:cstheme="majorHAnsi"/>
                              <w:b/>
                              <w:bCs/>
                              <w:caps/>
                              <w:color w:val="2F5496" w:themeColor="accent1" w:themeShade="BF"/>
                              <w:sz w:val="72"/>
                              <w:szCs w:val="72"/>
                              <w:lang w:val="sv-SE"/>
                            </w:rPr>
                            <w:t xml:space="preserve">Bedömningskriterier </w:t>
                          </w:r>
                          <w:r w:rsidR="00F57A97" w:rsidRPr="00F57A97">
                            <w:rPr>
                              <w:rFonts w:cstheme="majorHAnsi"/>
                              <w:b/>
                              <w:bCs/>
                              <w:caps/>
                              <w:color w:val="2F5496" w:themeColor="accent1" w:themeShade="BF"/>
                              <w:sz w:val="72"/>
                              <w:szCs w:val="72"/>
                              <w:lang w:val="sv-SE"/>
                            </w:rPr>
                            <w:t>I SLUTET AV ÅRSKURS 6</w:t>
                          </w:r>
                          <w:r w:rsidRPr="00F57A97">
                            <w:rPr>
                              <w:rFonts w:cstheme="majorHAnsi"/>
                              <w:b/>
                              <w:bCs/>
                              <w:caps/>
                              <w:color w:val="2F5496" w:themeColor="accent1" w:themeShade="BF"/>
                              <w:sz w:val="72"/>
                              <w:szCs w:val="72"/>
                              <w:lang w:val="sv-SE"/>
                            </w:rPr>
                            <w:t xml:space="preserve"> </w:t>
                          </w:r>
                        </w:p>
                        <w:p w14:paraId="01AFF821" w14:textId="32C4EDE6" w:rsidR="00105AB8" w:rsidRPr="00F57A97" w:rsidRDefault="00105AB8" w:rsidP="00105AB8">
                          <w:pPr>
                            <w:pStyle w:val="Otsikko"/>
                            <w:spacing w:line="360" w:lineRule="auto"/>
                            <w:jc w:val="center"/>
                            <w:rPr>
                              <w:rFonts w:cstheme="majorHAnsi"/>
                              <w:b/>
                              <w:bCs/>
                              <w:caps/>
                              <w:color w:val="2F5496" w:themeColor="accent1" w:themeShade="BF"/>
                              <w:lang w:val="sv-SE"/>
                            </w:rPr>
                          </w:pPr>
                          <w:r w:rsidRPr="00F57A97">
                            <w:rPr>
                              <w:rFonts w:cstheme="majorHAnsi"/>
                              <w:b/>
                              <w:bCs/>
                              <w:caps/>
                              <w:color w:val="2F5496" w:themeColor="accent1" w:themeShade="BF"/>
                              <w:lang w:val="sv-SE"/>
                            </w:rPr>
                            <w:t>I Den grundläggande utbildningen</w:t>
                          </w:r>
                        </w:p>
                        <w:p w14:paraId="42EFDC1C" w14:textId="31688E63" w:rsidR="00D217E4" w:rsidRPr="00D360AD" w:rsidRDefault="00D217E4" w:rsidP="00D217E4">
                          <w:pPr>
                            <w:pStyle w:val="Otsikko"/>
                            <w:spacing w:line="360" w:lineRule="auto"/>
                            <w:jc w:val="center"/>
                            <w:rPr>
                              <w:rFonts w:cstheme="majorHAnsi"/>
                              <w:b/>
                              <w:bCs/>
                              <w:caps/>
                              <w:color w:val="2F5496" w:themeColor="accent1" w:themeShade="BF"/>
                              <w:lang w:val="sv-SE"/>
                            </w:rPr>
                          </w:pPr>
                        </w:p>
                      </w:txbxContent>
                    </v:textbox>
                  </v:shape>
                </w:pict>
              </mc:Fallback>
            </mc:AlternateContent>
          </w:r>
          <w:r w:rsidR="00D217E4">
            <w:rPr>
              <w:rFonts w:cstheme="minorHAnsi"/>
              <w:noProof/>
              <w:sz w:val="48"/>
              <w:szCs w:val="48"/>
            </w:rPr>
            <mc:AlternateContent>
              <mc:Choice Requires="wps">
                <w:drawing>
                  <wp:anchor distT="0" distB="0" distL="114300" distR="114300" simplePos="0" relativeHeight="251661312" behindDoc="0" locked="0" layoutInCell="1" allowOverlap="1" wp14:anchorId="044466D0" wp14:editId="546BB1F3">
                    <wp:simplePos x="0" y="0"/>
                    <wp:positionH relativeFrom="column">
                      <wp:posOffset>6273800</wp:posOffset>
                    </wp:positionH>
                    <wp:positionV relativeFrom="paragraph">
                      <wp:posOffset>4039870</wp:posOffset>
                    </wp:positionV>
                    <wp:extent cx="3334188" cy="1960245"/>
                    <wp:effectExtent l="0" t="0" r="0" b="1905"/>
                    <wp:wrapNone/>
                    <wp:docPr id="2" name="Tekstiruutu 2"/>
                    <wp:cNvGraphicFramePr/>
                    <a:graphic xmlns:a="http://schemas.openxmlformats.org/drawingml/2006/main">
                      <a:graphicData uri="http://schemas.microsoft.com/office/word/2010/wordprocessingShape">
                        <wps:wsp>
                          <wps:cNvSpPr txBox="1"/>
                          <wps:spPr>
                            <a:xfrm>
                              <a:off x="0" y="0"/>
                              <a:ext cx="3334188" cy="1960245"/>
                            </a:xfrm>
                            <a:prstGeom prst="rect">
                              <a:avLst/>
                            </a:prstGeom>
                            <a:solidFill>
                              <a:schemeClr val="lt1"/>
                            </a:solidFill>
                            <a:ln w="6350">
                              <a:noFill/>
                            </a:ln>
                          </wps:spPr>
                          <wps:txbx>
                            <w:txbxContent>
                              <w:p w14:paraId="11061EA7" w14:textId="103A724A" w:rsidR="00D217E4" w:rsidRPr="00727593" w:rsidRDefault="00105AB8" w:rsidP="00D217E4">
                                <w:pPr>
                                  <w:rPr>
                                    <w:sz w:val="24"/>
                                    <w:szCs w:val="24"/>
                                  </w:rPr>
                                </w:pPr>
                                <w:proofErr w:type="spellStart"/>
                                <w:r>
                                  <w:rPr>
                                    <w:sz w:val="24"/>
                                    <w:szCs w:val="24"/>
                                  </w:rPr>
                                  <w:t>Utbildningsstyrelsens</w:t>
                                </w:r>
                                <w:proofErr w:type="spellEnd"/>
                                <w:r>
                                  <w:rPr>
                                    <w:sz w:val="24"/>
                                    <w:szCs w:val="24"/>
                                  </w:rPr>
                                  <w:t xml:space="preserve"> </w:t>
                                </w:r>
                                <w:proofErr w:type="spellStart"/>
                                <w:r>
                                  <w:rPr>
                                    <w:sz w:val="24"/>
                                    <w:szCs w:val="24"/>
                                  </w:rPr>
                                  <w:t>föreskrift</w:t>
                                </w:r>
                                <w:proofErr w:type="spellEnd"/>
                                <w:r w:rsidR="00D217E4" w:rsidRPr="00727593">
                                  <w:rPr>
                                    <w:sz w:val="24"/>
                                    <w:szCs w:val="24"/>
                                  </w:rPr>
                                  <w:t xml:space="preserve"> OPH-</w:t>
                                </w:r>
                                <w:r w:rsidR="00F06A47">
                                  <w:rPr>
                                    <w:sz w:val="24"/>
                                    <w:szCs w:val="24"/>
                                  </w:rPr>
                                  <w:t>172</w:t>
                                </w:r>
                                <w:r w:rsidR="00D217E4" w:rsidRPr="00727593">
                                  <w:rPr>
                                    <w:sz w:val="24"/>
                                    <w:szCs w:val="24"/>
                                  </w:rPr>
                                  <w:t>-</w:t>
                                </w:r>
                                <w:r w:rsidR="00F06A47">
                                  <w:rPr>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66D0" id="Tekstiruutu 2" o:spid="_x0000_s1027" type="#_x0000_t202" style="position:absolute;margin-left:494pt;margin-top:318.1pt;width:262.55pt;height:1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" fillcolor="white [3201]" stroked="f" strokeweight=".5pt">
                    <v:textbox>
                      <w:txbxContent>
                        <w:p w14:paraId="11061EA7" w14:textId="103A724A" w:rsidR="00D217E4" w:rsidRPr="00727593" w:rsidRDefault="00105AB8" w:rsidP="00D217E4">
                          <w:pPr>
                            <w:rPr>
                              <w:sz w:val="24"/>
                              <w:szCs w:val="24"/>
                            </w:rPr>
                          </w:pPr>
                          <w:proofErr w:type="spellStart"/>
                          <w:r>
                            <w:rPr>
                              <w:sz w:val="24"/>
                              <w:szCs w:val="24"/>
                            </w:rPr>
                            <w:t>Utbildningsstyrelsens</w:t>
                          </w:r>
                          <w:proofErr w:type="spellEnd"/>
                          <w:r>
                            <w:rPr>
                              <w:sz w:val="24"/>
                              <w:szCs w:val="24"/>
                            </w:rPr>
                            <w:t xml:space="preserve"> </w:t>
                          </w:r>
                          <w:proofErr w:type="spellStart"/>
                          <w:r>
                            <w:rPr>
                              <w:sz w:val="24"/>
                              <w:szCs w:val="24"/>
                            </w:rPr>
                            <w:t>föreskrift</w:t>
                          </w:r>
                          <w:proofErr w:type="spellEnd"/>
                          <w:r w:rsidR="00D217E4" w:rsidRPr="00727593">
                            <w:rPr>
                              <w:sz w:val="24"/>
                              <w:szCs w:val="24"/>
                            </w:rPr>
                            <w:t xml:space="preserve"> OPH-</w:t>
                          </w:r>
                          <w:r w:rsidR="00F06A47">
                            <w:rPr>
                              <w:sz w:val="24"/>
                              <w:szCs w:val="24"/>
                            </w:rPr>
                            <w:t>172</w:t>
                          </w:r>
                          <w:r w:rsidR="00D217E4" w:rsidRPr="00727593">
                            <w:rPr>
                              <w:sz w:val="24"/>
                              <w:szCs w:val="24"/>
                            </w:rPr>
                            <w:t>-</w:t>
                          </w:r>
                          <w:r w:rsidR="00F06A47">
                            <w:rPr>
                              <w:sz w:val="24"/>
                              <w:szCs w:val="24"/>
                            </w:rPr>
                            <w:t>2023</w:t>
                          </w:r>
                        </w:p>
                      </w:txbxContent>
                    </v:textbox>
                  </v:shape>
                </w:pict>
              </mc:Fallback>
            </mc:AlternateContent>
          </w:r>
          <w:r w:rsidR="00D217E4">
            <w:rPr>
              <w:rFonts w:cstheme="minorHAnsi"/>
              <w:sz w:val="48"/>
              <w:szCs w:val="48"/>
            </w:rPr>
            <w:br w:type="page"/>
          </w:r>
        </w:p>
      </w:sdtContent>
    </w:sdt>
    <w:sdt>
      <w:sdtPr>
        <w:rPr>
          <w:rFonts w:cstheme="minorHAnsi"/>
          <w:lang w:val="sv-FI"/>
        </w:rPr>
        <w:id w:val="-398984741"/>
        <w:docPartObj>
          <w:docPartGallery w:val="Table of Contents"/>
          <w:docPartUnique/>
        </w:docPartObj>
      </w:sdtPr>
      <w:sdtEndPr>
        <w:rPr>
          <w:bCs/>
        </w:rPr>
      </w:sdtEndPr>
      <w:sdtContent>
        <w:p w14:paraId="35BB6902" w14:textId="132D9E95" w:rsidR="005E760A" w:rsidRPr="00732295" w:rsidRDefault="00C61E6C" w:rsidP="00562E95">
          <w:pPr>
            <w:keepNext/>
            <w:keepLines/>
            <w:spacing w:after="0" w:line="240" w:lineRule="auto"/>
            <w:contextualSpacing/>
            <w:rPr>
              <w:rFonts w:eastAsiaTheme="majorEastAsia" w:cstheme="minorHAnsi"/>
              <w:bCs/>
              <w:color w:val="2F5496" w:themeColor="accent1" w:themeShade="BF"/>
              <w:sz w:val="32"/>
              <w:szCs w:val="32"/>
              <w:lang w:val="sv-SE" w:eastAsia="fi-FI"/>
            </w:rPr>
          </w:pPr>
          <w:r w:rsidRPr="00732295">
            <w:rPr>
              <w:rFonts w:eastAsiaTheme="majorEastAsia" w:cstheme="minorHAnsi"/>
              <w:bCs/>
              <w:color w:val="2F5496" w:themeColor="accent1" w:themeShade="BF"/>
              <w:sz w:val="32"/>
              <w:szCs w:val="32"/>
              <w:lang w:val="sv-SE" w:eastAsia="fi-FI"/>
            </w:rPr>
            <w:t>Innehåll</w:t>
          </w:r>
        </w:p>
        <w:p w14:paraId="58C0E880" w14:textId="040B81F9" w:rsidR="0035597A" w:rsidRDefault="005E760A">
          <w:pPr>
            <w:pStyle w:val="Sisluet1"/>
            <w:rPr>
              <w:rFonts w:eastAsiaTheme="minorEastAsia"/>
              <w:b w:val="0"/>
              <w:bCs w:val="0"/>
              <w:sz w:val="22"/>
              <w:szCs w:val="22"/>
              <w:lang w:val="fi-FI" w:eastAsia="fi-FI"/>
            </w:rPr>
          </w:pPr>
          <w:r w:rsidRPr="003543BA">
            <w:rPr>
              <w:rFonts w:cstheme="minorHAnsi"/>
              <w:sz w:val="22"/>
              <w:szCs w:val="22"/>
            </w:rPr>
            <w:fldChar w:fldCharType="begin"/>
          </w:r>
          <w:r w:rsidRPr="003543BA">
            <w:rPr>
              <w:rFonts w:cstheme="minorHAnsi"/>
              <w:sz w:val="22"/>
              <w:szCs w:val="22"/>
            </w:rPr>
            <w:instrText xml:space="preserve"> TOC \o "1-3" \h \z \u </w:instrText>
          </w:r>
          <w:r w:rsidRPr="003543BA">
            <w:rPr>
              <w:rFonts w:cstheme="minorHAnsi"/>
              <w:sz w:val="22"/>
              <w:szCs w:val="22"/>
            </w:rPr>
            <w:fldChar w:fldCharType="separate"/>
          </w:r>
          <w:hyperlink w:anchor="_Toc124933367" w:history="1">
            <w:r w:rsidR="0035597A" w:rsidRPr="00890AF3">
              <w:rPr>
                <w:rStyle w:val="Hyperlinkki"/>
              </w:rPr>
              <w:t>Modersmål och litteratur</w:t>
            </w:r>
            <w:r w:rsidR="0035597A">
              <w:rPr>
                <w:webHidden/>
              </w:rPr>
              <w:tab/>
            </w:r>
            <w:r w:rsidR="0035597A">
              <w:rPr>
                <w:webHidden/>
              </w:rPr>
              <w:fldChar w:fldCharType="begin"/>
            </w:r>
            <w:r w:rsidR="0035597A">
              <w:rPr>
                <w:webHidden/>
              </w:rPr>
              <w:instrText xml:space="preserve"> PAGEREF _Toc124933367 \h </w:instrText>
            </w:r>
            <w:r w:rsidR="0035597A">
              <w:rPr>
                <w:webHidden/>
              </w:rPr>
            </w:r>
            <w:r w:rsidR="0035597A">
              <w:rPr>
                <w:webHidden/>
              </w:rPr>
              <w:fldChar w:fldCharType="separate"/>
            </w:r>
            <w:r w:rsidR="0035597A">
              <w:rPr>
                <w:webHidden/>
              </w:rPr>
              <w:t>1</w:t>
            </w:r>
            <w:r w:rsidR="0035597A">
              <w:rPr>
                <w:webHidden/>
              </w:rPr>
              <w:fldChar w:fldCharType="end"/>
            </w:r>
          </w:hyperlink>
        </w:p>
        <w:p w14:paraId="7BA46038" w14:textId="61B4A42C" w:rsidR="0035597A" w:rsidRDefault="00216A6E">
          <w:pPr>
            <w:pStyle w:val="Sisluet2"/>
            <w:rPr>
              <w:rFonts w:eastAsiaTheme="minorEastAsia"/>
              <w:noProof/>
              <w:lang w:eastAsia="fi-FI"/>
            </w:rPr>
          </w:pPr>
          <w:hyperlink w:anchor="_Toc124933368" w:history="1">
            <w:r w:rsidR="0035597A" w:rsidRPr="00890AF3">
              <w:rPr>
                <w:rStyle w:val="Hyperlinkki"/>
                <w:noProof/>
                <w:lang w:val="sv-FI"/>
              </w:rPr>
              <w:t>Svenska och litteratur</w:t>
            </w:r>
            <w:r w:rsidR="0035597A">
              <w:rPr>
                <w:noProof/>
                <w:webHidden/>
              </w:rPr>
              <w:tab/>
            </w:r>
            <w:r w:rsidR="0035597A">
              <w:rPr>
                <w:noProof/>
                <w:webHidden/>
              </w:rPr>
              <w:fldChar w:fldCharType="begin"/>
            </w:r>
            <w:r w:rsidR="0035597A">
              <w:rPr>
                <w:noProof/>
                <w:webHidden/>
              </w:rPr>
              <w:instrText xml:space="preserve"> PAGEREF _Toc124933368 \h </w:instrText>
            </w:r>
            <w:r w:rsidR="0035597A">
              <w:rPr>
                <w:noProof/>
                <w:webHidden/>
              </w:rPr>
            </w:r>
            <w:r w:rsidR="0035597A">
              <w:rPr>
                <w:noProof/>
                <w:webHidden/>
              </w:rPr>
              <w:fldChar w:fldCharType="separate"/>
            </w:r>
            <w:r w:rsidR="0035597A">
              <w:rPr>
                <w:noProof/>
                <w:webHidden/>
              </w:rPr>
              <w:t>1</w:t>
            </w:r>
            <w:r w:rsidR="0035597A">
              <w:rPr>
                <w:noProof/>
                <w:webHidden/>
              </w:rPr>
              <w:fldChar w:fldCharType="end"/>
            </w:r>
          </w:hyperlink>
        </w:p>
        <w:p w14:paraId="6C0C4FDC" w14:textId="728D53EA" w:rsidR="0035597A" w:rsidRDefault="00216A6E">
          <w:pPr>
            <w:pStyle w:val="Sisluet2"/>
            <w:rPr>
              <w:rFonts w:eastAsiaTheme="minorEastAsia"/>
              <w:noProof/>
              <w:lang w:eastAsia="fi-FI"/>
            </w:rPr>
          </w:pPr>
          <w:hyperlink w:anchor="_Toc124933369" w:history="1">
            <w:r w:rsidR="0035597A" w:rsidRPr="00890AF3">
              <w:rPr>
                <w:rStyle w:val="Hyperlinkki"/>
                <w:noProof/>
                <w:lang w:val="sv-FI"/>
              </w:rPr>
              <w:t>Finska och litteratur</w:t>
            </w:r>
            <w:r w:rsidR="0035597A">
              <w:rPr>
                <w:noProof/>
                <w:webHidden/>
              </w:rPr>
              <w:tab/>
            </w:r>
            <w:r w:rsidR="0035597A">
              <w:rPr>
                <w:noProof/>
                <w:webHidden/>
              </w:rPr>
              <w:fldChar w:fldCharType="begin"/>
            </w:r>
            <w:r w:rsidR="0035597A">
              <w:rPr>
                <w:noProof/>
                <w:webHidden/>
              </w:rPr>
              <w:instrText xml:space="preserve"> PAGEREF _Toc124933369 \h </w:instrText>
            </w:r>
            <w:r w:rsidR="0035597A">
              <w:rPr>
                <w:noProof/>
                <w:webHidden/>
              </w:rPr>
            </w:r>
            <w:r w:rsidR="0035597A">
              <w:rPr>
                <w:noProof/>
                <w:webHidden/>
              </w:rPr>
              <w:fldChar w:fldCharType="separate"/>
            </w:r>
            <w:r w:rsidR="0035597A">
              <w:rPr>
                <w:noProof/>
                <w:webHidden/>
              </w:rPr>
              <w:t>10</w:t>
            </w:r>
            <w:r w:rsidR="0035597A">
              <w:rPr>
                <w:noProof/>
                <w:webHidden/>
              </w:rPr>
              <w:fldChar w:fldCharType="end"/>
            </w:r>
          </w:hyperlink>
        </w:p>
        <w:p w14:paraId="2F608D27" w14:textId="1C419250" w:rsidR="0035597A" w:rsidRDefault="00216A6E">
          <w:pPr>
            <w:pStyle w:val="Sisluet2"/>
            <w:rPr>
              <w:rFonts w:eastAsiaTheme="minorEastAsia"/>
              <w:noProof/>
              <w:lang w:eastAsia="fi-FI"/>
            </w:rPr>
          </w:pPr>
          <w:hyperlink w:anchor="_Toc124933370" w:history="1">
            <w:r w:rsidR="0035597A" w:rsidRPr="00890AF3">
              <w:rPr>
                <w:rStyle w:val="Hyperlinkki"/>
                <w:rFonts w:eastAsiaTheme="majorEastAsia" w:cstheme="majorBidi"/>
                <w:noProof/>
                <w:lang w:val="sv-FI"/>
              </w:rPr>
              <w:t>Samiska och litteratur</w:t>
            </w:r>
            <w:r w:rsidR="0035597A">
              <w:rPr>
                <w:noProof/>
                <w:webHidden/>
              </w:rPr>
              <w:tab/>
            </w:r>
            <w:r w:rsidR="0035597A">
              <w:rPr>
                <w:noProof/>
                <w:webHidden/>
              </w:rPr>
              <w:fldChar w:fldCharType="begin"/>
            </w:r>
            <w:r w:rsidR="0035597A">
              <w:rPr>
                <w:noProof/>
                <w:webHidden/>
              </w:rPr>
              <w:instrText xml:space="preserve"> PAGEREF _Toc124933370 \h </w:instrText>
            </w:r>
            <w:r w:rsidR="0035597A">
              <w:rPr>
                <w:noProof/>
                <w:webHidden/>
              </w:rPr>
            </w:r>
            <w:r w:rsidR="0035597A">
              <w:rPr>
                <w:noProof/>
                <w:webHidden/>
              </w:rPr>
              <w:fldChar w:fldCharType="separate"/>
            </w:r>
            <w:r w:rsidR="0035597A">
              <w:rPr>
                <w:noProof/>
                <w:webHidden/>
              </w:rPr>
              <w:t>18</w:t>
            </w:r>
            <w:r w:rsidR="0035597A">
              <w:rPr>
                <w:noProof/>
                <w:webHidden/>
              </w:rPr>
              <w:fldChar w:fldCharType="end"/>
            </w:r>
          </w:hyperlink>
        </w:p>
        <w:p w14:paraId="2613F01B" w14:textId="0F44304F" w:rsidR="0035597A" w:rsidRDefault="00216A6E">
          <w:pPr>
            <w:pStyle w:val="Sisluet2"/>
            <w:rPr>
              <w:rFonts w:eastAsiaTheme="minorEastAsia"/>
              <w:noProof/>
              <w:lang w:eastAsia="fi-FI"/>
            </w:rPr>
          </w:pPr>
          <w:hyperlink w:anchor="_Toc124933371" w:history="1">
            <w:r w:rsidR="0035597A" w:rsidRPr="00890AF3">
              <w:rPr>
                <w:rStyle w:val="Hyperlinkki"/>
                <w:rFonts w:eastAsiaTheme="majorEastAsia" w:cstheme="majorBidi"/>
                <w:noProof/>
                <w:lang w:val="sv-FI"/>
              </w:rPr>
              <w:t>Romani och litteratur</w:t>
            </w:r>
            <w:r w:rsidR="0035597A">
              <w:rPr>
                <w:noProof/>
                <w:webHidden/>
              </w:rPr>
              <w:tab/>
            </w:r>
            <w:r w:rsidR="0035597A">
              <w:rPr>
                <w:noProof/>
                <w:webHidden/>
              </w:rPr>
              <w:fldChar w:fldCharType="begin"/>
            </w:r>
            <w:r w:rsidR="0035597A">
              <w:rPr>
                <w:noProof/>
                <w:webHidden/>
              </w:rPr>
              <w:instrText xml:space="preserve"> PAGEREF _Toc124933371 \h </w:instrText>
            </w:r>
            <w:r w:rsidR="0035597A">
              <w:rPr>
                <w:noProof/>
                <w:webHidden/>
              </w:rPr>
            </w:r>
            <w:r w:rsidR="0035597A">
              <w:rPr>
                <w:noProof/>
                <w:webHidden/>
              </w:rPr>
              <w:fldChar w:fldCharType="separate"/>
            </w:r>
            <w:r w:rsidR="0035597A">
              <w:rPr>
                <w:noProof/>
                <w:webHidden/>
              </w:rPr>
              <w:t>26</w:t>
            </w:r>
            <w:r w:rsidR="0035597A">
              <w:rPr>
                <w:noProof/>
                <w:webHidden/>
              </w:rPr>
              <w:fldChar w:fldCharType="end"/>
            </w:r>
          </w:hyperlink>
        </w:p>
        <w:p w14:paraId="65EEF49A" w14:textId="7503EDBA" w:rsidR="0035597A" w:rsidRDefault="00216A6E">
          <w:pPr>
            <w:pStyle w:val="Sisluet2"/>
            <w:rPr>
              <w:rFonts w:eastAsiaTheme="minorEastAsia"/>
              <w:noProof/>
              <w:lang w:eastAsia="fi-FI"/>
            </w:rPr>
          </w:pPr>
          <w:hyperlink w:anchor="_Toc124933372" w:history="1">
            <w:r w:rsidR="0035597A" w:rsidRPr="00890AF3">
              <w:rPr>
                <w:rStyle w:val="Hyperlinkki"/>
                <w:rFonts w:eastAsiaTheme="majorEastAsia" w:cstheme="majorBidi"/>
                <w:noProof/>
                <w:lang w:val="sv-FI"/>
              </w:rPr>
              <w:t>Teckenspråk och litteratur</w:t>
            </w:r>
            <w:r w:rsidR="0035597A">
              <w:rPr>
                <w:noProof/>
                <w:webHidden/>
              </w:rPr>
              <w:tab/>
            </w:r>
            <w:r w:rsidR="0035597A">
              <w:rPr>
                <w:noProof/>
                <w:webHidden/>
              </w:rPr>
              <w:fldChar w:fldCharType="begin"/>
            </w:r>
            <w:r w:rsidR="0035597A">
              <w:rPr>
                <w:noProof/>
                <w:webHidden/>
              </w:rPr>
              <w:instrText xml:space="preserve"> PAGEREF _Toc124933372 \h </w:instrText>
            </w:r>
            <w:r w:rsidR="0035597A">
              <w:rPr>
                <w:noProof/>
                <w:webHidden/>
              </w:rPr>
            </w:r>
            <w:r w:rsidR="0035597A">
              <w:rPr>
                <w:noProof/>
                <w:webHidden/>
              </w:rPr>
              <w:fldChar w:fldCharType="separate"/>
            </w:r>
            <w:r w:rsidR="0035597A">
              <w:rPr>
                <w:noProof/>
                <w:webHidden/>
              </w:rPr>
              <w:t>32</w:t>
            </w:r>
            <w:r w:rsidR="0035597A">
              <w:rPr>
                <w:noProof/>
                <w:webHidden/>
              </w:rPr>
              <w:fldChar w:fldCharType="end"/>
            </w:r>
          </w:hyperlink>
        </w:p>
        <w:p w14:paraId="1B2AAC03" w14:textId="45E07300" w:rsidR="0035597A" w:rsidRDefault="00216A6E">
          <w:pPr>
            <w:pStyle w:val="Sisluet2"/>
            <w:rPr>
              <w:rFonts w:eastAsiaTheme="minorEastAsia"/>
              <w:noProof/>
              <w:lang w:eastAsia="fi-FI"/>
            </w:rPr>
          </w:pPr>
          <w:hyperlink w:anchor="_Toc124933373" w:history="1">
            <w:r w:rsidR="0035597A" w:rsidRPr="00890AF3">
              <w:rPr>
                <w:rStyle w:val="Hyperlinkki"/>
                <w:rFonts w:eastAsiaTheme="majorEastAsia" w:cstheme="majorBidi"/>
                <w:noProof/>
                <w:lang w:val="sv-FI"/>
              </w:rPr>
              <w:t>Svenska som andraspråk och litteratur</w:t>
            </w:r>
            <w:r w:rsidR="0035597A">
              <w:rPr>
                <w:noProof/>
                <w:webHidden/>
              </w:rPr>
              <w:tab/>
            </w:r>
            <w:r w:rsidR="0035597A">
              <w:rPr>
                <w:noProof/>
                <w:webHidden/>
              </w:rPr>
              <w:fldChar w:fldCharType="begin"/>
            </w:r>
            <w:r w:rsidR="0035597A">
              <w:rPr>
                <w:noProof/>
                <w:webHidden/>
              </w:rPr>
              <w:instrText xml:space="preserve"> PAGEREF _Toc124933373 \h </w:instrText>
            </w:r>
            <w:r w:rsidR="0035597A">
              <w:rPr>
                <w:noProof/>
                <w:webHidden/>
              </w:rPr>
            </w:r>
            <w:r w:rsidR="0035597A">
              <w:rPr>
                <w:noProof/>
                <w:webHidden/>
              </w:rPr>
              <w:fldChar w:fldCharType="separate"/>
            </w:r>
            <w:r w:rsidR="0035597A">
              <w:rPr>
                <w:noProof/>
                <w:webHidden/>
              </w:rPr>
              <w:t>38</w:t>
            </w:r>
            <w:r w:rsidR="0035597A">
              <w:rPr>
                <w:noProof/>
                <w:webHidden/>
              </w:rPr>
              <w:fldChar w:fldCharType="end"/>
            </w:r>
          </w:hyperlink>
        </w:p>
        <w:p w14:paraId="4F15B06D" w14:textId="47D132EC" w:rsidR="0035597A" w:rsidRDefault="00216A6E">
          <w:pPr>
            <w:pStyle w:val="Sisluet2"/>
            <w:rPr>
              <w:rFonts w:eastAsiaTheme="minorEastAsia"/>
              <w:noProof/>
              <w:lang w:eastAsia="fi-FI"/>
            </w:rPr>
          </w:pPr>
          <w:hyperlink w:anchor="_Toc124933374" w:history="1">
            <w:r w:rsidR="0035597A" w:rsidRPr="00890AF3">
              <w:rPr>
                <w:rStyle w:val="Hyperlinkki"/>
                <w:noProof/>
                <w:lang w:val="sv-FI"/>
              </w:rPr>
              <w:t>Finska som andraspråk och litteratur</w:t>
            </w:r>
            <w:r w:rsidR="0035597A">
              <w:rPr>
                <w:noProof/>
                <w:webHidden/>
              </w:rPr>
              <w:tab/>
            </w:r>
            <w:r w:rsidR="0035597A">
              <w:rPr>
                <w:noProof/>
                <w:webHidden/>
              </w:rPr>
              <w:fldChar w:fldCharType="begin"/>
            </w:r>
            <w:r w:rsidR="0035597A">
              <w:rPr>
                <w:noProof/>
                <w:webHidden/>
              </w:rPr>
              <w:instrText xml:space="preserve"> PAGEREF _Toc124933374 \h </w:instrText>
            </w:r>
            <w:r w:rsidR="0035597A">
              <w:rPr>
                <w:noProof/>
                <w:webHidden/>
              </w:rPr>
            </w:r>
            <w:r w:rsidR="0035597A">
              <w:rPr>
                <w:noProof/>
                <w:webHidden/>
              </w:rPr>
              <w:fldChar w:fldCharType="separate"/>
            </w:r>
            <w:r w:rsidR="0035597A">
              <w:rPr>
                <w:noProof/>
                <w:webHidden/>
              </w:rPr>
              <w:t>45</w:t>
            </w:r>
            <w:r w:rsidR="0035597A">
              <w:rPr>
                <w:noProof/>
                <w:webHidden/>
              </w:rPr>
              <w:fldChar w:fldCharType="end"/>
            </w:r>
          </w:hyperlink>
        </w:p>
        <w:p w14:paraId="0E1E2E6D" w14:textId="7DC9528A" w:rsidR="0035597A" w:rsidRDefault="00216A6E">
          <w:pPr>
            <w:pStyle w:val="Sisluet1"/>
            <w:rPr>
              <w:rFonts w:eastAsiaTheme="minorEastAsia"/>
              <w:b w:val="0"/>
              <w:bCs w:val="0"/>
              <w:sz w:val="22"/>
              <w:szCs w:val="22"/>
              <w:lang w:val="fi-FI" w:eastAsia="fi-FI"/>
            </w:rPr>
          </w:pPr>
          <w:hyperlink w:anchor="_Toc124933375" w:history="1">
            <w:r w:rsidR="0035597A" w:rsidRPr="00890AF3">
              <w:rPr>
                <w:rStyle w:val="Hyperlinkki"/>
              </w:rPr>
              <w:t>Det andra inhemska språket</w:t>
            </w:r>
            <w:r w:rsidR="0035597A">
              <w:rPr>
                <w:webHidden/>
              </w:rPr>
              <w:tab/>
            </w:r>
            <w:r w:rsidR="0035597A">
              <w:rPr>
                <w:webHidden/>
              </w:rPr>
              <w:fldChar w:fldCharType="begin"/>
            </w:r>
            <w:r w:rsidR="0035597A">
              <w:rPr>
                <w:webHidden/>
              </w:rPr>
              <w:instrText xml:space="preserve"> PAGEREF _Toc124933375 \h </w:instrText>
            </w:r>
            <w:r w:rsidR="0035597A">
              <w:rPr>
                <w:webHidden/>
              </w:rPr>
            </w:r>
            <w:r w:rsidR="0035597A">
              <w:rPr>
                <w:webHidden/>
              </w:rPr>
              <w:fldChar w:fldCharType="separate"/>
            </w:r>
            <w:r w:rsidR="0035597A">
              <w:rPr>
                <w:webHidden/>
              </w:rPr>
              <w:t>52</w:t>
            </w:r>
            <w:r w:rsidR="0035597A">
              <w:rPr>
                <w:webHidden/>
              </w:rPr>
              <w:fldChar w:fldCharType="end"/>
            </w:r>
          </w:hyperlink>
        </w:p>
        <w:p w14:paraId="36E7C37F" w14:textId="1C71D7D7" w:rsidR="0035597A" w:rsidRDefault="00216A6E">
          <w:pPr>
            <w:pStyle w:val="Sisluet2"/>
            <w:rPr>
              <w:rFonts w:eastAsiaTheme="minorEastAsia"/>
              <w:noProof/>
              <w:lang w:eastAsia="fi-FI"/>
            </w:rPr>
          </w:pPr>
          <w:hyperlink w:anchor="_Toc124933376" w:history="1">
            <w:r w:rsidR="0035597A" w:rsidRPr="00890AF3">
              <w:rPr>
                <w:rStyle w:val="Hyperlinkki"/>
                <w:rFonts w:eastAsiaTheme="majorEastAsia" w:cstheme="majorBidi"/>
                <w:noProof/>
                <w:lang w:val="sv-FI"/>
              </w:rPr>
              <w:t>Finska, A-lärokurs</w:t>
            </w:r>
            <w:r w:rsidR="0035597A">
              <w:rPr>
                <w:noProof/>
                <w:webHidden/>
              </w:rPr>
              <w:tab/>
            </w:r>
            <w:r w:rsidR="0035597A">
              <w:rPr>
                <w:noProof/>
                <w:webHidden/>
              </w:rPr>
              <w:fldChar w:fldCharType="begin"/>
            </w:r>
            <w:r w:rsidR="0035597A">
              <w:rPr>
                <w:noProof/>
                <w:webHidden/>
              </w:rPr>
              <w:instrText xml:space="preserve"> PAGEREF _Toc124933376 \h </w:instrText>
            </w:r>
            <w:r w:rsidR="0035597A">
              <w:rPr>
                <w:noProof/>
                <w:webHidden/>
              </w:rPr>
            </w:r>
            <w:r w:rsidR="0035597A">
              <w:rPr>
                <w:noProof/>
                <w:webHidden/>
              </w:rPr>
              <w:fldChar w:fldCharType="separate"/>
            </w:r>
            <w:r w:rsidR="0035597A">
              <w:rPr>
                <w:noProof/>
                <w:webHidden/>
              </w:rPr>
              <w:t>52</w:t>
            </w:r>
            <w:r w:rsidR="0035597A">
              <w:rPr>
                <w:noProof/>
                <w:webHidden/>
              </w:rPr>
              <w:fldChar w:fldCharType="end"/>
            </w:r>
          </w:hyperlink>
        </w:p>
        <w:p w14:paraId="7443A5F1" w14:textId="36E6FB5B" w:rsidR="0035597A" w:rsidRDefault="00216A6E">
          <w:pPr>
            <w:pStyle w:val="Sisluet2"/>
            <w:rPr>
              <w:rFonts w:eastAsiaTheme="minorEastAsia"/>
              <w:noProof/>
              <w:lang w:eastAsia="fi-FI"/>
            </w:rPr>
          </w:pPr>
          <w:hyperlink w:anchor="_Toc124933377" w:history="1">
            <w:r w:rsidR="0035597A" w:rsidRPr="00890AF3">
              <w:rPr>
                <w:rStyle w:val="Hyperlinkki"/>
                <w:rFonts w:eastAsiaTheme="majorEastAsia" w:cstheme="majorBidi"/>
                <w:noProof/>
              </w:rPr>
              <w:t>Svenska, A-lärokurs</w:t>
            </w:r>
            <w:r w:rsidR="0035597A">
              <w:rPr>
                <w:noProof/>
                <w:webHidden/>
              </w:rPr>
              <w:tab/>
            </w:r>
            <w:r w:rsidR="0035597A">
              <w:rPr>
                <w:noProof/>
                <w:webHidden/>
              </w:rPr>
              <w:fldChar w:fldCharType="begin"/>
            </w:r>
            <w:r w:rsidR="0035597A">
              <w:rPr>
                <w:noProof/>
                <w:webHidden/>
              </w:rPr>
              <w:instrText xml:space="preserve"> PAGEREF _Toc124933377 \h </w:instrText>
            </w:r>
            <w:r w:rsidR="0035597A">
              <w:rPr>
                <w:noProof/>
                <w:webHidden/>
              </w:rPr>
            </w:r>
            <w:r w:rsidR="0035597A">
              <w:rPr>
                <w:noProof/>
                <w:webHidden/>
              </w:rPr>
              <w:fldChar w:fldCharType="separate"/>
            </w:r>
            <w:r w:rsidR="0035597A">
              <w:rPr>
                <w:noProof/>
                <w:webHidden/>
              </w:rPr>
              <w:t>59</w:t>
            </w:r>
            <w:r w:rsidR="0035597A">
              <w:rPr>
                <w:noProof/>
                <w:webHidden/>
              </w:rPr>
              <w:fldChar w:fldCharType="end"/>
            </w:r>
          </w:hyperlink>
        </w:p>
        <w:p w14:paraId="62420157" w14:textId="5F73B01B" w:rsidR="0035597A" w:rsidRDefault="00216A6E">
          <w:pPr>
            <w:pStyle w:val="Sisluet2"/>
            <w:rPr>
              <w:rFonts w:eastAsiaTheme="minorEastAsia"/>
              <w:noProof/>
              <w:lang w:eastAsia="fi-FI"/>
            </w:rPr>
          </w:pPr>
          <w:hyperlink w:anchor="_Toc124933378" w:history="1">
            <w:r w:rsidR="0035597A" w:rsidRPr="00890AF3">
              <w:rPr>
                <w:rStyle w:val="Hyperlinkki"/>
                <w:rFonts w:eastAsiaTheme="majorEastAsia" w:cstheme="majorBidi"/>
                <w:noProof/>
                <w:lang w:val="sv-FI"/>
              </w:rPr>
              <w:t>Finska, modersmålsinriktad lärokurs</w:t>
            </w:r>
            <w:r w:rsidR="0035597A">
              <w:rPr>
                <w:noProof/>
                <w:webHidden/>
              </w:rPr>
              <w:tab/>
            </w:r>
            <w:r w:rsidR="0035597A">
              <w:rPr>
                <w:noProof/>
                <w:webHidden/>
              </w:rPr>
              <w:fldChar w:fldCharType="begin"/>
            </w:r>
            <w:r w:rsidR="0035597A">
              <w:rPr>
                <w:noProof/>
                <w:webHidden/>
              </w:rPr>
              <w:instrText xml:space="preserve"> PAGEREF _Toc124933378 \h </w:instrText>
            </w:r>
            <w:r w:rsidR="0035597A">
              <w:rPr>
                <w:noProof/>
                <w:webHidden/>
              </w:rPr>
            </w:r>
            <w:r w:rsidR="0035597A">
              <w:rPr>
                <w:noProof/>
                <w:webHidden/>
              </w:rPr>
              <w:fldChar w:fldCharType="separate"/>
            </w:r>
            <w:r w:rsidR="0035597A">
              <w:rPr>
                <w:noProof/>
                <w:webHidden/>
              </w:rPr>
              <w:t>65</w:t>
            </w:r>
            <w:r w:rsidR="0035597A">
              <w:rPr>
                <w:noProof/>
                <w:webHidden/>
              </w:rPr>
              <w:fldChar w:fldCharType="end"/>
            </w:r>
          </w:hyperlink>
        </w:p>
        <w:p w14:paraId="193A4AF0" w14:textId="4233E4A0" w:rsidR="0035597A" w:rsidRDefault="00216A6E">
          <w:pPr>
            <w:pStyle w:val="Sisluet2"/>
            <w:rPr>
              <w:rFonts w:eastAsiaTheme="minorEastAsia"/>
              <w:noProof/>
              <w:lang w:eastAsia="fi-FI"/>
            </w:rPr>
          </w:pPr>
          <w:hyperlink w:anchor="_Toc124933379" w:history="1">
            <w:r w:rsidR="0035597A" w:rsidRPr="00890AF3">
              <w:rPr>
                <w:rStyle w:val="Hyperlinkki"/>
                <w:noProof/>
              </w:rPr>
              <w:t>Svenska, modersmålsinriktad A-lärokurs</w:t>
            </w:r>
            <w:r w:rsidR="0035597A">
              <w:rPr>
                <w:noProof/>
                <w:webHidden/>
              </w:rPr>
              <w:tab/>
            </w:r>
            <w:r w:rsidR="0035597A">
              <w:rPr>
                <w:noProof/>
                <w:webHidden/>
              </w:rPr>
              <w:fldChar w:fldCharType="begin"/>
            </w:r>
            <w:r w:rsidR="0035597A">
              <w:rPr>
                <w:noProof/>
                <w:webHidden/>
              </w:rPr>
              <w:instrText xml:space="preserve"> PAGEREF _Toc124933379 \h </w:instrText>
            </w:r>
            <w:r w:rsidR="0035597A">
              <w:rPr>
                <w:noProof/>
                <w:webHidden/>
              </w:rPr>
            </w:r>
            <w:r w:rsidR="0035597A">
              <w:rPr>
                <w:noProof/>
                <w:webHidden/>
              </w:rPr>
              <w:fldChar w:fldCharType="separate"/>
            </w:r>
            <w:r w:rsidR="0035597A">
              <w:rPr>
                <w:noProof/>
                <w:webHidden/>
              </w:rPr>
              <w:t>72</w:t>
            </w:r>
            <w:r w:rsidR="0035597A">
              <w:rPr>
                <w:noProof/>
                <w:webHidden/>
              </w:rPr>
              <w:fldChar w:fldCharType="end"/>
            </w:r>
          </w:hyperlink>
        </w:p>
        <w:p w14:paraId="6C5994FA" w14:textId="2E6A5675" w:rsidR="0035597A" w:rsidRDefault="00216A6E">
          <w:pPr>
            <w:pStyle w:val="Sisluet2"/>
            <w:rPr>
              <w:rFonts w:eastAsiaTheme="minorEastAsia"/>
              <w:noProof/>
              <w:lang w:eastAsia="fi-FI"/>
            </w:rPr>
          </w:pPr>
          <w:hyperlink w:anchor="_Toc124933380" w:history="1">
            <w:r w:rsidR="0035597A" w:rsidRPr="00890AF3">
              <w:rPr>
                <w:rStyle w:val="Hyperlinkki"/>
                <w:rFonts w:eastAsiaTheme="majorEastAsia" w:cstheme="majorBidi"/>
                <w:noProof/>
                <w:lang w:val="sv-FI"/>
              </w:rPr>
              <w:t>Finska, B1-lärokurs</w:t>
            </w:r>
            <w:r w:rsidR="0035597A">
              <w:rPr>
                <w:noProof/>
                <w:webHidden/>
              </w:rPr>
              <w:tab/>
            </w:r>
            <w:r w:rsidR="0035597A">
              <w:rPr>
                <w:noProof/>
                <w:webHidden/>
              </w:rPr>
              <w:fldChar w:fldCharType="begin"/>
            </w:r>
            <w:r w:rsidR="0035597A">
              <w:rPr>
                <w:noProof/>
                <w:webHidden/>
              </w:rPr>
              <w:instrText xml:space="preserve"> PAGEREF _Toc124933380 \h </w:instrText>
            </w:r>
            <w:r w:rsidR="0035597A">
              <w:rPr>
                <w:noProof/>
                <w:webHidden/>
              </w:rPr>
            </w:r>
            <w:r w:rsidR="0035597A">
              <w:rPr>
                <w:noProof/>
                <w:webHidden/>
              </w:rPr>
              <w:fldChar w:fldCharType="separate"/>
            </w:r>
            <w:r w:rsidR="0035597A">
              <w:rPr>
                <w:noProof/>
                <w:webHidden/>
              </w:rPr>
              <w:t>78</w:t>
            </w:r>
            <w:r w:rsidR="0035597A">
              <w:rPr>
                <w:noProof/>
                <w:webHidden/>
              </w:rPr>
              <w:fldChar w:fldCharType="end"/>
            </w:r>
          </w:hyperlink>
        </w:p>
        <w:p w14:paraId="43B53913" w14:textId="151965B6" w:rsidR="0035597A" w:rsidRDefault="00216A6E">
          <w:pPr>
            <w:pStyle w:val="Sisluet2"/>
            <w:rPr>
              <w:rFonts w:eastAsiaTheme="minorEastAsia"/>
              <w:noProof/>
              <w:lang w:eastAsia="fi-FI"/>
            </w:rPr>
          </w:pPr>
          <w:hyperlink w:anchor="_Toc124933381" w:history="1">
            <w:r w:rsidR="0035597A" w:rsidRPr="00890AF3">
              <w:rPr>
                <w:rStyle w:val="Hyperlinkki"/>
                <w:rFonts w:eastAsiaTheme="majorEastAsia" w:cstheme="majorBidi"/>
                <w:noProof/>
              </w:rPr>
              <w:t>Svenska, B1-lärokurs</w:t>
            </w:r>
            <w:r w:rsidR="0035597A">
              <w:rPr>
                <w:noProof/>
                <w:webHidden/>
              </w:rPr>
              <w:tab/>
            </w:r>
            <w:r w:rsidR="0035597A">
              <w:rPr>
                <w:noProof/>
                <w:webHidden/>
              </w:rPr>
              <w:fldChar w:fldCharType="begin"/>
            </w:r>
            <w:r w:rsidR="0035597A">
              <w:rPr>
                <w:noProof/>
                <w:webHidden/>
              </w:rPr>
              <w:instrText xml:space="preserve"> PAGEREF _Toc124933381 \h </w:instrText>
            </w:r>
            <w:r w:rsidR="0035597A">
              <w:rPr>
                <w:noProof/>
                <w:webHidden/>
              </w:rPr>
            </w:r>
            <w:r w:rsidR="0035597A">
              <w:rPr>
                <w:noProof/>
                <w:webHidden/>
              </w:rPr>
              <w:fldChar w:fldCharType="separate"/>
            </w:r>
            <w:r w:rsidR="0035597A">
              <w:rPr>
                <w:noProof/>
                <w:webHidden/>
              </w:rPr>
              <w:t>85</w:t>
            </w:r>
            <w:r w:rsidR="0035597A">
              <w:rPr>
                <w:noProof/>
                <w:webHidden/>
              </w:rPr>
              <w:fldChar w:fldCharType="end"/>
            </w:r>
          </w:hyperlink>
        </w:p>
        <w:p w14:paraId="1A5B6A4B" w14:textId="09650E4E" w:rsidR="0035597A" w:rsidRDefault="00216A6E">
          <w:pPr>
            <w:pStyle w:val="Sisluet1"/>
            <w:rPr>
              <w:rFonts w:eastAsiaTheme="minorEastAsia"/>
              <w:b w:val="0"/>
              <w:bCs w:val="0"/>
              <w:sz w:val="22"/>
              <w:szCs w:val="22"/>
              <w:lang w:val="fi-FI" w:eastAsia="fi-FI"/>
            </w:rPr>
          </w:pPr>
          <w:hyperlink w:anchor="_Toc124933382" w:history="1">
            <w:r w:rsidR="0035597A" w:rsidRPr="00890AF3">
              <w:rPr>
                <w:rStyle w:val="Hyperlinkki"/>
                <w:rFonts w:eastAsiaTheme="majorEastAsia" w:cstheme="majorBidi"/>
              </w:rPr>
              <w:t>Främmande språk</w:t>
            </w:r>
            <w:r w:rsidR="0035597A">
              <w:rPr>
                <w:webHidden/>
              </w:rPr>
              <w:tab/>
            </w:r>
            <w:r w:rsidR="0035597A">
              <w:rPr>
                <w:webHidden/>
              </w:rPr>
              <w:fldChar w:fldCharType="begin"/>
            </w:r>
            <w:r w:rsidR="0035597A">
              <w:rPr>
                <w:webHidden/>
              </w:rPr>
              <w:instrText xml:space="preserve"> PAGEREF _Toc124933382 \h </w:instrText>
            </w:r>
            <w:r w:rsidR="0035597A">
              <w:rPr>
                <w:webHidden/>
              </w:rPr>
            </w:r>
            <w:r w:rsidR="0035597A">
              <w:rPr>
                <w:webHidden/>
              </w:rPr>
              <w:fldChar w:fldCharType="separate"/>
            </w:r>
            <w:r w:rsidR="0035597A">
              <w:rPr>
                <w:webHidden/>
              </w:rPr>
              <w:t>91</w:t>
            </w:r>
            <w:r w:rsidR="0035597A">
              <w:rPr>
                <w:webHidden/>
              </w:rPr>
              <w:fldChar w:fldCharType="end"/>
            </w:r>
          </w:hyperlink>
        </w:p>
        <w:p w14:paraId="4009714C" w14:textId="360979C4" w:rsidR="0035597A" w:rsidRDefault="00216A6E">
          <w:pPr>
            <w:pStyle w:val="Sisluet2"/>
            <w:rPr>
              <w:rFonts w:eastAsiaTheme="minorEastAsia"/>
              <w:noProof/>
              <w:lang w:eastAsia="fi-FI"/>
            </w:rPr>
          </w:pPr>
          <w:hyperlink w:anchor="_Toc124933383" w:history="1">
            <w:r w:rsidR="0035597A" w:rsidRPr="00890AF3">
              <w:rPr>
                <w:rStyle w:val="Hyperlinkki"/>
                <w:rFonts w:eastAsiaTheme="majorEastAsia" w:cstheme="majorBidi"/>
                <w:noProof/>
                <w:lang w:val="sv-FI"/>
              </w:rPr>
              <w:t>Engelska, A-lärokurs</w:t>
            </w:r>
            <w:r w:rsidR="0035597A">
              <w:rPr>
                <w:noProof/>
                <w:webHidden/>
              </w:rPr>
              <w:tab/>
            </w:r>
            <w:r w:rsidR="0035597A">
              <w:rPr>
                <w:noProof/>
                <w:webHidden/>
              </w:rPr>
              <w:fldChar w:fldCharType="begin"/>
            </w:r>
            <w:r w:rsidR="0035597A">
              <w:rPr>
                <w:noProof/>
                <w:webHidden/>
              </w:rPr>
              <w:instrText xml:space="preserve"> PAGEREF _Toc124933383 \h </w:instrText>
            </w:r>
            <w:r w:rsidR="0035597A">
              <w:rPr>
                <w:noProof/>
                <w:webHidden/>
              </w:rPr>
            </w:r>
            <w:r w:rsidR="0035597A">
              <w:rPr>
                <w:noProof/>
                <w:webHidden/>
              </w:rPr>
              <w:fldChar w:fldCharType="separate"/>
            </w:r>
            <w:r w:rsidR="0035597A">
              <w:rPr>
                <w:noProof/>
                <w:webHidden/>
              </w:rPr>
              <w:t>91</w:t>
            </w:r>
            <w:r w:rsidR="0035597A">
              <w:rPr>
                <w:noProof/>
                <w:webHidden/>
              </w:rPr>
              <w:fldChar w:fldCharType="end"/>
            </w:r>
          </w:hyperlink>
        </w:p>
        <w:p w14:paraId="454C5756" w14:textId="751BD0D6" w:rsidR="0035597A" w:rsidRDefault="00216A6E">
          <w:pPr>
            <w:pStyle w:val="Sisluet2"/>
            <w:rPr>
              <w:rFonts w:eastAsiaTheme="minorEastAsia"/>
              <w:noProof/>
              <w:lang w:eastAsia="fi-FI"/>
            </w:rPr>
          </w:pPr>
          <w:hyperlink w:anchor="_Toc124933384" w:history="1">
            <w:r w:rsidR="0035597A" w:rsidRPr="00890AF3">
              <w:rPr>
                <w:rStyle w:val="Hyperlinkki"/>
                <w:rFonts w:eastAsiaTheme="majorEastAsia" w:cstheme="majorBidi"/>
                <w:noProof/>
                <w:lang w:val="sv-FI"/>
              </w:rPr>
              <w:t>Annat främmande språk, A-lärokurs</w:t>
            </w:r>
            <w:r w:rsidR="0035597A">
              <w:rPr>
                <w:noProof/>
                <w:webHidden/>
              </w:rPr>
              <w:tab/>
            </w:r>
            <w:r w:rsidR="0035597A">
              <w:rPr>
                <w:noProof/>
                <w:webHidden/>
              </w:rPr>
              <w:fldChar w:fldCharType="begin"/>
            </w:r>
            <w:r w:rsidR="0035597A">
              <w:rPr>
                <w:noProof/>
                <w:webHidden/>
              </w:rPr>
              <w:instrText xml:space="preserve"> PAGEREF _Toc124933384 \h </w:instrText>
            </w:r>
            <w:r w:rsidR="0035597A">
              <w:rPr>
                <w:noProof/>
                <w:webHidden/>
              </w:rPr>
            </w:r>
            <w:r w:rsidR="0035597A">
              <w:rPr>
                <w:noProof/>
                <w:webHidden/>
              </w:rPr>
              <w:fldChar w:fldCharType="separate"/>
            </w:r>
            <w:r w:rsidR="0035597A">
              <w:rPr>
                <w:noProof/>
                <w:webHidden/>
              </w:rPr>
              <w:t>99</w:t>
            </w:r>
            <w:r w:rsidR="0035597A">
              <w:rPr>
                <w:noProof/>
                <w:webHidden/>
              </w:rPr>
              <w:fldChar w:fldCharType="end"/>
            </w:r>
          </w:hyperlink>
        </w:p>
        <w:p w14:paraId="1CBF5935" w14:textId="773C1195" w:rsidR="0035597A" w:rsidRDefault="00216A6E">
          <w:pPr>
            <w:pStyle w:val="Sisluet2"/>
            <w:rPr>
              <w:rFonts w:eastAsiaTheme="minorEastAsia"/>
              <w:noProof/>
              <w:lang w:eastAsia="fi-FI"/>
            </w:rPr>
          </w:pPr>
          <w:hyperlink w:anchor="_Toc124933385" w:history="1">
            <w:r w:rsidR="0035597A" w:rsidRPr="00890AF3">
              <w:rPr>
                <w:rStyle w:val="Hyperlinkki"/>
                <w:rFonts w:eastAsiaTheme="majorEastAsia" w:cstheme="majorBidi"/>
                <w:noProof/>
                <w:lang w:val="sv-FI"/>
              </w:rPr>
              <w:t>Främmande språk, B1 -lärokurs</w:t>
            </w:r>
            <w:r w:rsidR="0035597A">
              <w:rPr>
                <w:noProof/>
                <w:webHidden/>
              </w:rPr>
              <w:tab/>
            </w:r>
            <w:r w:rsidR="0035597A">
              <w:rPr>
                <w:noProof/>
                <w:webHidden/>
              </w:rPr>
              <w:fldChar w:fldCharType="begin"/>
            </w:r>
            <w:r w:rsidR="0035597A">
              <w:rPr>
                <w:noProof/>
                <w:webHidden/>
              </w:rPr>
              <w:instrText xml:space="preserve"> PAGEREF _Toc124933385 \h </w:instrText>
            </w:r>
            <w:r w:rsidR="0035597A">
              <w:rPr>
                <w:noProof/>
                <w:webHidden/>
              </w:rPr>
            </w:r>
            <w:r w:rsidR="0035597A">
              <w:rPr>
                <w:noProof/>
                <w:webHidden/>
              </w:rPr>
              <w:fldChar w:fldCharType="separate"/>
            </w:r>
            <w:r w:rsidR="0035597A">
              <w:rPr>
                <w:noProof/>
                <w:webHidden/>
              </w:rPr>
              <w:t>106</w:t>
            </w:r>
            <w:r w:rsidR="0035597A">
              <w:rPr>
                <w:noProof/>
                <w:webHidden/>
              </w:rPr>
              <w:fldChar w:fldCharType="end"/>
            </w:r>
          </w:hyperlink>
        </w:p>
        <w:p w14:paraId="73CE0D5C" w14:textId="0EF62693" w:rsidR="0035597A" w:rsidRDefault="00216A6E">
          <w:pPr>
            <w:pStyle w:val="Sisluet2"/>
            <w:rPr>
              <w:rFonts w:eastAsiaTheme="minorEastAsia"/>
              <w:noProof/>
              <w:lang w:eastAsia="fi-FI"/>
            </w:rPr>
          </w:pPr>
          <w:hyperlink w:anchor="_Toc124933386" w:history="1">
            <w:r w:rsidR="0035597A" w:rsidRPr="00890AF3">
              <w:rPr>
                <w:rStyle w:val="Hyperlinkki"/>
                <w:noProof/>
                <w:lang w:val="sv-FI"/>
              </w:rPr>
              <w:t>Samiska, A -lärokurs</w:t>
            </w:r>
            <w:r w:rsidR="0035597A">
              <w:rPr>
                <w:noProof/>
                <w:webHidden/>
              </w:rPr>
              <w:tab/>
            </w:r>
            <w:r w:rsidR="0035597A">
              <w:rPr>
                <w:noProof/>
                <w:webHidden/>
              </w:rPr>
              <w:fldChar w:fldCharType="begin"/>
            </w:r>
            <w:r w:rsidR="0035597A">
              <w:rPr>
                <w:noProof/>
                <w:webHidden/>
              </w:rPr>
              <w:instrText xml:space="preserve"> PAGEREF _Toc124933386 \h </w:instrText>
            </w:r>
            <w:r w:rsidR="0035597A">
              <w:rPr>
                <w:noProof/>
                <w:webHidden/>
              </w:rPr>
            </w:r>
            <w:r w:rsidR="0035597A">
              <w:rPr>
                <w:noProof/>
                <w:webHidden/>
              </w:rPr>
              <w:fldChar w:fldCharType="separate"/>
            </w:r>
            <w:r w:rsidR="0035597A">
              <w:rPr>
                <w:noProof/>
                <w:webHidden/>
              </w:rPr>
              <w:t>111</w:t>
            </w:r>
            <w:r w:rsidR="0035597A">
              <w:rPr>
                <w:noProof/>
                <w:webHidden/>
              </w:rPr>
              <w:fldChar w:fldCharType="end"/>
            </w:r>
          </w:hyperlink>
        </w:p>
        <w:p w14:paraId="42E36AB9" w14:textId="1C4D140B" w:rsidR="0035597A" w:rsidRDefault="00216A6E">
          <w:pPr>
            <w:pStyle w:val="Sisluet1"/>
            <w:rPr>
              <w:rFonts w:eastAsiaTheme="minorEastAsia"/>
              <w:b w:val="0"/>
              <w:bCs w:val="0"/>
              <w:sz w:val="22"/>
              <w:szCs w:val="22"/>
              <w:lang w:val="fi-FI" w:eastAsia="fi-FI"/>
            </w:rPr>
          </w:pPr>
          <w:hyperlink w:anchor="_Toc124933387" w:history="1">
            <w:r w:rsidR="0035597A" w:rsidRPr="00890AF3">
              <w:rPr>
                <w:rStyle w:val="Hyperlinkki"/>
                <w:rFonts w:eastAsiaTheme="majorEastAsia" w:cstheme="majorBidi"/>
              </w:rPr>
              <w:t>Matematik</w:t>
            </w:r>
            <w:r w:rsidR="0035597A">
              <w:rPr>
                <w:webHidden/>
              </w:rPr>
              <w:tab/>
            </w:r>
            <w:r w:rsidR="0035597A">
              <w:rPr>
                <w:webHidden/>
              </w:rPr>
              <w:fldChar w:fldCharType="begin"/>
            </w:r>
            <w:r w:rsidR="0035597A">
              <w:rPr>
                <w:webHidden/>
              </w:rPr>
              <w:instrText xml:space="preserve"> PAGEREF _Toc124933387 \h </w:instrText>
            </w:r>
            <w:r w:rsidR="0035597A">
              <w:rPr>
                <w:webHidden/>
              </w:rPr>
            </w:r>
            <w:r w:rsidR="0035597A">
              <w:rPr>
                <w:webHidden/>
              </w:rPr>
              <w:fldChar w:fldCharType="separate"/>
            </w:r>
            <w:r w:rsidR="0035597A">
              <w:rPr>
                <w:webHidden/>
              </w:rPr>
              <w:t>118</w:t>
            </w:r>
            <w:r w:rsidR="0035597A">
              <w:rPr>
                <w:webHidden/>
              </w:rPr>
              <w:fldChar w:fldCharType="end"/>
            </w:r>
          </w:hyperlink>
        </w:p>
        <w:p w14:paraId="29820F0E" w14:textId="1788CFEE" w:rsidR="0035597A" w:rsidRDefault="00216A6E">
          <w:pPr>
            <w:pStyle w:val="Sisluet1"/>
            <w:rPr>
              <w:rFonts w:eastAsiaTheme="minorEastAsia"/>
              <w:b w:val="0"/>
              <w:bCs w:val="0"/>
              <w:sz w:val="22"/>
              <w:szCs w:val="22"/>
              <w:lang w:val="fi-FI" w:eastAsia="fi-FI"/>
            </w:rPr>
          </w:pPr>
          <w:hyperlink w:anchor="_Toc124933388" w:history="1">
            <w:r w:rsidR="0035597A" w:rsidRPr="00890AF3">
              <w:rPr>
                <w:rStyle w:val="Hyperlinkki"/>
                <w:rFonts w:eastAsiaTheme="majorEastAsia" w:cstheme="majorBidi"/>
              </w:rPr>
              <w:t>Omgivningslära</w:t>
            </w:r>
            <w:r w:rsidR="0035597A">
              <w:rPr>
                <w:webHidden/>
              </w:rPr>
              <w:tab/>
            </w:r>
            <w:r w:rsidR="0035597A">
              <w:rPr>
                <w:webHidden/>
              </w:rPr>
              <w:fldChar w:fldCharType="begin"/>
            </w:r>
            <w:r w:rsidR="0035597A">
              <w:rPr>
                <w:webHidden/>
              </w:rPr>
              <w:instrText xml:space="preserve"> PAGEREF _Toc124933388 \h </w:instrText>
            </w:r>
            <w:r w:rsidR="0035597A">
              <w:rPr>
                <w:webHidden/>
              </w:rPr>
            </w:r>
            <w:r w:rsidR="0035597A">
              <w:rPr>
                <w:webHidden/>
              </w:rPr>
              <w:fldChar w:fldCharType="separate"/>
            </w:r>
            <w:r w:rsidR="0035597A">
              <w:rPr>
                <w:webHidden/>
              </w:rPr>
              <w:t>124</w:t>
            </w:r>
            <w:r w:rsidR="0035597A">
              <w:rPr>
                <w:webHidden/>
              </w:rPr>
              <w:fldChar w:fldCharType="end"/>
            </w:r>
          </w:hyperlink>
        </w:p>
        <w:p w14:paraId="7D884960" w14:textId="1BC56373" w:rsidR="0035597A" w:rsidRDefault="00216A6E">
          <w:pPr>
            <w:pStyle w:val="Sisluet1"/>
            <w:rPr>
              <w:rFonts w:eastAsiaTheme="minorEastAsia"/>
              <w:b w:val="0"/>
              <w:bCs w:val="0"/>
              <w:sz w:val="22"/>
              <w:szCs w:val="22"/>
              <w:lang w:val="fi-FI" w:eastAsia="fi-FI"/>
            </w:rPr>
          </w:pPr>
          <w:hyperlink w:anchor="_Toc124933389" w:history="1">
            <w:r w:rsidR="0035597A" w:rsidRPr="00890AF3">
              <w:rPr>
                <w:rStyle w:val="Hyperlinkki"/>
                <w:rFonts w:eastAsiaTheme="majorEastAsia" w:cstheme="majorBidi"/>
              </w:rPr>
              <w:t>Religion</w:t>
            </w:r>
            <w:r w:rsidR="0035597A">
              <w:rPr>
                <w:webHidden/>
              </w:rPr>
              <w:tab/>
            </w:r>
            <w:r w:rsidR="0035597A">
              <w:rPr>
                <w:webHidden/>
              </w:rPr>
              <w:fldChar w:fldCharType="begin"/>
            </w:r>
            <w:r w:rsidR="0035597A">
              <w:rPr>
                <w:webHidden/>
              </w:rPr>
              <w:instrText xml:space="preserve"> PAGEREF _Toc124933389 \h </w:instrText>
            </w:r>
            <w:r w:rsidR="0035597A">
              <w:rPr>
                <w:webHidden/>
              </w:rPr>
            </w:r>
            <w:r w:rsidR="0035597A">
              <w:rPr>
                <w:webHidden/>
              </w:rPr>
              <w:fldChar w:fldCharType="separate"/>
            </w:r>
            <w:r w:rsidR="0035597A">
              <w:rPr>
                <w:webHidden/>
              </w:rPr>
              <w:t>136</w:t>
            </w:r>
            <w:r w:rsidR="0035597A">
              <w:rPr>
                <w:webHidden/>
              </w:rPr>
              <w:fldChar w:fldCharType="end"/>
            </w:r>
          </w:hyperlink>
        </w:p>
        <w:p w14:paraId="7073D80A" w14:textId="664C69C5" w:rsidR="0035597A" w:rsidRDefault="00216A6E">
          <w:pPr>
            <w:pStyle w:val="Sisluet1"/>
            <w:rPr>
              <w:rFonts w:eastAsiaTheme="minorEastAsia"/>
              <w:b w:val="0"/>
              <w:bCs w:val="0"/>
              <w:sz w:val="22"/>
              <w:szCs w:val="22"/>
              <w:lang w:val="fi-FI" w:eastAsia="fi-FI"/>
            </w:rPr>
          </w:pPr>
          <w:hyperlink w:anchor="_Toc124933390" w:history="1">
            <w:r w:rsidR="0035597A" w:rsidRPr="00890AF3">
              <w:rPr>
                <w:rStyle w:val="Hyperlinkki"/>
                <w:rFonts w:eastAsiaTheme="majorEastAsia" w:cstheme="majorBidi"/>
              </w:rPr>
              <w:t>Livsåskådningskunskap</w:t>
            </w:r>
            <w:r w:rsidR="0035597A">
              <w:rPr>
                <w:webHidden/>
              </w:rPr>
              <w:tab/>
            </w:r>
            <w:r w:rsidR="0035597A">
              <w:rPr>
                <w:webHidden/>
              </w:rPr>
              <w:fldChar w:fldCharType="begin"/>
            </w:r>
            <w:r w:rsidR="0035597A">
              <w:rPr>
                <w:webHidden/>
              </w:rPr>
              <w:instrText xml:space="preserve"> PAGEREF _Toc124933390 \h </w:instrText>
            </w:r>
            <w:r w:rsidR="0035597A">
              <w:rPr>
                <w:webHidden/>
              </w:rPr>
            </w:r>
            <w:r w:rsidR="0035597A">
              <w:rPr>
                <w:webHidden/>
              </w:rPr>
              <w:fldChar w:fldCharType="separate"/>
            </w:r>
            <w:r w:rsidR="0035597A">
              <w:rPr>
                <w:webHidden/>
              </w:rPr>
              <w:t>141</w:t>
            </w:r>
            <w:r w:rsidR="0035597A">
              <w:rPr>
                <w:webHidden/>
              </w:rPr>
              <w:fldChar w:fldCharType="end"/>
            </w:r>
          </w:hyperlink>
        </w:p>
        <w:p w14:paraId="2733F4B1" w14:textId="0B41FC49" w:rsidR="0035597A" w:rsidRDefault="00216A6E">
          <w:pPr>
            <w:pStyle w:val="Sisluet1"/>
            <w:rPr>
              <w:rFonts w:eastAsiaTheme="minorEastAsia"/>
              <w:b w:val="0"/>
              <w:bCs w:val="0"/>
              <w:sz w:val="22"/>
              <w:szCs w:val="22"/>
              <w:lang w:val="fi-FI" w:eastAsia="fi-FI"/>
            </w:rPr>
          </w:pPr>
          <w:hyperlink w:anchor="_Toc124933391" w:history="1">
            <w:r w:rsidR="0035597A" w:rsidRPr="00890AF3">
              <w:rPr>
                <w:rStyle w:val="Hyperlinkki"/>
              </w:rPr>
              <w:t>Historia</w:t>
            </w:r>
            <w:r w:rsidR="0035597A">
              <w:rPr>
                <w:webHidden/>
              </w:rPr>
              <w:tab/>
            </w:r>
            <w:r w:rsidR="0035597A">
              <w:rPr>
                <w:webHidden/>
              </w:rPr>
              <w:fldChar w:fldCharType="begin"/>
            </w:r>
            <w:r w:rsidR="0035597A">
              <w:rPr>
                <w:webHidden/>
              </w:rPr>
              <w:instrText xml:space="preserve"> PAGEREF _Toc124933391 \h </w:instrText>
            </w:r>
            <w:r w:rsidR="0035597A">
              <w:rPr>
                <w:webHidden/>
              </w:rPr>
            </w:r>
            <w:r w:rsidR="0035597A">
              <w:rPr>
                <w:webHidden/>
              </w:rPr>
              <w:fldChar w:fldCharType="separate"/>
            </w:r>
            <w:r w:rsidR="0035597A">
              <w:rPr>
                <w:webHidden/>
              </w:rPr>
              <w:t>147</w:t>
            </w:r>
            <w:r w:rsidR="0035597A">
              <w:rPr>
                <w:webHidden/>
              </w:rPr>
              <w:fldChar w:fldCharType="end"/>
            </w:r>
          </w:hyperlink>
        </w:p>
        <w:p w14:paraId="0F3EE3ED" w14:textId="7FFD30D8" w:rsidR="0035597A" w:rsidRDefault="00216A6E">
          <w:pPr>
            <w:pStyle w:val="Sisluet1"/>
            <w:rPr>
              <w:rFonts w:eastAsiaTheme="minorEastAsia"/>
              <w:b w:val="0"/>
              <w:bCs w:val="0"/>
              <w:sz w:val="22"/>
              <w:szCs w:val="22"/>
              <w:lang w:val="fi-FI" w:eastAsia="fi-FI"/>
            </w:rPr>
          </w:pPr>
          <w:hyperlink w:anchor="_Toc124933392" w:history="1">
            <w:r w:rsidR="0035597A" w:rsidRPr="00890AF3">
              <w:rPr>
                <w:rStyle w:val="Hyperlinkki"/>
              </w:rPr>
              <w:t>Samhällslära</w:t>
            </w:r>
            <w:r w:rsidR="0035597A">
              <w:rPr>
                <w:webHidden/>
              </w:rPr>
              <w:tab/>
            </w:r>
            <w:r w:rsidR="0035597A">
              <w:rPr>
                <w:webHidden/>
              </w:rPr>
              <w:fldChar w:fldCharType="begin"/>
            </w:r>
            <w:r w:rsidR="0035597A">
              <w:rPr>
                <w:webHidden/>
              </w:rPr>
              <w:instrText xml:space="preserve"> PAGEREF _Toc124933392 \h </w:instrText>
            </w:r>
            <w:r w:rsidR="0035597A">
              <w:rPr>
                <w:webHidden/>
              </w:rPr>
            </w:r>
            <w:r w:rsidR="0035597A">
              <w:rPr>
                <w:webHidden/>
              </w:rPr>
              <w:fldChar w:fldCharType="separate"/>
            </w:r>
            <w:r w:rsidR="0035597A">
              <w:rPr>
                <w:webHidden/>
              </w:rPr>
              <w:t>152</w:t>
            </w:r>
            <w:r w:rsidR="0035597A">
              <w:rPr>
                <w:webHidden/>
              </w:rPr>
              <w:fldChar w:fldCharType="end"/>
            </w:r>
          </w:hyperlink>
        </w:p>
        <w:p w14:paraId="7ABAA25B" w14:textId="7F8B4FFD" w:rsidR="0035597A" w:rsidRDefault="00216A6E">
          <w:pPr>
            <w:pStyle w:val="Sisluet1"/>
            <w:rPr>
              <w:rFonts w:eastAsiaTheme="minorEastAsia"/>
              <w:b w:val="0"/>
              <w:bCs w:val="0"/>
              <w:sz w:val="22"/>
              <w:szCs w:val="22"/>
              <w:lang w:val="fi-FI" w:eastAsia="fi-FI"/>
            </w:rPr>
          </w:pPr>
          <w:hyperlink w:anchor="_Toc124933393" w:history="1">
            <w:r w:rsidR="0035597A" w:rsidRPr="00890AF3">
              <w:rPr>
                <w:rStyle w:val="Hyperlinkki"/>
                <w:rFonts w:eastAsiaTheme="majorEastAsia" w:cstheme="majorBidi"/>
              </w:rPr>
              <w:t>Musik</w:t>
            </w:r>
            <w:r w:rsidR="0035597A">
              <w:rPr>
                <w:webHidden/>
              </w:rPr>
              <w:tab/>
            </w:r>
            <w:r w:rsidR="0035597A">
              <w:rPr>
                <w:webHidden/>
              </w:rPr>
              <w:fldChar w:fldCharType="begin"/>
            </w:r>
            <w:r w:rsidR="0035597A">
              <w:rPr>
                <w:webHidden/>
              </w:rPr>
              <w:instrText xml:space="preserve"> PAGEREF _Toc124933393 \h </w:instrText>
            </w:r>
            <w:r w:rsidR="0035597A">
              <w:rPr>
                <w:webHidden/>
              </w:rPr>
            </w:r>
            <w:r w:rsidR="0035597A">
              <w:rPr>
                <w:webHidden/>
              </w:rPr>
              <w:fldChar w:fldCharType="separate"/>
            </w:r>
            <w:r w:rsidR="0035597A">
              <w:rPr>
                <w:webHidden/>
              </w:rPr>
              <w:t>157</w:t>
            </w:r>
            <w:r w:rsidR="0035597A">
              <w:rPr>
                <w:webHidden/>
              </w:rPr>
              <w:fldChar w:fldCharType="end"/>
            </w:r>
          </w:hyperlink>
        </w:p>
        <w:p w14:paraId="64F38427" w14:textId="5DDF66AF" w:rsidR="0035597A" w:rsidRDefault="00216A6E">
          <w:pPr>
            <w:pStyle w:val="Sisluet1"/>
            <w:rPr>
              <w:rFonts w:eastAsiaTheme="minorEastAsia"/>
              <w:b w:val="0"/>
              <w:bCs w:val="0"/>
              <w:sz w:val="22"/>
              <w:szCs w:val="22"/>
              <w:lang w:val="fi-FI" w:eastAsia="fi-FI"/>
            </w:rPr>
          </w:pPr>
          <w:hyperlink w:anchor="_Toc124933394" w:history="1">
            <w:r w:rsidR="0035597A" w:rsidRPr="00890AF3">
              <w:rPr>
                <w:rStyle w:val="Hyperlinkki"/>
                <w:rFonts w:eastAsiaTheme="majorEastAsia" w:cstheme="majorBidi"/>
              </w:rPr>
              <w:t>Bildkonst</w:t>
            </w:r>
            <w:r w:rsidR="0035597A">
              <w:rPr>
                <w:webHidden/>
              </w:rPr>
              <w:tab/>
            </w:r>
            <w:r w:rsidR="0035597A">
              <w:rPr>
                <w:webHidden/>
              </w:rPr>
              <w:fldChar w:fldCharType="begin"/>
            </w:r>
            <w:r w:rsidR="0035597A">
              <w:rPr>
                <w:webHidden/>
              </w:rPr>
              <w:instrText xml:space="preserve"> PAGEREF _Toc124933394 \h </w:instrText>
            </w:r>
            <w:r w:rsidR="0035597A">
              <w:rPr>
                <w:webHidden/>
              </w:rPr>
            </w:r>
            <w:r w:rsidR="0035597A">
              <w:rPr>
                <w:webHidden/>
              </w:rPr>
              <w:fldChar w:fldCharType="separate"/>
            </w:r>
            <w:r w:rsidR="0035597A">
              <w:rPr>
                <w:webHidden/>
              </w:rPr>
              <w:t>162</w:t>
            </w:r>
            <w:r w:rsidR="0035597A">
              <w:rPr>
                <w:webHidden/>
              </w:rPr>
              <w:fldChar w:fldCharType="end"/>
            </w:r>
          </w:hyperlink>
        </w:p>
        <w:p w14:paraId="6D21B930" w14:textId="7499EBF5" w:rsidR="0035597A" w:rsidRDefault="00216A6E">
          <w:pPr>
            <w:pStyle w:val="Sisluet1"/>
            <w:rPr>
              <w:rFonts w:eastAsiaTheme="minorEastAsia"/>
              <w:b w:val="0"/>
              <w:bCs w:val="0"/>
              <w:sz w:val="22"/>
              <w:szCs w:val="22"/>
              <w:lang w:val="fi-FI" w:eastAsia="fi-FI"/>
            </w:rPr>
          </w:pPr>
          <w:hyperlink w:anchor="_Toc124933395" w:history="1">
            <w:r w:rsidR="0035597A" w:rsidRPr="00890AF3">
              <w:rPr>
                <w:rStyle w:val="Hyperlinkki"/>
                <w:rFonts w:eastAsiaTheme="majorEastAsia" w:cstheme="majorBidi"/>
              </w:rPr>
              <w:t>Slöjd</w:t>
            </w:r>
            <w:r w:rsidR="0035597A">
              <w:rPr>
                <w:webHidden/>
              </w:rPr>
              <w:tab/>
            </w:r>
            <w:r w:rsidR="0035597A">
              <w:rPr>
                <w:webHidden/>
              </w:rPr>
              <w:fldChar w:fldCharType="begin"/>
            </w:r>
            <w:r w:rsidR="0035597A">
              <w:rPr>
                <w:webHidden/>
              </w:rPr>
              <w:instrText xml:space="preserve"> PAGEREF _Toc124933395 \h </w:instrText>
            </w:r>
            <w:r w:rsidR="0035597A">
              <w:rPr>
                <w:webHidden/>
              </w:rPr>
            </w:r>
            <w:r w:rsidR="0035597A">
              <w:rPr>
                <w:webHidden/>
              </w:rPr>
              <w:fldChar w:fldCharType="separate"/>
            </w:r>
            <w:r w:rsidR="0035597A">
              <w:rPr>
                <w:webHidden/>
              </w:rPr>
              <w:t>168</w:t>
            </w:r>
            <w:r w:rsidR="0035597A">
              <w:rPr>
                <w:webHidden/>
              </w:rPr>
              <w:fldChar w:fldCharType="end"/>
            </w:r>
          </w:hyperlink>
        </w:p>
        <w:p w14:paraId="41CA4B4B" w14:textId="554F7630" w:rsidR="0035597A" w:rsidRDefault="00216A6E">
          <w:pPr>
            <w:pStyle w:val="Sisluet1"/>
            <w:rPr>
              <w:rFonts w:eastAsiaTheme="minorEastAsia"/>
              <w:b w:val="0"/>
              <w:bCs w:val="0"/>
              <w:sz w:val="22"/>
              <w:szCs w:val="22"/>
              <w:lang w:val="fi-FI" w:eastAsia="fi-FI"/>
            </w:rPr>
          </w:pPr>
          <w:hyperlink w:anchor="_Toc124933396" w:history="1">
            <w:r w:rsidR="0035597A" w:rsidRPr="00890AF3">
              <w:rPr>
                <w:rStyle w:val="Hyperlinkki"/>
                <w:rFonts w:eastAsiaTheme="majorEastAsia" w:cstheme="majorBidi"/>
              </w:rPr>
              <w:t>Gymnastik</w:t>
            </w:r>
            <w:r w:rsidR="0035597A">
              <w:rPr>
                <w:webHidden/>
              </w:rPr>
              <w:tab/>
            </w:r>
            <w:r w:rsidR="0035597A">
              <w:rPr>
                <w:webHidden/>
              </w:rPr>
              <w:fldChar w:fldCharType="begin"/>
            </w:r>
            <w:r w:rsidR="0035597A">
              <w:rPr>
                <w:webHidden/>
              </w:rPr>
              <w:instrText xml:space="preserve"> PAGEREF _Toc124933396 \h </w:instrText>
            </w:r>
            <w:r w:rsidR="0035597A">
              <w:rPr>
                <w:webHidden/>
              </w:rPr>
            </w:r>
            <w:r w:rsidR="0035597A">
              <w:rPr>
                <w:webHidden/>
              </w:rPr>
              <w:fldChar w:fldCharType="separate"/>
            </w:r>
            <w:r w:rsidR="0035597A">
              <w:rPr>
                <w:webHidden/>
              </w:rPr>
              <w:t>174</w:t>
            </w:r>
            <w:r w:rsidR="0035597A">
              <w:rPr>
                <w:webHidden/>
              </w:rPr>
              <w:fldChar w:fldCharType="end"/>
            </w:r>
          </w:hyperlink>
        </w:p>
        <w:p w14:paraId="08B7429C" w14:textId="47FBB460" w:rsidR="0035597A" w:rsidRDefault="00216A6E">
          <w:pPr>
            <w:pStyle w:val="Sisluet1"/>
            <w:rPr>
              <w:rFonts w:eastAsiaTheme="minorEastAsia"/>
              <w:b w:val="0"/>
              <w:bCs w:val="0"/>
              <w:sz w:val="22"/>
              <w:szCs w:val="22"/>
              <w:lang w:val="fi-FI" w:eastAsia="fi-FI"/>
            </w:rPr>
          </w:pPr>
          <w:hyperlink w:anchor="_Toc124933397" w:history="1">
            <w:r w:rsidR="0035597A" w:rsidRPr="00890AF3">
              <w:rPr>
                <w:rStyle w:val="Hyperlinkki"/>
                <w:rFonts w:eastAsiaTheme="majorEastAsia" w:cstheme="majorBidi"/>
              </w:rPr>
              <w:t>BILAGOR</w:t>
            </w:r>
            <w:r w:rsidR="0035597A">
              <w:rPr>
                <w:webHidden/>
              </w:rPr>
              <w:tab/>
            </w:r>
            <w:r w:rsidR="0035597A">
              <w:rPr>
                <w:webHidden/>
              </w:rPr>
              <w:fldChar w:fldCharType="begin"/>
            </w:r>
            <w:r w:rsidR="0035597A">
              <w:rPr>
                <w:webHidden/>
              </w:rPr>
              <w:instrText xml:space="preserve"> PAGEREF _Toc124933397 \h </w:instrText>
            </w:r>
            <w:r w:rsidR="0035597A">
              <w:rPr>
                <w:webHidden/>
              </w:rPr>
            </w:r>
            <w:r w:rsidR="0035597A">
              <w:rPr>
                <w:webHidden/>
              </w:rPr>
              <w:fldChar w:fldCharType="separate"/>
            </w:r>
            <w:r w:rsidR="0035597A">
              <w:rPr>
                <w:webHidden/>
              </w:rPr>
              <w:t>179</w:t>
            </w:r>
            <w:r w:rsidR="0035597A">
              <w:rPr>
                <w:webHidden/>
              </w:rPr>
              <w:fldChar w:fldCharType="end"/>
            </w:r>
          </w:hyperlink>
        </w:p>
        <w:p w14:paraId="7982FD49" w14:textId="41B6BB2A" w:rsidR="0035597A" w:rsidRDefault="00216A6E">
          <w:pPr>
            <w:pStyle w:val="Sisluet2"/>
            <w:rPr>
              <w:rFonts w:eastAsiaTheme="minorEastAsia"/>
              <w:noProof/>
              <w:lang w:eastAsia="fi-FI"/>
            </w:rPr>
          </w:pPr>
          <w:hyperlink w:anchor="_Toc124933398" w:history="1">
            <w:r w:rsidR="0035597A" w:rsidRPr="00890AF3">
              <w:rPr>
                <w:rStyle w:val="Hyperlinkki"/>
                <w:noProof/>
                <w:lang w:val="sv-FI"/>
              </w:rPr>
              <w:t>Samiska som kompletterar den grundläggande utbildningen</w:t>
            </w:r>
            <w:r w:rsidR="0035597A">
              <w:rPr>
                <w:noProof/>
                <w:webHidden/>
              </w:rPr>
              <w:tab/>
            </w:r>
            <w:r w:rsidR="0035597A">
              <w:rPr>
                <w:noProof/>
                <w:webHidden/>
              </w:rPr>
              <w:fldChar w:fldCharType="begin"/>
            </w:r>
            <w:r w:rsidR="0035597A">
              <w:rPr>
                <w:noProof/>
                <w:webHidden/>
              </w:rPr>
              <w:instrText xml:space="preserve"> PAGEREF _Toc124933398 \h </w:instrText>
            </w:r>
            <w:r w:rsidR="0035597A">
              <w:rPr>
                <w:noProof/>
                <w:webHidden/>
              </w:rPr>
            </w:r>
            <w:r w:rsidR="0035597A">
              <w:rPr>
                <w:noProof/>
                <w:webHidden/>
              </w:rPr>
              <w:fldChar w:fldCharType="separate"/>
            </w:r>
            <w:r w:rsidR="0035597A">
              <w:rPr>
                <w:noProof/>
                <w:webHidden/>
              </w:rPr>
              <w:t>179</w:t>
            </w:r>
            <w:r w:rsidR="0035597A">
              <w:rPr>
                <w:noProof/>
                <w:webHidden/>
              </w:rPr>
              <w:fldChar w:fldCharType="end"/>
            </w:r>
          </w:hyperlink>
        </w:p>
        <w:p w14:paraId="313BD693" w14:textId="1300277B" w:rsidR="0035597A" w:rsidRDefault="00216A6E">
          <w:pPr>
            <w:pStyle w:val="Sisluet2"/>
            <w:rPr>
              <w:rFonts w:eastAsiaTheme="minorEastAsia"/>
              <w:noProof/>
              <w:lang w:eastAsia="fi-FI"/>
            </w:rPr>
          </w:pPr>
          <w:hyperlink w:anchor="_Toc124933399" w:history="1">
            <w:r w:rsidR="0035597A" w:rsidRPr="00890AF3">
              <w:rPr>
                <w:rStyle w:val="Hyperlinkki"/>
                <w:noProof/>
                <w:lang w:val="sv-FI"/>
              </w:rPr>
              <w:t>Romani som kompletterar den grundläggande utbildningen</w:t>
            </w:r>
            <w:r w:rsidR="0035597A">
              <w:rPr>
                <w:noProof/>
                <w:webHidden/>
              </w:rPr>
              <w:tab/>
            </w:r>
            <w:r w:rsidR="0035597A">
              <w:rPr>
                <w:noProof/>
                <w:webHidden/>
              </w:rPr>
              <w:fldChar w:fldCharType="begin"/>
            </w:r>
            <w:r w:rsidR="0035597A">
              <w:rPr>
                <w:noProof/>
                <w:webHidden/>
              </w:rPr>
              <w:instrText xml:space="preserve"> PAGEREF _Toc124933399 \h </w:instrText>
            </w:r>
            <w:r w:rsidR="0035597A">
              <w:rPr>
                <w:noProof/>
                <w:webHidden/>
              </w:rPr>
            </w:r>
            <w:r w:rsidR="0035597A">
              <w:rPr>
                <w:noProof/>
                <w:webHidden/>
              </w:rPr>
              <w:fldChar w:fldCharType="separate"/>
            </w:r>
            <w:r w:rsidR="0035597A">
              <w:rPr>
                <w:noProof/>
                <w:webHidden/>
              </w:rPr>
              <w:t>185</w:t>
            </w:r>
            <w:r w:rsidR="0035597A">
              <w:rPr>
                <w:noProof/>
                <w:webHidden/>
              </w:rPr>
              <w:fldChar w:fldCharType="end"/>
            </w:r>
          </w:hyperlink>
        </w:p>
        <w:p w14:paraId="5FA3A562" w14:textId="5399359D" w:rsidR="0035597A" w:rsidRDefault="00216A6E">
          <w:pPr>
            <w:pStyle w:val="Sisluet2"/>
            <w:rPr>
              <w:rFonts w:eastAsiaTheme="minorEastAsia"/>
              <w:noProof/>
              <w:lang w:eastAsia="fi-FI"/>
            </w:rPr>
          </w:pPr>
          <w:hyperlink w:anchor="_Toc124933400" w:history="1">
            <w:r w:rsidR="0035597A" w:rsidRPr="00890AF3">
              <w:rPr>
                <w:rStyle w:val="Hyperlinkki"/>
                <w:noProof/>
                <w:lang w:val="sv-FI"/>
              </w:rPr>
              <w:t>Elevens eget modersmål som kompletterar den grundläggande utbildningen</w:t>
            </w:r>
            <w:r w:rsidR="0035597A">
              <w:rPr>
                <w:noProof/>
                <w:webHidden/>
              </w:rPr>
              <w:tab/>
            </w:r>
            <w:r w:rsidR="0035597A">
              <w:rPr>
                <w:noProof/>
                <w:webHidden/>
              </w:rPr>
              <w:fldChar w:fldCharType="begin"/>
            </w:r>
            <w:r w:rsidR="0035597A">
              <w:rPr>
                <w:noProof/>
                <w:webHidden/>
              </w:rPr>
              <w:instrText xml:space="preserve"> PAGEREF _Toc124933400 \h </w:instrText>
            </w:r>
            <w:r w:rsidR="0035597A">
              <w:rPr>
                <w:noProof/>
                <w:webHidden/>
              </w:rPr>
            </w:r>
            <w:r w:rsidR="0035597A">
              <w:rPr>
                <w:noProof/>
                <w:webHidden/>
              </w:rPr>
              <w:fldChar w:fldCharType="separate"/>
            </w:r>
            <w:r w:rsidR="0035597A">
              <w:rPr>
                <w:noProof/>
                <w:webHidden/>
              </w:rPr>
              <w:t>189</w:t>
            </w:r>
            <w:r w:rsidR="0035597A">
              <w:rPr>
                <w:noProof/>
                <w:webHidden/>
              </w:rPr>
              <w:fldChar w:fldCharType="end"/>
            </w:r>
          </w:hyperlink>
        </w:p>
        <w:p w14:paraId="1C9BCDB0" w14:textId="240C9498" w:rsidR="00323412" w:rsidRPr="00323412" w:rsidRDefault="005E760A" w:rsidP="00323412">
          <w:pPr>
            <w:spacing w:after="0" w:line="240" w:lineRule="auto"/>
            <w:contextualSpacing/>
            <w:rPr>
              <w:rFonts w:cstheme="minorHAnsi"/>
              <w:lang w:val="sv-FI"/>
            </w:rPr>
            <w:sectPr w:rsidR="00323412" w:rsidRPr="00323412" w:rsidSect="00D424AB">
              <w:footerReference w:type="default" r:id="rId14"/>
              <w:footerReference w:type="first" r:id="rId15"/>
              <w:pgSz w:w="16838" w:h="11906" w:orient="landscape"/>
              <w:pgMar w:top="720" w:right="720" w:bottom="720" w:left="720" w:header="708" w:footer="708" w:gutter="0"/>
              <w:pgNumType w:start="0"/>
              <w:cols w:space="708"/>
              <w:titlePg/>
              <w:docGrid w:linePitch="360"/>
            </w:sectPr>
          </w:pPr>
          <w:r w:rsidRPr="003543BA">
            <w:rPr>
              <w:rFonts w:cstheme="minorHAnsi"/>
              <w:b/>
              <w:bCs/>
              <w:lang w:val="sv-FI"/>
            </w:rPr>
            <w:fldChar w:fldCharType="end"/>
          </w:r>
        </w:p>
      </w:sdtContent>
    </w:sdt>
    <w:p w14:paraId="714A4437" w14:textId="77777777" w:rsidR="00B33881" w:rsidRDefault="00B33881" w:rsidP="00C51312">
      <w:pPr>
        <w:rPr>
          <w:lang w:val="sv-FI"/>
        </w:rPr>
      </w:pPr>
    </w:p>
    <w:p w14:paraId="6B72DA40" w14:textId="0405E5B7" w:rsidR="005E760A" w:rsidRPr="00AC4415" w:rsidRDefault="006639D6" w:rsidP="00D35B19">
      <w:pPr>
        <w:pStyle w:val="Otsikko1"/>
        <w:rPr>
          <w:b w:val="0"/>
          <w:bCs/>
          <w:lang w:val="sv-FI"/>
        </w:rPr>
      </w:pPr>
      <w:bookmarkStart w:id="0" w:name="_Toc124933367"/>
      <w:r w:rsidRPr="00AC4415">
        <w:rPr>
          <w:b w:val="0"/>
          <w:bCs/>
          <w:lang w:val="sv-FI"/>
        </w:rPr>
        <w:t>Modersmål och litteratur</w:t>
      </w:r>
      <w:bookmarkEnd w:id="0"/>
    </w:p>
    <w:p w14:paraId="7A44CE3D" w14:textId="77777777" w:rsidR="00D35B19" w:rsidRDefault="00D35B19" w:rsidP="00D35B19">
      <w:pPr>
        <w:jc w:val="both"/>
        <w:rPr>
          <w:b/>
          <w:lang w:val="sv-FI"/>
        </w:rPr>
      </w:pPr>
    </w:p>
    <w:p w14:paraId="04E3755F" w14:textId="00593B4E" w:rsidR="00D35B19" w:rsidRPr="00897B02" w:rsidRDefault="00D35B19" w:rsidP="00D35B19">
      <w:pPr>
        <w:jc w:val="both"/>
        <w:rPr>
          <w:b/>
          <w:sz w:val="24"/>
          <w:szCs w:val="24"/>
          <w:lang w:val="sv-FI"/>
        </w:rPr>
      </w:pPr>
      <w:r w:rsidRPr="00897B02">
        <w:rPr>
          <w:b/>
          <w:sz w:val="24"/>
          <w:szCs w:val="24"/>
          <w:lang w:val="sv-FI"/>
        </w:rPr>
        <w:t xml:space="preserve">Bedömning av elevens lärande och kunnande i läroämnet modersmål och litteratur i årskurs </w:t>
      </w:r>
      <w:r w:rsidRPr="00897B02">
        <w:rPr>
          <w:rStyle w:val="normaltextrun"/>
          <w:rFonts w:ascii="Calibri" w:hAnsi="Calibri" w:cs="Calibri"/>
          <w:b/>
          <w:bCs/>
          <w:color w:val="212529"/>
          <w:sz w:val="24"/>
          <w:szCs w:val="24"/>
          <w:lang w:val="sv-FI"/>
        </w:rPr>
        <w:t>3–6</w:t>
      </w:r>
      <w:r w:rsidRPr="00897B02">
        <w:rPr>
          <w:rStyle w:val="eop"/>
          <w:rFonts w:ascii="Calibri" w:hAnsi="Calibri" w:cs="Calibri"/>
          <w:color w:val="212529"/>
          <w:sz w:val="24"/>
          <w:szCs w:val="24"/>
          <w:lang w:val="sv-FI"/>
        </w:rPr>
        <w:t> </w:t>
      </w:r>
    </w:p>
    <w:p w14:paraId="251A812D" w14:textId="77777777" w:rsidR="00D35B19" w:rsidRPr="00D35B19" w:rsidRDefault="00D35B19" w:rsidP="00D35B19">
      <w:pPr>
        <w:rPr>
          <w:lang w:val="sv-FI"/>
        </w:rPr>
      </w:pPr>
      <w:r w:rsidRPr="00D35B19">
        <w:rPr>
          <w:lang w:val="sv-FI"/>
        </w:rPr>
        <w:t xml:space="preserve">Bedömningen och responsen som baserar sig på den ska vara mångsidig, konkret och utveckla förmågan att lära sig. Bedömningen ska bli en naturlig del av lärprocessen. Den ska grunda sig på en mångsidig dokumentation av hur elevens språkliga färdigheter och förmåga att producera och tolka texter utvecklats och på elevens kunskaper om språket, litteraturen och annan kultur. </w:t>
      </w:r>
    </w:p>
    <w:p w14:paraId="04DA4FA7" w14:textId="77777777" w:rsidR="00D35B19" w:rsidRPr="00D35B19" w:rsidRDefault="00D35B19" w:rsidP="00D35B19">
      <w:pPr>
        <w:rPr>
          <w:lang w:val="sv-FI"/>
        </w:rPr>
      </w:pPr>
      <w:r w:rsidRPr="00D35B19">
        <w:rPr>
          <w:lang w:val="sv-FI"/>
        </w:rPr>
        <w:t xml:space="preserve">Eleven ska öva sig att utvärdera egna och andras arbete, uttryckssätt och alster. Mångsidig, analytisk bedömning som stödjer lärandet hjälper eleven att bli medveten om sina kunskaper, färdigheter och arbetsprocesser och ger eleven verktyg att utveckla dem. För att främja lärandet ska man i lärokurserna i modersmål och litteratur fokusera på grundläggande färdigheter inom de olika målområdena och de arbetsprocesser och </w:t>
      </w:r>
      <w:proofErr w:type="spellStart"/>
      <w:r w:rsidRPr="00D35B19">
        <w:rPr>
          <w:lang w:val="sv-FI"/>
        </w:rPr>
        <w:t>lärstrategier</w:t>
      </w:r>
      <w:proofErr w:type="spellEnd"/>
      <w:r w:rsidRPr="00D35B19">
        <w:rPr>
          <w:lang w:val="sv-FI"/>
        </w:rPr>
        <w:t xml:space="preserve"> som de bygger på.</w:t>
      </w:r>
    </w:p>
    <w:p w14:paraId="462E64E7" w14:textId="77777777" w:rsidR="00D35B19" w:rsidRDefault="00D35B19" w:rsidP="00D35B19">
      <w:pPr>
        <w:spacing w:line="240" w:lineRule="auto"/>
        <w:rPr>
          <w:rFonts w:ascii="Calibri" w:eastAsia="Calibri" w:hAnsi="Calibri" w:cs="Calibri"/>
          <w:color w:val="000000" w:themeColor="text1"/>
          <w:lang w:val="sv"/>
        </w:rPr>
      </w:pPr>
      <w:r w:rsidRPr="00D35B19">
        <w:rPr>
          <w:rFonts w:cs="Calibri"/>
          <w:lang w:val="sv-FI"/>
        </w:rPr>
        <w:t>Läraren ska ge ett verbalt omdöme eller ett siffervitsord i lärokurserna i modersmål och litteratur genom att bedöma elevernas kunnande i relation till de mål som i den lokala läroplanen fördelats årskursvis i årskurserna 3</w:t>
      </w:r>
      <w:r w:rsidRPr="00D35B19">
        <w:rPr>
          <w:rStyle w:val="normaltextrun"/>
          <w:rFonts w:ascii="Calibri" w:hAnsi="Calibri" w:cs="Calibri"/>
          <w:lang w:val="sv-FI"/>
        </w:rPr>
        <w:t>–</w:t>
      </w:r>
      <w:r w:rsidRPr="00D35B19">
        <w:rPr>
          <w:rFonts w:cs="Calibri"/>
          <w:lang w:val="sv-FI"/>
        </w:rPr>
        <w:t>6.</w:t>
      </w:r>
      <w:r w:rsidRPr="00D35B19">
        <w:rPr>
          <w:rStyle w:val="normaltextrun"/>
          <w:rFonts w:ascii="Calibri" w:hAnsi="Calibri" w:cs="Calibri"/>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7CE1C456" w14:textId="4CEE46C4" w:rsidR="00D35B19" w:rsidRDefault="00D35B19" w:rsidP="00D35B19">
      <w:pPr>
        <w:rPr>
          <w:rStyle w:val="eop"/>
          <w:rFonts w:ascii="Calibri" w:hAnsi="Calibri" w:cs="Calibri"/>
          <w:shd w:val="clear" w:color="auto" w:fill="FFFFFF"/>
          <w:lang w:val="sv-FI"/>
        </w:rPr>
      </w:pPr>
      <w:r w:rsidRPr="00D35B19">
        <w:rPr>
          <w:rFonts w:cs="Calibri"/>
          <w:lang w:val="sv-FI"/>
        </w:rPr>
        <w:t>För att definiera kunskapsnivån för läsårsbetyget i årskurs 6 ska läraren använda de nationella bedömningskriterierna i modersmål och litteratur.</w:t>
      </w:r>
      <w:r w:rsidRPr="00D35B19">
        <w:rPr>
          <w:lang w:val="sv-FI" w:eastAsia="sv-SE"/>
        </w:rPr>
        <w:t xml:space="preserve"> </w:t>
      </w:r>
      <w:r w:rsidRPr="00D35B19">
        <w:rPr>
          <w:rStyle w:val="eop"/>
          <w:rFonts w:ascii="Calibri" w:hAnsi="Calibri" w:cs="Calibri"/>
          <w:shd w:val="clear" w:color="auto" w:fill="FFFFFF"/>
          <w:lang w:val="sv-FI"/>
        </w:rPr>
        <w:t>Eleven har uppnått målen i lärokursen i modersmål och litteratur för vitsorden 5, 7, 8 eller 9 då elevens kunnande i huvudsak motsvarar den nivå av kunnande som beskrivs i kunskapskraven för vitsordet i fråga. Helhetsbedömningen av kunnandet för vitsorden 4, 6 och 10 ska bildas utgående från målen för lärokursen i modersmål och litteratur och i relation till ovan nämnda kunskapskrav för läsårsbedömningen. Om eleven uppnår en bättre kunskapsnivå i något mål kan det kompensera en underkänd eller svagare prestation i något annat mål. Bedömningen av elevens arbete ska ingå i läsårsbedömningen i lärokursen i modersmål och litteratur och i vitsordet som ska bildas. I beskrivningarna av kunskapskraven omfattar beskrivningen av de högre vitsorden även kunnandet för de lägre vitsorden.</w:t>
      </w:r>
    </w:p>
    <w:p w14:paraId="7A3E7532" w14:textId="77777777" w:rsidR="00442DC2" w:rsidRPr="001C7AB3" w:rsidRDefault="00442DC2" w:rsidP="00442DC2">
      <w:pPr>
        <w:pStyle w:val="NormaaliWWW"/>
        <w:shd w:val="clear" w:color="auto" w:fill="FFFFFF"/>
        <w:spacing w:before="0" w:beforeAutospacing="0" w:after="0" w:afterAutospacing="0"/>
        <w:textAlignment w:val="baseline"/>
        <w:rPr>
          <w:rFonts w:ascii="Calibri" w:hAnsi="Calibri" w:cs="Calibri"/>
          <w:color w:val="242424"/>
          <w:sz w:val="22"/>
          <w:szCs w:val="22"/>
          <w:lang w:val="sv-FI"/>
        </w:rPr>
      </w:pPr>
      <w:r w:rsidRPr="001C7AB3">
        <w:rPr>
          <w:rFonts w:ascii="Segoe UI" w:hAnsi="Segoe UI" w:cs="Segoe UI"/>
          <w:i/>
          <w:iCs/>
          <w:color w:val="242424"/>
          <w:sz w:val="16"/>
          <w:szCs w:val="16"/>
          <w:bdr w:val="none" w:sz="0" w:space="0" w:color="auto" w:frame="1"/>
          <w:lang w:val="sv-FI"/>
        </w:rPr>
        <w:t> </w:t>
      </w:r>
    </w:p>
    <w:p w14:paraId="302BB573" w14:textId="5551D72F" w:rsidR="005E760A" w:rsidRPr="007140FF" w:rsidRDefault="006639D6" w:rsidP="00C51312">
      <w:pPr>
        <w:pStyle w:val="Otsikko2"/>
        <w:rPr>
          <w:color w:val="242424"/>
          <w:lang w:val="sv-FI"/>
        </w:rPr>
      </w:pPr>
      <w:bookmarkStart w:id="1" w:name="_Toc124933368"/>
      <w:r w:rsidRPr="007140FF">
        <w:rPr>
          <w:lang w:val="sv-FI"/>
        </w:rPr>
        <w:t>Svenska och litteratur</w:t>
      </w:r>
      <w:bookmarkEnd w:id="1"/>
      <w:r w:rsidRPr="007140FF">
        <w:rPr>
          <w:lang w:val="sv-FI"/>
        </w:rPr>
        <w:t xml:space="preserve"> </w:t>
      </w:r>
    </w:p>
    <w:p w14:paraId="17DCBB58" w14:textId="665763BE" w:rsidR="005E760A" w:rsidRDefault="005E760A" w:rsidP="00562E95">
      <w:pPr>
        <w:contextualSpacing/>
        <w:rPr>
          <w:lang w:val="sv-FI"/>
        </w:rPr>
      </w:pPr>
    </w:p>
    <w:p w14:paraId="419A4A89" w14:textId="77777777" w:rsidR="00F235BE" w:rsidRPr="00895392" w:rsidRDefault="00F235BE" w:rsidP="00562E95">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928"/>
        <w:gridCol w:w="1895"/>
        <w:gridCol w:w="33"/>
        <w:gridCol w:w="1928"/>
        <w:gridCol w:w="1928"/>
        <w:gridCol w:w="1928"/>
        <w:gridCol w:w="1928"/>
        <w:gridCol w:w="1928"/>
        <w:gridCol w:w="1928"/>
      </w:tblGrid>
      <w:tr w:rsidR="00463C99" w:rsidRPr="007F0D67" w14:paraId="017B605E" w14:textId="77777777" w:rsidTr="00C51312">
        <w:trPr>
          <w:trHeight w:val="283"/>
          <w:tblHeader/>
        </w:trPr>
        <w:tc>
          <w:tcPr>
            <w:tcW w:w="1928" w:type="dxa"/>
            <w:shd w:val="clear" w:color="auto" w:fill="B4C6E7"/>
            <w:tcMar>
              <w:top w:w="120" w:type="dxa"/>
              <w:left w:w="100" w:type="dxa"/>
              <w:bottom w:w="120" w:type="dxa"/>
              <w:right w:w="100" w:type="dxa"/>
            </w:tcMar>
            <w:hideMark/>
          </w:tcPr>
          <w:p w14:paraId="184C06D4"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Mål för undervisningen</w:t>
            </w:r>
          </w:p>
        </w:tc>
        <w:tc>
          <w:tcPr>
            <w:tcW w:w="1928" w:type="dxa"/>
            <w:gridSpan w:val="2"/>
            <w:shd w:val="clear" w:color="auto" w:fill="B4C6E7"/>
            <w:tcMar>
              <w:top w:w="120" w:type="dxa"/>
              <w:left w:w="100" w:type="dxa"/>
              <w:bottom w:w="120" w:type="dxa"/>
              <w:right w:w="100" w:type="dxa"/>
            </w:tcMar>
            <w:hideMark/>
          </w:tcPr>
          <w:p w14:paraId="37AEB76D"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Innehåll</w:t>
            </w:r>
          </w:p>
        </w:tc>
        <w:tc>
          <w:tcPr>
            <w:tcW w:w="1928" w:type="dxa"/>
            <w:shd w:val="clear" w:color="auto" w:fill="B4C6E7"/>
            <w:tcMar>
              <w:top w:w="120" w:type="dxa"/>
              <w:left w:w="100" w:type="dxa"/>
              <w:bottom w:w="120" w:type="dxa"/>
              <w:right w:w="100" w:type="dxa"/>
            </w:tcMar>
            <w:hideMark/>
          </w:tcPr>
          <w:p w14:paraId="44BFA438"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Mål för lärandet som härletts ur målen för undervisningen</w:t>
            </w:r>
          </w:p>
        </w:tc>
        <w:tc>
          <w:tcPr>
            <w:tcW w:w="1928" w:type="dxa"/>
            <w:shd w:val="clear" w:color="auto" w:fill="B4C6E7"/>
            <w:tcMar>
              <w:top w:w="120" w:type="dxa"/>
              <w:left w:w="100" w:type="dxa"/>
              <w:bottom w:w="120" w:type="dxa"/>
              <w:right w:w="100" w:type="dxa"/>
            </w:tcMar>
            <w:hideMark/>
          </w:tcPr>
          <w:p w14:paraId="070BC719"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Föremål för bedömning</w:t>
            </w:r>
          </w:p>
        </w:tc>
        <w:tc>
          <w:tcPr>
            <w:tcW w:w="1928" w:type="dxa"/>
            <w:shd w:val="clear" w:color="auto" w:fill="B4C6E7"/>
            <w:tcMar>
              <w:top w:w="120" w:type="dxa"/>
              <w:left w:w="100" w:type="dxa"/>
              <w:bottom w:w="120" w:type="dxa"/>
              <w:right w:w="100" w:type="dxa"/>
            </w:tcMar>
            <w:hideMark/>
          </w:tcPr>
          <w:p w14:paraId="69E1B9E2"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Kunskapskrav för vitsordet 5</w:t>
            </w:r>
          </w:p>
        </w:tc>
        <w:tc>
          <w:tcPr>
            <w:tcW w:w="1928" w:type="dxa"/>
            <w:shd w:val="clear" w:color="auto" w:fill="B4C6E7"/>
            <w:tcMar>
              <w:top w:w="120" w:type="dxa"/>
              <w:left w:w="100" w:type="dxa"/>
              <w:bottom w:w="120" w:type="dxa"/>
              <w:right w:w="100" w:type="dxa"/>
            </w:tcMar>
            <w:hideMark/>
          </w:tcPr>
          <w:p w14:paraId="13A50EF6"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Kunskapskrav för vitsordet 7</w:t>
            </w:r>
          </w:p>
        </w:tc>
        <w:tc>
          <w:tcPr>
            <w:tcW w:w="1928" w:type="dxa"/>
            <w:shd w:val="clear" w:color="auto" w:fill="B4C6E7"/>
            <w:tcMar>
              <w:top w:w="120" w:type="dxa"/>
              <w:left w:w="100" w:type="dxa"/>
              <w:bottom w:w="120" w:type="dxa"/>
              <w:right w:w="100" w:type="dxa"/>
            </w:tcMar>
            <w:hideMark/>
          </w:tcPr>
          <w:p w14:paraId="3E3BB082"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Kunskapskrav för vitsordet 8</w:t>
            </w:r>
          </w:p>
        </w:tc>
        <w:tc>
          <w:tcPr>
            <w:tcW w:w="1928" w:type="dxa"/>
            <w:shd w:val="clear" w:color="auto" w:fill="B4C6E7"/>
            <w:tcMar>
              <w:top w:w="120" w:type="dxa"/>
              <w:left w:w="100" w:type="dxa"/>
              <w:bottom w:w="120" w:type="dxa"/>
              <w:right w:w="100" w:type="dxa"/>
            </w:tcMar>
            <w:hideMark/>
          </w:tcPr>
          <w:p w14:paraId="12EF4D76" w14:textId="77777777" w:rsidR="00463C99" w:rsidRPr="000F077B" w:rsidRDefault="00463C99" w:rsidP="00562E95">
            <w:pPr>
              <w:spacing w:after="0" w:line="240" w:lineRule="auto"/>
              <w:contextualSpacing/>
              <w:rPr>
                <w:rFonts w:cstheme="minorHAnsi"/>
                <w:lang w:val="sv-SE"/>
              </w:rPr>
            </w:pPr>
            <w:r w:rsidRPr="000F077B">
              <w:rPr>
                <w:rFonts w:cstheme="minorHAnsi"/>
                <w:b/>
                <w:bCs/>
                <w:lang w:val="sv-SE"/>
              </w:rPr>
              <w:t>Kunskapskrav för vitsordet 9</w:t>
            </w:r>
          </w:p>
        </w:tc>
      </w:tr>
      <w:tr w:rsidR="00463C99" w:rsidRPr="00463C99" w14:paraId="4D34F3A5" w14:textId="77777777" w:rsidTr="00C51312">
        <w:trPr>
          <w:trHeight w:val="254"/>
        </w:trPr>
        <w:tc>
          <w:tcPr>
            <w:tcW w:w="15424" w:type="dxa"/>
            <w:gridSpan w:val="9"/>
            <w:shd w:val="clear" w:color="auto" w:fill="D9E2F3" w:themeFill="accent1" w:themeFillTint="33"/>
            <w:tcMar>
              <w:top w:w="120" w:type="dxa"/>
              <w:left w:w="100" w:type="dxa"/>
              <w:bottom w:w="120" w:type="dxa"/>
              <w:right w:w="100" w:type="dxa"/>
            </w:tcMar>
            <w:hideMark/>
          </w:tcPr>
          <w:p w14:paraId="752CA7F9" w14:textId="3E555358" w:rsidR="00463C99" w:rsidRPr="00463C99" w:rsidRDefault="00463C99" w:rsidP="00CA04B5">
            <w:pPr>
              <w:tabs>
                <w:tab w:val="left" w:pos="2430"/>
              </w:tabs>
              <w:spacing w:after="0" w:line="240" w:lineRule="auto"/>
              <w:contextualSpacing/>
              <w:rPr>
                <w:rFonts w:cstheme="minorHAnsi"/>
                <w:lang w:val="sv-SE"/>
              </w:rPr>
            </w:pPr>
            <w:r w:rsidRPr="00463C99">
              <w:rPr>
                <w:rFonts w:cstheme="minorHAnsi"/>
                <w:b/>
                <w:bCs/>
                <w:lang w:val="sv-SE"/>
              </w:rPr>
              <w:t>Att kommunicera</w:t>
            </w:r>
            <w:r w:rsidR="00CA04B5">
              <w:rPr>
                <w:rFonts w:cstheme="minorHAnsi"/>
                <w:b/>
                <w:bCs/>
                <w:lang w:val="sv-SE"/>
              </w:rPr>
              <w:tab/>
            </w:r>
          </w:p>
        </w:tc>
      </w:tr>
      <w:tr w:rsidR="00916039" w:rsidRPr="00F57A97" w14:paraId="35DBBA7A" w14:textId="77777777" w:rsidTr="00C51312">
        <w:trPr>
          <w:trHeight w:val="283"/>
        </w:trPr>
        <w:tc>
          <w:tcPr>
            <w:tcW w:w="1928" w:type="dxa"/>
            <w:tcMar>
              <w:top w:w="120" w:type="dxa"/>
              <w:left w:w="100" w:type="dxa"/>
              <w:bottom w:w="120" w:type="dxa"/>
              <w:right w:w="100" w:type="dxa"/>
            </w:tcMar>
            <w:hideMark/>
          </w:tcPr>
          <w:p w14:paraId="0373CD72" w14:textId="77777777" w:rsidR="00916039" w:rsidRPr="00463C99" w:rsidRDefault="00916039" w:rsidP="00916039">
            <w:pPr>
              <w:spacing w:after="0" w:line="240" w:lineRule="auto"/>
              <w:contextualSpacing/>
              <w:rPr>
                <w:rFonts w:cstheme="minorHAnsi"/>
                <w:lang w:val="sv-SE"/>
              </w:rPr>
            </w:pPr>
            <w:r w:rsidRPr="00463C99">
              <w:rPr>
                <w:rFonts w:cstheme="minorHAnsi"/>
                <w:lang w:val="sv-SE"/>
              </w:rPr>
              <w:lastRenderedPageBreak/>
              <w:t>M1 handleda eleven i förmågan att uttrycka sin åsikt och delta konstruktivt i olika kommunikationssituationer</w:t>
            </w:r>
          </w:p>
        </w:tc>
        <w:tc>
          <w:tcPr>
            <w:tcW w:w="1928" w:type="dxa"/>
            <w:gridSpan w:val="2"/>
            <w:tcMar>
              <w:top w:w="120" w:type="dxa"/>
              <w:left w:w="100" w:type="dxa"/>
              <w:bottom w:w="120" w:type="dxa"/>
              <w:right w:w="100" w:type="dxa"/>
            </w:tcMar>
            <w:hideMark/>
          </w:tcPr>
          <w:p w14:paraId="0C9D535A" w14:textId="77777777" w:rsidR="00916039" w:rsidRPr="00463C99" w:rsidRDefault="00916039" w:rsidP="00916039">
            <w:pPr>
              <w:spacing w:after="0" w:line="240" w:lineRule="auto"/>
              <w:contextualSpacing/>
              <w:rPr>
                <w:rFonts w:cstheme="minorHAnsi"/>
                <w:lang w:val="sv-SE"/>
              </w:rPr>
            </w:pPr>
            <w:r w:rsidRPr="00463C99">
              <w:rPr>
                <w:rFonts w:cstheme="minorHAnsi"/>
                <w:lang w:val="sv-SE"/>
              </w:rPr>
              <w:t>I1</w:t>
            </w:r>
          </w:p>
        </w:tc>
        <w:tc>
          <w:tcPr>
            <w:tcW w:w="1928" w:type="dxa"/>
            <w:tcMar>
              <w:top w:w="120" w:type="dxa"/>
              <w:left w:w="100" w:type="dxa"/>
              <w:bottom w:w="120" w:type="dxa"/>
              <w:right w:w="100" w:type="dxa"/>
            </w:tcMar>
            <w:hideMark/>
          </w:tcPr>
          <w:p w14:paraId="314E1CCF" w14:textId="1944844A" w:rsidR="00483D35" w:rsidRDefault="00483D35" w:rsidP="004C55DC">
            <w:pPr>
              <w:spacing w:after="0" w:line="240" w:lineRule="auto"/>
              <w:contextualSpacing/>
              <w:rPr>
                <w:rFonts w:eastAsia="Times New Roman" w:cstheme="minorHAnsi"/>
                <w:lang w:val="sv-SE" w:eastAsia="fi-FI"/>
              </w:rPr>
            </w:pPr>
            <w:r>
              <w:rPr>
                <w:rFonts w:eastAsia="Times New Roman" w:cstheme="minorHAnsi"/>
                <w:lang w:val="sv-SE" w:eastAsia="fi-FI"/>
              </w:rPr>
              <w:t xml:space="preserve">Eleven stärker sin förmåga att agera i olika </w:t>
            </w:r>
            <w:proofErr w:type="spellStart"/>
            <w:r w:rsidRPr="00367E25">
              <w:rPr>
                <w:rFonts w:eastAsia="Times New Roman" w:cstheme="minorHAnsi"/>
                <w:lang w:val="sv-SE" w:eastAsia="fi-FI"/>
              </w:rPr>
              <w:t>kommu</w:t>
            </w:r>
            <w:r w:rsidR="004C55DC" w:rsidRPr="00367E25">
              <w:rPr>
                <w:rFonts w:eastAsia="Times New Roman" w:cstheme="minorHAnsi"/>
                <w:lang w:val="sv-SE" w:eastAsia="fi-FI"/>
              </w:rPr>
              <w:softHyphen/>
            </w:r>
            <w:r w:rsidRPr="00367E25">
              <w:rPr>
                <w:rFonts w:eastAsia="Times New Roman" w:cstheme="minorHAnsi"/>
                <w:lang w:val="sv-SE" w:eastAsia="fi-FI"/>
              </w:rPr>
              <w:t>ni</w:t>
            </w:r>
            <w:r w:rsidR="004C55DC" w:rsidRPr="00367E25">
              <w:rPr>
                <w:rFonts w:eastAsia="Times New Roman" w:cstheme="minorHAnsi"/>
                <w:lang w:val="sv-SE" w:eastAsia="fi-FI"/>
              </w:rPr>
              <w:softHyphen/>
            </w:r>
            <w:r w:rsidRPr="00367E25">
              <w:rPr>
                <w:rFonts w:eastAsia="Times New Roman" w:cstheme="minorHAnsi"/>
                <w:lang w:val="sv-SE" w:eastAsia="fi-FI"/>
              </w:rPr>
              <w:t>ka</w:t>
            </w:r>
            <w:proofErr w:type="spellEnd"/>
            <w:r w:rsidR="00367E25" w:rsidRPr="00367E25">
              <w:rPr>
                <w:rFonts w:eastAsia="Times New Roman" w:cstheme="minorHAnsi"/>
                <w:lang w:val="sv-SE" w:eastAsia="fi-FI"/>
              </w:rPr>
              <w:t>–</w:t>
            </w:r>
            <w:proofErr w:type="spellStart"/>
            <w:r w:rsidRPr="00367E25">
              <w:rPr>
                <w:rFonts w:eastAsia="Times New Roman" w:cstheme="minorHAnsi"/>
                <w:lang w:val="sv-SE" w:eastAsia="fi-FI"/>
              </w:rPr>
              <w:t>tions</w:t>
            </w:r>
            <w:r w:rsidR="004C55DC" w:rsidRPr="00367E25">
              <w:rPr>
                <w:rFonts w:eastAsia="Times New Roman" w:cstheme="minorHAnsi"/>
                <w:lang w:val="sv-SE" w:eastAsia="fi-FI"/>
              </w:rPr>
              <w:softHyphen/>
            </w:r>
            <w:r w:rsidRPr="00367E25">
              <w:rPr>
                <w:rFonts w:eastAsia="Times New Roman" w:cstheme="minorHAnsi"/>
                <w:lang w:val="sv-SE" w:eastAsia="fi-FI"/>
              </w:rPr>
              <w:t>si</w:t>
            </w:r>
            <w:r w:rsidR="004C55DC" w:rsidRPr="00367E25">
              <w:rPr>
                <w:rFonts w:eastAsia="Times New Roman" w:cstheme="minorHAnsi"/>
                <w:lang w:val="sv-SE" w:eastAsia="fi-FI"/>
              </w:rPr>
              <w:softHyphen/>
            </w:r>
            <w:r w:rsidRPr="00367E25">
              <w:rPr>
                <w:rFonts w:eastAsia="Times New Roman" w:cstheme="minorHAnsi"/>
                <w:lang w:val="sv-SE" w:eastAsia="fi-FI"/>
              </w:rPr>
              <w:t>tuationer</w:t>
            </w:r>
            <w:proofErr w:type="spellEnd"/>
            <w:r>
              <w:rPr>
                <w:rFonts w:eastAsia="Times New Roman" w:cstheme="minorHAnsi"/>
                <w:lang w:val="sv-SE" w:eastAsia="fi-FI"/>
              </w:rPr>
              <w:t xml:space="preserve"> och stärker sin förmåga att uttrycka sin åsikt. </w:t>
            </w:r>
          </w:p>
          <w:p w14:paraId="48FD3B09" w14:textId="35CEA089" w:rsidR="004C55DC" w:rsidRDefault="004C55DC" w:rsidP="004C55DC">
            <w:pPr>
              <w:spacing w:after="0" w:line="240" w:lineRule="auto"/>
              <w:contextualSpacing/>
              <w:rPr>
                <w:rFonts w:eastAsia="Times New Roman" w:cstheme="minorHAnsi"/>
                <w:lang w:val="sv-SE" w:eastAsia="fi-FI"/>
              </w:rPr>
            </w:pPr>
          </w:p>
          <w:p w14:paraId="0A935B5F" w14:textId="2F90F827" w:rsidR="00916039" w:rsidRPr="00916039" w:rsidRDefault="00916039" w:rsidP="004C55DC">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5224FD6A" w14:textId="61816570"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Förmåga att agera i</w:t>
            </w:r>
            <w:r w:rsidR="00D02DD5">
              <w:rPr>
                <w:rFonts w:eastAsia="Times New Roman" w:cstheme="minorHAnsi"/>
                <w:lang w:val="sv-SE" w:eastAsia="fi-FI"/>
              </w:rPr>
              <w:t xml:space="preserve"> </w:t>
            </w:r>
            <w:r w:rsidRPr="00916039">
              <w:rPr>
                <w:rFonts w:eastAsia="Times New Roman" w:cstheme="minorHAnsi"/>
                <w:lang w:val="sv-SE" w:eastAsia="fi-FI"/>
              </w:rPr>
              <w:t>kommunikations</w:t>
            </w:r>
            <w:r w:rsidR="00D02DD5">
              <w:rPr>
                <w:rFonts w:eastAsia="Times New Roman" w:cstheme="minorHAnsi"/>
                <w:lang w:val="sv-SE" w:eastAsia="fi-FI"/>
              </w:rPr>
              <w:softHyphen/>
            </w:r>
            <w:r w:rsidRPr="00916039">
              <w:rPr>
                <w:rFonts w:eastAsia="Times New Roman" w:cstheme="minorHAnsi"/>
                <w:lang w:val="sv-SE" w:eastAsia="fi-FI"/>
              </w:rPr>
              <w:t>situationer</w:t>
            </w:r>
          </w:p>
        </w:tc>
        <w:tc>
          <w:tcPr>
            <w:tcW w:w="1928" w:type="dxa"/>
            <w:tcMar>
              <w:top w:w="120" w:type="dxa"/>
              <w:left w:w="100" w:type="dxa"/>
              <w:bottom w:w="120" w:type="dxa"/>
              <w:right w:w="100" w:type="dxa"/>
            </w:tcMar>
            <w:hideMark/>
          </w:tcPr>
          <w:p w14:paraId="336C041C" w14:textId="3A48FC60" w:rsidR="00916039" w:rsidRPr="00916039" w:rsidRDefault="00916039" w:rsidP="00CC6049">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agera i bekanta och informella kommunikations</w:t>
            </w:r>
            <w:r w:rsidR="00D02DD5">
              <w:rPr>
                <w:rFonts w:eastAsia="Times New Roman" w:cstheme="minorHAnsi"/>
                <w:lang w:val="sv-SE" w:eastAsia="fi-FI"/>
              </w:rPr>
              <w:softHyphen/>
            </w:r>
            <w:r w:rsidRPr="00916039">
              <w:rPr>
                <w:rFonts w:eastAsia="Times New Roman" w:cstheme="minorHAnsi"/>
                <w:lang w:val="sv-SE" w:eastAsia="fi-FI"/>
              </w:rPr>
              <w:t>situationer.</w:t>
            </w:r>
          </w:p>
          <w:p w14:paraId="491DDAD0" w14:textId="51E685D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uttrycka sina tankar genom att svara på frågor.</w:t>
            </w:r>
          </w:p>
        </w:tc>
        <w:tc>
          <w:tcPr>
            <w:tcW w:w="1928" w:type="dxa"/>
            <w:tcMar>
              <w:top w:w="120" w:type="dxa"/>
              <w:left w:w="100" w:type="dxa"/>
              <w:bottom w:w="120" w:type="dxa"/>
              <w:right w:w="100" w:type="dxa"/>
            </w:tcMar>
            <w:hideMark/>
          </w:tcPr>
          <w:p w14:paraId="7B0289B3" w14:textId="7493DCED" w:rsidR="00916039" w:rsidRPr="00604B5F" w:rsidRDefault="00916039" w:rsidP="00CC6049">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agera i </w:t>
            </w:r>
            <w:r w:rsidRPr="005A3F50">
              <w:rPr>
                <w:rFonts w:eastAsia="Times New Roman" w:cstheme="minorHAnsi"/>
                <w:lang w:val="sv-SE" w:eastAsia="fi-FI"/>
              </w:rPr>
              <w:t xml:space="preserve">vardagliga </w:t>
            </w:r>
            <w:proofErr w:type="spellStart"/>
            <w:r w:rsidRPr="00367E25">
              <w:rPr>
                <w:rFonts w:eastAsia="Times New Roman" w:cstheme="minorHAnsi"/>
                <w:lang w:val="sv-SE" w:eastAsia="fi-FI"/>
              </w:rPr>
              <w:t>kommu</w:t>
            </w:r>
            <w:r w:rsidR="00604B5F" w:rsidRPr="00367E25">
              <w:rPr>
                <w:rFonts w:eastAsia="Times New Roman" w:cstheme="minorHAnsi"/>
                <w:lang w:val="sv-SE" w:eastAsia="fi-FI"/>
              </w:rPr>
              <w:softHyphen/>
            </w:r>
            <w:r w:rsidRPr="00367E25">
              <w:rPr>
                <w:rFonts w:eastAsia="Times New Roman" w:cstheme="minorHAnsi"/>
                <w:lang w:val="sv-SE" w:eastAsia="fi-FI"/>
              </w:rPr>
              <w:t>nikations</w:t>
            </w:r>
            <w:r w:rsidR="00604B5F" w:rsidRPr="00367E25">
              <w:rPr>
                <w:rFonts w:eastAsia="Times New Roman" w:cstheme="minorHAnsi"/>
                <w:lang w:val="sv-SE" w:eastAsia="fi-FI"/>
              </w:rPr>
              <w:softHyphen/>
            </w:r>
            <w:r w:rsidRPr="00367E25">
              <w:rPr>
                <w:rFonts w:eastAsia="Times New Roman" w:cstheme="minorHAnsi"/>
                <w:lang w:val="sv-SE" w:eastAsia="fi-FI"/>
              </w:rPr>
              <w:t>si</w:t>
            </w:r>
            <w:r w:rsidR="00604B5F" w:rsidRPr="00367E25">
              <w:rPr>
                <w:rFonts w:eastAsia="Times New Roman" w:cstheme="minorHAnsi"/>
                <w:lang w:val="sv-SE" w:eastAsia="fi-FI"/>
              </w:rPr>
              <w:softHyphen/>
            </w:r>
            <w:r w:rsidRPr="00367E25">
              <w:rPr>
                <w:rFonts w:eastAsia="Times New Roman" w:cstheme="minorHAnsi"/>
                <w:lang w:val="sv-SE" w:eastAsia="fi-FI"/>
              </w:rPr>
              <w:t>tua</w:t>
            </w:r>
            <w:proofErr w:type="spellEnd"/>
            <w:r w:rsidR="00367E25" w:rsidRPr="00367E25">
              <w:rPr>
                <w:rFonts w:eastAsia="Times New Roman" w:cstheme="minorHAnsi"/>
                <w:lang w:val="sv-SE" w:eastAsia="fi-FI"/>
              </w:rPr>
              <w:t>–</w:t>
            </w:r>
            <w:proofErr w:type="spellStart"/>
            <w:r w:rsidRPr="00367E25">
              <w:rPr>
                <w:rFonts w:eastAsia="Times New Roman" w:cstheme="minorHAnsi"/>
                <w:lang w:val="sv-SE" w:eastAsia="fi-FI"/>
              </w:rPr>
              <w:t>tioner</w:t>
            </w:r>
            <w:proofErr w:type="spellEnd"/>
            <w:r w:rsidRPr="00367E25">
              <w:rPr>
                <w:rFonts w:eastAsia="Times New Roman" w:cstheme="minorHAnsi"/>
                <w:lang w:val="sv-SE" w:eastAsia="fi-FI"/>
              </w:rPr>
              <w:t>.</w:t>
            </w:r>
          </w:p>
          <w:p w14:paraId="1E0E9B81" w14:textId="2B69837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under handledning uttrycka sina tankar och åsikter.</w:t>
            </w:r>
          </w:p>
        </w:tc>
        <w:tc>
          <w:tcPr>
            <w:tcW w:w="1928" w:type="dxa"/>
            <w:tcMar>
              <w:top w:w="120" w:type="dxa"/>
              <w:left w:w="100" w:type="dxa"/>
              <w:bottom w:w="120" w:type="dxa"/>
              <w:right w:w="100" w:type="dxa"/>
            </w:tcMar>
            <w:hideMark/>
          </w:tcPr>
          <w:p w14:paraId="49FACE3A" w14:textId="678F6C54" w:rsidR="00916039" w:rsidRPr="00916039" w:rsidRDefault="00916039" w:rsidP="00CC6049">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agera i vardagliga </w:t>
            </w:r>
            <w:proofErr w:type="spellStart"/>
            <w:r w:rsidRPr="00367E25">
              <w:rPr>
                <w:rFonts w:eastAsia="Times New Roman" w:cstheme="minorHAnsi"/>
                <w:lang w:val="sv-SE" w:eastAsia="fi-FI"/>
              </w:rPr>
              <w:t>kommunikations</w:t>
            </w:r>
            <w:r w:rsidR="00D02DD5" w:rsidRPr="00367E25">
              <w:rPr>
                <w:rFonts w:eastAsia="Times New Roman" w:cstheme="minorHAnsi"/>
                <w:lang w:val="sv-SE" w:eastAsia="fi-FI"/>
              </w:rPr>
              <w:softHyphen/>
            </w:r>
            <w:r w:rsidRPr="00367E25">
              <w:rPr>
                <w:rFonts w:eastAsia="Times New Roman" w:cstheme="minorHAnsi"/>
                <w:lang w:val="sv-SE" w:eastAsia="fi-FI"/>
              </w:rPr>
              <w:t>situa</w:t>
            </w:r>
            <w:proofErr w:type="spellEnd"/>
            <w:r w:rsidR="00367E25" w:rsidRPr="00367E25">
              <w:rPr>
                <w:rFonts w:eastAsia="Times New Roman" w:cstheme="minorHAnsi"/>
                <w:lang w:val="sv-SE" w:eastAsia="fi-FI"/>
              </w:rPr>
              <w:t>–</w:t>
            </w:r>
            <w:proofErr w:type="spellStart"/>
            <w:r w:rsidRPr="00367E25">
              <w:rPr>
                <w:rFonts w:eastAsia="Times New Roman" w:cstheme="minorHAnsi"/>
                <w:lang w:val="sv-SE" w:eastAsia="fi-FI"/>
              </w:rPr>
              <w:t>tioner</w:t>
            </w:r>
            <w:proofErr w:type="spellEnd"/>
            <w:r w:rsidRPr="00367E25">
              <w:rPr>
                <w:rFonts w:eastAsia="Times New Roman" w:cstheme="minorHAnsi"/>
                <w:lang w:val="sv-SE" w:eastAsia="fi-FI"/>
              </w:rPr>
              <w:t>.</w:t>
            </w:r>
          </w:p>
          <w:p w14:paraId="3D5ABBB6" w14:textId="35C6585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uttrycka sina tankar och åsikter samt ge några motiveringar till dem. </w:t>
            </w:r>
          </w:p>
        </w:tc>
        <w:tc>
          <w:tcPr>
            <w:tcW w:w="1928" w:type="dxa"/>
            <w:tcMar>
              <w:top w:w="120" w:type="dxa"/>
              <w:left w:w="100" w:type="dxa"/>
              <w:bottom w:w="120" w:type="dxa"/>
              <w:right w:w="100" w:type="dxa"/>
            </w:tcMar>
            <w:hideMark/>
          </w:tcPr>
          <w:p w14:paraId="439E8148" w14:textId="043BB2A7" w:rsidR="00916039" w:rsidRPr="009B2FA9" w:rsidRDefault="00916039" w:rsidP="009B2FA9">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agera konstruktivt i många olika </w:t>
            </w:r>
            <w:proofErr w:type="spellStart"/>
            <w:r w:rsidRPr="00367E25">
              <w:rPr>
                <w:rFonts w:eastAsia="Times New Roman" w:cstheme="minorHAnsi"/>
                <w:lang w:val="sv-SE" w:eastAsia="fi-FI"/>
              </w:rPr>
              <w:t>kommunikationssitua</w:t>
            </w:r>
            <w:proofErr w:type="spellEnd"/>
            <w:r w:rsidR="00367E25" w:rsidRPr="00367E25">
              <w:rPr>
                <w:rFonts w:eastAsia="Times New Roman" w:cstheme="minorHAnsi"/>
                <w:lang w:val="sv-SE" w:eastAsia="fi-FI"/>
              </w:rPr>
              <w:t>–</w:t>
            </w:r>
            <w:proofErr w:type="spellStart"/>
            <w:r w:rsidR="009B2FA9" w:rsidRPr="00367E25">
              <w:rPr>
                <w:rFonts w:eastAsia="Times New Roman" w:cstheme="minorHAnsi"/>
                <w:lang w:val="sv-SE" w:eastAsia="fi-FI"/>
              </w:rPr>
              <w:t>t</w:t>
            </w:r>
            <w:r w:rsidRPr="00367E25">
              <w:rPr>
                <w:rFonts w:eastAsia="Times New Roman" w:cstheme="minorHAnsi"/>
                <w:lang w:val="sv-SE" w:eastAsia="fi-FI"/>
              </w:rPr>
              <w:t>ioner</w:t>
            </w:r>
            <w:proofErr w:type="spellEnd"/>
            <w:r w:rsidRPr="00367E25">
              <w:rPr>
                <w:rFonts w:eastAsia="Times New Roman" w:cstheme="minorHAnsi"/>
                <w:lang w:val="sv-SE" w:eastAsia="fi-FI"/>
              </w:rPr>
              <w:t>.</w:t>
            </w:r>
          </w:p>
          <w:p w14:paraId="582C483A" w14:textId="2F0A8F7C" w:rsidR="00916039" w:rsidRPr="009B2FA9" w:rsidRDefault="00916039" w:rsidP="009B2FA9">
            <w:pPr>
              <w:spacing w:before="240"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uttrycka sina åsikter och motivera dem på ett för </w:t>
            </w:r>
            <w:proofErr w:type="spellStart"/>
            <w:r w:rsidRPr="00007B47">
              <w:rPr>
                <w:rFonts w:eastAsia="Times New Roman" w:cstheme="minorHAnsi"/>
                <w:lang w:val="sv-SE" w:eastAsia="fi-FI"/>
              </w:rPr>
              <w:t>si</w:t>
            </w:r>
            <w:r w:rsidR="00604B5F" w:rsidRPr="00007B47">
              <w:rPr>
                <w:rFonts w:eastAsia="Times New Roman" w:cstheme="minorHAnsi"/>
                <w:lang w:val="sv-SE" w:eastAsia="fi-FI"/>
              </w:rPr>
              <w:softHyphen/>
            </w:r>
            <w:r w:rsidRPr="00007B47">
              <w:rPr>
                <w:rFonts w:eastAsia="Times New Roman" w:cstheme="minorHAnsi"/>
                <w:lang w:val="sv-SE" w:eastAsia="fi-FI"/>
              </w:rPr>
              <w:t>tua</w:t>
            </w:r>
            <w:proofErr w:type="spellEnd"/>
            <w:r w:rsidR="00007B47" w:rsidRPr="00007B47">
              <w:rPr>
                <w:rFonts w:eastAsia="Times New Roman" w:cstheme="minorHAnsi"/>
                <w:lang w:val="sv-SE" w:eastAsia="fi-FI"/>
              </w:rPr>
              <w:t>–</w:t>
            </w:r>
            <w:proofErr w:type="spellStart"/>
            <w:r w:rsidRPr="00007B47">
              <w:rPr>
                <w:rFonts w:eastAsia="Times New Roman" w:cstheme="minorHAnsi"/>
                <w:lang w:val="sv-SE" w:eastAsia="fi-FI"/>
              </w:rPr>
              <w:t>tionen</w:t>
            </w:r>
            <w:proofErr w:type="spellEnd"/>
            <w:r w:rsidRPr="00916039">
              <w:rPr>
                <w:rFonts w:eastAsia="Times New Roman" w:cstheme="minorHAnsi"/>
                <w:lang w:val="sv-SE" w:eastAsia="fi-FI"/>
              </w:rPr>
              <w:t xml:space="preserve"> lämpligt sätt</w:t>
            </w:r>
            <w:r w:rsidR="009B2FA9">
              <w:rPr>
                <w:rFonts w:eastAsia="Times New Roman" w:cstheme="minorHAnsi"/>
                <w:lang w:val="sv-SE" w:eastAsia="fi-FI"/>
              </w:rPr>
              <w:t>.</w:t>
            </w:r>
          </w:p>
        </w:tc>
      </w:tr>
      <w:tr w:rsidR="00916039" w:rsidRPr="00F57A97" w14:paraId="0F6EF1DB"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090235AD" w14:textId="77777777" w:rsidR="00163DAC" w:rsidRDefault="00916039" w:rsidP="00916039">
            <w:pPr>
              <w:spacing w:after="0" w:line="240" w:lineRule="auto"/>
              <w:contextualSpacing/>
              <w:rPr>
                <w:rFonts w:cstheme="minorHAnsi"/>
                <w:lang w:val="sv-SE"/>
              </w:rPr>
            </w:pPr>
            <w:r w:rsidRPr="00463C99">
              <w:rPr>
                <w:rFonts w:cstheme="minorHAnsi"/>
                <w:lang w:val="sv-SE"/>
              </w:rPr>
              <w:t xml:space="preserve">M2 handleda eleven att i sin kommunikation lägga märke till de egna språkvalens betydelse och ta hänsyn till mottagarens behov vid </w:t>
            </w:r>
          </w:p>
          <w:p w14:paraId="498DB941" w14:textId="731BB52B" w:rsidR="00916039" w:rsidRPr="00463C99" w:rsidRDefault="00916039" w:rsidP="00916039">
            <w:pPr>
              <w:spacing w:after="0" w:line="240" w:lineRule="auto"/>
              <w:contextualSpacing/>
              <w:rPr>
                <w:rFonts w:cstheme="minorHAnsi"/>
                <w:lang w:val="sv-SE"/>
              </w:rPr>
            </w:pPr>
            <w:r w:rsidRPr="00463C99">
              <w:rPr>
                <w:rFonts w:cstheme="minorHAnsi"/>
                <w:lang w:val="sv-SE"/>
              </w:rPr>
              <w:t>kommunikation i grupp</w:t>
            </w:r>
          </w:p>
        </w:tc>
        <w:tc>
          <w:tcPr>
            <w:tcW w:w="1928" w:type="dxa"/>
            <w:gridSpan w:val="2"/>
            <w:shd w:val="clear" w:color="auto" w:fill="F2F2F2" w:themeFill="background1" w:themeFillShade="F2"/>
            <w:tcMar>
              <w:top w:w="120" w:type="dxa"/>
              <w:left w:w="100" w:type="dxa"/>
              <w:bottom w:w="120" w:type="dxa"/>
              <w:right w:w="100" w:type="dxa"/>
            </w:tcMar>
            <w:hideMark/>
          </w:tcPr>
          <w:p w14:paraId="5D08D1C5" w14:textId="77777777" w:rsidR="00916039" w:rsidRPr="00463C99" w:rsidRDefault="00916039" w:rsidP="00916039">
            <w:pPr>
              <w:spacing w:after="0" w:line="240" w:lineRule="auto"/>
              <w:contextualSpacing/>
              <w:rPr>
                <w:rFonts w:cstheme="minorHAnsi"/>
                <w:lang w:val="sv-SE"/>
              </w:rPr>
            </w:pPr>
            <w:r w:rsidRPr="00463C99">
              <w:rPr>
                <w:rFonts w:cstheme="minorHAnsi"/>
                <w:lang w:val="sv-SE"/>
              </w:rPr>
              <w:t>I1</w:t>
            </w:r>
          </w:p>
        </w:tc>
        <w:tc>
          <w:tcPr>
            <w:tcW w:w="1928" w:type="dxa"/>
            <w:shd w:val="clear" w:color="auto" w:fill="F2F2F2" w:themeFill="background1" w:themeFillShade="F2"/>
            <w:tcMar>
              <w:top w:w="120" w:type="dxa"/>
              <w:left w:w="100" w:type="dxa"/>
              <w:bottom w:w="120" w:type="dxa"/>
              <w:right w:w="100" w:type="dxa"/>
            </w:tcMar>
            <w:hideMark/>
          </w:tcPr>
          <w:p w14:paraId="366466A2" w14:textId="432F48B6"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lär sig iaktta hur egna språkliga och kommunikativa val inverkar i </w:t>
            </w:r>
            <w:proofErr w:type="spellStart"/>
            <w:r w:rsidRPr="00007B47">
              <w:rPr>
                <w:rFonts w:eastAsia="Times New Roman" w:cstheme="minorHAnsi"/>
                <w:lang w:val="sv-SE" w:eastAsia="fi-FI"/>
              </w:rPr>
              <w:t>gruppkommuni</w:t>
            </w:r>
            <w:r w:rsidR="00604B5F" w:rsidRPr="00007B47">
              <w:rPr>
                <w:rFonts w:eastAsia="Times New Roman" w:cstheme="minorHAnsi"/>
                <w:lang w:val="sv-SE" w:eastAsia="fi-FI"/>
              </w:rPr>
              <w:softHyphen/>
            </w:r>
            <w:r w:rsidRPr="00007B47">
              <w:rPr>
                <w:rFonts w:eastAsia="Times New Roman" w:cstheme="minorHAnsi"/>
                <w:lang w:val="sv-SE" w:eastAsia="fi-FI"/>
              </w:rPr>
              <w:t>ka</w:t>
            </w:r>
            <w:proofErr w:type="spellEnd"/>
            <w:r w:rsidR="00007B47" w:rsidRPr="00007B47">
              <w:rPr>
                <w:rFonts w:eastAsia="Times New Roman" w:cstheme="minorHAnsi"/>
                <w:lang w:val="sv-SE" w:eastAsia="fi-FI"/>
              </w:rPr>
              <w:t>–</w:t>
            </w:r>
            <w:proofErr w:type="spellStart"/>
            <w:r w:rsidRPr="00007B47">
              <w:rPr>
                <w:rFonts w:eastAsia="Times New Roman" w:cstheme="minorHAnsi"/>
                <w:lang w:val="sv-SE" w:eastAsia="fi-FI"/>
              </w:rPr>
              <w:t>tionssituationer</w:t>
            </w:r>
            <w:proofErr w:type="spellEnd"/>
            <w:r w:rsidRPr="00916039">
              <w:rPr>
                <w:rFonts w:eastAsia="Times New Roman" w:cstheme="minorHAnsi"/>
                <w:lang w:val="sv-SE" w:eastAsia="fi-FI"/>
              </w:rPr>
              <w:t xml:space="preserve"> och ta hänsyn till andra gruppmedlemmar.</w:t>
            </w:r>
          </w:p>
        </w:tc>
        <w:tc>
          <w:tcPr>
            <w:tcW w:w="1928" w:type="dxa"/>
            <w:shd w:val="clear" w:color="auto" w:fill="F2F2F2" w:themeFill="background1" w:themeFillShade="F2"/>
            <w:tcMar>
              <w:top w:w="120" w:type="dxa"/>
              <w:left w:w="100" w:type="dxa"/>
              <w:bottom w:w="120" w:type="dxa"/>
              <w:right w:w="100" w:type="dxa"/>
            </w:tcMar>
            <w:hideMark/>
          </w:tcPr>
          <w:p w14:paraId="44C21630" w14:textId="7777777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Förmåga till gruppkommunikation</w:t>
            </w:r>
          </w:p>
        </w:tc>
        <w:tc>
          <w:tcPr>
            <w:tcW w:w="1928" w:type="dxa"/>
            <w:shd w:val="clear" w:color="auto" w:fill="F2F2F2" w:themeFill="background1" w:themeFillShade="F2"/>
            <w:tcMar>
              <w:top w:w="120" w:type="dxa"/>
              <w:left w:w="100" w:type="dxa"/>
              <w:bottom w:w="120" w:type="dxa"/>
              <w:right w:w="100" w:type="dxa"/>
            </w:tcMar>
            <w:hideMark/>
          </w:tcPr>
          <w:p w14:paraId="64DA1843" w14:textId="7777777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lyssna på andra och delta i diskussioner på ett sakligt sätt. </w:t>
            </w:r>
          </w:p>
        </w:tc>
        <w:tc>
          <w:tcPr>
            <w:tcW w:w="1928" w:type="dxa"/>
            <w:shd w:val="clear" w:color="auto" w:fill="F2F2F2" w:themeFill="background1" w:themeFillShade="F2"/>
            <w:tcMar>
              <w:top w:w="120" w:type="dxa"/>
              <w:left w:w="100" w:type="dxa"/>
              <w:bottom w:w="120" w:type="dxa"/>
              <w:right w:w="100" w:type="dxa"/>
            </w:tcMar>
            <w:hideMark/>
          </w:tcPr>
          <w:p w14:paraId="6348501C" w14:textId="77777777" w:rsidR="00916039" w:rsidRPr="00916039" w:rsidRDefault="00916039" w:rsidP="009B2FA9">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använda olika språkliga uttryckssätt när hen deltar i gruppdiskussioner.</w:t>
            </w:r>
          </w:p>
          <w:p w14:paraId="73DAFAC0" w14:textId="683636C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i någon mån anpassa sin kommunikation på ett för situationen lämpligt sätt. </w:t>
            </w:r>
          </w:p>
        </w:tc>
        <w:tc>
          <w:tcPr>
            <w:tcW w:w="1928" w:type="dxa"/>
            <w:shd w:val="clear" w:color="auto" w:fill="F2F2F2" w:themeFill="background1" w:themeFillShade="F2"/>
            <w:tcMar>
              <w:top w:w="120" w:type="dxa"/>
              <w:left w:w="100" w:type="dxa"/>
              <w:bottom w:w="120" w:type="dxa"/>
              <w:right w:w="100" w:type="dxa"/>
            </w:tcMar>
            <w:hideMark/>
          </w:tcPr>
          <w:p w14:paraId="586D6D32" w14:textId="77777777" w:rsidR="00916039" w:rsidRPr="00916039" w:rsidRDefault="00916039" w:rsidP="009B2FA9">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förutom att dra nytta av sina språkliga uttryckssätt, även använda sin röst, rikta sitt budskap och använda sin förmåga att ta kontakt i olika kommunikationssituationer i grupp.</w:t>
            </w:r>
          </w:p>
          <w:p w14:paraId="7884D075" w14:textId="77777777" w:rsidR="00723CBD" w:rsidRDefault="00916039" w:rsidP="00916039">
            <w:pPr>
              <w:spacing w:after="0" w:line="240" w:lineRule="auto"/>
              <w:contextualSpacing/>
              <w:rPr>
                <w:rFonts w:eastAsia="Times New Roman" w:cstheme="minorHAnsi"/>
                <w:lang w:val="sv-SE" w:eastAsia="fi-FI"/>
              </w:rPr>
            </w:pPr>
            <w:r w:rsidRPr="00916039">
              <w:rPr>
                <w:rFonts w:eastAsia="Times New Roman" w:cstheme="minorHAnsi"/>
                <w:lang w:val="sv-SE" w:eastAsia="fi-FI"/>
              </w:rPr>
              <w:t xml:space="preserve">Eleven kan anpassa sin kommunikation enligt </w:t>
            </w:r>
          </w:p>
          <w:p w14:paraId="5219B476" w14:textId="5275492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situationen och ta hänsyn till de andra deltagarna. </w:t>
            </w:r>
          </w:p>
        </w:tc>
        <w:tc>
          <w:tcPr>
            <w:tcW w:w="1928" w:type="dxa"/>
            <w:shd w:val="clear" w:color="auto" w:fill="F2F2F2" w:themeFill="background1" w:themeFillShade="F2"/>
            <w:tcMar>
              <w:top w:w="120" w:type="dxa"/>
              <w:left w:w="100" w:type="dxa"/>
              <w:bottom w:w="120" w:type="dxa"/>
              <w:right w:w="100" w:type="dxa"/>
            </w:tcMar>
            <w:hideMark/>
          </w:tcPr>
          <w:p w14:paraId="5B1DDDC0" w14:textId="77777777" w:rsidR="00916039" w:rsidRPr="00916039" w:rsidRDefault="00916039" w:rsidP="009B2FA9">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anpassa sina språkliga och kommunikativa uttryckssätt på ett för </w:t>
            </w:r>
            <w:r w:rsidRPr="005A3F50">
              <w:rPr>
                <w:rFonts w:eastAsia="Times New Roman" w:cstheme="minorHAnsi"/>
                <w:lang w:val="sv-SE" w:eastAsia="fi-FI"/>
              </w:rPr>
              <w:t>situationen</w:t>
            </w:r>
            <w:r w:rsidRPr="00916039">
              <w:rPr>
                <w:rFonts w:eastAsia="Times New Roman" w:cstheme="minorHAnsi"/>
                <w:lang w:val="sv-SE" w:eastAsia="fi-FI"/>
              </w:rPr>
              <w:t xml:space="preserve"> ändamålsenligt sätt.</w:t>
            </w:r>
          </w:p>
          <w:p w14:paraId="3AC0BF12" w14:textId="23D107FD"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agera konstruktivt i grupp och ta hänsyn till andras åsikter i diskussioner.</w:t>
            </w:r>
          </w:p>
        </w:tc>
      </w:tr>
      <w:tr w:rsidR="00916039" w:rsidRPr="00F57A97" w14:paraId="7A8065C1" w14:textId="77777777" w:rsidTr="00C51312">
        <w:trPr>
          <w:trHeight w:val="283"/>
        </w:trPr>
        <w:tc>
          <w:tcPr>
            <w:tcW w:w="1928" w:type="dxa"/>
            <w:tcMar>
              <w:top w:w="120" w:type="dxa"/>
              <w:left w:w="100" w:type="dxa"/>
              <w:bottom w:w="120" w:type="dxa"/>
              <w:right w:w="100" w:type="dxa"/>
            </w:tcMar>
            <w:hideMark/>
          </w:tcPr>
          <w:p w14:paraId="2E4109A5" w14:textId="19F86809"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M3 handleda eleven att använda sin kreativitet och uttrycka sig mångsidigt i olika kommunikationssituationer och framträdanden, även genom drama</w:t>
            </w:r>
          </w:p>
        </w:tc>
        <w:tc>
          <w:tcPr>
            <w:tcW w:w="1928" w:type="dxa"/>
            <w:gridSpan w:val="2"/>
            <w:tcMar>
              <w:top w:w="120" w:type="dxa"/>
              <w:left w:w="100" w:type="dxa"/>
              <w:bottom w:w="120" w:type="dxa"/>
              <w:right w:w="100" w:type="dxa"/>
            </w:tcMar>
            <w:hideMark/>
          </w:tcPr>
          <w:p w14:paraId="101BC36E" w14:textId="675EA3BA"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I1</w:t>
            </w:r>
          </w:p>
        </w:tc>
        <w:tc>
          <w:tcPr>
            <w:tcW w:w="1928" w:type="dxa"/>
            <w:tcMar>
              <w:top w:w="120" w:type="dxa"/>
              <w:left w:w="100" w:type="dxa"/>
              <w:bottom w:w="120" w:type="dxa"/>
              <w:right w:w="100" w:type="dxa"/>
            </w:tcMar>
            <w:hideMark/>
          </w:tcPr>
          <w:p w14:paraId="02A4EEF3" w14:textId="77777777" w:rsidR="00E82AEE" w:rsidRDefault="00916039" w:rsidP="00916039">
            <w:pPr>
              <w:spacing w:after="0" w:line="240" w:lineRule="auto"/>
              <w:contextualSpacing/>
              <w:rPr>
                <w:rFonts w:eastAsia="Times New Roman" w:cstheme="minorHAnsi"/>
                <w:lang w:val="sv-SE" w:eastAsia="fi-FI"/>
              </w:rPr>
            </w:pPr>
            <w:r w:rsidRPr="00916039">
              <w:rPr>
                <w:rFonts w:eastAsia="Times New Roman" w:cstheme="minorHAnsi"/>
                <w:lang w:val="sv-SE" w:eastAsia="fi-FI"/>
              </w:rPr>
              <w:t>Eleven lär sig att uttrycka sig mångsidigt och kreativt i kommunikations</w:t>
            </w:r>
            <w:r w:rsidR="00E82AEE">
              <w:rPr>
                <w:rFonts w:eastAsia="Times New Roman" w:cstheme="minorHAnsi"/>
                <w:lang w:val="sv-SE" w:eastAsia="fi-FI"/>
              </w:rPr>
              <w:t>-</w:t>
            </w:r>
          </w:p>
          <w:p w14:paraId="14250730" w14:textId="6AF636E5" w:rsidR="00916039" w:rsidRPr="00916039" w:rsidRDefault="00E82AEE" w:rsidP="00916039">
            <w:pPr>
              <w:spacing w:after="0" w:line="240" w:lineRule="auto"/>
              <w:contextualSpacing/>
              <w:rPr>
                <w:rFonts w:cstheme="minorHAnsi"/>
                <w:lang w:val="sv-SE"/>
              </w:rPr>
            </w:pPr>
            <w:r>
              <w:rPr>
                <w:rFonts w:eastAsia="Times New Roman" w:cstheme="minorHAnsi"/>
                <w:lang w:val="sv-SE" w:eastAsia="fi-FI"/>
              </w:rPr>
              <w:softHyphen/>
            </w:r>
            <w:r w:rsidR="00916039" w:rsidRPr="00916039">
              <w:rPr>
                <w:rFonts w:eastAsia="Times New Roman" w:cstheme="minorHAnsi"/>
                <w:lang w:val="sv-SE" w:eastAsia="fi-FI"/>
              </w:rPr>
              <w:t>situationer och framträdanden.</w:t>
            </w:r>
          </w:p>
        </w:tc>
        <w:tc>
          <w:tcPr>
            <w:tcW w:w="1928" w:type="dxa"/>
            <w:tcMar>
              <w:top w:w="120" w:type="dxa"/>
              <w:left w:w="100" w:type="dxa"/>
              <w:bottom w:w="120" w:type="dxa"/>
              <w:right w:w="100" w:type="dxa"/>
            </w:tcMar>
            <w:hideMark/>
          </w:tcPr>
          <w:p w14:paraId="6B918710" w14:textId="2ED5334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Förmåga att framträda</w:t>
            </w:r>
          </w:p>
        </w:tc>
        <w:tc>
          <w:tcPr>
            <w:tcW w:w="1928" w:type="dxa"/>
            <w:tcMar>
              <w:top w:w="120" w:type="dxa"/>
              <w:left w:w="100" w:type="dxa"/>
              <w:bottom w:w="120" w:type="dxa"/>
              <w:right w:w="100" w:type="dxa"/>
            </w:tcMar>
            <w:hideMark/>
          </w:tcPr>
          <w:p w14:paraId="3DB415C5" w14:textId="77777777"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och enkelt anförande kring ett för hen bekant och konkret ämne med hjälp av stödfrågor.</w:t>
            </w:r>
          </w:p>
          <w:p w14:paraId="5738FDE4" w14:textId="40B40174"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uttrycka sig förståeligt.</w:t>
            </w:r>
          </w:p>
        </w:tc>
        <w:tc>
          <w:tcPr>
            <w:tcW w:w="1928" w:type="dxa"/>
            <w:tcMar>
              <w:top w:w="120" w:type="dxa"/>
              <w:left w:w="100" w:type="dxa"/>
              <w:bottom w:w="120" w:type="dxa"/>
              <w:right w:w="100" w:type="dxa"/>
            </w:tcMar>
            <w:hideMark/>
          </w:tcPr>
          <w:p w14:paraId="64E770FF" w14:textId="5A442981"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förberett anförande kring ett för hen bekant ämne.</w:t>
            </w:r>
          </w:p>
          <w:p w14:paraId="46C231A6" w14:textId="654DFDD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uttrycker sig i någon mån både verbalt och icke-verbalt</w:t>
            </w:r>
            <w:r w:rsidR="0079694F">
              <w:rPr>
                <w:rFonts w:eastAsia="Times New Roman" w:cstheme="minorHAnsi"/>
                <w:lang w:val="sv-SE" w:eastAsia="fi-FI"/>
              </w:rPr>
              <w:t xml:space="preserve"> när hen framträder</w:t>
            </w:r>
            <w:r w:rsidRPr="00916039">
              <w:rPr>
                <w:rFonts w:eastAsia="Times New Roman" w:cstheme="minorHAnsi"/>
                <w:lang w:val="sv-SE" w:eastAsia="fi-FI"/>
              </w:rPr>
              <w:t>.</w:t>
            </w:r>
          </w:p>
        </w:tc>
        <w:tc>
          <w:tcPr>
            <w:tcW w:w="1928" w:type="dxa"/>
            <w:tcMar>
              <w:top w:w="120" w:type="dxa"/>
              <w:left w:w="100" w:type="dxa"/>
              <w:bottom w:w="120" w:type="dxa"/>
              <w:right w:w="100" w:type="dxa"/>
            </w:tcMar>
            <w:hideMark/>
          </w:tcPr>
          <w:p w14:paraId="18945DFB" w14:textId="77777777"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förberett anförande.</w:t>
            </w:r>
          </w:p>
          <w:p w14:paraId="0B33DD32" w14:textId="66FC3753"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uttrycka sig verbalt och icke-verbalt</w:t>
            </w:r>
            <w:r w:rsidR="0079694F">
              <w:rPr>
                <w:rFonts w:eastAsia="Times New Roman" w:cstheme="minorHAnsi"/>
                <w:lang w:val="sv-SE" w:eastAsia="fi-FI"/>
              </w:rPr>
              <w:t xml:space="preserve"> när hen framträder</w:t>
            </w:r>
            <w:r w:rsidRPr="00916039">
              <w:rPr>
                <w:rFonts w:eastAsia="Times New Roman" w:cstheme="minorHAnsi"/>
                <w:lang w:val="sv-SE" w:eastAsia="fi-FI"/>
              </w:rPr>
              <w:t>.</w:t>
            </w:r>
          </w:p>
        </w:tc>
        <w:tc>
          <w:tcPr>
            <w:tcW w:w="1928" w:type="dxa"/>
            <w:tcMar>
              <w:top w:w="120" w:type="dxa"/>
              <w:left w:w="100" w:type="dxa"/>
              <w:bottom w:w="120" w:type="dxa"/>
              <w:right w:w="100" w:type="dxa"/>
            </w:tcMar>
            <w:hideMark/>
          </w:tcPr>
          <w:p w14:paraId="10D35701" w14:textId="78480E90"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förberett anförande.</w:t>
            </w:r>
          </w:p>
          <w:p w14:paraId="6C7FB645" w14:textId="2D8CA0C3"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på ett mångsidigt sätt uttrycka sig verbalt och icke-verbalt</w:t>
            </w:r>
            <w:r w:rsidR="0079694F">
              <w:rPr>
                <w:rFonts w:eastAsia="Times New Roman" w:cstheme="minorHAnsi"/>
                <w:lang w:val="sv-SE" w:eastAsia="fi-FI"/>
              </w:rPr>
              <w:t xml:space="preserve"> när hen framträder</w:t>
            </w:r>
            <w:r w:rsidRPr="00916039">
              <w:rPr>
                <w:rFonts w:eastAsia="Times New Roman" w:cstheme="minorHAnsi"/>
                <w:lang w:val="sv-SE" w:eastAsia="fi-FI"/>
              </w:rPr>
              <w:t>.</w:t>
            </w:r>
          </w:p>
        </w:tc>
      </w:tr>
      <w:tr w:rsidR="00916039" w:rsidRPr="00F57A97" w14:paraId="6C8033FA"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68595E8B" w14:textId="77777777" w:rsidR="00B617C6" w:rsidRDefault="00916039" w:rsidP="00281B66">
            <w:pPr>
              <w:spacing w:after="0"/>
              <w:rPr>
                <w:rFonts w:eastAsia="Times New Roman" w:cstheme="minorHAnsi"/>
                <w:lang w:val="sv-SE" w:eastAsia="fi-FI"/>
              </w:rPr>
            </w:pPr>
            <w:bookmarkStart w:id="2" w:name="_Hlk105166078"/>
            <w:r w:rsidRPr="00916039">
              <w:rPr>
                <w:rFonts w:eastAsia="Times New Roman" w:cstheme="minorHAnsi"/>
                <w:lang w:val="sv-SE" w:eastAsia="fi-FI"/>
              </w:rPr>
              <w:t>M4 sporra eleven att på ett positivt sätt stärka de egna kommunikativa färdigheterna samt viljan och förmågan att delta i olika typer av</w:t>
            </w:r>
            <w:r w:rsidR="00281B66">
              <w:rPr>
                <w:rFonts w:eastAsia="Times New Roman" w:cstheme="minorHAnsi"/>
                <w:lang w:val="sv-SE" w:eastAsia="fi-FI"/>
              </w:rPr>
              <w:t xml:space="preserve"> kommunikations</w:t>
            </w:r>
            <w:r w:rsidR="00B617C6">
              <w:rPr>
                <w:rFonts w:eastAsia="Times New Roman" w:cstheme="minorHAnsi"/>
                <w:lang w:val="sv-SE" w:eastAsia="fi-FI"/>
              </w:rPr>
              <w:softHyphen/>
              <w:t>-</w:t>
            </w:r>
          </w:p>
          <w:p w14:paraId="07CFF1C3" w14:textId="789E34B8" w:rsidR="00281B66" w:rsidRPr="00281B66" w:rsidRDefault="00281B66" w:rsidP="00281B66">
            <w:pPr>
              <w:spacing w:after="0"/>
              <w:rPr>
                <w:rFonts w:eastAsia="Times New Roman" w:cstheme="minorHAnsi"/>
                <w:lang w:val="sv-SE" w:eastAsia="fi-FI"/>
              </w:rPr>
            </w:pPr>
            <w:r>
              <w:rPr>
                <w:rFonts w:eastAsia="Times New Roman" w:cstheme="minorHAnsi"/>
                <w:lang w:val="sv-SE" w:eastAsia="fi-FI"/>
              </w:rPr>
              <w:t>situationer, även multimediala</w:t>
            </w:r>
            <w:bookmarkEnd w:id="2"/>
          </w:p>
        </w:tc>
        <w:tc>
          <w:tcPr>
            <w:tcW w:w="1928" w:type="dxa"/>
            <w:gridSpan w:val="2"/>
            <w:shd w:val="clear" w:color="auto" w:fill="F2F2F2" w:themeFill="background1" w:themeFillShade="F2"/>
            <w:tcMar>
              <w:top w:w="120" w:type="dxa"/>
              <w:left w:w="100" w:type="dxa"/>
              <w:bottom w:w="120" w:type="dxa"/>
              <w:right w:w="100" w:type="dxa"/>
            </w:tcMar>
            <w:hideMark/>
          </w:tcPr>
          <w:p w14:paraId="4F7A73D8" w14:textId="29453F72"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I1</w:t>
            </w:r>
          </w:p>
        </w:tc>
        <w:tc>
          <w:tcPr>
            <w:tcW w:w="1928" w:type="dxa"/>
            <w:shd w:val="clear" w:color="auto" w:fill="F2F2F2" w:themeFill="background1" w:themeFillShade="F2"/>
            <w:tcMar>
              <w:top w:w="120" w:type="dxa"/>
              <w:left w:w="100" w:type="dxa"/>
              <w:bottom w:w="120" w:type="dxa"/>
              <w:right w:w="100" w:type="dxa"/>
            </w:tcMar>
            <w:hideMark/>
          </w:tcPr>
          <w:p w14:paraId="27BB138A" w14:textId="40452DD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lär sig iaktta sin egen kommunikation och identifiera sina styrkor och utvecklingsområden.</w:t>
            </w:r>
          </w:p>
        </w:tc>
        <w:tc>
          <w:tcPr>
            <w:tcW w:w="1928" w:type="dxa"/>
            <w:shd w:val="clear" w:color="auto" w:fill="F2F2F2" w:themeFill="background1" w:themeFillShade="F2"/>
            <w:tcMar>
              <w:top w:w="120" w:type="dxa"/>
              <w:left w:w="100" w:type="dxa"/>
              <w:bottom w:w="120" w:type="dxa"/>
              <w:right w:w="100" w:type="dxa"/>
            </w:tcMar>
            <w:hideMark/>
          </w:tcPr>
          <w:p w14:paraId="15815207" w14:textId="77777777" w:rsidR="00916039" w:rsidRPr="00916039" w:rsidRDefault="00916039" w:rsidP="00281B6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Förmåga att utveckla kommunikativa färdigheter</w:t>
            </w:r>
          </w:p>
          <w:p w14:paraId="6B590361" w14:textId="1D348EB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0454CB58" w14:textId="14EF36CC"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någon av sina kommunikativa styrkor eller utvecklingsområden.</w:t>
            </w:r>
          </w:p>
          <w:p w14:paraId="43BAACF9"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4409AAE9" w14:textId="1392F3D8"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beskriva sitt sätt att kommunicera och identifiera några styrkor eller utvecklingsområden.</w:t>
            </w:r>
          </w:p>
          <w:p w14:paraId="4100A472"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8760006" w14:textId="77777777"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beskriva styrkor och utvecklingsområden i sin egen kommunikation.</w:t>
            </w:r>
          </w:p>
          <w:p w14:paraId="61EBDEBD" w14:textId="77777777" w:rsidR="00916039" w:rsidRPr="00916039" w:rsidRDefault="00916039" w:rsidP="00281B66">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ta emot och ge knapphändig respons. </w:t>
            </w:r>
          </w:p>
          <w:p w14:paraId="778D7E50" w14:textId="30CCDC8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2469C0BA" w14:textId="77777777" w:rsidR="00916039" w:rsidRPr="00916039" w:rsidRDefault="00916039" w:rsidP="00281B6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egna kommunikationsfärdigheter.  </w:t>
            </w:r>
          </w:p>
          <w:p w14:paraId="7BDD1BCB" w14:textId="08135346"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ta till sig och dra nytta av respons samt ge mångsidig respons. </w:t>
            </w:r>
          </w:p>
        </w:tc>
      </w:tr>
      <w:tr w:rsidR="00463C99" w:rsidRPr="00463C99" w14:paraId="5CC684A6" w14:textId="77777777" w:rsidTr="00C51312">
        <w:trPr>
          <w:trHeight w:val="283"/>
        </w:trPr>
        <w:tc>
          <w:tcPr>
            <w:tcW w:w="15424" w:type="dxa"/>
            <w:gridSpan w:val="9"/>
            <w:shd w:val="clear" w:color="auto" w:fill="D9E2F3" w:themeFill="accent1" w:themeFillTint="33"/>
            <w:tcMar>
              <w:top w:w="120" w:type="dxa"/>
              <w:left w:w="100" w:type="dxa"/>
              <w:bottom w:w="120" w:type="dxa"/>
              <w:right w:w="100" w:type="dxa"/>
            </w:tcMar>
            <w:hideMark/>
          </w:tcPr>
          <w:p w14:paraId="0D56FA21" w14:textId="148FFC53" w:rsidR="00463C99" w:rsidRPr="00463C99" w:rsidRDefault="003855CE" w:rsidP="00562E95">
            <w:pPr>
              <w:spacing w:after="0" w:line="240" w:lineRule="auto"/>
              <w:contextualSpacing/>
              <w:rPr>
                <w:rFonts w:cstheme="minorHAnsi"/>
                <w:lang w:val="sv-SE"/>
              </w:rPr>
            </w:pPr>
            <w:r w:rsidRPr="00163DAC">
              <w:rPr>
                <w:lang w:val="sv-SE"/>
              </w:rPr>
              <w:br w:type="page"/>
            </w:r>
            <w:r w:rsidR="00463C99" w:rsidRPr="00463C99">
              <w:rPr>
                <w:rFonts w:cstheme="minorHAnsi"/>
                <w:b/>
                <w:bCs/>
                <w:lang w:val="sv-SE"/>
              </w:rPr>
              <w:t xml:space="preserve">Att tolka texter </w:t>
            </w:r>
          </w:p>
        </w:tc>
      </w:tr>
      <w:tr w:rsidR="00916039" w:rsidRPr="00F57A97" w14:paraId="26646B3B" w14:textId="77777777" w:rsidTr="00C51312">
        <w:trPr>
          <w:trHeight w:val="283"/>
        </w:trPr>
        <w:tc>
          <w:tcPr>
            <w:tcW w:w="1928" w:type="dxa"/>
            <w:tcMar>
              <w:top w:w="120" w:type="dxa"/>
              <w:left w:w="100" w:type="dxa"/>
              <w:bottom w:w="120" w:type="dxa"/>
              <w:right w:w="100" w:type="dxa"/>
            </w:tcMar>
            <w:hideMark/>
          </w:tcPr>
          <w:p w14:paraId="46DBCB24" w14:textId="187118E9"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M5 stödja eleven i att vidareutveckla sin grundläggande läsfärdighet till ett flytande läsande, </w:t>
            </w:r>
            <w:r w:rsidRPr="00916039">
              <w:rPr>
                <w:rFonts w:eastAsia="Times New Roman" w:cstheme="minorHAnsi"/>
                <w:lang w:val="sv-SE" w:eastAsia="fi-FI"/>
              </w:rPr>
              <w:lastRenderedPageBreak/>
              <w:t>utveckla strategier för läsförståelse samt stödja eleven i att observera och utvärdera sitt eget läsande</w:t>
            </w:r>
          </w:p>
        </w:tc>
        <w:tc>
          <w:tcPr>
            <w:tcW w:w="1928" w:type="dxa"/>
            <w:gridSpan w:val="2"/>
            <w:tcMar>
              <w:top w:w="120" w:type="dxa"/>
              <w:left w:w="100" w:type="dxa"/>
              <w:bottom w:w="120" w:type="dxa"/>
              <w:right w:w="100" w:type="dxa"/>
            </w:tcMar>
            <w:hideMark/>
          </w:tcPr>
          <w:p w14:paraId="790D0110" w14:textId="23EB59B8"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lastRenderedPageBreak/>
              <w:t>I2</w:t>
            </w:r>
          </w:p>
        </w:tc>
        <w:tc>
          <w:tcPr>
            <w:tcW w:w="1928" w:type="dxa"/>
            <w:tcMar>
              <w:top w:w="120" w:type="dxa"/>
              <w:left w:w="100" w:type="dxa"/>
              <w:bottom w:w="120" w:type="dxa"/>
              <w:right w:w="100" w:type="dxa"/>
            </w:tcMar>
            <w:hideMark/>
          </w:tcPr>
          <w:p w14:paraId="02EEAC9E" w14:textId="54258AB4"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utvecklar sin läsförmåga och lär sig att använda läsförståelsestrategier samt att </w:t>
            </w:r>
            <w:r w:rsidRPr="00916039">
              <w:rPr>
                <w:rFonts w:eastAsia="Times New Roman" w:cstheme="minorHAnsi"/>
                <w:lang w:val="sv-SE" w:eastAsia="fi-FI"/>
              </w:rPr>
              <w:lastRenderedPageBreak/>
              <w:t>observera och utvärdera sin egen läsning.</w:t>
            </w:r>
          </w:p>
        </w:tc>
        <w:tc>
          <w:tcPr>
            <w:tcW w:w="1928" w:type="dxa"/>
            <w:tcMar>
              <w:top w:w="120" w:type="dxa"/>
              <w:left w:w="100" w:type="dxa"/>
              <w:bottom w:w="120" w:type="dxa"/>
              <w:right w:w="100" w:type="dxa"/>
            </w:tcMar>
            <w:hideMark/>
          </w:tcPr>
          <w:p w14:paraId="3F46F65B" w14:textId="77777777" w:rsidR="00916039" w:rsidRPr="00916039" w:rsidRDefault="00916039" w:rsidP="00CF6158">
            <w:pPr>
              <w:spacing w:after="0" w:line="240" w:lineRule="auto"/>
              <w:rPr>
                <w:rFonts w:eastAsia="Times New Roman" w:cstheme="minorHAnsi"/>
                <w:lang w:val="sv-SE" w:eastAsia="fi-FI"/>
              </w:rPr>
            </w:pPr>
            <w:r w:rsidRPr="00916039">
              <w:rPr>
                <w:rFonts w:eastAsia="Times New Roman" w:cstheme="minorHAnsi"/>
                <w:lang w:val="sv-SE" w:eastAsia="fi-FI"/>
              </w:rPr>
              <w:lastRenderedPageBreak/>
              <w:t>Förmåga att utveckla sin läsfärdighet</w:t>
            </w:r>
          </w:p>
          <w:p w14:paraId="3103F1B6"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7BBCDB8E" w14:textId="2CBE2A06"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långsamt läsa texter som är språkligt och strukturmässigt enkla. </w:t>
            </w:r>
          </w:p>
          <w:p w14:paraId="173FD0CC" w14:textId="77777777" w:rsidR="00916039" w:rsidRPr="00916039" w:rsidRDefault="00916039" w:rsidP="00916039">
            <w:pPr>
              <w:spacing w:after="0" w:line="240" w:lineRule="auto"/>
              <w:rPr>
                <w:rFonts w:eastAsia="Times New Roman" w:cstheme="minorHAnsi"/>
                <w:lang w:val="sv-SE" w:eastAsia="fi-FI"/>
              </w:rPr>
            </w:pPr>
          </w:p>
          <w:p w14:paraId="0639DF7B" w14:textId="724C3699" w:rsidR="00916039" w:rsidRPr="00916039" w:rsidRDefault="00916039" w:rsidP="00916039">
            <w:pPr>
              <w:spacing w:after="0" w:line="240" w:lineRule="auto"/>
              <w:rPr>
                <w:rFonts w:eastAsia="Times New Roman" w:cstheme="minorHAnsi"/>
                <w:color w:val="FF0000"/>
                <w:lang w:val="sv-SE" w:eastAsia="fi-FI"/>
              </w:rPr>
            </w:pPr>
            <w:r w:rsidRPr="00916039">
              <w:rPr>
                <w:rFonts w:eastAsia="Times New Roman" w:cstheme="minorHAnsi"/>
                <w:lang w:val="sv-SE" w:eastAsia="fi-FI"/>
              </w:rPr>
              <w:t>Eleven kan under handledning använda någon enkel läsförståelsestrategi</w:t>
            </w:r>
            <w:r w:rsidR="00CF6158" w:rsidRPr="00CF6158">
              <w:rPr>
                <w:rFonts w:eastAsia="Times New Roman" w:cstheme="minorHAnsi"/>
                <w:lang w:val="sv-SE" w:eastAsia="fi-FI"/>
              </w:rPr>
              <w:t>.</w:t>
            </w:r>
          </w:p>
          <w:p w14:paraId="753F1C17" w14:textId="77777777" w:rsidR="00916039" w:rsidRPr="00916039" w:rsidRDefault="00916039" w:rsidP="00916039">
            <w:pPr>
              <w:spacing w:after="0" w:line="240" w:lineRule="auto"/>
              <w:rPr>
                <w:rFonts w:eastAsia="Times New Roman" w:cstheme="minorHAnsi"/>
                <w:lang w:val="sv-SE" w:eastAsia="fi-FI"/>
              </w:rPr>
            </w:pPr>
          </w:p>
          <w:p w14:paraId="2B564731" w14:textId="11259738"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nämna något område där hen kan utvecklas som läsare.</w:t>
            </w:r>
          </w:p>
        </w:tc>
        <w:tc>
          <w:tcPr>
            <w:tcW w:w="1928" w:type="dxa"/>
            <w:tcMar>
              <w:top w:w="120" w:type="dxa"/>
              <w:left w:w="100" w:type="dxa"/>
              <w:bottom w:w="120" w:type="dxa"/>
              <w:right w:w="100" w:type="dxa"/>
            </w:tcMar>
            <w:hideMark/>
          </w:tcPr>
          <w:p w14:paraId="6A26F25E" w14:textId="29198A0B" w:rsidR="00916039" w:rsidRPr="00916039" w:rsidRDefault="00916039" w:rsidP="00CF6158">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rätt flytande läsa texter som är språkligt </w:t>
            </w:r>
            <w:r w:rsidRPr="00916039">
              <w:rPr>
                <w:rFonts w:eastAsia="Times New Roman" w:cstheme="minorHAnsi"/>
                <w:lang w:val="sv-SE" w:eastAsia="fi-FI"/>
              </w:rPr>
              <w:lastRenderedPageBreak/>
              <w:t>och strukturmässigt enkla.</w:t>
            </w:r>
          </w:p>
          <w:p w14:paraId="732CF4BC" w14:textId="77777777" w:rsidR="00916039" w:rsidRPr="00916039" w:rsidRDefault="00916039" w:rsidP="00916039">
            <w:pPr>
              <w:spacing w:before="240" w:after="240" w:line="240" w:lineRule="auto"/>
              <w:rPr>
                <w:rFonts w:eastAsia="Times New Roman" w:cstheme="minorHAnsi"/>
                <w:lang w:val="sv-SE" w:eastAsia="fi-FI"/>
              </w:rPr>
            </w:pPr>
            <w:r w:rsidRPr="00916039">
              <w:rPr>
                <w:rFonts w:eastAsia="Times New Roman" w:cstheme="minorHAnsi"/>
                <w:lang w:val="sv-SE" w:eastAsia="fi-FI"/>
              </w:rPr>
              <w:t>Eleven kan använda någon enkel grundläggande läsförståelsestrategi.</w:t>
            </w:r>
          </w:p>
          <w:p w14:paraId="1EB5C26A" w14:textId="77777777"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Eleven kan iaktta sin egen läsning och beskriva sig själv som läsare.</w:t>
            </w:r>
          </w:p>
          <w:p w14:paraId="27756245"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4150DDCD" w14:textId="77777777" w:rsidR="00916039" w:rsidRPr="00916039" w:rsidRDefault="00916039" w:rsidP="00CF6158">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flytande läsa texter som är lämpliga för hens ålder. </w:t>
            </w:r>
          </w:p>
          <w:p w14:paraId="5659D1DF" w14:textId="77777777" w:rsidR="00916039" w:rsidRPr="00916039" w:rsidRDefault="00916039" w:rsidP="00916039">
            <w:pPr>
              <w:spacing w:before="240" w:after="240" w:line="240" w:lineRule="auto"/>
              <w:rPr>
                <w:rFonts w:eastAsia="Times New Roman" w:cstheme="minorHAnsi"/>
                <w:lang w:val="sv-SE" w:eastAsia="fi-FI"/>
              </w:rPr>
            </w:pPr>
            <w:r w:rsidRPr="00916039">
              <w:rPr>
                <w:rFonts w:eastAsia="Times New Roman" w:cstheme="minorHAnsi"/>
                <w:lang w:val="sv-SE" w:eastAsia="fi-FI"/>
              </w:rPr>
              <w:lastRenderedPageBreak/>
              <w:t>Eleven kan använda de vanligaste grundläggande läsförståelsestrategierna.</w:t>
            </w:r>
          </w:p>
          <w:p w14:paraId="34832193" w14:textId="4ED52E0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iaktta och utvärdera sig själv som läsare. </w:t>
            </w:r>
          </w:p>
        </w:tc>
        <w:tc>
          <w:tcPr>
            <w:tcW w:w="1928" w:type="dxa"/>
            <w:tcMar>
              <w:top w:w="120" w:type="dxa"/>
              <w:left w:w="100" w:type="dxa"/>
              <w:bottom w:w="120" w:type="dxa"/>
              <w:right w:w="100" w:type="dxa"/>
            </w:tcMar>
            <w:hideMark/>
          </w:tcPr>
          <w:p w14:paraId="1CA58A9E" w14:textId="77777777" w:rsidR="00916039" w:rsidRPr="00916039" w:rsidRDefault="00916039" w:rsidP="00CF6158">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flytande läsa olika slag av texter som </w:t>
            </w:r>
            <w:r w:rsidRPr="00916039">
              <w:rPr>
                <w:rFonts w:eastAsia="Times New Roman" w:cstheme="minorHAnsi"/>
                <w:lang w:val="sv-SE" w:eastAsia="fi-FI"/>
              </w:rPr>
              <w:lastRenderedPageBreak/>
              <w:t xml:space="preserve">är lämpliga för hens ålder. </w:t>
            </w:r>
          </w:p>
          <w:p w14:paraId="4A046A07" w14:textId="15C38A85"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använda grundläggande läsförståelsestrategier på ett mångsidigt och ändamålsenligt sätt.</w:t>
            </w:r>
          </w:p>
        </w:tc>
      </w:tr>
      <w:tr w:rsidR="00916039" w:rsidRPr="00F57A97" w14:paraId="59A641D3"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7572845B" w14:textId="4AFD5418"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M6 stödja eleven i att utveckla sin färdighet att analysera, tolka och utvärdera texter av många olika slag, bredda elevens ord- och begreppsförråd samt stödja tänkandet</w:t>
            </w:r>
          </w:p>
        </w:tc>
        <w:tc>
          <w:tcPr>
            <w:tcW w:w="1928" w:type="dxa"/>
            <w:gridSpan w:val="2"/>
            <w:shd w:val="clear" w:color="auto" w:fill="F2F2F2" w:themeFill="background1" w:themeFillShade="F2"/>
            <w:tcMar>
              <w:top w:w="120" w:type="dxa"/>
              <w:left w:w="100" w:type="dxa"/>
              <w:bottom w:w="120" w:type="dxa"/>
              <w:right w:w="100" w:type="dxa"/>
            </w:tcMar>
            <w:hideMark/>
          </w:tcPr>
          <w:p w14:paraId="454C93AA" w14:textId="7477032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 </w:t>
            </w:r>
            <w:r w:rsidRPr="00916039">
              <w:rPr>
                <w:rFonts w:eastAsia="Times New Roman" w:cstheme="minorHAnsi"/>
                <w:lang w:eastAsia="fi-FI"/>
              </w:rPr>
              <w:t>I2</w:t>
            </w:r>
          </w:p>
        </w:tc>
        <w:tc>
          <w:tcPr>
            <w:tcW w:w="1928" w:type="dxa"/>
            <w:shd w:val="clear" w:color="auto" w:fill="F2F2F2" w:themeFill="background1" w:themeFillShade="F2"/>
            <w:tcMar>
              <w:top w:w="120" w:type="dxa"/>
              <w:left w:w="100" w:type="dxa"/>
              <w:bottom w:w="120" w:type="dxa"/>
              <w:right w:w="100" w:type="dxa"/>
            </w:tcMar>
            <w:hideMark/>
          </w:tcPr>
          <w:p w14:paraId="14C1ECEE"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utvecklar sin färdighet att redogöra för, utvärdera och tolka texter av många olika slag och breddar sitt ord- och begreppsförråd.</w:t>
            </w:r>
          </w:p>
          <w:p w14:paraId="476FCC99"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2708E812" w14:textId="37B53F5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Förmåga att redogöra för och förstå text</w:t>
            </w:r>
          </w:p>
        </w:tc>
        <w:tc>
          <w:tcPr>
            <w:tcW w:w="1928" w:type="dxa"/>
            <w:shd w:val="clear" w:color="auto" w:fill="F2F2F2" w:themeFill="background1" w:themeFillShade="F2"/>
            <w:tcMar>
              <w:top w:w="120" w:type="dxa"/>
              <w:left w:w="100" w:type="dxa"/>
              <w:bottom w:w="120" w:type="dxa"/>
              <w:right w:w="100" w:type="dxa"/>
            </w:tcMar>
            <w:hideMark/>
          </w:tcPr>
          <w:p w14:paraId="56F7ECE1"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med hjälp av stödfrågor återge något av innehållet i en text.</w:t>
            </w:r>
          </w:p>
          <w:p w14:paraId="00476A81" w14:textId="77777777" w:rsidR="00916039" w:rsidRPr="00916039" w:rsidRDefault="00916039" w:rsidP="00916039">
            <w:pPr>
              <w:spacing w:after="0" w:line="240" w:lineRule="auto"/>
              <w:rPr>
                <w:rFonts w:eastAsia="Times New Roman" w:cstheme="minorHAnsi"/>
                <w:sz w:val="24"/>
                <w:szCs w:val="24"/>
                <w:lang w:val="sv-SE" w:eastAsia="fi-FI"/>
              </w:rPr>
            </w:pPr>
          </w:p>
          <w:p w14:paraId="4ECD8684"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ord och begrepp som är nya för hen i texter.</w:t>
            </w:r>
          </w:p>
          <w:p w14:paraId="3DAE63E0" w14:textId="77777777" w:rsidR="00916039" w:rsidRPr="00916039" w:rsidRDefault="00916039" w:rsidP="00916039">
            <w:pPr>
              <w:spacing w:after="0" w:line="240" w:lineRule="auto"/>
              <w:rPr>
                <w:rFonts w:eastAsia="Times New Roman" w:cstheme="minorHAnsi"/>
                <w:sz w:val="24"/>
                <w:szCs w:val="24"/>
                <w:lang w:val="sv-SE" w:eastAsia="fi-FI"/>
              </w:rPr>
            </w:pPr>
          </w:p>
          <w:p w14:paraId="0FC60431" w14:textId="663A5C25"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under handledning identifiera några typiska drag för enkla textgenrer.</w:t>
            </w:r>
          </w:p>
        </w:tc>
        <w:tc>
          <w:tcPr>
            <w:tcW w:w="1928" w:type="dxa"/>
            <w:shd w:val="clear" w:color="auto" w:fill="F2F2F2" w:themeFill="background1" w:themeFillShade="F2"/>
            <w:tcMar>
              <w:top w:w="120" w:type="dxa"/>
              <w:left w:w="100" w:type="dxa"/>
              <w:bottom w:w="120" w:type="dxa"/>
              <w:right w:w="100" w:type="dxa"/>
            </w:tcMar>
            <w:hideMark/>
          </w:tcPr>
          <w:p w14:paraId="29EFC3EA"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urskilja textens huvuddrag och under handledning nämna något syfte med texten.</w:t>
            </w:r>
          </w:p>
          <w:p w14:paraId="6E3BBE3F" w14:textId="77777777" w:rsidR="00916039" w:rsidRPr="00916039" w:rsidRDefault="00916039" w:rsidP="00916039">
            <w:pPr>
              <w:spacing w:after="0" w:line="240" w:lineRule="auto"/>
              <w:rPr>
                <w:rFonts w:eastAsia="Times New Roman" w:cstheme="minorHAnsi"/>
                <w:sz w:val="24"/>
                <w:szCs w:val="24"/>
                <w:lang w:val="sv-SE" w:eastAsia="fi-FI"/>
              </w:rPr>
            </w:pPr>
          </w:p>
          <w:p w14:paraId="04FE79B7"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härleda betydelsen av nya ord och begrepp. </w:t>
            </w:r>
          </w:p>
          <w:p w14:paraId="31901AA7" w14:textId="77777777" w:rsidR="00916039" w:rsidRPr="00916039" w:rsidRDefault="00916039" w:rsidP="00916039">
            <w:pPr>
              <w:spacing w:after="0" w:line="240" w:lineRule="auto"/>
              <w:rPr>
                <w:rFonts w:eastAsia="Times New Roman" w:cstheme="minorHAnsi"/>
                <w:sz w:val="24"/>
                <w:szCs w:val="24"/>
                <w:lang w:val="sv-SE" w:eastAsia="fi-FI"/>
              </w:rPr>
            </w:pPr>
          </w:p>
          <w:p w14:paraId="09BA8463" w14:textId="005B42D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göra iakttagelser kring några språkliga och visuella särdrag för berättande, </w:t>
            </w:r>
            <w:r w:rsidRPr="00916039">
              <w:rPr>
                <w:rFonts w:eastAsia="Times New Roman" w:cstheme="minorHAnsi"/>
                <w:lang w:val="sv-SE" w:eastAsia="fi-FI"/>
              </w:rPr>
              <w:lastRenderedPageBreak/>
              <w:t>beskrivande, instruerande och enkla ställningstagande texter.</w:t>
            </w:r>
          </w:p>
        </w:tc>
        <w:tc>
          <w:tcPr>
            <w:tcW w:w="1928" w:type="dxa"/>
            <w:shd w:val="clear" w:color="auto" w:fill="F2F2F2" w:themeFill="background1" w:themeFillShade="F2"/>
            <w:tcMar>
              <w:top w:w="120" w:type="dxa"/>
              <w:left w:w="100" w:type="dxa"/>
              <w:bottom w:w="120" w:type="dxa"/>
              <w:right w:w="100" w:type="dxa"/>
            </w:tcMar>
            <w:hideMark/>
          </w:tcPr>
          <w:p w14:paraId="1AF3DBCD" w14:textId="77777777" w:rsidR="00916039" w:rsidRPr="00916039" w:rsidRDefault="00916039" w:rsidP="00B80495">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under handledning göra iakttagelser kring textens strukturer och deras betydelse och reflektera över textens syften.</w:t>
            </w:r>
          </w:p>
          <w:p w14:paraId="032D0BE2" w14:textId="0B266678"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w:t>
            </w:r>
            <w:r w:rsidR="00B80495">
              <w:rPr>
                <w:rFonts w:eastAsia="Times New Roman" w:cstheme="minorHAnsi"/>
                <w:lang w:val="sv-SE" w:eastAsia="fi-FI"/>
              </w:rPr>
              <w:t xml:space="preserve"> </w:t>
            </w:r>
            <w:r w:rsidR="00B80495" w:rsidRPr="00B80495">
              <w:rPr>
                <w:rFonts w:eastAsia="Times New Roman" w:cstheme="minorHAnsi"/>
                <w:lang w:val="sv-SE" w:eastAsia="fi-FI"/>
              </w:rPr>
              <w:t>kan</w:t>
            </w:r>
            <w:r w:rsidRPr="00916039">
              <w:rPr>
                <w:rFonts w:eastAsia="Times New Roman" w:cstheme="minorHAnsi"/>
                <w:lang w:val="sv-SE" w:eastAsia="fi-FI"/>
              </w:rPr>
              <w:t xml:space="preserve"> härleda betydelsen av nya ord och begrepp. </w:t>
            </w:r>
          </w:p>
          <w:p w14:paraId="7076F49E" w14:textId="77777777" w:rsidR="00B518CD" w:rsidRDefault="00B518CD" w:rsidP="00916039">
            <w:pPr>
              <w:spacing w:after="0" w:line="240" w:lineRule="auto"/>
              <w:contextualSpacing/>
              <w:rPr>
                <w:rFonts w:eastAsia="Times New Roman" w:cstheme="minorHAnsi"/>
                <w:lang w:val="sv-SE" w:eastAsia="fi-FI"/>
              </w:rPr>
            </w:pPr>
          </w:p>
          <w:p w14:paraId="657FED26" w14:textId="2051780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beskriva de centrala språkliga, visuella och textuella dragen i vanliga typer </w:t>
            </w:r>
            <w:r w:rsidRPr="00916039">
              <w:rPr>
                <w:rFonts w:eastAsia="Times New Roman" w:cstheme="minorHAnsi"/>
                <w:lang w:val="sv-SE" w:eastAsia="fi-FI"/>
              </w:rPr>
              <w:lastRenderedPageBreak/>
              <w:t>av berättande, beskrivande, instruerande och ställningstagande texter.</w:t>
            </w:r>
          </w:p>
        </w:tc>
        <w:tc>
          <w:tcPr>
            <w:tcW w:w="1928" w:type="dxa"/>
            <w:shd w:val="clear" w:color="auto" w:fill="F2F2F2" w:themeFill="background1" w:themeFillShade="F2"/>
            <w:tcMar>
              <w:top w:w="120" w:type="dxa"/>
              <w:left w:w="100" w:type="dxa"/>
              <w:bottom w:w="120" w:type="dxa"/>
              <w:right w:w="100" w:type="dxa"/>
            </w:tcMar>
            <w:hideMark/>
          </w:tcPr>
          <w:p w14:paraId="5A9CFD97" w14:textId="77777777" w:rsidR="00916039" w:rsidRPr="00916039" w:rsidRDefault="00916039" w:rsidP="00B80495">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göra iakttagelser kring textens strukturer och deras betydelse och reflektera över textens syften.</w:t>
            </w:r>
          </w:p>
          <w:p w14:paraId="281C1D8C" w14:textId="690C1772" w:rsidR="00916039" w:rsidRPr="00916039" w:rsidRDefault="00916039" w:rsidP="00916039">
            <w:pPr>
              <w:spacing w:after="0" w:line="240" w:lineRule="auto"/>
              <w:contextualSpacing/>
              <w:rPr>
                <w:rFonts w:cstheme="minorHAnsi"/>
                <w:lang w:val="sv-SE"/>
              </w:rPr>
            </w:pPr>
          </w:p>
        </w:tc>
      </w:tr>
      <w:tr w:rsidR="00916039" w:rsidRPr="00F57A97" w14:paraId="53A85D6E" w14:textId="77777777" w:rsidTr="00C51312">
        <w:trPr>
          <w:trHeight w:val="283"/>
        </w:trPr>
        <w:tc>
          <w:tcPr>
            <w:tcW w:w="1928" w:type="dxa"/>
            <w:tcMar>
              <w:top w:w="120" w:type="dxa"/>
              <w:left w:w="100" w:type="dxa"/>
              <w:bottom w:w="120" w:type="dxa"/>
              <w:right w:w="100" w:type="dxa"/>
            </w:tcMar>
            <w:hideMark/>
          </w:tcPr>
          <w:p w14:paraId="5A381DCF" w14:textId="5B07F405" w:rsidR="00916039" w:rsidRPr="009E2BBB" w:rsidRDefault="00916039" w:rsidP="00916039">
            <w:pPr>
              <w:spacing w:after="0" w:line="240" w:lineRule="auto"/>
              <w:contextualSpacing/>
              <w:rPr>
                <w:rFonts w:eastAsia="Times New Roman" w:cstheme="minorHAnsi"/>
                <w:lang w:val="sv-SE" w:eastAsia="fi-FI"/>
              </w:rPr>
            </w:pPr>
            <w:r w:rsidRPr="00916039">
              <w:rPr>
                <w:rFonts w:eastAsia="Times New Roman" w:cstheme="minorHAnsi"/>
                <w:lang w:val="sv-SE" w:eastAsia="fi-FI"/>
              </w:rPr>
              <w:t>M7 handleda eleven i att söka information, a</w:t>
            </w:r>
            <w:r w:rsidR="006E72AE">
              <w:rPr>
                <w:rFonts w:eastAsia="Times New Roman" w:cstheme="minorHAnsi"/>
                <w:lang w:val="sv-SE" w:eastAsia="fi-FI"/>
              </w:rPr>
              <w:t>n</w:t>
            </w:r>
            <w:r w:rsidRPr="00916039">
              <w:rPr>
                <w:rFonts w:eastAsia="Times New Roman" w:cstheme="minorHAnsi"/>
                <w:lang w:val="sv-SE" w:eastAsia="fi-FI"/>
              </w:rPr>
              <w:t xml:space="preserve">vända många olika slag av </w:t>
            </w:r>
            <w:proofErr w:type="spellStart"/>
            <w:r w:rsidRPr="00916039">
              <w:rPr>
                <w:rFonts w:eastAsia="Times New Roman" w:cstheme="minorHAnsi"/>
                <w:lang w:val="sv-SE" w:eastAsia="fi-FI"/>
              </w:rPr>
              <w:t>in</w:t>
            </w:r>
            <w:r w:rsidR="006E72AE">
              <w:rPr>
                <w:rFonts w:eastAsia="Times New Roman" w:cstheme="minorHAnsi"/>
                <w:lang w:val="sv-SE" w:eastAsia="fi-FI"/>
              </w:rPr>
              <w:softHyphen/>
            </w:r>
            <w:r w:rsidRPr="00916039">
              <w:rPr>
                <w:rFonts w:eastAsia="Times New Roman" w:cstheme="minorHAnsi"/>
                <w:lang w:val="sv-SE" w:eastAsia="fi-FI"/>
              </w:rPr>
              <w:t>forma</w:t>
            </w:r>
            <w:proofErr w:type="spellEnd"/>
            <w:r w:rsidR="009E2BBB">
              <w:rPr>
                <w:rFonts w:eastAsia="Times New Roman" w:cstheme="minorHAnsi"/>
                <w:lang w:val="sv-SE" w:eastAsia="fi-FI"/>
              </w:rPr>
              <w:t>–</w:t>
            </w:r>
            <w:proofErr w:type="spellStart"/>
            <w:r w:rsidR="006E72AE">
              <w:rPr>
                <w:rFonts w:eastAsia="Times New Roman" w:cstheme="minorHAnsi"/>
                <w:lang w:val="sv-SE" w:eastAsia="fi-FI"/>
              </w:rPr>
              <w:t>t</w:t>
            </w:r>
            <w:r w:rsidRPr="00916039">
              <w:rPr>
                <w:rFonts w:eastAsia="Times New Roman" w:cstheme="minorHAnsi"/>
                <w:lang w:val="sv-SE" w:eastAsia="fi-FI"/>
              </w:rPr>
              <w:t>ionskällor</w:t>
            </w:r>
            <w:proofErr w:type="spellEnd"/>
            <w:r w:rsidRPr="00916039">
              <w:rPr>
                <w:rFonts w:eastAsia="Times New Roman" w:cstheme="minorHAnsi"/>
                <w:lang w:val="sv-SE" w:eastAsia="fi-FI"/>
              </w:rPr>
              <w:t xml:space="preserve"> och bedöma </w:t>
            </w:r>
            <w:proofErr w:type="spellStart"/>
            <w:r w:rsidRPr="00916039">
              <w:rPr>
                <w:rFonts w:eastAsia="Times New Roman" w:cstheme="minorHAnsi"/>
                <w:lang w:val="sv-SE" w:eastAsia="fi-FI"/>
              </w:rPr>
              <w:t>informatio</w:t>
            </w:r>
            <w:proofErr w:type="spellEnd"/>
            <w:r w:rsidR="007977CD">
              <w:rPr>
                <w:rFonts w:eastAsia="Times New Roman" w:cstheme="minorHAnsi"/>
                <w:lang w:val="sv-SE" w:eastAsia="fi-FI"/>
              </w:rPr>
              <w:t>–</w:t>
            </w:r>
            <w:proofErr w:type="spellStart"/>
            <w:r w:rsidRPr="00916039">
              <w:rPr>
                <w:rFonts w:eastAsia="Times New Roman" w:cstheme="minorHAnsi"/>
                <w:lang w:val="sv-SE" w:eastAsia="fi-FI"/>
              </w:rPr>
              <w:t>nens</w:t>
            </w:r>
            <w:proofErr w:type="spellEnd"/>
            <w:r w:rsidRPr="00916039">
              <w:rPr>
                <w:rFonts w:eastAsia="Times New Roman" w:cstheme="minorHAnsi"/>
                <w:lang w:val="sv-SE" w:eastAsia="fi-FI"/>
              </w:rPr>
              <w:t xml:space="preserve"> tillförlitlighet</w:t>
            </w:r>
          </w:p>
        </w:tc>
        <w:tc>
          <w:tcPr>
            <w:tcW w:w="1928" w:type="dxa"/>
            <w:gridSpan w:val="2"/>
            <w:tcMar>
              <w:top w:w="120" w:type="dxa"/>
              <w:left w:w="100" w:type="dxa"/>
              <w:bottom w:w="120" w:type="dxa"/>
              <w:right w:w="100" w:type="dxa"/>
            </w:tcMar>
            <w:hideMark/>
          </w:tcPr>
          <w:p w14:paraId="35DC6617" w14:textId="43ED3605"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I2</w:t>
            </w:r>
          </w:p>
        </w:tc>
        <w:tc>
          <w:tcPr>
            <w:tcW w:w="1928" w:type="dxa"/>
            <w:tcMar>
              <w:top w:w="120" w:type="dxa"/>
              <w:left w:w="100" w:type="dxa"/>
              <w:bottom w:w="120" w:type="dxa"/>
              <w:right w:w="100" w:type="dxa"/>
            </w:tcMar>
            <w:hideMark/>
          </w:tcPr>
          <w:p w14:paraId="63455CAA" w14:textId="3445F591"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lär sig att söka information, använda mångsidiga informationskällor och bedöma informationens tillförlitlighet. </w:t>
            </w:r>
          </w:p>
        </w:tc>
        <w:tc>
          <w:tcPr>
            <w:tcW w:w="1928" w:type="dxa"/>
            <w:tcMar>
              <w:top w:w="120" w:type="dxa"/>
              <w:left w:w="100" w:type="dxa"/>
              <w:bottom w:w="120" w:type="dxa"/>
              <w:right w:w="100" w:type="dxa"/>
            </w:tcMar>
            <w:hideMark/>
          </w:tcPr>
          <w:p w14:paraId="11E7581D" w14:textId="38ECCD27" w:rsidR="00916039" w:rsidRPr="00916039" w:rsidRDefault="00916039" w:rsidP="00D8294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Färdigheter i informationssök</w:t>
            </w:r>
            <w:r>
              <w:rPr>
                <w:rFonts w:eastAsia="Times New Roman" w:cstheme="minorHAnsi"/>
                <w:lang w:val="sv-SE" w:eastAsia="fi-FI"/>
              </w:rPr>
              <w:t>n</w:t>
            </w:r>
            <w:r w:rsidRPr="00916039">
              <w:rPr>
                <w:rFonts w:eastAsia="Times New Roman" w:cstheme="minorHAnsi"/>
                <w:lang w:val="sv-SE" w:eastAsia="fi-FI"/>
              </w:rPr>
              <w:t>ing och källkritik</w:t>
            </w:r>
          </w:p>
          <w:p w14:paraId="732C1697" w14:textId="77777777" w:rsidR="00916039" w:rsidRPr="00916039" w:rsidRDefault="00916039" w:rsidP="00916039">
            <w:pPr>
              <w:spacing w:before="240"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110B656C" w14:textId="7D6B98AF"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23CD7F44"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plocka ut enskild information ur givna källor.</w:t>
            </w:r>
          </w:p>
          <w:p w14:paraId="648780DB"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D9819C3" w14:textId="77777777" w:rsidR="00916039" w:rsidRPr="00916039" w:rsidRDefault="00916039" w:rsidP="00D8294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olika </w:t>
            </w:r>
            <w:proofErr w:type="spellStart"/>
            <w:r w:rsidRPr="00916039">
              <w:rPr>
                <w:rFonts w:eastAsia="Times New Roman" w:cstheme="minorHAnsi"/>
                <w:lang w:val="sv-SE" w:eastAsia="fi-FI"/>
              </w:rPr>
              <w:t>textmiljöer</w:t>
            </w:r>
            <w:proofErr w:type="spellEnd"/>
            <w:r w:rsidRPr="00916039">
              <w:rPr>
                <w:rFonts w:eastAsia="Times New Roman" w:cstheme="minorHAnsi"/>
                <w:lang w:val="sv-SE" w:eastAsia="fi-FI"/>
              </w:rPr>
              <w:t xml:space="preserve"> som källa och under handledning söka information i dem.</w:t>
            </w:r>
          </w:p>
          <w:p w14:paraId="2E9D4D5D" w14:textId="259F8A9B" w:rsidR="00442196" w:rsidRPr="00442196" w:rsidRDefault="00916039" w:rsidP="00916039">
            <w:pPr>
              <w:spacing w:before="240" w:after="240" w:line="240" w:lineRule="auto"/>
              <w:rPr>
                <w:rFonts w:eastAsia="Times New Roman" w:cstheme="minorHAnsi"/>
                <w:lang w:val="sv-SE" w:eastAsia="fi-FI"/>
              </w:rPr>
            </w:pPr>
            <w:r w:rsidRPr="00916039">
              <w:rPr>
                <w:rFonts w:eastAsia="Times New Roman" w:cstheme="minorHAnsi"/>
                <w:lang w:val="sv-SE" w:eastAsia="fi-FI"/>
              </w:rPr>
              <w:t>Eleven kan under handledning göra iakttagelser om källornas tillförlitlighet</w:t>
            </w:r>
            <w:r w:rsidR="00442196">
              <w:rPr>
                <w:rFonts w:eastAsia="Times New Roman" w:cstheme="minorHAnsi"/>
                <w:lang w:val="sv-SE" w:eastAsia="fi-FI"/>
              </w:rPr>
              <w:t>.</w:t>
            </w:r>
          </w:p>
          <w:p w14:paraId="62187E29"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749901DB" w14:textId="5E6926C8" w:rsidR="00916039" w:rsidRPr="00916039" w:rsidRDefault="00916039" w:rsidP="00D8294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olika källor och söka </w:t>
            </w:r>
            <w:proofErr w:type="spellStart"/>
            <w:r w:rsidRPr="009E2BBB">
              <w:rPr>
                <w:rFonts w:eastAsia="Times New Roman" w:cstheme="minorHAnsi"/>
                <w:lang w:val="sv-SE" w:eastAsia="fi-FI"/>
              </w:rPr>
              <w:t>in</w:t>
            </w:r>
            <w:r w:rsidR="001F1880" w:rsidRPr="009E2BBB">
              <w:rPr>
                <w:rFonts w:eastAsia="Times New Roman" w:cstheme="minorHAnsi"/>
                <w:lang w:val="sv-SE" w:eastAsia="fi-FI"/>
              </w:rPr>
              <w:softHyphen/>
            </w:r>
            <w:r w:rsidRPr="009E2BBB">
              <w:rPr>
                <w:rFonts w:eastAsia="Times New Roman" w:cstheme="minorHAnsi"/>
                <w:lang w:val="sv-SE" w:eastAsia="fi-FI"/>
              </w:rPr>
              <w:t>forma</w:t>
            </w:r>
            <w:proofErr w:type="spellEnd"/>
            <w:r w:rsidR="001F1880" w:rsidRPr="009E2BBB">
              <w:rPr>
                <w:rFonts w:eastAsia="Times New Roman" w:cstheme="minorHAnsi"/>
                <w:lang w:val="sv-SE" w:eastAsia="fi-FI"/>
              </w:rPr>
              <w:softHyphen/>
            </w:r>
            <w:r w:rsidR="009E2BBB" w:rsidRPr="009E2BBB">
              <w:rPr>
                <w:rFonts w:eastAsia="Times New Roman" w:cstheme="minorHAnsi"/>
                <w:lang w:val="sv-SE" w:eastAsia="fi-FI"/>
              </w:rPr>
              <w:t>–</w:t>
            </w:r>
            <w:proofErr w:type="spellStart"/>
            <w:r w:rsidRPr="009E2BBB">
              <w:rPr>
                <w:rFonts w:eastAsia="Times New Roman" w:cstheme="minorHAnsi"/>
                <w:lang w:val="sv-SE" w:eastAsia="fi-FI"/>
              </w:rPr>
              <w:t>tion</w:t>
            </w:r>
            <w:proofErr w:type="spellEnd"/>
            <w:r w:rsidRPr="00916039">
              <w:rPr>
                <w:rFonts w:eastAsia="Times New Roman" w:cstheme="minorHAnsi"/>
                <w:lang w:val="sv-SE" w:eastAsia="fi-FI"/>
              </w:rPr>
              <w:t xml:space="preserve"> i dem.</w:t>
            </w:r>
          </w:p>
          <w:p w14:paraId="60770149" w14:textId="2CE930A3"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nämna några typiska drag för tillförlitliga källor.</w:t>
            </w:r>
          </w:p>
        </w:tc>
        <w:tc>
          <w:tcPr>
            <w:tcW w:w="1928" w:type="dxa"/>
            <w:tcMar>
              <w:top w:w="120" w:type="dxa"/>
              <w:left w:w="100" w:type="dxa"/>
              <w:bottom w:w="120" w:type="dxa"/>
              <w:right w:w="100" w:type="dxa"/>
            </w:tcMar>
            <w:hideMark/>
          </w:tcPr>
          <w:p w14:paraId="5BF287D6" w14:textId="0251F4C9" w:rsidR="00442196" w:rsidRDefault="00916039" w:rsidP="00442196">
            <w:pPr>
              <w:spacing w:after="0" w:line="240" w:lineRule="auto"/>
              <w:contextualSpacing/>
              <w:rPr>
                <w:rFonts w:eastAsia="Times New Roman" w:cstheme="minorHAnsi"/>
                <w:lang w:val="sv-SE" w:eastAsia="fi-FI"/>
              </w:rPr>
            </w:pPr>
            <w:r w:rsidRPr="00916039">
              <w:rPr>
                <w:rFonts w:eastAsia="Times New Roman" w:cstheme="minorHAnsi"/>
                <w:lang w:val="sv-SE" w:eastAsia="fi-FI"/>
              </w:rPr>
              <w:t>Eleven kan på ett mångsidigt sätt använda olika källor.</w:t>
            </w:r>
          </w:p>
          <w:p w14:paraId="50792C61" w14:textId="2A10A765" w:rsidR="00442196" w:rsidRPr="00442196" w:rsidRDefault="00442196" w:rsidP="00442196">
            <w:pPr>
              <w:rPr>
                <w:rFonts w:cstheme="minorHAnsi"/>
                <w:lang w:val="sv-SE"/>
              </w:rPr>
            </w:pPr>
          </w:p>
        </w:tc>
      </w:tr>
      <w:tr w:rsidR="00916039" w:rsidRPr="00F57A97" w14:paraId="533BE595"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61EF29AF" w14:textId="77777777" w:rsidR="00916039" w:rsidRPr="00916039" w:rsidRDefault="00916039" w:rsidP="006B118A">
            <w:pPr>
              <w:spacing w:after="0" w:line="240" w:lineRule="auto"/>
              <w:rPr>
                <w:rFonts w:eastAsia="Times New Roman" w:cstheme="minorHAnsi"/>
                <w:lang w:val="sv-SE" w:eastAsia="fi-FI"/>
              </w:rPr>
            </w:pPr>
            <w:r w:rsidRPr="00916039">
              <w:rPr>
                <w:rFonts w:eastAsia="Times New Roman" w:cstheme="minorHAnsi"/>
                <w:lang w:val="sv-SE" w:eastAsia="fi-FI"/>
              </w:rPr>
              <w:t xml:space="preserve">M8 sporra eleven </w:t>
            </w:r>
          </w:p>
          <w:p w14:paraId="2D17DDFC" w14:textId="2F1EFAD0"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att utveckla sin litteraturkunskap och sitt intresse för barn- och ungdomslitteratur, medie- och andra texter samt ge möjlighet till positiva läserfarenheter, släcka kunskapstörst samt </w:t>
            </w:r>
            <w:r w:rsidRPr="00916039">
              <w:rPr>
                <w:rFonts w:eastAsia="Times New Roman" w:cstheme="minorHAnsi"/>
                <w:lang w:val="sv-SE" w:eastAsia="fi-FI"/>
              </w:rPr>
              <w:lastRenderedPageBreak/>
              <w:t>möjliggöra läsupplevelser som eleven kan dela med sig av bland annat i multimediala miljöer</w:t>
            </w:r>
          </w:p>
        </w:tc>
        <w:tc>
          <w:tcPr>
            <w:tcW w:w="1928" w:type="dxa"/>
            <w:gridSpan w:val="2"/>
            <w:shd w:val="clear" w:color="auto" w:fill="F2F2F2" w:themeFill="background1" w:themeFillShade="F2"/>
            <w:tcMar>
              <w:top w:w="120" w:type="dxa"/>
              <w:left w:w="100" w:type="dxa"/>
              <w:bottom w:w="120" w:type="dxa"/>
              <w:right w:w="100" w:type="dxa"/>
            </w:tcMar>
            <w:hideMark/>
          </w:tcPr>
          <w:p w14:paraId="07ABD29C" w14:textId="646F169A"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lastRenderedPageBreak/>
              <w:t>I2</w:t>
            </w:r>
          </w:p>
        </w:tc>
        <w:tc>
          <w:tcPr>
            <w:tcW w:w="1928" w:type="dxa"/>
            <w:shd w:val="clear" w:color="auto" w:fill="F2F2F2" w:themeFill="background1" w:themeFillShade="F2"/>
            <w:tcMar>
              <w:top w:w="120" w:type="dxa"/>
              <w:left w:w="100" w:type="dxa"/>
              <w:bottom w:w="120" w:type="dxa"/>
              <w:right w:w="100" w:type="dxa"/>
            </w:tcMar>
            <w:hideMark/>
          </w:tcPr>
          <w:p w14:paraId="65BB57C7" w14:textId="14EAAF0C"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utvecklar sin litteraturkunskap och sitt intresse för barn- och ungdomslitteratur, medie- och andra texter samt lär sig att dela med sig av sina läsupplevelser även i multimediala miljöer.</w:t>
            </w:r>
          </w:p>
        </w:tc>
        <w:tc>
          <w:tcPr>
            <w:tcW w:w="1928" w:type="dxa"/>
            <w:shd w:val="clear" w:color="auto" w:fill="F2F2F2" w:themeFill="background1" w:themeFillShade="F2"/>
            <w:tcMar>
              <w:top w:w="120" w:type="dxa"/>
              <w:left w:w="100" w:type="dxa"/>
              <w:bottom w:w="120" w:type="dxa"/>
              <w:right w:w="100" w:type="dxa"/>
            </w:tcMar>
            <w:hideMark/>
          </w:tcPr>
          <w:p w14:paraId="5F235478" w14:textId="59596F8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Kunskap om litteratur och texter för barn och unga och förmåga att dela med sig av sina läsupplevelser</w:t>
            </w:r>
          </w:p>
        </w:tc>
        <w:tc>
          <w:tcPr>
            <w:tcW w:w="1928" w:type="dxa"/>
            <w:shd w:val="clear" w:color="auto" w:fill="F2F2F2" w:themeFill="background1" w:themeFillShade="F2"/>
            <w:tcMar>
              <w:top w:w="120" w:type="dxa"/>
              <w:left w:w="100" w:type="dxa"/>
              <w:bottom w:w="120" w:type="dxa"/>
              <w:right w:w="100" w:type="dxa"/>
            </w:tcMar>
            <w:hideMark/>
          </w:tcPr>
          <w:p w14:paraId="5718E1A4" w14:textId="77777777" w:rsidR="00916039" w:rsidRPr="00916039" w:rsidRDefault="00916039" w:rsidP="00D8294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återge intrigen i en enkel fiktiv text.</w:t>
            </w:r>
          </w:p>
          <w:p w14:paraId="7095289E" w14:textId="77777777" w:rsidR="00916039" w:rsidRPr="00916039" w:rsidRDefault="00916039" w:rsidP="00916039">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med hjälp av stödfrågor berätta om sina </w:t>
            </w:r>
            <w:r w:rsidRPr="007977CD">
              <w:rPr>
                <w:rFonts w:eastAsia="Times New Roman" w:cstheme="minorHAnsi"/>
                <w:lang w:val="sv-SE" w:eastAsia="fi-FI"/>
              </w:rPr>
              <w:t>läs-, lyssnar- och tittarupplevelser.</w:t>
            </w:r>
          </w:p>
          <w:p w14:paraId="4585F35B"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417EECA9" w14:textId="64DBB030" w:rsidR="00916039" w:rsidRPr="00916039" w:rsidRDefault="00916039" w:rsidP="00D8294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beskriva dragen i fiktiva texter med hjälp av begreppen intrig och person.</w:t>
            </w:r>
          </w:p>
          <w:p w14:paraId="2B7E0C92" w14:textId="74064C3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ytligt beskriva sina </w:t>
            </w:r>
            <w:r w:rsidRPr="007977CD">
              <w:rPr>
                <w:rFonts w:eastAsia="Times New Roman" w:cstheme="minorHAnsi"/>
                <w:lang w:val="sv-SE" w:eastAsia="fi-FI"/>
              </w:rPr>
              <w:t xml:space="preserve">läs-, lyssnar- </w:t>
            </w:r>
            <w:r w:rsidR="007977CD" w:rsidRPr="007977CD">
              <w:rPr>
                <w:rFonts w:eastAsia="Times New Roman" w:cstheme="minorHAnsi"/>
                <w:lang w:val="sv-SE" w:eastAsia="fi-FI"/>
              </w:rPr>
              <w:t>och</w:t>
            </w:r>
            <w:r w:rsidRPr="007977CD">
              <w:rPr>
                <w:rFonts w:eastAsia="Times New Roman" w:cstheme="minorHAnsi"/>
                <w:lang w:val="sv-SE" w:eastAsia="fi-FI"/>
              </w:rPr>
              <w:t xml:space="preserve"> tittarupplevelser.</w:t>
            </w:r>
            <w:r w:rsidRPr="00916039">
              <w:rPr>
                <w:rFonts w:eastAsia="Times New Roman" w:cstheme="minorHAnsi"/>
                <w:lang w:val="sv-SE" w:eastAsia="fi-FI"/>
              </w:rPr>
              <w:t xml:space="preserve"> </w:t>
            </w:r>
          </w:p>
        </w:tc>
        <w:tc>
          <w:tcPr>
            <w:tcW w:w="1928" w:type="dxa"/>
            <w:shd w:val="clear" w:color="auto" w:fill="F2F2F2" w:themeFill="background1" w:themeFillShade="F2"/>
            <w:tcMar>
              <w:top w:w="120" w:type="dxa"/>
              <w:left w:w="100" w:type="dxa"/>
              <w:bottom w:w="120" w:type="dxa"/>
              <w:right w:w="100" w:type="dxa"/>
            </w:tcMar>
            <w:hideMark/>
          </w:tcPr>
          <w:p w14:paraId="56859FFA" w14:textId="77777777" w:rsidR="00916039" w:rsidRPr="00916039" w:rsidRDefault="00916039" w:rsidP="00D82946">
            <w:pPr>
              <w:spacing w:after="240" w:line="240" w:lineRule="auto"/>
              <w:rPr>
                <w:rFonts w:eastAsia="Times New Roman" w:cstheme="minorHAnsi"/>
                <w:lang w:val="sv-SE" w:eastAsia="fi-FI"/>
              </w:rPr>
            </w:pPr>
            <w:r w:rsidRPr="00916039">
              <w:rPr>
                <w:rFonts w:eastAsia="Times New Roman" w:cstheme="minorHAnsi"/>
                <w:lang w:val="sv-SE" w:eastAsia="fi-FI"/>
              </w:rPr>
              <w:t>Eleven kan redogöra för fiktiva texter genom att använda begreppen intrig, person, berättare, plats och tid.</w:t>
            </w:r>
          </w:p>
          <w:p w14:paraId="5F5728B6" w14:textId="170E7651" w:rsidR="00916039" w:rsidRPr="000E3899" w:rsidRDefault="00916039" w:rsidP="00916039">
            <w:pPr>
              <w:spacing w:before="240" w:after="240" w:line="240" w:lineRule="auto"/>
              <w:rPr>
                <w:rFonts w:eastAsia="Times New Roman" w:cstheme="minorHAnsi"/>
                <w:sz w:val="24"/>
                <w:szCs w:val="24"/>
                <w:lang w:val="sv-SE" w:eastAsia="fi-FI"/>
              </w:rPr>
            </w:pPr>
            <w:r w:rsidRPr="005A3F50">
              <w:rPr>
                <w:rFonts w:eastAsia="Times New Roman" w:cstheme="minorHAnsi"/>
                <w:lang w:val="sv-SE" w:eastAsia="fi-FI"/>
              </w:rPr>
              <w:t xml:space="preserve">Eleven kan beskriva sina </w:t>
            </w:r>
            <w:r w:rsidRPr="007977CD">
              <w:rPr>
                <w:rFonts w:eastAsia="Times New Roman" w:cstheme="minorHAnsi"/>
                <w:lang w:val="sv-SE" w:eastAsia="fi-FI"/>
              </w:rPr>
              <w:t xml:space="preserve">läs-, </w:t>
            </w:r>
            <w:r w:rsidRPr="007977CD">
              <w:rPr>
                <w:rFonts w:eastAsia="Times New Roman" w:cstheme="minorHAnsi"/>
                <w:lang w:val="sv-SE" w:eastAsia="fi-FI"/>
              </w:rPr>
              <w:lastRenderedPageBreak/>
              <w:t xml:space="preserve">lyssnar- </w:t>
            </w:r>
            <w:r w:rsidR="007977CD" w:rsidRPr="007977CD">
              <w:rPr>
                <w:rFonts w:eastAsia="Times New Roman" w:cstheme="minorHAnsi"/>
                <w:lang w:val="sv-SE" w:eastAsia="fi-FI"/>
              </w:rPr>
              <w:t>och</w:t>
            </w:r>
            <w:r w:rsidRPr="007977CD">
              <w:rPr>
                <w:rFonts w:eastAsia="Times New Roman" w:cstheme="minorHAnsi"/>
                <w:lang w:val="sv-SE" w:eastAsia="fi-FI"/>
              </w:rPr>
              <w:t xml:space="preserve"> tittarupplevelser.</w:t>
            </w:r>
          </w:p>
          <w:p w14:paraId="5DEAA78F"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E17FCD7" w14:textId="77777777" w:rsidR="00916039" w:rsidRPr="00916039" w:rsidRDefault="00916039" w:rsidP="00D82946">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redogöra för fiktiva texter med hjälp av ändamålsenliga begrepp.</w:t>
            </w:r>
          </w:p>
          <w:p w14:paraId="20AE2130" w14:textId="14EB6A48"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mångsidigt beskriva sina </w:t>
            </w:r>
            <w:r w:rsidRPr="007977CD">
              <w:rPr>
                <w:rFonts w:eastAsia="Times New Roman" w:cstheme="minorHAnsi"/>
                <w:lang w:val="sv-SE" w:eastAsia="fi-FI"/>
              </w:rPr>
              <w:t xml:space="preserve">läs-, lyssnar- </w:t>
            </w:r>
            <w:r w:rsidR="007977CD" w:rsidRPr="007977CD">
              <w:rPr>
                <w:rFonts w:eastAsia="Times New Roman" w:cstheme="minorHAnsi"/>
                <w:lang w:val="sv-SE" w:eastAsia="fi-FI"/>
              </w:rPr>
              <w:t>och</w:t>
            </w:r>
            <w:r w:rsidRPr="007977CD">
              <w:rPr>
                <w:rFonts w:eastAsia="Times New Roman" w:cstheme="minorHAnsi"/>
                <w:lang w:val="sv-SE" w:eastAsia="fi-FI"/>
              </w:rPr>
              <w:t xml:space="preserve"> tittarupplevelser</w:t>
            </w:r>
            <w:r w:rsidRPr="00916039">
              <w:rPr>
                <w:rFonts w:eastAsia="Times New Roman" w:cstheme="minorHAnsi"/>
                <w:lang w:val="sv-SE" w:eastAsia="fi-FI"/>
              </w:rPr>
              <w:t xml:space="preserve"> och reflektera över dem.</w:t>
            </w:r>
          </w:p>
        </w:tc>
      </w:tr>
      <w:tr w:rsidR="00463C99" w:rsidRPr="00463C99" w14:paraId="20B2F43F" w14:textId="77777777" w:rsidTr="00C51312">
        <w:trPr>
          <w:trHeight w:val="250"/>
        </w:trPr>
        <w:tc>
          <w:tcPr>
            <w:tcW w:w="15424" w:type="dxa"/>
            <w:gridSpan w:val="9"/>
            <w:shd w:val="clear" w:color="auto" w:fill="D9E2F3" w:themeFill="accent1" w:themeFillTint="33"/>
            <w:tcMar>
              <w:top w:w="120" w:type="dxa"/>
              <w:left w:w="100" w:type="dxa"/>
              <w:bottom w:w="120" w:type="dxa"/>
              <w:right w:w="100" w:type="dxa"/>
            </w:tcMar>
            <w:hideMark/>
          </w:tcPr>
          <w:p w14:paraId="3BE37958" w14:textId="77777777" w:rsidR="00463C99" w:rsidRPr="00463C99" w:rsidRDefault="00463C99" w:rsidP="00562E95">
            <w:pPr>
              <w:spacing w:after="0" w:line="240" w:lineRule="auto"/>
              <w:contextualSpacing/>
              <w:rPr>
                <w:rFonts w:cstheme="minorHAnsi"/>
                <w:lang w:val="sv-SE"/>
              </w:rPr>
            </w:pPr>
            <w:r w:rsidRPr="00463C99">
              <w:rPr>
                <w:rFonts w:cstheme="minorHAnsi"/>
                <w:b/>
                <w:bCs/>
                <w:lang w:val="sv-SE"/>
              </w:rPr>
              <w:t>Att producera texter</w:t>
            </w:r>
          </w:p>
        </w:tc>
      </w:tr>
      <w:tr w:rsidR="00916039" w:rsidRPr="00F57A97" w14:paraId="0685C153" w14:textId="77777777" w:rsidTr="00C51312">
        <w:trPr>
          <w:trHeight w:val="283"/>
        </w:trPr>
        <w:tc>
          <w:tcPr>
            <w:tcW w:w="1928" w:type="dxa"/>
            <w:tcMar>
              <w:top w:w="120" w:type="dxa"/>
              <w:left w:w="100" w:type="dxa"/>
              <w:bottom w:w="120" w:type="dxa"/>
              <w:right w:w="100" w:type="dxa"/>
            </w:tcMar>
            <w:hideMark/>
          </w:tcPr>
          <w:p w14:paraId="0C50CF1C" w14:textId="2E31D5C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M9 uppmuntra eleven att uttrycka upplevelser, tankar och åsikter och stärka elevens positiva bild av sig själv som textproducent</w:t>
            </w:r>
          </w:p>
        </w:tc>
        <w:tc>
          <w:tcPr>
            <w:tcW w:w="1928" w:type="dxa"/>
            <w:gridSpan w:val="2"/>
            <w:tcMar>
              <w:top w:w="120" w:type="dxa"/>
              <w:left w:w="100" w:type="dxa"/>
              <w:bottom w:w="120" w:type="dxa"/>
              <w:right w:w="100" w:type="dxa"/>
            </w:tcMar>
            <w:hideMark/>
          </w:tcPr>
          <w:p w14:paraId="13261DD2" w14:textId="5628F103"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I3</w:t>
            </w:r>
          </w:p>
        </w:tc>
        <w:tc>
          <w:tcPr>
            <w:tcW w:w="1928" w:type="dxa"/>
            <w:tcMar>
              <w:top w:w="120" w:type="dxa"/>
              <w:left w:w="100" w:type="dxa"/>
              <w:bottom w:w="120" w:type="dxa"/>
              <w:right w:w="100" w:type="dxa"/>
            </w:tcMar>
            <w:hideMark/>
          </w:tcPr>
          <w:p w14:paraId="7BB2F520"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lär sig uttrycka sina upplevelser, tankar och åsikter och stärker en positiv bild av sig själv som textproducent. </w:t>
            </w:r>
          </w:p>
          <w:p w14:paraId="59C4FFAA"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C908521" w14:textId="18817159" w:rsidR="00916039" w:rsidRPr="00916039" w:rsidRDefault="00916039" w:rsidP="005A3F50">
            <w:pPr>
              <w:spacing w:after="0" w:line="240" w:lineRule="auto"/>
              <w:rPr>
                <w:rFonts w:eastAsia="Times New Roman" w:cstheme="minorHAnsi"/>
                <w:lang w:val="sv-SE" w:eastAsia="fi-FI"/>
              </w:rPr>
            </w:pPr>
            <w:r w:rsidRPr="00916039">
              <w:rPr>
                <w:rFonts w:eastAsia="Times New Roman" w:cstheme="minorHAnsi"/>
                <w:lang w:val="sv-SE" w:eastAsia="fi-FI"/>
              </w:rPr>
              <w:t>Förmåga att uttrycka upplevelser, tankar och åsikter samt utveckla färdigheter som textproducent</w:t>
            </w:r>
          </w:p>
          <w:p w14:paraId="7C1EB73A"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80" w:type="dxa"/>
              <w:right w:w="100" w:type="dxa"/>
            </w:tcMar>
            <w:hideMark/>
          </w:tcPr>
          <w:p w14:paraId="6C1EC8D6" w14:textId="77777777" w:rsidR="00916039" w:rsidRPr="00916039" w:rsidRDefault="00916039" w:rsidP="005A3F50">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med hjälp av modeller eller stödfrågor producera texter där hen uttrycker sina tankar, upplevelser eller åsikter. </w:t>
            </w:r>
          </w:p>
          <w:p w14:paraId="51E508DE" w14:textId="740BADA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under handledning nämna något enskilt utvecklingsområde som textproducent.</w:t>
            </w:r>
          </w:p>
        </w:tc>
        <w:tc>
          <w:tcPr>
            <w:tcW w:w="1928" w:type="dxa"/>
            <w:tcMar>
              <w:top w:w="120" w:type="dxa"/>
              <w:left w:w="100" w:type="dxa"/>
              <w:bottom w:w="120" w:type="dxa"/>
              <w:right w:w="100" w:type="dxa"/>
            </w:tcMar>
            <w:hideMark/>
          </w:tcPr>
          <w:p w14:paraId="7F11DFDE" w14:textId="77777777" w:rsidR="00916039" w:rsidRPr="00916039" w:rsidRDefault="00916039" w:rsidP="005A3F50">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producera texter, där hen uttrycker sina upplevelser, tankar och åsikter på ett begripligt sätt.</w:t>
            </w:r>
          </w:p>
          <w:p w14:paraId="6B9AA29B" w14:textId="5C2DB43B" w:rsidR="00F22FF2" w:rsidRPr="00F22FF2" w:rsidRDefault="00916039" w:rsidP="00916039">
            <w:pPr>
              <w:spacing w:before="240" w:after="240" w:line="240" w:lineRule="auto"/>
              <w:rPr>
                <w:rFonts w:eastAsia="Times New Roman" w:cstheme="minorHAnsi"/>
                <w:lang w:val="sv-SE" w:eastAsia="fi-FI"/>
              </w:rPr>
            </w:pPr>
            <w:r w:rsidRPr="00916039">
              <w:rPr>
                <w:rFonts w:eastAsia="Times New Roman" w:cstheme="minorHAnsi"/>
                <w:lang w:val="sv-SE" w:eastAsia="fi-FI"/>
              </w:rPr>
              <w:t>Eleven kan beskriva sig själv som textproducent och nämna n</w:t>
            </w:r>
            <w:r w:rsidR="006C56F5">
              <w:rPr>
                <w:rFonts w:eastAsia="Times New Roman" w:cstheme="minorHAnsi"/>
                <w:lang w:val="sv-SE" w:eastAsia="fi-FI"/>
              </w:rPr>
              <w:t>å</w:t>
            </w:r>
            <w:r w:rsidRPr="00916039">
              <w:rPr>
                <w:rFonts w:eastAsia="Times New Roman" w:cstheme="minorHAnsi"/>
                <w:lang w:val="sv-SE" w:eastAsia="fi-FI"/>
              </w:rPr>
              <w:t>gon styrka och</w:t>
            </w:r>
            <w:r w:rsidR="007977CD">
              <w:rPr>
                <w:rFonts w:eastAsia="Times New Roman" w:cstheme="minorHAnsi"/>
                <w:lang w:val="sv-SE" w:eastAsia="fi-FI"/>
              </w:rPr>
              <w:t xml:space="preserve"> </w:t>
            </w:r>
            <w:r w:rsidRPr="00916039">
              <w:rPr>
                <w:rFonts w:eastAsia="Times New Roman" w:cstheme="minorHAnsi"/>
                <w:lang w:val="sv-SE" w:eastAsia="fi-FI"/>
              </w:rPr>
              <w:t>något utvecklingsområde.</w:t>
            </w:r>
          </w:p>
          <w:p w14:paraId="44A896C0"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2F88D5E9" w14:textId="77777777"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Eleven kan producera texter som förmedlar hens upplevelser</w:t>
            </w:r>
            <w:r w:rsidRPr="00916039">
              <w:rPr>
                <w:rStyle w:val="Kommentinviite"/>
                <w:rFonts w:cstheme="minorHAnsi"/>
                <w:sz w:val="22"/>
                <w:szCs w:val="22"/>
                <w:lang w:val="sv-SE"/>
              </w:rPr>
              <w:t xml:space="preserve">, tankar och åsikter. </w:t>
            </w:r>
            <w:r w:rsidRPr="00916039">
              <w:rPr>
                <w:rFonts w:eastAsia="Times New Roman" w:cstheme="minorHAnsi"/>
                <w:lang w:val="sv-SE" w:eastAsia="fi-FI"/>
              </w:rPr>
              <w:t>  </w:t>
            </w:r>
          </w:p>
          <w:p w14:paraId="2F831CCB" w14:textId="77777777" w:rsidR="00916039" w:rsidRPr="00916039" w:rsidRDefault="00916039" w:rsidP="00916039">
            <w:pPr>
              <w:spacing w:after="0" w:line="240" w:lineRule="auto"/>
              <w:rPr>
                <w:rFonts w:eastAsia="Times New Roman" w:cstheme="minorHAnsi"/>
                <w:sz w:val="24"/>
                <w:szCs w:val="24"/>
                <w:lang w:val="sv-SE" w:eastAsia="fi-FI"/>
              </w:rPr>
            </w:pPr>
          </w:p>
          <w:p w14:paraId="53F466B8" w14:textId="77777777" w:rsidR="00916039" w:rsidRPr="00916039" w:rsidRDefault="00916039" w:rsidP="005A3F50">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redogöra för sina styrkor och utvecklingsområden som textproducent. </w:t>
            </w:r>
          </w:p>
          <w:p w14:paraId="1F4576AB"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FA57F80"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mångsidigt och smidigt producera texter där hen uttrycker sina upplevelser, tankar och åsikter.</w:t>
            </w:r>
          </w:p>
          <w:p w14:paraId="3B193621" w14:textId="77777777" w:rsidR="00916039" w:rsidRPr="00916039" w:rsidRDefault="00916039" w:rsidP="00916039">
            <w:pPr>
              <w:spacing w:after="0" w:line="240" w:lineRule="auto"/>
              <w:rPr>
                <w:rFonts w:eastAsia="Times New Roman" w:cstheme="minorHAnsi"/>
                <w:sz w:val="24"/>
                <w:szCs w:val="24"/>
                <w:lang w:val="sv-SE" w:eastAsia="fi-FI"/>
              </w:rPr>
            </w:pPr>
          </w:p>
          <w:p w14:paraId="183A1008" w14:textId="513E67B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på ett realistiskt sätt utvärdera sig själv som textproducent. </w:t>
            </w:r>
          </w:p>
        </w:tc>
      </w:tr>
      <w:tr w:rsidR="00916039" w:rsidRPr="00F57A97" w14:paraId="21F9996B"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54564C64" w14:textId="461CB5A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M10 uppmuntra och handleda eleven att verbalisera sina tankar och att öva sig att producera berättande, </w:t>
            </w:r>
            <w:r w:rsidRPr="00916039">
              <w:rPr>
                <w:rFonts w:eastAsia="Times New Roman" w:cstheme="minorHAnsi"/>
                <w:lang w:val="sv-SE" w:eastAsia="fi-FI"/>
              </w:rPr>
              <w:lastRenderedPageBreak/>
              <w:t>beskrivande, instruerande och enkla ställningstagande texter, även i multimediala miljöer</w:t>
            </w:r>
          </w:p>
        </w:tc>
        <w:tc>
          <w:tcPr>
            <w:tcW w:w="1928" w:type="dxa"/>
            <w:gridSpan w:val="2"/>
            <w:shd w:val="clear" w:color="auto" w:fill="F2F2F2" w:themeFill="background1" w:themeFillShade="F2"/>
            <w:tcMar>
              <w:top w:w="120" w:type="dxa"/>
              <w:left w:w="100" w:type="dxa"/>
              <w:bottom w:w="120" w:type="dxa"/>
              <w:right w:w="100" w:type="dxa"/>
            </w:tcMar>
            <w:hideMark/>
          </w:tcPr>
          <w:p w14:paraId="0DBD7DDC" w14:textId="4236247E"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lastRenderedPageBreak/>
              <w:t>I3</w:t>
            </w:r>
          </w:p>
        </w:tc>
        <w:tc>
          <w:tcPr>
            <w:tcW w:w="1928" w:type="dxa"/>
            <w:shd w:val="clear" w:color="auto" w:fill="F2F2F2" w:themeFill="background1" w:themeFillShade="F2"/>
            <w:tcMar>
              <w:top w:w="120" w:type="dxa"/>
              <w:left w:w="100" w:type="dxa"/>
              <w:bottom w:w="120" w:type="dxa"/>
              <w:right w:w="100" w:type="dxa"/>
            </w:tcMar>
            <w:hideMark/>
          </w:tcPr>
          <w:p w14:paraId="3222CAF8"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lär sig producera berättande, beskrivande, instruerande och enkla ställningstagande texter, även </w:t>
            </w:r>
            <w:r w:rsidRPr="00916039">
              <w:rPr>
                <w:rFonts w:eastAsia="Times New Roman" w:cstheme="minorHAnsi"/>
                <w:lang w:val="sv-SE" w:eastAsia="fi-FI"/>
              </w:rPr>
              <w:lastRenderedPageBreak/>
              <w:t>i multimediala miljöer. </w:t>
            </w:r>
          </w:p>
          <w:p w14:paraId="34DA7694" w14:textId="366D3A58" w:rsidR="00916039" w:rsidRPr="00916039" w:rsidRDefault="00916039" w:rsidP="00916039">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3C03EE12" w14:textId="2885D2ED"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Förmåga att behärska textgenrer</w:t>
            </w:r>
          </w:p>
        </w:tc>
        <w:tc>
          <w:tcPr>
            <w:tcW w:w="1928" w:type="dxa"/>
            <w:shd w:val="clear" w:color="auto" w:fill="F2F2F2" w:themeFill="background1" w:themeFillShade="F2"/>
            <w:tcMar>
              <w:top w:w="120" w:type="dxa"/>
              <w:left w:w="100" w:type="dxa"/>
              <w:bottom w:w="80" w:type="dxa"/>
              <w:right w:w="100" w:type="dxa"/>
            </w:tcMar>
            <w:hideMark/>
          </w:tcPr>
          <w:p w14:paraId="30F9852C" w14:textId="77777777" w:rsidR="00916039" w:rsidRPr="00916039" w:rsidRDefault="00916039" w:rsidP="005A3F50">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med hjälp av modeller eller stödfrågor producera enkla berättande texter </w:t>
            </w:r>
            <w:r w:rsidRPr="00916039">
              <w:rPr>
                <w:rFonts w:eastAsia="Times New Roman" w:cstheme="minorHAnsi"/>
                <w:lang w:val="sv-SE" w:eastAsia="fi-FI"/>
              </w:rPr>
              <w:lastRenderedPageBreak/>
              <w:t>om ett för hen bekant ämne. </w:t>
            </w:r>
          </w:p>
          <w:p w14:paraId="58210038" w14:textId="6F76AFDD" w:rsidR="00916039" w:rsidRPr="00916039" w:rsidRDefault="00916039" w:rsidP="00916039">
            <w:pPr>
              <w:spacing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06BFA548" w14:textId="77777777" w:rsidR="00916039" w:rsidRPr="00916039" w:rsidRDefault="00916039" w:rsidP="005A3F50">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under handledning producera berättande, beskrivande, instruerande texter samt använda </w:t>
            </w:r>
            <w:r w:rsidRPr="00916039">
              <w:rPr>
                <w:rFonts w:eastAsia="Times New Roman" w:cstheme="minorHAnsi"/>
                <w:lang w:val="sv-SE" w:eastAsia="fi-FI"/>
              </w:rPr>
              <w:lastRenderedPageBreak/>
              <w:t>några uttryckssätt som är typiska för dem. </w:t>
            </w:r>
          </w:p>
          <w:p w14:paraId="01347E4C" w14:textId="77777777" w:rsidR="00916039" w:rsidRPr="00916039" w:rsidRDefault="00916039" w:rsidP="00916039">
            <w:pPr>
              <w:spacing w:after="0" w:line="240" w:lineRule="auto"/>
              <w:rPr>
                <w:rFonts w:eastAsia="Times New Roman" w:cstheme="minorHAnsi"/>
                <w:sz w:val="24"/>
                <w:szCs w:val="24"/>
                <w:lang w:val="sv-SE" w:eastAsia="fi-FI"/>
              </w:rPr>
            </w:pPr>
          </w:p>
          <w:p w14:paraId="55DDD37E" w14:textId="77777777" w:rsidR="00916039" w:rsidRPr="00916039" w:rsidRDefault="00916039" w:rsidP="00916039">
            <w:pPr>
              <w:spacing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49C9DB2B" w14:textId="1949EA66" w:rsidR="00916039" w:rsidRPr="00916039" w:rsidRDefault="00916039" w:rsidP="00916039">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4B757A9B" w14:textId="77777777" w:rsidR="00916039" w:rsidRPr="00916039" w:rsidRDefault="00916039" w:rsidP="00F43878">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under handledning använda uttryckssätt som är typiska för berättande, beskrivande, </w:t>
            </w:r>
            <w:r w:rsidRPr="00916039">
              <w:rPr>
                <w:rFonts w:eastAsia="Times New Roman" w:cstheme="minorHAnsi"/>
                <w:lang w:val="sv-SE" w:eastAsia="fi-FI"/>
              </w:rPr>
              <w:lastRenderedPageBreak/>
              <w:t>instruerande och enkla ställningstagande texter.</w:t>
            </w:r>
          </w:p>
          <w:p w14:paraId="32003BF4" w14:textId="7D7A21E5" w:rsidR="00916039" w:rsidRPr="00916039" w:rsidRDefault="00916039" w:rsidP="00916039">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53D341B3" w14:textId="37153A44" w:rsidR="00916039" w:rsidRPr="006C56F5"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använda ändamålsenliga uttryckssätt som är typiska för berättande, beskrivande, </w:t>
            </w:r>
            <w:r w:rsidRPr="00916039">
              <w:rPr>
                <w:rFonts w:eastAsia="Times New Roman" w:cstheme="minorHAnsi"/>
                <w:lang w:val="sv-SE" w:eastAsia="fi-FI"/>
              </w:rPr>
              <w:lastRenderedPageBreak/>
              <w:t>instruerande och enkla ställningstagande texter.</w:t>
            </w:r>
          </w:p>
          <w:p w14:paraId="76FEA47F" w14:textId="73452C06" w:rsidR="00916039" w:rsidRPr="00916039" w:rsidRDefault="00916039" w:rsidP="00916039">
            <w:pPr>
              <w:spacing w:line="240" w:lineRule="auto"/>
              <w:contextualSpacing/>
              <w:rPr>
                <w:rFonts w:cstheme="minorHAnsi"/>
                <w:lang w:val="sv-SE"/>
              </w:rPr>
            </w:pPr>
          </w:p>
        </w:tc>
      </w:tr>
      <w:tr w:rsidR="00916039" w:rsidRPr="00F57A97" w14:paraId="6F1C6A35" w14:textId="77777777" w:rsidTr="00C51312">
        <w:trPr>
          <w:trHeight w:val="283"/>
        </w:trPr>
        <w:tc>
          <w:tcPr>
            <w:tcW w:w="1928" w:type="dxa"/>
            <w:tcMar>
              <w:top w:w="120" w:type="dxa"/>
              <w:left w:w="100" w:type="dxa"/>
              <w:bottom w:w="120" w:type="dxa"/>
              <w:right w:w="100" w:type="dxa"/>
            </w:tcMar>
            <w:hideMark/>
          </w:tcPr>
          <w:p w14:paraId="7F7F6C51" w14:textId="443A2687"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M11 handleda eleven att vidareutveckla sin förmåga att skriva flytande för hand och digitalt och stärka färdigheterna i rättstavning och de grundläggande strukturerna i skriftspråket</w:t>
            </w:r>
          </w:p>
        </w:tc>
        <w:tc>
          <w:tcPr>
            <w:tcW w:w="1928" w:type="dxa"/>
            <w:gridSpan w:val="2"/>
            <w:tcMar>
              <w:top w:w="120" w:type="dxa"/>
              <w:left w:w="100" w:type="dxa"/>
              <w:bottom w:w="120" w:type="dxa"/>
              <w:right w:w="100" w:type="dxa"/>
            </w:tcMar>
            <w:hideMark/>
          </w:tcPr>
          <w:p w14:paraId="566B6672" w14:textId="37261DB1"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I3</w:t>
            </w:r>
          </w:p>
        </w:tc>
        <w:tc>
          <w:tcPr>
            <w:tcW w:w="1928" w:type="dxa"/>
            <w:tcMar>
              <w:top w:w="120" w:type="dxa"/>
              <w:left w:w="100" w:type="dxa"/>
              <w:bottom w:w="120" w:type="dxa"/>
              <w:right w:w="100" w:type="dxa"/>
            </w:tcMar>
            <w:hideMark/>
          </w:tcPr>
          <w:p w14:paraId="7146098A" w14:textId="6143FAC9"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utvecklar sin förmåga att skriva flytande för hand och digitalt och stärker färdigheterna i rättstavning och de grundläggande strukturerna i skriftspråket. </w:t>
            </w:r>
          </w:p>
        </w:tc>
        <w:tc>
          <w:tcPr>
            <w:tcW w:w="1928" w:type="dxa"/>
            <w:tcMar>
              <w:top w:w="120" w:type="dxa"/>
              <w:left w:w="100" w:type="dxa"/>
              <w:bottom w:w="120" w:type="dxa"/>
              <w:right w:w="100" w:type="dxa"/>
            </w:tcMar>
            <w:hideMark/>
          </w:tcPr>
          <w:p w14:paraId="72F7B8A3" w14:textId="77777777" w:rsidR="00916039" w:rsidRPr="00916039" w:rsidRDefault="00916039" w:rsidP="00F43878">
            <w:pPr>
              <w:spacing w:after="0" w:line="240" w:lineRule="auto"/>
              <w:rPr>
                <w:rFonts w:eastAsia="Times New Roman" w:cstheme="minorHAnsi"/>
                <w:lang w:val="sv-SE" w:eastAsia="fi-FI"/>
              </w:rPr>
            </w:pPr>
            <w:r w:rsidRPr="00916039">
              <w:rPr>
                <w:rFonts w:eastAsia="Times New Roman" w:cstheme="minorHAnsi"/>
                <w:lang w:val="sv-SE" w:eastAsia="fi-FI"/>
              </w:rPr>
              <w:t>Förmåga att utveckla skrivfärdigheten och behärska skriftspråket</w:t>
            </w:r>
          </w:p>
          <w:p w14:paraId="24733888" w14:textId="77777777" w:rsidR="00916039" w:rsidRPr="00916039" w:rsidRDefault="00916039" w:rsidP="00916039">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734C81DC" w14:textId="77777777" w:rsidR="00916039" w:rsidRPr="00916039" w:rsidRDefault="00916039" w:rsidP="00916039">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591EC790" w14:textId="77777777" w:rsidR="00916039" w:rsidRPr="00916039" w:rsidRDefault="00916039" w:rsidP="00916039">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0CDAB5DC" w14:textId="77777777" w:rsidR="00916039" w:rsidRPr="00916039" w:rsidRDefault="00916039" w:rsidP="00916039">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5EBF5BA9" w14:textId="3D7F6488"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55208870" w14:textId="77777777"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Eleven kan skriva korta begripliga och sammanhängande texter för hand och med hjälp av digitala verktyg.</w:t>
            </w:r>
          </w:p>
          <w:p w14:paraId="5C1F244D" w14:textId="77777777" w:rsidR="00916039" w:rsidRPr="00916039" w:rsidRDefault="00916039" w:rsidP="00916039">
            <w:pPr>
              <w:spacing w:after="0" w:line="240" w:lineRule="auto"/>
              <w:rPr>
                <w:rFonts w:eastAsia="Times New Roman" w:cstheme="minorHAnsi"/>
                <w:lang w:val="sv-SE" w:eastAsia="fi-FI"/>
              </w:rPr>
            </w:pPr>
          </w:p>
          <w:p w14:paraId="31C0823A" w14:textId="77777777" w:rsidR="00916039" w:rsidRPr="00916039" w:rsidRDefault="00916039" w:rsidP="00F43878">
            <w:pPr>
              <w:spacing w:after="0" w:line="240" w:lineRule="auto"/>
              <w:rPr>
                <w:rFonts w:eastAsia="Times New Roman" w:cstheme="minorHAnsi"/>
                <w:lang w:val="sv-SE" w:eastAsia="fi-FI"/>
              </w:rPr>
            </w:pPr>
            <w:r w:rsidRPr="00916039">
              <w:rPr>
                <w:rFonts w:eastAsia="Times New Roman" w:cstheme="minorHAnsi"/>
                <w:lang w:val="sv-SE" w:eastAsia="fi-FI"/>
              </w:rPr>
              <w:t>Eleven kan använda enkel menings- och satsbyggnad samt slumpmässigt använda skiljetecken vid meningsgränser och versal i början av mening och i egennamn.</w:t>
            </w:r>
          </w:p>
          <w:p w14:paraId="64F68DF8" w14:textId="23072F7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Uttryckssättet har tydliga talspråkliga drag.</w:t>
            </w:r>
            <w:r w:rsidRPr="00916039">
              <w:rPr>
                <w:rFonts w:eastAsia="Times New Roman" w:cstheme="minorHAnsi"/>
                <w:lang w:val="sv-SE" w:eastAsia="fi-FI"/>
              </w:rPr>
              <w:br/>
            </w:r>
          </w:p>
        </w:tc>
        <w:tc>
          <w:tcPr>
            <w:tcW w:w="1928" w:type="dxa"/>
            <w:tcMar>
              <w:top w:w="120" w:type="dxa"/>
              <w:left w:w="100" w:type="dxa"/>
              <w:bottom w:w="120" w:type="dxa"/>
              <w:right w:w="100" w:type="dxa"/>
            </w:tcMar>
            <w:hideMark/>
          </w:tcPr>
          <w:p w14:paraId="52D2ADFD" w14:textId="561AB450"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Eleven kan skriva</w:t>
            </w:r>
            <w:r w:rsidR="001502F9">
              <w:rPr>
                <w:rFonts w:eastAsia="Times New Roman" w:cstheme="minorHAnsi"/>
                <w:lang w:val="sv-SE" w:eastAsia="fi-FI"/>
              </w:rPr>
              <w:t xml:space="preserve"> texter</w:t>
            </w:r>
            <w:r w:rsidRPr="00916039">
              <w:rPr>
                <w:rFonts w:eastAsia="Times New Roman" w:cstheme="minorHAnsi"/>
                <w:lang w:val="sv-SE" w:eastAsia="fi-FI"/>
              </w:rPr>
              <w:t xml:space="preserve"> relativt smidigt både för hand och med hjälp av digitala verktyg.</w:t>
            </w:r>
          </w:p>
          <w:p w14:paraId="77699ED8" w14:textId="77777777" w:rsidR="00916039" w:rsidRPr="00916039" w:rsidRDefault="00916039" w:rsidP="00916039">
            <w:pPr>
              <w:spacing w:after="0" w:line="240" w:lineRule="auto"/>
              <w:rPr>
                <w:rFonts w:eastAsia="Times New Roman" w:cstheme="minorHAnsi"/>
                <w:lang w:val="sv-SE" w:eastAsia="fi-FI"/>
              </w:rPr>
            </w:pPr>
          </w:p>
          <w:p w14:paraId="29FFBFCD" w14:textId="77777777" w:rsidR="00916039" w:rsidRPr="00916039" w:rsidRDefault="00916039" w:rsidP="00F43878">
            <w:pPr>
              <w:spacing w:after="0" w:line="240" w:lineRule="auto"/>
              <w:rPr>
                <w:rFonts w:eastAsia="Times New Roman" w:cstheme="minorHAnsi"/>
                <w:lang w:val="sv-SE" w:eastAsia="fi-FI"/>
              </w:rPr>
            </w:pPr>
            <w:r w:rsidRPr="00916039">
              <w:rPr>
                <w:rFonts w:eastAsia="Times New Roman" w:cstheme="minorHAnsi"/>
                <w:lang w:val="sv-SE" w:eastAsia="fi-FI"/>
              </w:rPr>
              <w:t>Eleven kan under handledning rubricera sin text samt formulera meningar och använda några olika satsstrukturer samt följa några av standardspråkets skriftspråksnormer.   </w:t>
            </w:r>
          </w:p>
          <w:p w14:paraId="29A88C03"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3C51D0C5" w14:textId="2AAB6613" w:rsidR="00916039" w:rsidRPr="00916039" w:rsidRDefault="00916039" w:rsidP="00E02723">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w:t>
            </w:r>
            <w:r w:rsidR="003A2E27">
              <w:rPr>
                <w:rFonts w:eastAsia="Times New Roman" w:cstheme="minorHAnsi"/>
                <w:lang w:val="sv-SE" w:eastAsia="fi-FI"/>
              </w:rPr>
              <w:t>kan skriva texter</w:t>
            </w:r>
            <w:r w:rsidRPr="00916039">
              <w:rPr>
                <w:rFonts w:eastAsia="Times New Roman" w:cstheme="minorHAnsi"/>
                <w:lang w:val="sv-SE" w:eastAsia="fi-FI"/>
              </w:rPr>
              <w:t xml:space="preserve"> smidigt för hand och med hjälp av digitala verktyg. </w:t>
            </w:r>
          </w:p>
          <w:p w14:paraId="3587048B" w14:textId="77777777" w:rsidR="00916039" w:rsidRPr="00916039" w:rsidRDefault="00916039" w:rsidP="00916039">
            <w:pPr>
              <w:spacing w:after="240" w:line="240" w:lineRule="auto"/>
              <w:rPr>
                <w:rFonts w:eastAsia="Times New Roman" w:cstheme="minorHAnsi"/>
                <w:lang w:val="sv-SE" w:eastAsia="fi-FI"/>
              </w:rPr>
            </w:pPr>
            <w:r w:rsidRPr="00916039">
              <w:rPr>
                <w:rFonts w:eastAsia="Times New Roman" w:cstheme="minorHAnsi"/>
                <w:lang w:val="sv-SE" w:eastAsia="fi-FI"/>
              </w:rPr>
              <w:t>Eleven kan under handledning rubricera och dela in sin text i stycken samt behärskar det centrala av standardspråkets skriftspråksnormer.  </w:t>
            </w:r>
          </w:p>
          <w:p w14:paraId="45C85304" w14:textId="17C60A10"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02CAFBD4" w14:textId="77777777" w:rsidR="00916039" w:rsidRPr="00916039" w:rsidRDefault="00916039" w:rsidP="00E02723">
            <w:pPr>
              <w:spacing w:after="240" w:line="240" w:lineRule="auto"/>
              <w:rPr>
                <w:rFonts w:eastAsia="Times New Roman" w:cstheme="minorHAnsi"/>
                <w:lang w:val="sv-SE" w:eastAsia="fi-FI"/>
              </w:rPr>
            </w:pPr>
            <w:r w:rsidRPr="00916039">
              <w:rPr>
                <w:rFonts w:eastAsia="Times New Roman" w:cstheme="minorHAnsi"/>
                <w:lang w:val="sv-SE" w:eastAsia="fi-FI"/>
              </w:rPr>
              <w:t>Eleven kan skriva smidigt och tydligt för hand samt producera text med hjälp av digitala verktyg. </w:t>
            </w:r>
          </w:p>
          <w:p w14:paraId="63165D5B" w14:textId="77777777"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Eleven kan rubricera och dela in sin text i stycken på ett ändamålsenligt sätt samt behärskar standardspråkets skriftspråksnormer.   </w:t>
            </w:r>
          </w:p>
          <w:p w14:paraId="6A418872" w14:textId="6C084FF0"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br/>
            </w:r>
          </w:p>
        </w:tc>
      </w:tr>
      <w:tr w:rsidR="00916039" w:rsidRPr="00F57A97" w14:paraId="6B28D855"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30236991" w14:textId="2D617DB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M12 sporra eleven att lära sig textproduktionsprocesser och förmåga att utvärdera sina egna texter, erbjuda möjligheter att producera text tillsammans, ta emot och ge konstruktiv respons, vägleda eleven att ta hänsyn till textmottagaren och att agera etiskt på nätet med hänsyn till integritetsskydd och följa upphovsrättsliga normer</w:t>
            </w:r>
          </w:p>
        </w:tc>
        <w:tc>
          <w:tcPr>
            <w:tcW w:w="1928" w:type="dxa"/>
            <w:gridSpan w:val="2"/>
            <w:shd w:val="clear" w:color="auto" w:fill="F2F2F2" w:themeFill="background1" w:themeFillShade="F2"/>
            <w:tcMar>
              <w:top w:w="120" w:type="dxa"/>
              <w:left w:w="100" w:type="dxa"/>
              <w:bottom w:w="120" w:type="dxa"/>
              <w:right w:w="100" w:type="dxa"/>
            </w:tcMar>
            <w:hideMark/>
          </w:tcPr>
          <w:p w14:paraId="5995B252" w14:textId="63E1146A"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I3</w:t>
            </w:r>
          </w:p>
        </w:tc>
        <w:tc>
          <w:tcPr>
            <w:tcW w:w="1928" w:type="dxa"/>
            <w:shd w:val="clear" w:color="auto" w:fill="F2F2F2" w:themeFill="background1" w:themeFillShade="F2"/>
            <w:tcMar>
              <w:top w:w="120" w:type="dxa"/>
              <w:left w:w="100" w:type="dxa"/>
              <w:bottom w:w="120" w:type="dxa"/>
              <w:right w:w="100" w:type="dxa"/>
            </w:tcMar>
            <w:hideMark/>
          </w:tcPr>
          <w:p w14:paraId="40F6EE11" w14:textId="1683CE7F" w:rsidR="00916039" w:rsidRPr="006952D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 xml:space="preserve">Eleven utvecklar sina </w:t>
            </w:r>
            <w:r w:rsidRPr="007977CD">
              <w:rPr>
                <w:rFonts w:eastAsia="Times New Roman" w:cstheme="minorHAnsi"/>
                <w:lang w:val="sv-SE" w:eastAsia="fi-FI"/>
              </w:rPr>
              <w:t>textpro</w:t>
            </w:r>
            <w:r w:rsidR="006952D9" w:rsidRPr="007977CD">
              <w:rPr>
                <w:rFonts w:eastAsia="Times New Roman" w:cstheme="minorHAnsi"/>
                <w:lang w:val="sv-SE" w:eastAsia="fi-FI"/>
              </w:rPr>
              <w:softHyphen/>
            </w:r>
            <w:r w:rsidRPr="007977CD">
              <w:rPr>
                <w:rFonts w:eastAsia="Times New Roman" w:cstheme="minorHAnsi"/>
                <w:lang w:val="sv-SE" w:eastAsia="fi-FI"/>
              </w:rPr>
              <w:t>duk</w:t>
            </w:r>
            <w:r w:rsidR="007977CD" w:rsidRPr="007977CD">
              <w:rPr>
                <w:rFonts w:eastAsia="Times New Roman" w:cstheme="minorHAnsi"/>
                <w:lang w:val="sv-SE" w:eastAsia="fi-FI"/>
              </w:rPr>
              <w:t>–</w:t>
            </w:r>
            <w:proofErr w:type="spellStart"/>
            <w:r w:rsidR="007977CD" w:rsidRPr="007977CD">
              <w:rPr>
                <w:rFonts w:eastAsia="Times New Roman" w:cstheme="minorHAnsi"/>
                <w:lang w:val="sv-SE" w:eastAsia="fi-FI"/>
              </w:rPr>
              <w:t>t</w:t>
            </w:r>
            <w:r w:rsidRPr="007977CD">
              <w:rPr>
                <w:rFonts w:eastAsia="Times New Roman" w:cstheme="minorHAnsi"/>
                <w:lang w:val="sv-SE" w:eastAsia="fi-FI"/>
              </w:rPr>
              <w:t>ionsprocesser</w:t>
            </w:r>
            <w:proofErr w:type="spellEnd"/>
            <w:r w:rsidRPr="00916039">
              <w:rPr>
                <w:rFonts w:eastAsia="Times New Roman" w:cstheme="minorHAnsi"/>
                <w:lang w:val="sv-SE" w:eastAsia="fi-FI"/>
              </w:rPr>
              <w:t xml:space="preserve"> och sin förmåga att producera text tillsammans,</w:t>
            </w:r>
          </w:p>
          <w:p w14:paraId="596DF402" w14:textId="5C17D6C5"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utvärdera sina egna och andras texter och ta emot respons på sina egna texter samt lär sig att agera etiskt på nätet med hänsyn till integritetsskydd och följa upphovsrättsliga normer.</w:t>
            </w:r>
          </w:p>
        </w:tc>
        <w:tc>
          <w:tcPr>
            <w:tcW w:w="1928" w:type="dxa"/>
            <w:shd w:val="clear" w:color="auto" w:fill="F2F2F2" w:themeFill="background1" w:themeFillShade="F2"/>
            <w:tcMar>
              <w:top w:w="120" w:type="dxa"/>
              <w:left w:w="100" w:type="dxa"/>
              <w:bottom w:w="120" w:type="dxa"/>
              <w:right w:w="100" w:type="dxa"/>
            </w:tcMar>
            <w:hideMark/>
          </w:tcPr>
          <w:p w14:paraId="6A36E7B6" w14:textId="55BA4BAB"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Förmåga att behärska textproduktionsprocessen och att kommunicera på ett etiskt sätt </w:t>
            </w:r>
          </w:p>
        </w:tc>
        <w:tc>
          <w:tcPr>
            <w:tcW w:w="1928" w:type="dxa"/>
            <w:shd w:val="clear" w:color="auto" w:fill="F2F2F2" w:themeFill="background1" w:themeFillShade="F2"/>
            <w:tcMar>
              <w:top w:w="120" w:type="dxa"/>
              <w:left w:w="100" w:type="dxa"/>
              <w:bottom w:w="120" w:type="dxa"/>
              <w:right w:w="100" w:type="dxa"/>
            </w:tcMar>
            <w:hideMark/>
          </w:tcPr>
          <w:p w14:paraId="67C74941"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t>Eleven kan planera och producera text med hjälp av modeller eller stödfrågor. </w:t>
            </w:r>
          </w:p>
          <w:p w14:paraId="2C6FA7E1" w14:textId="77777777" w:rsidR="004F2394" w:rsidRDefault="004F2394" w:rsidP="00916039">
            <w:pPr>
              <w:spacing w:after="0" w:line="240" w:lineRule="auto"/>
              <w:contextualSpacing/>
              <w:rPr>
                <w:rFonts w:eastAsia="Times New Roman" w:cstheme="minorHAnsi"/>
                <w:lang w:val="sv-SE" w:eastAsia="fi-FI"/>
              </w:rPr>
            </w:pPr>
          </w:p>
          <w:p w14:paraId="2797489E" w14:textId="2EF948E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kan göra några ytliga iakttagelser om sin egen text.</w:t>
            </w:r>
            <w:r w:rsidRPr="00916039">
              <w:rPr>
                <w:rFonts w:eastAsia="Times New Roman" w:cstheme="minorHAnsi"/>
                <w:sz w:val="24"/>
                <w:szCs w:val="24"/>
                <w:lang w:val="sv-SE" w:eastAsia="fi-FI"/>
              </w:rPr>
              <w:t xml:space="preserve"> </w:t>
            </w:r>
          </w:p>
        </w:tc>
        <w:tc>
          <w:tcPr>
            <w:tcW w:w="1928" w:type="dxa"/>
            <w:shd w:val="clear" w:color="auto" w:fill="F2F2F2" w:themeFill="background1" w:themeFillShade="F2"/>
            <w:tcMar>
              <w:top w:w="120" w:type="dxa"/>
              <w:left w:w="100" w:type="dxa"/>
              <w:bottom w:w="120" w:type="dxa"/>
              <w:right w:w="100" w:type="dxa"/>
            </w:tcMar>
            <w:hideMark/>
          </w:tcPr>
          <w:p w14:paraId="5D793959"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planera och producera text individuellt och i grupp. </w:t>
            </w:r>
          </w:p>
          <w:p w14:paraId="0E99FE0D" w14:textId="77777777" w:rsidR="00916039" w:rsidRPr="00916039" w:rsidRDefault="00916039" w:rsidP="00916039">
            <w:pPr>
              <w:spacing w:after="0" w:line="240" w:lineRule="auto"/>
              <w:rPr>
                <w:rFonts w:eastAsia="Times New Roman" w:cstheme="minorHAnsi"/>
                <w:sz w:val="24"/>
                <w:szCs w:val="24"/>
                <w:lang w:val="sv-SE" w:eastAsia="fi-FI"/>
              </w:rPr>
            </w:pPr>
          </w:p>
          <w:p w14:paraId="44B3EFB8" w14:textId="77777777" w:rsidR="00916039" w:rsidRPr="00916039" w:rsidRDefault="00916039" w:rsidP="00916039">
            <w:pPr>
              <w:spacing w:after="0" w:line="240" w:lineRule="auto"/>
              <w:rPr>
                <w:rFonts w:eastAsia="Times New Roman" w:cstheme="minorHAnsi"/>
                <w:strike/>
                <w:color w:val="FF0000"/>
                <w:sz w:val="24"/>
                <w:szCs w:val="24"/>
                <w:lang w:val="sv-SE" w:eastAsia="fi-FI"/>
              </w:rPr>
            </w:pPr>
            <w:r w:rsidRPr="00916039">
              <w:rPr>
                <w:rFonts w:eastAsia="Times New Roman" w:cstheme="minorHAnsi"/>
                <w:lang w:val="sv-SE" w:eastAsia="fi-FI"/>
              </w:rPr>
              <w:t xml:space="preserve">Eleven kan under handledning göra iakttagelser om sin egen text. Hen kan ge knapphändig </w:t>
            </w:r>
          </w:p>
          <w:p w14:paraId="46004C1F" w14:textId="77777777" w:rsidR="00916039" w:rsidRP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respons på andras texter.</w:t>
            </w:r>
          </w:p>
          <w:p w14:paraId="6B446A20" w14:textId="30273446" w:rsidR="00916039" w:rsidRDefault="00916039" w:rsidP="00916039">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mekaniskt använda källor. </w:t>
            </w:r>
          </w:p>
          <w:p w14:paraId="6B0D2FBA" w14:textId="77777777" w:rsidR="00916039" w:rsidRPr="00916039" w:rsidRDefault="00916039" w:rsidP="00916039">
            <w:pPr>
              <w:spacing w:after="0" w:line="240" w:lineRule="auto"/>
              <w:rPr>
                <w:rFonts w:eastAsia="Times New Roman" w:cstheme="minorHAnsi"/>
                <w:lang w:val="sv-SE" w:eastAsia="fi-FI"/>
              </w:rPr>
            </w:pPr>
          </w:p>
          <w:p w14:paraId="468A2C55" w14:textId="3AA833A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följa upphovsrättsliga normer. </w:t>
            </w:r>
          </w:p>
        </w:tc>
        <w:tc>
          <w:tcPr>
            <w:tcW w:w="1928" w:type="dxa"/>
            <w:shd w:val="clear" w:color="auto" w:fill="F2F2F2" w:themeFill="background1" w:themeFillShade="F2"/>
            <w:tcMar>
              <w:top w:w="120" w:type="dxa"/>
              <w:left w:w="100" w:type="dxa"/>
              <w:bottom w:w="120" w:type="dxa"/>
              <w:right w:w="100" w:type="dxa"/>
            </w:tcMar>
            <w:hideMark/>
          </w:tcPr>
          <w:p w14:paraId="04A2903B" w14:textId="77777777" w:rsidR="00916039" w:rsidRPr="00916039" w:rsidRDefault="00916039" w:rsidP="004F2394">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redigera sin text på basis av respons. </w:t>
            </w:r>
          </w:p>
          <w:p w14:paraId="58975640" w14:textId="77777777" w:rsidR="002622E4" w:rsidRDefault="00916039" w:rsidP="002622E4">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sina egna texter och ge och ta emot respons på texter.  </w:t>
            </w:r>
          </w:p>
          <w:p w14:paraId="3CDF2967" w14:textId="4D448461" w:rsidR="00916039" w:rsidRPr="002622E4" w:rsidRDefault="00916039" w:rsidP="002622E4">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under handledning använda källor. </w:t>
            </w:r>
          </w:p>
          <w:p w14:paraId="538E4780" w14:textId="58442AA9"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följer upphovsrättsliga normer.</w:t>
            </w:r>
          </w:p>
        </w:tc>
        <w:tc>
          <w:tcPr>
            <w:tcW w:w="1928" w:type="dxa"/>
            <w:shd w:val="clear" w:color="auto" w:fill="F2F2F2" w:themeFill="background1" w:themeFillShade="F2"/>
            <w:tcMar>
              <w:top w:w="120" w:type="dxa"/>
              <w:left w:w="100" w:type="dxa"/>
              <w:bottom w:w="120" w:type="dxa"/>
              <w:right w:w="100" w:type="dxa"/>
            </w:tcMar>
            <w:hideMark/>
          </w:tcPr>
          <w:p w14:paraId="198DBDF2" w14:textId="77777777" w:rsidR="00916039" w:rsidRPr="00916039" w:rsidRDefault="00916039" w:rsidP="004F2394">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redigera struktur och språk i sin text. </w:t>
            </w:r>
          </w:p>
          <w:p w14:paraId="6DBCA927" w14:textId="77777777" w:rsidR="00916039" w:rsidRPr="00916039" w:rsidRDefault="00916039" w:rsidP="00916039">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sina egna texter och ta emot respons samt ge konstruktiv respons på andras texter.</w:t>
            </w:r>
          </w:p>
          <w:p w14:paraId="18114FA3" w14:textId="79B23EDE"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använda källor på ett ändamålsenligt sätt. </w:t>
            </w:r>
            <w:r w:rsidRPr="00916039">
              <w:rPr>
                <w:rFonts w:eastAsia="Times New Roman" w:cstheme="minorHAnsi"/>
                <w:sz w:val="24"/>
                <w:szCs w:val="24"/>
                <w:lang w:val="sv-SE" w:eastAsia="fi-FI"/>
              </w:rPr>
              <w:br/>
            </w:r>
          </w:p>
        </w:tc>
      </w:tr>
      <w:tr w:rsidR="00463C99" w:rsidRPr="00F57A97" w14:paraId="38491512" w14:textId="77777777" w:rsidTr="00C51312">
        <w:trPr>
          <w:trHeight w:val="283"/>
        </w:trPr>
        <w:tc>
          <w:tcPr>
            <w:tcW w:w="15424" w:type="dxa"/>
            <w:gridSpan w:val="9"/>
            <w:shd w:val="clear" w:color="auto" w:fill="D9E2F3" w:themeFill="accent1" w:themeFillTint="33"/>
            <w:tcMar>
              <w:top w:w="120" w:type="dxa"/>
              <w:left w:w="100" w:type="dxa"/>
              <w:bottom w:w="120" w:type="dxa"/>
              <w:right w:w="100" w:type="dxa"/>
            </w:tcMar>
            <w:hideMark/>
          </w:tcPr>
          <w:p w14:paraId="190036F5" w14:textId="77777777" w:rsidR="00463C99" w:rsidRPr="00463C99" w:rsidRDefault="00463C99" w:rsidP="00562E95">
            <w:pPr>
              <w:spacing w:after="0" w:line="240" w:lineRule="auto"/>
              <w:contextualSpacing/>
              <w:rPr>
                <w:rFonts w:cstheme="minorHAnsi"/>
                <w:lang w:val="sv-SE"/>
              </w:rPr>
            </w:pPr>
            <w:r w:rsidRPr="00463C99">
              <w:rPr>
                <w:rFonts w:cstheme="minorHAnsi"/>
                <w:b/>
                <w:bCs/>
                <w:lang w:val="sv-SE"/>
              </w:rPr>
              <w:t>Att förstå språk, litteratur och kultur</w:t>
            </w:r>
          </w:p>
        </w:tc>
      </w:tr>
      <w:tr w:rsidR="00916039" w:rsidRPr="00F57A97" w14:paraId="5E81FA60" w14:textId="77777777" w:rsidTr="00C51312">
        <w:trPr>
          <w:trHeight w:val="283"/>
        </w:trPr>
        <w:tc>
          <w:tcPr>
            <w:tcW w:w="1928" w:type="dxa"/>
            <w:tcMar>
              <w:top w:w="120" w:type="dxa"/>
              <w:left w:w="100" w:type="dxa"/>
              <w:bottom w:w="120" w:type="dxa"/>
              <w:right w:w="100" w:type="dxa"/>
            </w:tcMar>
            <w:hideMark/>
          </w:tcPr>
          <w:p w14:paraId="66BA12A0" w14:textId="39320D7C"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M13 handleda eleven att stärka sin språkliga medvetenhet, väcka elevens intresse för att undersöka och observera språket och dess olika </w:t>
            </w:r>
            <w:r w:rsidRPr="00916039">
              <w:rPr>
                <w:rFonts w:eastAsia="Times New Roman" w:cstheme="minorHAnsi"/>
                <w:lang w:val="sv-SE" w:eastAsia="fi-FI"/>
              </w:rPr>
              <w:lastRenderedPageBreak/>
              <w:t>varianter samt ge eleven möjligheter att använda begrepp som beskriver språket och språkliga strukturer och hjälpa eleven att förstå betydelsen av språkliga val</w:t>
            </w:r>
          </w:p>
        </w:tc>
        <w:tc>
          <w:tcPr>
            <w:tcW w:w="1895" w:type="dxa"/>
            <w:tcMar>
              <w:top w:w="120" w:type="dxa"/>
              <w:left w:w="100" w:type="dxa"/>
              <w:bottom w:w="120" w:type="dxa"/>
              <w:right w:w="100" w:type="dxa"/>
            </w:tcMar>
            <w:hideMark/>
          </w:tcPr>
          <w:p w14:paraId="0B698215" w14:textId="2ADC4ECA"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lastRenderedPageBreak/>
              <w:t>I4</w:t>
            </w:r>
          </w:p>
        </w:tc>
        <w:tc>
          <w:tcPr>
            <w:tcW w:w="1961" w:type="dxa"/>
            <w:gridSpan w:val="2"/>
            <w:tcMar>
              <w:top w:w="120" w:type="dxa"/>
              <w:left w:w="100" w:type="dxa"/>
              <w:bottom w:w="120" w:type="dxa"/>
              <w:right w:w="100" w:type="dxa"/>
            </w:tcMar>
            <w:hideMark/>
          </w:tcPr>
          <w:p w14:paraId="60C771B3"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t xml:space="preserve">Eleven lär sig att stärka sin språkliga medvetenhet, undersöka och observera språket och dess olika varianter samt använda begrepp som </w:t>
            </w:r>
            <w:r w:rsidRPr="00916039">
              <w:rPr>
                <w:rFonts w:eastAsia="Times New Roman" w:cstheme="minorHAnsi"/>
                <w:lang w:val="sv-SE" w:eastAsia="fi-FI"/>
              </w:rPr>
              <w:lastRenderedPageBreak/>
              <w:t>beskriver språket och språkliga strukturer samt lär sig förstå betydelsen av språkliga val.</w:t>
            </w:r>
          </w:p>
          <w:p w14:paraId="24CB0E1C"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CE90B29" w14:textId="67943AC4"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 xml:space="preserve">Utveckla förmågan att observera språk </w:t>
            </w:r>
          </w:p>
        </w:tc>
        <w:tc>
          <w:tcPr>
            <w:tcW w:w="1928" w:type="dxa"/>
            <w:tcMar>
              <w:top w:w="120" w:type="dxa"/>
              <w:left w:w="100" w:type="dxa"/>
              <w:bottom w:w="120" w:type="dxa"/>
              <w:right w:w="100" w:type="dxa"/>
            </w:tcMar>
            <w:hideMark/>
          </w:tcPr>
          <w:p w14:paraId="3C9F542F"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t>Eleven kan göra slumpmässiga iakttagelser om några språkliga situationer.</w:t>
            </w:r>
          </w:p>
          <w:p w14:paraId="476D66E4" w14:textId="77777777" w:rsidR="00916039" w:rsidRPr="00916039" w:rsidRDefault="00916039" w:rsidP="00916039">
            <w:pPr>
              <w:spacing w:after="0" w:line="240" w:lineRule="auto"/>
              <w:ind w:left="100"/>
              <w:rPr>
                <w:rFonts w:eastAsia="Times New Roman" w:cstheme="minorHAnsi"/>
                <w:lang w:val="sv-SE" w:eastAsia="fi-FI"/>
              </w:rPr>
            </w:pPr>
            <w:r w:rsidRPr="00916039">
              <w:rPr>
                <w:rFonts w:eastAsia="Times New Roman" w:cstheme="minorHAnsi"/>
                <w:lang w:val="sv-SE" w:eastAsia="fi-FI"/>
              </w:rPr>
              <w:t> </w:t>
            </w:r>
          </w:p>
          <w:p w14:paraId="4B110E2C" w14:textId="0F2AA2A2"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t>Eleven kan nämna några</w:t>
            </w:r>
            <w:r w:rsidR="00D06868">
              <w:rPr>
                <w:rFonts w:eastAsia="Times New Roman" w:cstheme="minorHAnsi"/>
                <w:lang w:val="sv-SE" w:eastAsia="fi-FI"/>
              </w:rPr>
              <w:t xml:space="preserve"> drag och </w:t>
            </w:r>
            <w:r w:rsidR="00D06868">
              <w:rPr>
                <w:rFonts w:eastAsia="Times New Roman" w:cstheme="minorHAnsi"/>
                <w:lang w:val="sv-SE" w:eastAsia="fi-FI"/>
              </w:rPr>
              <w:lastRenderedPageBreak/>
              <w:t>strukturer</w:t>
            </w:r>
            <w:r w:rsidRPr="00916039">
              <w:rPr>
                <w:rFonts w:eastAsia="Times New Roman" w:cstheme="minorHAnsi"/>
                <w:lang w:val="sv-SE" w:eastAsia="fi-FI"/>
              </w:rPr>
              <w:t xml:space="preserve"> </w:t>
            </w:r>
            <w:r w:rsidR="00D06868">
              <w:rPr>
                <w:rFonts w:eastAsia="Times New Roman" w:cstheme="minorHAnsi"/>
                <w:lang w:val="sv-SE" w:eastAsia="fi-FI"/>
              </w:rPr>
              <w:t>i språk och text.</w:t>
            </w:r>
          </w:p>
          <w:p w14:paraId="6859838D" w14:textId="77777777" w:rsidR="00916039" w:rsidRPr="00916039" w:rsidRDefault="00916039" w:rsidP="00916039">
            <w:pPr>
              <w:spacing w:after="0" w:line="240" w:lineRule="auto"/>
              <w:rPr>
                <w:rFonts w:eastAsia="Times New Roman" w:cstheme="minorHAnsi"/>
                <w:lang w:val="sv-SE" w:eastAsia="fi-FI"/>
              </w:rPr>
            </w:pPr>
          </w:p>
          <w:p w14:paraId="4D18A2B2" w14:textId="77777777" w:rsidR="00916039" w:rsidRPr="00916039" w:rsidRDefault="00916039" w:rsidP="00916039">
            <w:pPr>
              <w:spacing w:after="0" w:line="240" w:lineRule="auto"/>
              <w:rPr>
                <w:rFonts w:eastAsia="Times New Roman" w:cstheme="minorHAnsi"/>
                <w:lang w:val="sv-SE" w:eastAsia="fi-FI"/>
              </w:rPr>
            </w:pPr>
          </w:p>
          <w:p w14:paraId="560FDB6E"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452664C6"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göra iakttagelser om olika språkliga situationer. </w:t>
            </w:r>
          </w:p>
          <w:p w14:paraId="6CF4DF29" w14:textId="77777777" w:rsidR="00916039" w:rsidRPr="00916039" w:rsidRDefault="00916039" w:rsidP="00916039">
            <w:pPr>
              <w:spacing w:after="0" w:line="240" w:lineRule="auto"/>
              <w:ind w:left="100"/>
              <w:rPr>
                <w:rFonts w:eastAsia="Times New Roman" w:cstheme="minorHAnsi"/>
                <w:lang w:val="sv-SE" w:eastAsia="fi-FI"/>
              </w:rPr>
            </w:pPr>
          </w:p>
          <w:p w14:paraId="092222EE" w14:textId="3C061A98"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t>Eleven kan nämna flera</w:t>
            </w:r>
            <w:r w:rsidR="00D06868">
              <w:rPr>
                <w:rFonts w:eastAsia="Times New Roman" w:cstheme="minorHAnsi"/>
                <w:lang w:val="sv-SE" w:eastAsia="fi-FI"/>
              </w:rPr>
              <w:t xml:space="preserve"> drag och </w:t>
            </w:r>
            <w:r w:rsidR="00D06868">
              <w:rPr>
                <w:rFonts w:eastAsia="Times New Roman" w:cstheme="minorHAnsi"/>
                <w:lang w:val="sv-SE" w:eastAsia="fi-FI"/>
              </w:rPr>
              <w:lastRenderedPageBreak/>
              <w:t>strukturer i språk och text.</w:t>
            </w:r>
          </w:p>
          <w:p w14:paraId="26260C45"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7F2B2C9"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lastRenderedPageBreak/>
              <w:t>Eleven kan göra iakttagelser kring följderna av språkliga val i olika situationer.  </w:t>
            </w:r>
          </w:p>
          <w:p w14:paraId="669EA083" w14:textId="77777777" w:rsidR="004F2394" w:rsidRDefault="004F2394" w:rsidP="00916039">
            <w:pPr>
              <w:spacing w:after="0" w:line="240" w:lineRule="auto"/>
              <w:contextualSpacing/>
              <w:rPr>
                <w:rFonts w:eastAsia="Times New Roman" w:cstheme="minorHAnsi"/>
                <w:lang w:val="sv-SE" w:eastAsia="fi-FI"/>
              </w:rPr>
            </w:pPr>
          </w:p>
          <w:p w14:paraId="03ED34BC" w14:textId="212ED33D"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kan med hjälp av lämpliga </w:t>
            </w:r>
            <w:r w:rsidRPr="00916039">
              <w:rPr>
                <w:rFonts w:eastAsia="Times New Roman" w:cstheme="minorHAnsi"/>
                <w:lang w:val="sv-SE" w:eastAsia="fi-FI"/>
              </w:rPr>
              <w:lastRenderedPageBreak/>
              <w:t>begrepp beskriva</w:t>
            </w:r>
            <w:r w:rsidR="00D06868">
              <w:rPr>
                <w:rFonts w:eastAsia="Times New Roman" w:cstheme="minorHAnsi"/>
                <w:lang w:val="sv-SE" w:eastAsia="fi-FI"/>
              </w:rPr>
              <w:t xml:space="preserve"> drag och strukturer i språk och text</w:t>
            </w:r>
            <w:r w:rsidRPr="00916039">
              <w:rPr>
                <w:rFonts w:eastAsia="Times New Roman" w:cstheme="minorHAnsi"/>
                <w:lang w:val="sv-SE" w:eastAsia="fi-FI"/>
              </w:rPr>
              <w:t xml:space="preserve"> som producerats i olika situationer.</w:t>
            </w:r>
          </w:p>
        </w:tc>
        <w:tc>
          <w:tcPr>
            <w:tcW w:w="1928" w:type="dxa"/>
            <w:tcMar>
              <w:top w:w="120" w:type="dxa"/>
              <w:left w:w="100" w:type="dxa"/>
              <w:bottom w:w="120" w:type="dxa"/>
              <w:right w:w="100" w:type="dxa"/>
            </w:tcMar>
            <w:hideMark/>
          </w:tcPr>
          <w:p w14:paraId="7C879E52" w14:textId="77777777" w:rsidR="00916039" w:rsidRPr="00916039" w:rsidRDefault="00916039" w:rsidP="004F2394">
            <w:pPr>
              <w:spacing w:after="0" w:line="240" w:lineRule="auto"/>
              <w:rPr>
                <w:rFonts w:eastAsia="Times New Roman" w:cstheme="minorHAnsi"/>
                <w:lang w:val="sv-SE" w:eastAsia="fi-FI"/>
              </w:rPr>
            </w:pPr>
            <w:r w:rsidRPr="00916039">
              <w:rPr>
                <w:rFonts w:eastAsia="Times New Roman" w:cstheme="minorHAnsi"/>
                <w:lang w:val="sv-SE" w:eastAsia="fi-FI"/>
              </w:rPr>
              <w:lastRenderedPageBreak/>
              <w:t>Eleven kan mångsidigt reflektera kring följderna av språkliga val i förhållande till situationen och syftet med den.</w:t>
            </w:r>
          </w:p>
          <w:p w14:paraId="79D1A1AD" w14:textId="77777777" w:rsidR="00916039" w:rsidRPr="00916039" w:rsidRDefault="00916039" w:rsidP="00916039">
            <w:pPr>
              <w:spacing w:after="0" w:line="240" w:lineRule="auto"/>
              <w:rPr>
                <w:rFonts w:eastAsia="Times New Roman" w:cstheme="minorHAnsi"/>
                <w:lang w:val="sv-SE" w:eastAsia="fi-FI"/>
              </w:rPr>
            </w:pPr>
          </w:p>
          <w:p w14:paraId="3C27D0CC" w14:textId="7A346DA5"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Eleven kan med hjälp av lämpliga begrepp mångsidigt beskriva språkliga och textuella drag och strukturer som producerats i olika situationer.</w:t>
            </w:r>
          </w:p>
        </w:tc>
      </w:tr>
      <w:tr w:rsidR="00916039" w:rsidRPr="00F57A97" w14:paraId="3CCB1D93" w14:textId="77777777" w:rsidTr="00C51312">
        <w:trPr>
          <w:trHeight w:val="283"/>
        </w:trPr>
        <w:tc>
          <w:tcPr>
            <w:tcW w:w="1928" w:type="dxa"/>
            <w:shd w:val="clear" w:color="auto" w:fill="F2F2F2" w:themeFill="background1" w:themeFillShade="F2"/>
            <w:tcMar>
              <w:top w:w="120" w:type="dxa"/>
              <w:left w:w="100" w:type="dxa"/>
              <w:bottom w:w="120" w:type="dxa"/>
              <w:right w:w="100" w:type="dxa"/>
            </w:tcMar>
            <w:hideMark/>
          </w:tcPr>
          <w:p w14:paraId="3B6F0DAA" w14:textId="38F73072"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lastRenderedPageBreak/>
              <w:t>M14 sporra eleven att vidga sin textvärld och läsa litteratur som är riktad till barn och unga och uppmuntra eleven att läsa och reflektera kring sina läsupplevelser samt att aktivt använda sig av bibliotek</w:t>
            </w:r>
          </w:p>
        </w:tc>
        <w:tc>
          <w:tcPr>
            <w:tcW w:w="1928" w:type="dxa"/>
            <w:gridSpan w:val="2"/>
            <w:shd w:val="clear" w:color="auto" w:fill="F2F2F2" w:themeFill="background1" w:themeFillShade="F2"/>
            <w:tcMar>
              <w:top w:w="120" w:type="dxa"/>
              <w:left w:w="100" w:type="dxa"/>
              <w:bottom w:w="120" w:type="dxa"/>
              <w:right w:w="100" w:type="dxa"/>
            </w:tcMar>
            <w:hideMark/>
          </w:tcPr>
          <w:p w14:paraId="2E6C15F7" w14:textId="6C6B6F83"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t>I4</w:t>
            </w:r>
          </w:p>
        </w:tc>
        <w:tc>
          <w:tcPr>
            <w:tcW w:w="1928" w:type="dxa"/>
            <w:shd w:val="clear" w:color="auto" w:fill="F2F2F2" w:themeFill="background1" w:themeFillShade="F2"/>
            <w:tcMar>
              <w:top w:w="120" w:type="dxa"/>
              <w:left w:w="100" w:type="dxa"/>
              <w:bottom w:w="120" w:type="dxa"/>
              <w:right w:w="100" w:type="dxa"/>
            </w:tcMar>
            <w:hideMark/>
          </w:tcPr>
          <w:p w14:paraId="70A1D89E"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vidgar sin textvärld och läser litteratur som är riktad till barn och unga samt lär sig att använda bibliotek.</w:t>
            </w:r>
          </w:p>
          <w:p w14:paraId="49801A56" w14:textId="77777777"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9C3F850"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Litteraturkunskap och en vidgad textvärld </w:t>
            </w:r>
          </w:p>
          <w:p w14:paraId="6E1A1915" w14:textId="77777777" w:rsidR="00916039" w:rsidRPr="00916039" w:rsidRDefault="00916039" w:rsidP="00916039">
            <w:pPr>
              <w:spacing w:before="240"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7390A5F4" w14:textId="7A413CED"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0F3B6693" w14:textId="191C7400"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Eleven har läst något kort skönlitterärt verk och faktabok som är lämplig för hens ålder.</w:t>
            </w:r>
          </w:p>
        </w:tc>
        <w:tc>
          <w:tcPr>
            <w:tcW w:w="1928" w:type="dxa"/>
            <w:shd w:val="clear" w:color="auto" w:fill="F2F2F2" w:themeFill="background1" w:themeFillShade="F2"/>
            <w:tcMar>
              <w:top w:w="120" w:type="dxa"/>
              <w:left w:w="100" w:type="dxa"/>
              <w:bottom w:w="120" w:type="dxa"/>
              <w:right w:w="100" w:type="dxa"/>
            </w:tcMar>
            <w:hideMark/>
          </w:tcPr>
          <w:p w14:paraId="168B5205" w14:textId="0D64AE7D" w:rsidR="00916039" w:rsidRPr="00916039" w:rsidRDefault="00916039" w:rsidP="00212B08">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har läs</w:t>
            </w:r>
            <w:r w:rsidR="00D06868">
              <w:rPr>
                <w:rFonts w:eastAsia="Times New Roman" w:cstheme="minorHAnsi"/>
                <w:lang w:val="sv-SE" w:eastAsia="fi-FI"/>
              </w:rPr>
              <w:t>t</w:t>
            </w:r>
            <w:r w:rsidRPr="00916039">
              <w:rPr>
                <w:rFonts w:eastAsia="Times New Roman" w:cstheme="minorHAnsi"/>
                <w:lang w:val="sv-SE" w:eastAsia="fi-FI"/>
              </w:rPr>
              <w:t xml:space="preserve"> en del av de skönlitterära eller fack</w:t>
            </w:r>
            <w:r w:rsidR="00D06868">
              <w:rPr>
                <w:rFonts w:eastAsia="Times New Roman" w:cstheme="minorHAnsi"/>
                <w:lang w:val="sv-SE" w:eastAsia="fi-FI"/>
              </w:rPr>
              <w:t>litterära verk</w:t>
            </w:r>
            <w:r w:rsidRPr="00916039">
              <w:rPr>
                <w:rFonts w:eastAsia="Times New Roman" w:cstheme="minorHAnsi"/>
                <w:lang w:val="sv-SE" w:eastAsia="fi-FI"/>
              </w:rPr>
              <w:t xml:space="preserve"> man kommit överens om. </w:t>
            </w:r>
          </w:p>
          <w:p w14:paraId="79D65138" w14:textId="77777777" w:rsidR="00916039" w:rsidRPr="00916039" w:rsidRDefault="00916039" w:rsidP="00916039">
            <w:pPr>
              <w:spacing w:after="0" w:line="240" w:lineRule="auto"/>
              <w:rPr>
                <w:rFonts w:eastAsia="Times New Roman" w:cstheme="minorHAnsi"/>
                <w:sz w:val="24"/>
                <w:szCs w:val="24"/>
                <w:lang w:val="sv-SE" w:eastAsia="fi-FI"/>
              </w:rPr>
            </w:pPr>
          </w:p>
          <w:p w14:paraId="2DF6D585" w14:textId="77777777" w:rsidR="00916039" w:rsidRPr="00916039" w:rsidRDefault="00916039" w:rsidP="00535CB4">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håller sig till välbekanta textgenrer.</w:t>
            </w:r>
          </w:p>
          <w:p w14:paraId="716A12AD" w14:textId="77777777" w:rsidR="00916039" w:rsidRPr="00916039" w:rsidRDefault="00916039" w:rsidP="00916039">
            <w:pPr>
              <w:spacing w:after="0" w:line="240" w:lineRule="auto"/>
              <w:rPr>
                <w:rFonts w:eastAsia="Times New Roman" w:cstheme="minorHAnsi"/>
                <w:sz w:val="24"/>
                <w:szCs w:val="24"/>
                <w:lang w:val="sv-SE" w:eastAsia="fi-FI"/>
              </w:rPr>
            </w:pPr>
          </w:p>
          <w:p w14:paraId="64D7F86E" w14:textId="176BE8EB" w:rsidR="00916039" w:rsidRPr="00F22FF2"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använda bibliotekstjänster under handledning. </w:t>
            </w:r>
          </w:p>
        </w:tc>
        <w:tc>
          <w:tcPr>
            <w:tcW w:w="1928" w:type="dxa"/>
            <w:shd w:val="clear" w:color="auto" w:fill="F2F2F2" w:themeFill="background1" w:themeFillShade="F2"/>
            <w:tcMar>
              <w:top w:w="120" w:type="dxa"/>
              <w:left w:w="100" w:type="dxa"/>
              <w:bottom w:w="120" w:type="dxa"/>
              <w:right w:w="100" w:type="dxa"/>
            </w:tcMar>
            <w:hideMark/>
          </w:tcPr>
          <w:p w14:paraId="7F9F716F" w14:textId="3988A68D" w:rsidR="00916039" w:rsidRPr="00916039" w:rsidRDefault="00916039" w:rsidP="00212B08">
            <w:pPr>
              <w:spacing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har läst de skönlitterära </w:t>
            </w:r>
            <w:r w:rsidR="00D06868">
              <w:rPr>
                <w:rFonts w:eastAsia="Times New Roman" w:cstheme="minorHAnsi"/>
                <w:lang w:val="sv-SE" w:eastAsia="fi-FI"/>
              </w:rPr>
              <w:t>och facklitterära verk</w:t>
            </w:r>
            <w:r w:rsidRPr="00916039">
              <w:rPr>
                <w:rFonts w:eastAsia="Times New Roman" w:cstheme="minorHAnsi"/>
                <w:lang w:val="sv-SE" w:eastAsia="fi-FI"/>
              </w:rPr>
              <w:t xml:space="preserve"> man kommit överens</w:t>
            </w:r>
            <w:r w:rsidR="00D06868">
              <w:rPr>
                <w:rFonts w:eastAsia="Times New Roman" w:cstheme="minorHAnsi"/>
                <w:lang w:val="sv-SE" w:eastAsia="fi-FI"/>
              </w:rPr>
              <w:t xml:space="preserve"> om</w:t>
            </w:r>
            <w:r w:rsidRPr="00916039">
              <w:rPr>
                <w:rFonts w:eastAsia="Times New Roman" w:cstheme="minorHAnsi"/>
                <w:lang w:val="sv-SE" w:eastAsia="fi-FI"/>
              </w:rPr>
              <w:t>. </w:t>
            </w:r>
          </w:p>
          <w:p w14:paraId="22CFA796" w14:textId="77777777" w:rsidR="00916039" w:rsidRPr="00916039" w:rsidRDefault="00916039" w:rsidP="00916039">
            <w:pPr>
              <w:spacing w:after="0" w:line="240" w:lineRule="auto"/>
              <w:rPr>
                <w:rFonts w:eastAsia="Times New Roman" w:cstheme="minorHAnsi"/>
                <w:sz w:val="24"/>
                <w:szCs w:val="24"/>
                <w:lang w:val="sv-SE" w:eastAsia="fi-FI"/>
              </w:rPr>
            </w:pPr>
          </w:p>
          <w:p w14:paraId="135CED80" w14:textId="21953061" w:rsidR="00916039" w:rsidRPr="00916039" w:rsidRDefault="00916039" w:rsidP="00535CB4">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välja</w:t>
            </w:r>
            <w:r w:rsidR="00D06868">
              <w:rPr>
                <w:rFonts w:eastAsia="Times New Roman" w:cstheme="minorHAnsi"/>
                <w:lang w:val="sv-SE" w:eastAsia="fi-FI"/>
              </w:rPr>
              <w:t xml:space="preserve"> olika</w:t>
            </w:r>
            <w:r w:rsidRPr="00916039">
              <w:rPr>
                <w:rFonts w:eastAsia="Times New Roman" w:cstheme="minorHAnsi"/>
                <w:lang w:val="sv-SE" w:eastAsia="fi-FI"/>
              </w:rPr>
              <w:t xml:space="preserve"> texter att läsa som är lämpliga för hens ålder.</w:t>
            </w:r>
          </w:p>
          <w:p w14:paraId="6F101054" w14:textId="77777777" w:rsidR="00916039" w:rsidRPr="00916039" w:rsidRDefault="00916039" w:rsidP="00916039">
            <w:pPr>
              <w:spacing w:after="0" w:line="240" w:lineRule="auto"/>
              <w:rPr>
                <w:rFonts w:eastAsia="Times New Roman" w:cstheme="minorHAnsi"/>
                <w:sz w:val="24"/>
                <w:szCs w:val="24"/>
                <w:lang w:val="sv-SE" w:eastAsia="fi-FI"/>
              </w:rPr>
            </w:pPr>
          </w:p>
          <w:p w14:paraId="564F55A2" w14:textId="77777777" w:rsidR="00916039" w:rsidRPr="00916039" w:rsidRDefault="00916039" w:rsidP="00535CB4">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använda bibliotekstjänster självständigt. </w:t>
            </w:r>
          </w:p>
          <w:p w14:paraId="361929F0" w14:textId="6BF70C4A" w:rsidR="00916039" w:rsidRPr="00916039" w:rsidRDefault="00916039" w:rsidP="00916039">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3C951014" w14:textId="77777777" w:rsidR="00916039" w:rsidRPr="00916039" w:rsidRDefault="00916039" w:rsidP="00916039">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välja texter att läsa som är nya för hen. </w:t>
            </w:r>
          </w:p>
          <w:p w14:paraId="55F0F8DA" w14:textId="403324BE" w:rsidR="00916039" w:rsidRPr="00916039" w:rsidRDefault="00916039" w:rsidP="00186536">
            <w:pPr>
              <w:spacing w:before="240" w:after="0" w:line="240" w:lineRule="auto"/>
              <w:rPr>
                <w:rFonts w:eastAsia="Times New Roman" w:cstheme="minorHAnsi"/>
                <w:sz w:val="24"/>
                <w:szCs w:val="24"/>
                <w:lang w:val="sv-SE" w:eastAsia="fi-FI"/>
              </w:rPr>
            </w:pPr>
            <w:r w:rsidRPr="00916039">
              <w:rPr>
                <w:rFonts w:eastAsia="Times New Roman" w:cstheme="minorHAnsi"/>
                <w:lang w:val="sv-SE" w:eastAsia="fi-FI"/>
              </w:rPr>
              <w:t>Eleven kan använda</w:t>
            </w:r>
            <w:r w:rsidR="00212B08">
              <w:rPr>
                <w:rFonts w:eastAsia="Times New Roman" w:cstheme="minorHAnsi"/>
                <w:lang w:val="sv-SE" w:eastAsia="fi-FI"/>
              </w:rPr>
              <w:t xml:space="preserve"> </w:t>
            </w:r>
            <w:r w:rsidRPr="00916039">
              <w:rPr>
                <w:rFonts w:eastAsia="Times New Roman" w:cstheme="minorHAnsi"/>
                <w:lang w:val="sv-SE" w:eastAsia="fi-FI"/>
              </w:rPr>
              <w:t>bibliotekstjänster mångsidigt. </w:t>
            </w:r>
          </w:p>
          <w:p w14:paraId="555BC616" w14:textId="77777777" w:rsidR="00916039" w:rsidRPr="00916039" w:rsidRDefault="00916039" w:rsidP="00916039">
            <w:pPr>
              <w:spacing w:after="0" w:line="240" w:lineRule="auto"/>
              <w:contextualSpacing/>
              <w:rPr>
                <w:rFonts w:cstheme="minorHAnsi"/>
                <w:lang w:val="sv-SE"/>
              </w:rPr>
            </w:pPr>
          </w:p>
        </w:tc>
      </w:tr>
      <w:tr w:rsidR="00916039" w:rsidRPr="00F57A97" w14:paraId="43537C2F" w14:textId="77777777" w:rsidTr="00C51312">
        <w:trPr>
          <w:trHeight w:val="283"/>
        </w:trPr>
        <w:tc>
          <w:tcPr>
            <w:tcW w:w="1928" w:type="dxa"/>
            <w:tcMar>
              <w:top w:w="120" w:type="dxa"/>
              <w:left w:w="100" w:type="dxa"/>
              <w:bottom w:w="120" w:type="dxa"/>
              <w:right w:w="100" w:type="dxa"/>
            </w:tcMar>
            <w:hideMark/>
          </w:tcPr>
          <w:p w14:paraId="573A533D" w14:textId="5583026A"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M15 stärka elevens språkliga och kulturella identitet(er), handleda eleven att lära </w:t>
            </w:r>
            <w:r w:rsidRPr="00916039">
              <w:rPr>
                <w:rFonts w:eastAsia="Times New Roman" w:cstheme="minorHAnsi"/>
                <w:lang w:val="sv-SE" w:eastAsia="fi-FI"/>
              </w:rPr>
              <w:lastRenderedPageBreak/>
              <w:t>känna och värdesätta olika kulturer och språk, väcka elevens intresse för de nordiska grannspråken och erbjuda eleven möjlighet att bekanta sig med ett mångsidigt medie- och kulturutbud och att själv medverka i kulturproduktioner</w:t>
            </w:r>
          </w:p>
        </w:tc>
        <w:tc>
          <w:tcPr>
            <w:tcW w:w="1928" w:type="dxa"/>
            <w:gridSpan w:val="2"/>
            <w:tcMar>
              <w:top w:w="120" w:type="dxa"/>
              <w:left w:w="100" w:type="dxa"/>
              <w:bottom w:w="120" w:type="dxa"/>
              <w:right w:w="100" w:type="dxa"/>
            </w:tcMar>
            <w:hideMark/>
          </w:tcPr>
          <w:p w14:paraId="739825E5" w14:textId="119E1375" w:rsidR="00916039" w:rsidRPr="00916039" w:rsidRDefault="00916039" w:rsidP="00916039">
            <w:pPr>
              <w:spacing w:after="0" w:line="240" w:lineRule="auto"/>
              <w:contextualSpacing/>
              <w:rPr>
                <w:rFonts w:cstheme="minorHAnsi"/>
                <w:lang w:val="sv-SE"/>
              </w:rPr>
            </w:pPr>
            <w:r w:rsidRPr="00916039">
              <w:rPr>
                <w:rFonts w:eastAsia="Times New Roman" w:cstheme="minorHAnsi"/>
                <w:lang w:eastAsia="fi-FI"/>
              </w:rPr>
              <w:lastRenderedPageBreak/>
              <w:t>I4</w:t>
            </w:r>
          </w:p>
        </w:tc>
        <w:tc>
          <w:tcPr>
            <w:tcW w:w="1928" w:type="dxa"/>
            <w:tcMar>
              <w:top w:w="120" w:type="dxa"/>
              <w:left w:w="100" w:type="dxa"/>
              <w:bottom w:w="120" w:type="dxa"/>
              <w:right w:w="100" w:type="dxa"/>
            </w:tcMar>
            <w:hideMark/>
          </w:tcPr>
          <w:p w14:paraId="2EF2C11F" w14:textId="28FF7E41" w:rsidR="00916039" w:rsidRPr="00916039" w:rsidRDefault="00916039" w:rsidP="00916039">
            <w:pPr>
              <w:spacing w:after="0" w:line="240" w:lineRule="auto"/>
              <w:contextualSpacing/>
              <w:rPr>
                <w:rFonts w:cstheme="minorHAnsi"/>
                <w:lang w:val="sv-SE"/>
              </w:rPr>
            </w:pPr>
            <w:r w:rsidRPr="00916039">
              <w:rPr>
                <w:rFonts w:eastAsia="Times New Roman" w:cstheme="minorHAnsi"/>
                <w:lang w:val="sv-SE" w:eastAsia="fi-FI"/>
              </w:rPr>
              <w:t xml:space="preserve">Eleven utvecklar sin(a) språklig(a) och kulturella identitet(er) och lär sig att </w:t>
            </w:r>
            <w:r w:rsidRPr="00916039">
              <w:rPr>
                <w:rFonts w:eastAsia="Times New Roman" w:cstheme="minorHAnsi"/>
                <w:lang w:val="sv-SE" w:eastAsia="fi-FI"/>
              </w:rPr>
              <w:lastRenderedPageBreak/>
              <w:t>värdesätta olika kulturer och språk samt lär sig att använda medier och kulturutbud.</w:t>
            </w:r>
          </w:p>
        </w:tc>
        <w:tc>
          <w:tcPr>
            <w:tcW w:w="1928" w:type="dxa"/>
            <w:tcMar>
              <w:top w:w="120" w:type="dxa"/>
              <w:left w:w="100" w:type="dxa"/>
              <w:bottom w:w="120" w:type="dxa"/>
              <w:right w:w="100" w:type="dxa"/>
            </w:tcMar>
            <w:hideMark/>
          </w:tcPr>
          <w:p w14:paraId="6C9B3DFB"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Att utveckla språklig och kulturell medvetenhet</w:t>
            </w:r>
          </w:p>
          <w:p w14:paraId="1BA776C7"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AA5B322"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under handledning nämna några likheter och </w:t>
            </w:r>
            <w:r w:rsidRPr="00916039">
              <w:rPr>
                <w:rFonts w:eastAsia="Times New Roman" w:cstheme="minorHAnsi"/>
                <w:lang w:val="sv-SE" w:eastAsia="fi-FI"/>
              </w:rPr>
              <w:lastRenderedPageBreak/>
              <w:t>skillnader i språk och kultur.</w:t>
            </w:r>
          </w:p>
          <w:p w14:paraId="61D5D706" w14:textId="77777777" w:rsidR="00916039" w:rsidRPr="00916039" w:rsidRDefault="00916039" w:rsidP="00916039">
            <w:pPr>
              <w:spacing w:after="0" w:line="240" w:lineRule="auto"/>
              <w:rPr>
                <w:rFonts w:eastAsia="Times New Roman" w:cstheme="minorHAnsi"/>
                <w:sz w:val="24"/>
                <w:szCs w:val="24"/>
                <w:lang w:val="sv-SE" w:eastAsia="fi-FI"/>
              </w:rPr>
            </w:pPr>
          </w:p>
          <w:p w14:paraId="63A6D972"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nämna några språk som talas i de nordiska länderna. </w:t>
            </w:r>
          </w:p>
          <w:p w14:paraId="12F0C335" w14:textId="77777777" w:rsidR="00916039" w:rsidRPr="00916039" w:rsidRDefault="00916039" w:rsidP="00916039">
            <w:pPr>
              <w:spacing w:after="0" w:line="240" w:lineRule="auto"/>
              <w:rPr>
                <w:rFonts w:eastAsia="Times New Roman" w:cstheme="minorHAnsi"/>
                <w:sz w:val="24"/>
                <w:szCs w:val="24"/>
                <w:lang w:val="sv-SE" w:eastAsia="fi-FI"/>
              </w:rPr>
            </w:pPr>
          </w:p>
          <w:p w14:paraId="397D8519"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berätta om sin egen användning av medier och kulturtjänster.</w:t>
            </w:r>
          </w:p>
          <w:p w14:paraId="4F3E51A9"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F67D671"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nämna flera likheter och skillnader i språk och kultur.</w:t>
            </w:r>
          </w:p>
          <w:p w14:paraId="6D9A7607" w14:textId="77777777" w:rsidR="00916039" w:rsidRPr="00916039" w:rsidRDefault="00916039" w:rsidP="00916039">
            <w:pPr>
              <w:spacing w:after="0" w:line="240" w:lineRule="auto"/>
              <w:rPr>
                <w:rFonts w:eastAsia="Times New Roman" w:cstheme="minorHAnsi"/>
                <w:sz w:val="24"/>
                <w:szCs w:val="24"/>
                <w:lang w:val="sv-SE" w:eastAsia="fi-FI"/>
              </w:rPr>
            </w:pPr>
          </w:p>
          <w:p w14:paraId="59AEE799"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nämna flera språk som talas i de nordiska länderna och hör skillnaden mellan några av dem.</w:t>
            </w:r>
          </w:p>
          <w:p w14:paraId="595D7621" w14:textId="77777777" w:rsidR="00916039" w:rsidRDefault="00916039" w:rsidP="00916039">
            <w:pPr>
              <w:spacing w:after="0" w:line="240" w:lineRule="auto"/>
              <w:ind w:left="100"/>
              <w:rPr>
                <w:rFonts w:eastAsia="Times New Roman" w:cstheme="minorHAnsi"/>
                <w:lang w:val="sv-SE" w:eastAsia="fi-FI"/>
              </w:rPr>
            </w:pPr>
          </w:p>
          <w:p w14:paraId="2B70604E" w14:textId="4A1316C6"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beskriva medie- och kulturutbud som intresserar hen själv.</w:t>
            </w:r>
          </w:p>
          <w:p w14:paraId="0AC65A10"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12B4AB5"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under handledning jämföra likheter och skillnader i språk och kultur.</w:t>
            </w:r>
          </w:p>
          <w:p w14:paraId="44DDC856" w14:textId="77777777" w:rsidR="00916039" w:rsidRPr="00916039" w:rsidRDefault="00916039" w:rsidP="00916039">
            <w:pPr>
              <w:spacing w:after="0" w:line="240" w:lineRule="auto"/>
              <w:rPr>
                <w:rFonts w:eastAsia="Times New Roman" w:cstheme="minorHAnsi"/>
                <w:sz w:val="24"/>
                <w:szCs w:val="24"/>
                <w:lang w:val="sv-SE" w:eastAsia="fi-FI"/>
              </w:rPr>
            </w:pPr>
          </w:p>
          <w:p w14:paraId="0B5B6922"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språk som talas i de nordiska länderna.</w:t>
            </w:r>
          </w:p>
          <w:p w14:paraId="4CDCE151" w14:textId="77777777" w:rsidR="00916039" w:rsidRPr="00916039" w:rsidRDefault="00916039" w:rsidP="00916039">
            <w:pPr>
              <w:spacing w:after="0" w:line="240" w:lineRule="auto"/>
              <w:rPr>
                <w:rFonts w:eastAsia="Times New Roman" w:cstheme="minorHAnsi"/>
                <w:sz w:val="24"/>
                <w:szCs w:val="24"/>
                <w:lang w:val="sv-SE" w:eastAsia="fi-FI"/>
              </w:rPr>
            </w:pPr>
          </w:p>
          <w:p w14:paraId="50BCC175"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beskriva mediernas och kulturens roll i den egna vardagen. </w:t>
            </w:r>
          </w:p>
          <w:p w14:paraId="66F33778" w14:textId="77777777" w:rsidR="00916039" w:rsidRPr="00916039" w:rsidRDefault="00916039" w:rsidP="00916039">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36AAB5C5"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reflektera kring likheter och skillnader i språk och kultur.</w:t>
            </w:r>
          </w:p>
          <w:p w14:paraId="4E0C1278" w14:textId="77777777" w:rsidR="00916039" w:rsidRPr="00916039" w:rsidRDefault="00916039" w:rsidP="00916039">
            <w:pPr>
              <w:spacing w:after="0" w:line="240" w:lineRule="auto"/>
              <w:rPr>
                <w:rFonts w:eastAsia="Times New Roman" w:cstheme="minorHAnsi"/>
                <w:sz w:val="24"/>
                <w:szCs w:val="24"/>
                <w:lang w:val="sv-SE" w:eastAsia="fi-FI"/>
              </w:rPr>
            </w:pPr>
          </w:p>
          <w:p w14:paraId="402D5F82" w14:textId="77777777" w:rsidR="00916039" w:rsidRPr="00916039" w:rsidRDefault="00916039" w:rsidP="00186536">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jämföra likheter och skillnader i de nordiska grannspråken. </w:t>
            </w:r>
          </w:p>
          <w:p w14:paraId="27B5D6DE" w14:textId="77777777" w:rsidR="00916039" w:rsidRPr="00916039" w:rsidRDefault="00916039" w:rsidP="00916039">
            <w:pPr>
              <w:spacing w:after="0" w:line="240" w:lineRule="auto"/>
              <w:rPr>
                <w:rFonts w:eastAsia="Times New Roman" w:cstheme="minorHAnsi"/>
                <w:sz w:val="24"/>
                <w:szCs w:val="24"/>
                <w:lang w:val="sv-SE" w:eastAsia="fi-FI"/>
              </w:rPr>
            </w:pPr>
          </w:p>
          <w:p w14:paraId="54E9AA93" w14:textId="0B2290C2" w:rsidR="00916039" w:rsidRPr="00442196" w:rsidRDefault="007B4445" w:rsidP="00442196">
            <w:pPr>
              <w:spacing w:after="0" w:line="240" w:lineRule="auto"/>
              <w:rPr>
                <w:rFonts w:eastAsia="Times New Roman" w:cstheme="minorHAnsi"/>
                <w:color w:val="000000" w:themeColor="text1"/>
                <w:lang w:val="sv-SE" w:eastAsia="fi-FI"/>
              </w:rPr>
            </w:pPr>
            <w:r w:rsidRPr="007B4445">
              <w:rPr>
                <w:rFonts w:eastAsia="Times New Roman" w:cstheme="minorHAnsi"/>
                <w:color w:val="000000" w:themeColor="text1"/>
                <w:lang w:val="sv-SE" w:eastAsia="fi-FI"/>
              </w:rPr>
              <w:t xml:space="preserve">Eleven kan reflektera över medie- och kulturutbudets betydelse </w:t>
            </w:r>
            <w:r w:rsidRPr="007B4445">
              <w:rPr>
                <w:rFonts w:cstheme="minorHAnsi"/>
                <w:color w:val="000000" w:themeColor="text1"/>
                <w:shd w:val="clear" w:color="auto" w:fill="FFFFFF"/>
                <w:lang w:val="sv-SE"/>
              </w:rPr>
              <w:t>mer omfattande än enbart utgående från sin egen erfarenhet.</w:t>
            </w:r>
          </w:p>
          <w:p w14:paraId="696820F8" w14:textId="77777777" w:rsidR="00916039" w:rsidRPr="00916039" w:rsidRDefault="00916039" w:rsidP="00916039">
            <w:pPr>
              <w:spacing w:after="0" w:line="240" w:lineRule="auto"/>
              <w:ind w:left="100"/>
              <w:rPr>
                <w:rFonts w:eastAsia="Times New Roman" w:cstheme="minorHAnsi"/>
                <w:lang w:val="sv-SE" w:eastAsia="fi-FI"/>
              </w:rPr>
            </w:pPr>
          </w:p>
          <w:p w14:paraId="01CA2754" w14:textId="745687F5" w:rsidR="00916039" w:rsidRPr="00916039" w:rsidRDefault="00916039" w:rsidP="00916039">
            <w:pPr>
              <w:spacing w:after="0" w:line="240" w:lineRule="auto"/>
              <w:contextualSpacing/>
              <w:rPr>
                <w:rFonts w:cstheme="minorHAnsi"/>
                <w:lang w:val="sv-SE"/>
              </w:rPr>
            </w:pPr>
          </w:p>
        </w:tc>
      </w:tr>
    </w:tbl>
    <w:p w14:paraId="73943BC0" w14:textId="35A6762A" w:rsidR="005E760A" w:rsidRPr="00463C99" w:rsidRDefault="005E760A" w:rsidP="00562E95">
      <w:pPr>
        <w:spacing w:after="0" w:line="276" w:lineRule="auto"/>
        <w:contextualSpacing/>
        <w:rPr>
          <w:rFonts w:cstheme="minorHAnsi"/>
          <w:lang w:val="sv-SE"/>
        </w:rPr>
      </w:pPr>
    </w:p>
    <w:p w14:paraId="0AEFEC96" w14:textId="137E12BA" w:rsidR="00D74D8B" w:rsidRDefault="00D74D8B" w:rsidP="00562E95">
      <w:pPr>
        <w:spacing w:after="0" w:line="276" w:lineRule="auto"/>
        <w:contextualSpacing/>
        <w:rPr>
          <w:rFonts w:cstheme="minorHAnsi"/>
          <w:lang w:val="sv-FI"/>
        </w:rPr>
      </w:pPr>
    </w:p>
    <w:p w14:paraId="077DEAE0" w14:textId="7939E674" w:rsidR="006639D6" w:rsidRPr="00C211FE" w:rsidRDefault="006639D6" w:rsidP="00C51312">
      <w:pPr>
        <w:pStyle w:val="Otsikko2"/>
        <w:rPr>
          <w:lang w:val="sv-FI"/>
        </w:rPr>
      </w:pPr>
      <w:bookmarkStart w:id="3" w:name="_Toc124933369"/>
      <w:r w:rsidRPr="00C211FE">
        <w:rPr>
          <w:lang w:val="sv-FI"/>
        </w:rPr>
        <w:t>Finska och litteratur</w:t>
      </w:r>
      <w:bookmarkEnd w:id="3"/>
    </w:p>
    <w:p w14:paraId="4958F143" w14:textId="77777777" w:rsidR="006639D6" w:rsidRPr="00D81194" w:rsidRDefault="006639D6" w:rsidP="00562E95">
      <w:pPr>
        <w:spacing w:after="0" w:line="276" w:lineRule="auto"/>
        <w:contextualSpacing/>
        <w:rPr>
          <w:rFonts w:cstheme="minorHAns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600" w:firstRow="0" w:lastRow="0" w:firstColumn="0" w:lastColumn="0" w:noHBand="1" w:noVBand="1"/>
      </w:tblPr>
      <w:tblGrid>
        <w:gridCol w:w="1930"/>
        <w:gridCol w:w="1931"/>
        <w:gridCol w:w="1931"/>
        <w:gridCol w:w="1931"/>
        <w:gridCol w:w="1930"/>
        <w:gridCol w:w="1931"/>
        <w:gridCol w:w="1931"/>
        <w:gridCol w:w="1931"/>
      </w:tblGrid>
      <w:tr w:rsidR="00A11C25" w:rsidRPr="00A11C25" w14:paraId="224268A3" w14:textId="77777777" w:rsidTr="00C51312">
        <w:trPr>
          <w:trHeight w:val="283"/>
          <w:tblHeader/>
        </w:trPr>
        <w:tc>
          <w:tcPr>
            <w:tcW w:w="1930" w:type="dxa"/>
            <w:shd w:val="clear" w:color="auto" w:fill="B4C6E7"/>
            <w:tcMar>
              <w:top w:w="120" w:type="dxa"/>
              <w:left w:w="100" w:type="dxa"/>
              <w:bottom w:w="80" w:type="dxa"/>
              <w:right w:w="100" w:type="dxa"/>
            </w:tcMar>
          </w:tcPr>
          <w:p w14:paraId="3F0ACE7B"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 xml:space="preserve">Opetuksen </w:t>
            </w:r>
          </w:p>
          <w:p w14:paraId="1CA024F8"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tavoite</w:t>
            </w:r>
          </w:p>
          <w:p w14:paraId="46B7013B" w14:textId="77777777" w:rsidR="00A11C25" w:rsidRPr="000F077B" w:rsidRDefault="00A11C25" w:rsidP="00562E95">
            <w:pPr>
              <w:spacing w:after="0" w:line="240" w:lineRule="auto"/>
              <w:contextualSpacing/>
              <w:rPr>
                <w:rFonts w:eastAsia="Arial" w:cstheme="minorHAnsi"/>
                <w:b/>
                <w:lang w:val="fi" w:eastAsia="fi-FI"/>
              </w:rPr>
            </w:pPr>
          </w:p>
        </w:tc>
        <w:tc>
          <w:tcPr>
            <w:tcW w:w="1931" w:type="dxa"/>
            <w:shd w:val="clear" w:color="auto" w:fill="B4C6E7"/>
            <w:tcMar>
              <w:top w:w="120" w:type="dxa"/>
              <w:left w:w="100" w:type="dxa"/>
              <w:bottom w:w="80" w:type="dxa"/>
              <w:right w:w="100" w:type="dxa"/>
            </w:tcMar>
          </w:tcPr>
          <w:p w14:paraId="75B704AE"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Sisältöalueet</w:t>
            </w:r>
          </w:p>
        </w:tc>
        <w:tc>
          <w:tcPr>
            <w:tcW w:w="1931" w:type="dxa"/>
            <w:shd w:val="clear" w:color="auto" w:fill="B4C6E7"/>
            <w:tcMar>
              <w:top w:w="120" w:type="dxa"/>
              <w:left w:w="100" w:type="dxa"/>
              <w:bottom w:w="80" w:type="dxa"/>
              <w:right w:w="100" w:type="dxa"/>
            </w:tcMar>
          </w:tcPr>
          <w:p w14:paraId="093B75A9" w14:textId="4DB792E9"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Opetuksen tavoitteista johdetut oppimisen tavoitteet</w:t>
            </w:r>
          </w:p>
        </w:tc>
        <w:tc>
          <w:tcPr>
            <w:tcW w:w="1931" w:type="dxa"/>
            <w:shd w:val="clear" w:color="auto" w:fill="B4C6E7"/>
            <w:tcMar>
              <w:top w:w="120" w:type="dxa"/>
              <w:left w:w="100" w:type="dxa"/>
              <w:bottom w:w="80" w:type="dxa"/>
              <w:right w:w="100" w:type="dxa"/>
            </w:tcMar>
          </w:tcPr>
          <w:p w14:paraId="491D7DFB"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Arvioinnin kohteet</w:t>
            </w:r>
          </w:p>
          <w:p w14:paraId="0B76D8C2" w14:textId="77777777" w:rsidR="00A11C25" w:rsidRPr="000F077B" w:rsidRDefault="00A11C25" w:rsidP="00562E95">
            <w:pPr>
              <w:spacing w:after="0" w:line="240" w:lineRule="auto"/>
              <w:contextualSpacing/>
              <w:rPr>
                <w:rFonts w:eastAsia="Arial" w:cstheme="minorHAnsi"/>
                <w:b/>
                <w:lang w:val="fi" w:eastAsia="fi-FI"/>
              </w:rPr>
            </w:pPr>
          </w:p>
        </w:tc>
        <w:tc>
          <w:tcPr>
            <w:tcW w:w="1930" w:type="dxa"/>
            <w:shd w:val="clear" w:color="auto" w:fill="B4C6E7"/>
            <w:tcMar>
              <w:top w:w="120" w:type="dxa"/>
              <w:left w:w="100" w:type="dxa"/>
              <w:bottom w:w="80" w:type="dxa"/>
              <w:right w:w="100" w:type="dxa"/>
            </w:tcMar>
          </w:tcPr>
          <w:p w14:paraId="69664465"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Osaamisen kuvaus arvosanalle 5</w:t>
            </w:r>
          </w:p>
        </w:tc>
        <w:tc>
          <w:tcPr>
            <w:tcW w:w="1931" w:type="dxa"/>
            <w:shd w:val="clear" w:color="auto" w:fill="B4C6E7"/>
            <w:tcMar>
              <w:top w:w="120" w:type="dxa"/>
              <w:left w:w="100" w:type="dxa"/>
              <w:bottom w:w="80" w:type="dxa"/>
              <w:right w:w="100" w:type="dxa"/>
            </w:tcMar>
          </w:tcPr>
          <w:p w14:paraId="135AC032"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Osaamisen kuvaus arvosanalle 7</w:t>
            </w:r>
          </w:p>
        </w:tc>
        <w:tc>
          <w:tcPr>
            <w:tcW w:w="1931" w:type="dxa"/>
            <w:shd w:val="clear" w:color="auto" w:fill="B4C6E7"/>
            <w:tcMar>
              <w:top w:w="120" w:type="dxa"/>
              <w:left w:w="100" w:type="dxa"/>
              <w:bottom w:w="80" w:type="dxa"/>
              <w:right w:w="100" w:type="dxa"/>
            </w:tcMar>
          </w:tcPr>
          <w:p w14:paraId="1B8BE80D"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Osaamisen kuvaus arvosanalle 8</w:t>
            </w:r>
          </w:p>
        </w:tc>
        <w:tc>
          <w:tcPr>
            <w:tcW w:w="1931" w:type="dxa"/>
            <w:shd w:val="clear" w:color="auto" w:fill="B4C6E7"/>
            <w:tcMar>
              <w:top w:w="120" w:type="dxa"/>
              <w:left w:w="100" w:type="dxa"/>
              <w:bottom w:w="80" w:type="dxa"/>
              <w:right w:w="100" w:type="dxa"/>
            </w:tcMar>
          </w:tcPr>
          <w:p w14:paraId="615202CD" w14:textId="77777777" w:rsidR="00A11C25" w:rsidRPr="000F077B" w:rsidRDefault="00A11C25" w:rsidP="00562E95">
            <w:pPr>
              <w:spacing w:after="0" w:line="240" w:lineRule="auto"/>
              <w:contextualSpacing/>
              <w:rPr>
                <w:rFonts w:eastAsia="Arial" w:cstheme="minorHAnsi"/>
                <w:b/>
                <w:lang w:val="fi" w:eastAsia="fi-FI"/>
              </w:rPr>
            </w:pPr>
            <w:r w:rsidRPr="000F077B">
              <w:rPr>
                <w:rFonts w:eastAsia="Arial" w:cstheme="minorHAnsi"/>
                <w:b/>
                <w:lang w:val="fi" w:eastAsia="fi-FI"/>
              </w:rPr>
              <w:t>Osaamisen kuvaus arvosanalle 9</w:t>
            </w:r>
          </w:p>
        </w:tc>
      </w:tr>
      <w:tr w:rsidR="00A11C25" w:rsidRPr="00A11C25" w14:paraId="01E1E25C" w14:textId="77777777" w:rsidTr="00C51312">
        <w:trPr>
          <w:trHeight w:val="283"/>
        </w:trPr>
        <w:tc>
          <w:tcPr>
            <w:tcW w:w="15446" w:type="dxa"/>
            <w:gridSpan w:val="8"/>
            <w:shd w:val="clear" w:color="auto" w:fill="D9E2F3" w:themeFill="accent1" w:themeFillTint="33"/>
            <w:tcMar>
              <w:top w:w="120" w:type="dxa"/>
              <w:left w:w="100" w:type="dxa"/>
              <w:bottom w:w="80" w:type="dxa"/>
              <w:right w:w="100" w:type="dxa"/>
            </w:tcMar>
          </w:tcPr>
          <w:p w14:paraId="68B4F9D9" w14:textId="77777777" w:rsidR="00A11C25" w:rsidRPr="00A11C25" w:rsidRDefault="00A11C25" w:rsidP="00562E95">
            <w:pPr>
              <w:spacing w:after="0" w:line="240" w:lineRule="auto"/>
              <w:contextualSpacing/>
              <w:rPr>
                <w:rFonts w:eastAsia="Arial" w:cstheme="minorHAnsi"/>
                <w:b/>
                <w:lang w:val="fi" w:eastAsia="fi-FI"/>
              </w:rPr>
            </w:pPr>
            <w:r w:rsidRPr="00A11C25">
              <w:rPr>
                <w:rFonts w:eastAsia="Arial" w:cstheme="minorHAnsi"/>
                <w:b/>
                <w:lang w:val="fi" w:eastAsia="fi-FI"/>
              </w:rPr>
              <w:t>Vuorovaikutustilanteissa toimiminen</w:t>
            </w:r>
          </w:p>
        </w:tc>
      </w:tr>
      <w:tr w:rsidR="00A11C25" w:rsidRPr="00A11C25" w14:paraId="296321A2" w14:textId="77777777" w:rsidTr="00C51312">
        <w:trPr>
          <w:trHeight w:val="283"/>
        </w:trPr>
        <w:tc>
          <w:tcPr>
            <w:tcW w:w="1930" w:type="dxa"/>
            <w:shd w:val="clear" w:color="auto" w:fill="auto"/>
            <w:tcMar>
              <w:top w:w="120" w:type="dxa"/>
              <w:left w:w="100" w:type="dxa"/>
              <w:bottom w:w="80" w:type="dxa"/>
              <w:right w:w="100" w:type="dxa"/>
            </w:tcMar>
          </w:tcPr>
          <w:p w14:paraId="51B5A5C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T1 opastaa oppilasta vahvistamaan taitoaan toimia rakentavasti erilaisissa viestintäympäristöissä ja </w:t>
            </w:r>
            <w:r w:rsidRPr="00A11C25">
              <w:rPr>
                <w:rFonts w:eastAsia="Arial" w:cstheme="minorHAnsi"/>
                <w:lang w:val="fi" w:eastAsia="fi-FI"/>
              </w:rPr>
              <w:lastRenderedPageBreak/>
              <w:t>ilmaisemaan mielipiteensä</w:t>
            </w:r>
          </w:p>
        </w:tc>
        <w:tc>
          <w:tcPr>
            <w:tcW w:w="1931" w:type="dxa"/>
            <w:shd w:val="clear" w:color="auto" w:fill="auto"/>
            <w:tcMar>
              <w:top w:w="120" w:type="dxa"/>
              <w:left w:w="100" w:type="dxa"/>
              <w:bottom w:w="80" w:type="dxa"/>
              <w:right w:w="100" w:type="dxa"/>
            </w:tcMar>
          </w:tcPr>
          <w:p w14:paraId="40A6CD7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S1</w:t>
            </w:r>
          </w:p>
        </w:tc>
        <w:tc>
          <w:tcPr>
            <w:tcW w:w="1931" w:type="dxa"/>
            <w:shd w:val="clear" w:color="auto" w:fill="auto"/>
            <w:tcMar>
              <w:top w:w="120" w:type="dxa"/>
              <w:left w:w="100" w:type="dxa"/>
              <w:bottom w:w="80" w:type="dxa"/>
              <w:right w:w="100" w:type="dxa"/>
            </w:tcMar>
          </w:tcPr>
          <w:p w14:paraId="5A263CB4"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color w:val="424242"/>
                <w:lang w:val="fi" w:eastAsia="fi-FI"/>
              </w:rPr>
              <w:t>Oppilas vahvistaa taitoaan toimia erilaisissa vuorovaikutustilanteissa ja taitoa ilmaista mielipiteensä</w:t>
            </w:r>
            <w:r w:rsidRPr="00A11C25">
              <w:rPr>
                <w:rFonts w:eastAsia="Arial" w:cstheme="minorHAnsi"/>
                <w:color w:val="FF0000"/>
                <w:lang w:val="fi" w:eastAsia="fi-FI"/>
              </w:rPr>
              <w:t>.</w:t>
            </w:r>
          </w:p>
        </w:tc>
        <w:tc>
          <w:tcPr>
            <w:tcW w:w="1931" w:type="dxa"/>
            <w:shd w:val="clear" w:color="auto" w:fill="auto"/>
            <w:tcMar>
              <w:top w:w="120" w:type="dxa"/>
              <w:left w:w="100" w:type="dxa"/>
              <w:bottom w:w="80" w:type="dxa"/>
              <w:right w:w="100" w:type="dxa"/>
            </w:tcMar>
          </w:tcPr>
          <w:p w14:paraId="07F3AEB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Toiminta vuorovaikutustilanteissa</w:t>
            </w:r>
          </w:p>
        </w:tc>
        <w:tc>
          <w:tcPr>
            <w:tcW w:w="1930" w:type="dxa"/>
            <w:shd w:val="clear" w:color="auto" w:fill="auto"/>
            <w:tcMar>
              <w:top w:w="120" w:type="dxa"/>
              <w:left w:w="100" w:type="dxa"/>
              <w:bottom w:w="80" w:type="dxa"/>
              <w:right w:w="100" w:type="dxa"/>
            </w:tcMar>
          </w:tcPr>
          <w:p w14:paraId="2A83715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toimia itselleen tutuissa ja arkisissa vuorovaikutustilanteissa.</w:t>
            </w:r>
          </w:p>
          <w:p w14:paraId="1643D8CD" w14:textId="77777777" w:rsidR="003B6E80" w:rsidRDefault="003B6E80" w:rsidP="00562E95">
            <w:pPr>
              <w:spacing w:after="0" w:line="240" w:lineRule="auto"/>
              <w:contextualSpacing/>
              <w:rPr>
                <w:rFonts w:eastAsia="Arial" w:cstheme="minorHAnsi"/>
                <w:color w:val="424242"/>
                <w:lang w:val="fi" w:eastAsia="fi-FI"/>
              </w:rPr>
            </w:pPr>
          </w:p>
          <w:p w14:paraId="0F9FC092" w14:textId="7A8332E1" w:rsidR="00A11C25" w:rsidRP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lastRenderedPageBreak/>
              <w:t>Oppilas osaa ilmaista ajatuksiaan vastaamalla esitettyihin kysymyksiin.</w:t>
            </w:r>
          </w:p>
        </w:tc>
        <w:tc>
          <w:tcPr>
            <w:tcW w:w="1931" w:type="dxa"/>
            <w:shd w:val="clear" w:color="auto" w:fill="auto"/>
            <w:tcMar>
              <w:top w:w="120" w:type="dxa"/>
              <w:left w:w="100" w:type="dxa"/>
              <w:bottom w:w="80" w:type="dxa"/>
              <w:right w:w="100" w:type="dxa"/>
            </w:tcMar>
          </w:tcPr>
          <w:p w14:paraId="7EAB49B9" w14:textId="77777777" w:rsidR="00A11C25" w:rsidRPr="003B6E80" w:rsidRDefault="00A11C25" w:rsidP="00562E95">
            <w:pPr>
              <w:spacing w:after="0" w:line="240" w:lineRule="auto"/>
              <w:contextualSpacing/>
              <w:rPr>
                <w:rFonts w:eastAsia="Arial" w:cstheme="minorHAnsi"/>
                <w:lang w:val="fi" w:eastAsia="fi-FI"/>
              </w:rPr>
            </w:pPr>
            <w:r w:rsidRPr="003B6E80">
              <w:rPr>
                <w:rFonts w:eastAsia="Arial" w:cstheme="minorHAnsi"/>
                <w:lang w:val="fi" w:eastAsia="fi-FI"/>
              </w:rPr>
              <w:lastRenderedPageBreak/>
              <w:t>Oppilas osaa toimia tavanomaisissa vuorovaikutustilanteissa.</w:t>
            </w:r>
          </w:p>
          <w:p w14:paraId="2933494F" w14:textId="77777777" w:rsidR="003B6E80" w:rsidRPr="003B6E80" w:rsidRDefault="003B6E80" w:rsidP="00562E95">
            <w:pPr>
              <w:spacing w:after="0" w:line="240" w:lineRule="auto"/>
              <w:contextualSpacing/>
              <w:rPr>
                <w:rFonts w:eastAsia="Arial" w:cstheme="minorHAnsi"/>
                <w:lang w:val="fi" w:eastAsia="fi-FI"/>
              </w:rPr>
            </w:pPr>
          </w:p>
          <w:p w14:paraId="0C383040" w14:textId="43E0FC13" w:rsidR="00A11C25" w:rsidRPr="00A11C25" w:rsidRDefault="00A11C25" w:rsidP="00562E95">
            <w:pPr>
              <w:spacing w:after="0" w:line="240" w:lineRule="auto"/>
              <w:contextualSpacing/>
              <w:rPr>
                <w:rFonts w:eastAsia="Arial" w:cstheme="minorHAnsi"/>
                <w:color w:val="424242"/>
                <w:lang w:val="fi" w:eastAsia="fi-FI"/>
              </w:rPr>
            </w:pPr>
            <w:r w:rsidRPr="003B6E80">
              <w:rPr>
                <w:rFonts w:eastAsia="Arial" w:cstheme="minorHAnsi"/>
                <w:lang w:val="fi" w:eastAsia="fi-FI"/>
              </w:rPr>
              <w:lastRenderedPageBreak/>
              <w:t>Oppilas osaa ohjatusti ilmaista ajatuksiaan ja mielipiteitään.</w:t>
            </w:r>
          </w:p>
        </w:tc>
        <w:tc>
          <w:tcPr>
            <w:tcW w:w="1931" w:type="dxa"/>
            <w:shd w:val="clear" w:color="auto" w:fill="auto"/>
            <w:tcMar>
              <w:top w:w="120" w:type="dxa"/>
              <w:left w:w="100" w:type="dxa"/>
              <w:bottom w:w="80" w:type="dxa"/>
              <w:right w:w="100" w:type="dxa"/>
            </w:tcMar>
          </w:tcPr>
          <w:p w14:paraId="629FCC6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toimia erilaisissa vuorovaikutustilanteissa.</w:t>
            </w:r>
          </w:p>
          <w:p w14:paraId="0B545895" w14:textId="77777777" w:rsidR="003B6E80" w:rsidRDefault="003B6E80" w:rsidP="00562E95">
            <w:pPr>
              <w:spacing w:after="0" w:line="240" w:lineRule="auto"/>
              <w:contextualSpacing/>
              <w:rPr>
                <w:rFonts w:eastAsia="Arial" w:cstheme="minorHAnsi"/>
                <w:lang w:val="fi" w:eastAsia="fi-FI"/>
              </w:rPr>
            </w:pPr>
          </w:p>
          <w:p w14:paraId="2771A4B9" w14:textId="07C4288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ilmaista ajatuksiaan ja mielipiteitään sekä esittää mielipiteelleen joitakin perusteluja.</w:t>
            </w:r>
          </w:p>
        </w:tc>
        <w:tc>
          <w:tcPr>
            <w:tcW w:w="1931" w:type="dxa"/>
            <w:shd w:val="clear" w:color="auto" w:fill="auto"/>
            <w:tcMar>
              <w:top w:w="120" w:type="dxa"/>
              <w:left w:w="100" w:type="dxa"/>
              <w:bottom w:w="80" w:type="dxa"/>
              <w:right w:w="100" w:type="dxa"/>
            </w:tcMar>
          </w:tcPr>
          <w:p w14:paraId="4DC9191C" w14:textId="77777777" w:rsidR="00A11C25" w:rsidRP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lastRenderedPageBreak/>
              <w:t>Oppilas osaa toimia rakentavasti monenlaisissa vuorovaikutustilanteissa.</w:t>
            </w:r>
          </w:p>
          <w:p w14:paraId="7AEDBC6D" w14:textId="77777777" w:rsidR="003B6E80" w:rsidRDefault="003B6E80" w:rsidP="00562E95">
            <w:pPr>
              <w:spacing w:after="0" w:line="240" w:lineRule="auto"/>
              <w:contextualSpacing/>
              <w:rPr>
                <w:rFonts w:eastAsia="Arial" w:cstheme="minorHAnsi"/>
                <w:color w:val="424242"/>
                <w:lang w:val="fi" w:eastAsia="fi-FI"/>
              </w:rPr>
            </w:pPr>
          </w:p>
          <w:p w14:paraId="36D52116" w14:textId="3DD6F7D0" w:rsidR="00A11C25" w:rsidRP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lastRenderedPageBreak/>
              <w:t>Oppilas osaa ilmaista mielipiteitään ja perustella niitä tilanteeseen sopivalla tavalla.</w:t>
            </w:r>
          </w:p>
        </w:tc>
      </w:tr>
      <w:tr w:rsidR="00A11C25" w:rsidRPr="00A11C25" w14:paraId="39B16483"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5B0E191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T2 ohjata oppilasta huomaamaan omien kielellisten ja viestinnällisten valintojensa vaikutuksia ja huomioimaan toisten tarpeita ryhmäviestintä-tilanteissa</w:t>
            </w:r>
          </w:p>
        </w:tc>
        <w:tc>
          <w:tcPr>
            <w:tcW w:w="1931" w:type="dxa"/>
            <w:shd w:val="clear" w:color="auto" w:fill="F2F2F2" w:themeFill="background1" w:themeFillShade="F2"/>
            <w:tcMar>
              <w:top w:w="120" w:type="dxa"/>
              <w:left w:w="100" w:type="dxa"/>
              <w:bottom w:w="80" w:type="dxa"/>
              <w:right w:w="100" w:type="dxa"/>
            </w:tcMar>
          </w:tcPr>
          <w:p w14:paraId="46E688D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S1</w:t>
            </w:r>
          </w:p>
        </w:tc>
        <w:tc>
          <w:tcPr>
            <w:tcW w:w="1931" w:type="dxa"/>
            <w:shd w:val="clear" w:color="auto" w:fill="F2F2F2" w:themeFill="background1" w:themeFillShade="F2"/>
            <w:tcMar>
              <w:top w:w="120" w:type="dxa"/>
              <w:left w:w="100" w:type="dxa"/>
              <w:bottom w:w="80" w:type="dxa"/>
              <w:right w:w="100" w:type="dxa"/>
            </w:tcMar>
          </w:tcPr>
          <w:p w14:paraId="151D4E8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oppii huomaamaan omien kielellisten ja viestinnällisten valintojen vaikutuksia ryhmäviestintätilanteissa ja ottamaan muut ryhmän jäsenet huomioon.</w:t>
            </w:r>
          </w:p>
        </w:tc>
        <w:tc>
          <w:tcPr>
            <w:tcW w:w="1931" w:type="dxa"/>
            <w:shd w:val="clear" w:color="auto" w:fill="F2F2F2" w:themeFill="background1" w:themeFillShade="F2"/>
            <w:tcMar>
              <w:top w:w="120" w:type="dxa"/>
              <w:left w:w="100" w:type="dxa"/>
              <w:bottom w:w="80" w:type="dxa"/>
              <w:right w:w="100" w:type="dxa"/>
            </w:tcMar>
          </w:tcPr>
          <w:p w14:paraId="2059FBB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Ryhmäviestinnän taidot</w:t>
            </w:r>
          </w:p>
        </w:tc>
        <w:tc>
          <w:tcPr>
            <w:tcW w:w="1930" w:type="dxa"/>
            <w:shd w:val="clear" w:color="auto" w:fill="F2F2F2" w:themeFill="background1" w:themeFillShade="F2"/>
            <w:tcMar>
              <w:top w:w="120" w:type="dxa"/>
              <w:left w:w="100" w:type="dxa"/>
              <w:bottom w:w="80" w:type="dxa"/>
              <w:right w:w="100" w:type="dxa"/>
            </w:tcMar>
          </w:tcPr>
          <w:p w14:paraId="371971B2"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lang w:val="fi" w:eastAsia="fi-FI"/>
              </w:rPr>
              <w:t xml:space="preserve">Oppilas osaa kuunnella muita ja osallistuu keskusteluun </w:t>
            </w:r>
            <w:r w:rsidRPr="00A11C25">
              <w:rPr>
                <w:rFonts w:eastAsia="Arial" w:cstheme="minorHAnsi"/>
                <w:color w:val="000000"/>
                <w:lang w:val="fi" w:eastAsia="fi-FI"/>
              </w:rPr>
              <w:t>asiallisesti.</w:t>
            </w:r>
          </w:p>
        </w:tc>
        <w:tc>
          <w:tcPr>
            <w:tcW w:w="1931" w:type="dxa"/>
            <w:shd w:val="clear" w:color="auto" w:fill="F2F2F2" w:themeFill="background1" w:themeFillShade="F2"/>
            <w:tcMar>
              <w:top w:w="120" w:type="dxa"/>
              <w:left w:w="100" w:type="dxa"/>
              <w:bottom w:w="80" w:type="dxa"/>
              <w:right w:w="100" w:type="dxa"/>
            </w:tcMar>
          </w:tcPr>
          <w:p w14:paraId="662B7C93" w14:textId="0D62A7F3" w:rsid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käyttää erilaisia kielellisiä keinoja osallistuessaan keskusteluun </w:t>
            </w:r>
            <w:r w:rsidRPr="00A11C25">
              <w:rPr>
                <w:rFonts w:eastAsia="Arial" w:cstheme="minorHAnsi"/>
                <w:color w:val="000000"/>
                <w:lang w:val="fi" w:eastAsia="fi-FI"/>
              </w:rPr>
              <w:t>ryhmätilanteessa</w:t>
            </w:r>
            <w:r w:rsidRPr="00A11C25">
              <w:rPr>
                <w:rFonts w:eastAsia="Arial" w:cstheme="minorHAnsi"/>
                <w:lang w:val="fi" w:eastAsia="fi-FI"/>
              </w:rPr>
              <w:t xml:space="preserve">. </w:t>
            </w:r>
          </w:p>
          <w:p w14:paraId="1CD1BC9E" w14:textId="77777777" w:rsidR="003B6E80" w:rsidRPr="00A11C25" w:rsidRDefault="003B6E80" w:rsidP="00562E95">
            <w:pPr>
              <w:spacing w:after="0" w:line="240" w:lineRule="auto"/>
              <w:contextualSpacing/>
              <w:rPr>
                <w:rFonts w:eastAsia="Arial" w:cstheme="minorHAnsi"/>
                <w:lang w:val="fi" w:eastAsia="fi-FI"/>
              </w:rPr>
            </w:pPr>
          </w:p>
          <w:p w14:paraId="2D56F51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mukauttaa viestintäänsä jonkin verran tilanteeseen sopivaksi.</w:t>
            </w:r>
          </w:p>
        </w:tc>
        <w:tc>
          <w:tcPr>
            <w:tcW w:w="1931" w:type="dxa"/>
            <w:shd w:val="clear" w:color="auto" w:fill="F2F2F2" w:themeFill="background1" w:themeFillShade="F2"/>
            <w:tcMar>
              <w:top w:w="120" w:type="dxa"/>
              <w:left w:w="100" w:type="dxa"/>
              <w:bottom w:w="80" w:type="dxa"/>
              <w:right w:w="100" w:type="dxa"/>
            </w:tcMar>
          </w:tcPr>
          <w:p w14:paraId="7C06079D" w14:textId="32A18A2F" w:rsid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hyödyntää kielellisten keinojen lisäksi äänenkäytön, viestien kohdentamisen ja kontaktinoton taitoja erilaisissa ryhmätilanteissa.</w:t>
            </w:r>
          </w:p>
          <w:p w14:paraId="7A3F0543" w14:textId="77777777" w:rsidR="008B19F9" w:rsidRPr="00A11C25" w:rsidRDefault="008B19F9" w:rsidP="00562E95">
            <w:pPr>
              <w:spacing w:after="0" w:line="240" w:lineRule="auto"/>
              <w:contextualSpacing/>
              <w:rPr>
                <w:rFonts w:eastAsia="Arial" w:cstheme="minorHAnsi"/>
                <w:lang w:val="fi" w:eastAsia="fi-FI"/>
              </w:rPr>
            </w:pPr>
          </w:p>
          <w:p w14:paraId="0E5F0714"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mukauttaa viestintäänsä ryhmätilanteeseen sopivaksi ja ottaa muut osallistujat huomioon.</w:t>
            </w:r>
          </w:p>
        </w:tc>
        <w:tc>
          <w:tcPr>
            <w:tcW w:w="1931" w:type="dxa"/>
            <w:shd w:val="clear" w:color="auto" w:fill="F2F2F2" w:themeFill="background1" w:themeFillShade="F2"/>
            <w:tcMar>
              <w:top w:w="120" w:type="dxa"/>
              <w:left w:w="100" w:type="dxa"/>
              <w:bottom w:w="80" w:type="dxa"/>
              <w:right w:w="100" w:type="dxa"/>
            </w:tcMar>
          </w:tcPr>
          <w:p w14:paraId="6E9F3340" w14:textId="25270CC5" w:rsid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t>Oppilas osaa mukauttaa kielellisiä ja viestinnällisiä keinojaan tilanteeseen sopivalla tavalla</w:t>
            </w:r>
            <w:r w:rsidR="008B19F9">
              <w:rPr>
                <w:rFonts w:eastAsia="Arial" w:cstheme="minorHAnsi"/>
                <w:color w:val="424242"/>
                <w:lang w:val="fi" w:eastAsia="fi-FI"/>
              </w:rPr>
              <w:t>.</w:t>
            </w:r>
          </w:p>
          <w:p w14:paraId="66219D6F" w14:textId="77777777" w:rsidR="008B19F9" w:rsidRPr="00A11C25" w:rsidRDefault="008B19F9" w:rsidP="00562E95">
            <w:pPr>
              <w:spacing w:after="0" w:line="240" w:lineRule="auto"/>
              <w:contextualSpacing/>
              <w:rPr>
                <w:rFonts w:eastAsia="Arial" w:cstheme="minorHAnsi"/>
                <w:color w:val="424242"/>
                <w:lang w:val="fi" w:eastAsia="fi-FI"/>
              </w:rPr>
            </w:pPr>
          </w:p>
          <w:p w14:paraId="6C7E05CC" w14:textId="77777777" w:rsidR="00A11C25" w:rsidRP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t>Oppilas osaa toimia rakentavasti ryhmässä ja ottaa muiden näkemykset huomioon keskustellessaan.</w:t>
            </w:r>
          </w:p>
        </w:tc>
      </w:tr>
      <w:tr w:rsidR="00A11C25" w:rsidRPr="00A11C25" w14:paraId="49C9870D" w14:textId="77777777" w:rsidTr="00C51312">
        <w:trPr>
          <w:trHeight w:val="283"/>
        </w:trPr>
        <w:tc>
          <w:tcPr>
            <w:tcW w:w="1930" w:type="dxa"/>
            <w:shd w:val="clear" w:color="auto" w:fill="auto"/>
            <w:tcMar>
              <w:top w:w="120" w:type="dxa"/>
              <w:left w:w="100" w:type="dxa"/>
              <w:bottom w:w="80" w:type="dxa"/>
              <w:right w:w="100" w:type="dxa"/>
            </w:tcMar>
          </w:tcPr>
          <w:p w14:paraId="6569C3B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T3 ohjata oppilasta käyttämään luovuuttaan ja ilmaisemaan itseään monipuolisesti erilaisissa viestintä- ja esitystilanteissa, myös draaman avulla</w:t>
            </w:r>
          </w:p>
        </w:tc>
        <w:tc>
          <w:tcPr>
            <w:tcW w:w="1931" w:type="dxa"/>
            <w:shd w:val="clear" w:color="auto" w:fill="auto"/>
            <w:tcMar>
              <w:top w:w="120" w:type="dxa"/>
              <w:left w:w="100" w:type="dxa"/>
              <w:bottom w:w="80" w:type="dxa"/>
              <w:right w:w="100" w:type="dxa"/>
            </w:tcMar>
          </w:tcPr>
          <w:p w14:paraId="258714C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S1</w:t>
            </w:r>
          </w:p>
        </w:tc>
        <w:tc>
          <w:tcPr>
            <w:tcW w:w="1931" w:type="dxa"/>
            <w:shd w:val="clear" w:color="auto" w:fill="auto"/>
            <w:tcMar>
              <w:top w:w="120" w:type="dxa"/>
              <w:left w:w="100" w:type="dxa"/>
              <w:bottom w:w="80" w:type="dxa"/>
              <w:right w:w="100" w:type="dxa"/>
            </w:tcMar>
          </w:tcPr>
          <w:p w14:paraId="4A36194C" w14:textId="77777777" w:rsidR="00A11C25" w:rsidRPr="00A11C25" w:rsidRDefault="00A11C25" w:rsidP="00562E95">
            <w:pPr>
              <w:spacing w:after="0" w:line="240" w:lineRule="auto"/>
              <w:contextualSpacing/>
              <w:rPr>
                <w:rFonts w:eastAsia="Arial" w:cstheme="minorHAnsi"/>
                <w:color w:val="424242"/>
                <w:lang w:val="fi" w:eastAsia="fi-FI"/>
              </w:rPr>
            </w:pPr>
            <w:r w:rsidRPr="00A11C25">
              <w:rPr>
                <w:rFonts w:eastAsia="Arial" w:cstheme="minorHAnsi"/>
                <w:color w:val="424242"/>
                <w:lang w:val="fi" w:eastAsia="fi-FI"/>
              </w:rPr>
              <w:t>Oppilas oppii käyttämään luovuuttaan ja ilmaisemaan itseään monipuolisesti erilaisissa viestintä- ja esitystilanteissa</w:t>
            </w:r>
          </w:p>
          <w:p w14:paraId="1875591F"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color w:val="FF0000"/>
                <w:lang w:val="fi" w:eastAsia="fi-FI"/>
              </w:rPr>
              <w:t xml:space="preserve"> </w:t>
            </w:r>
          </w:p>
        </w:tc>
        <w:tc>
          <w:tcPr>
            <w:tcW w:w="1931" w:type="dxa"/>
            <w:shd w:val="clear" w:color="auto" w:fill="auto"/>
            <w:tcMar>
              <w:top w:w="120" w:type="dxa"/>
              <w:left w:w="100" w:type="dxa"/>
              <w:bottom w:w="80" w:type="dxa"/>
              <w:right w:w="100" w:type="dxa"/>
            </w:tcMar>
          </w:tcPr>
          <w:p w14:paraId="68E8ABF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Esiintymisen taidot</w:t>
            </w:r>
          </w:p>
          <w:p w14:paraId="41190070" w14:textId="77777777" w:rsidR="00A11C25" w:rsidRPr="00A11C25" w:rsidRDefault="00A11C25" w:rsidP="00562E95">
            <w:pPr>
              <w:spacing w:after="0" w:line="240" w:lineRule="auto"/>
              <w:contextualSpacing/>
              <w:rPr>
                <w:rFonts w:eastAsia="Arial" w:cstheme="minorHAnsi"/>
                <w:color w:val="FF0000"/>
                <w:lang w:val="fi" w:eastAsia="fi-FI"/>
              </w:rPr>
            </w:pPr>
          </w:p>
        </w:tc>
        <w:tc>
          <w:tcPr>
            <w:tcW w:w="1930" w:type="dxa"/>
            <w:shd w:val="clear" w:color="auto" w:fill="auto"/>
            <w:tcMar>
              <w:top w:w="120" w:type="dxa"/>
              <w:left w:w="100" w:type="dxa"/>
              <w:bottom w:w="80" w:type="dxa"/>
              <w:right w:w="100" w:type="dxa"/>
            </w:tcMar>
          </w:tcPr>
          <w:p w14:paraId="773291E4"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pitää lyhyen ja yksinkertaisen puhe-esityksen konkreettisesta, itselleen tutusta aiheesta </w:t>
            </w:r>
            <w:r w:rsidRPr="00A11C25">
              <w:rPr>
                <w:rFonts w:eastAsia="Arial" w:cstheme="minorHAnsi"/>
                <w:color w:val="000000"/>
                <w:lang w:val="fi" w:eastAsia="fi-FI"/>
              </w:rPr>
              <w:t>apukysymysten avulla.</w:t>
            </w:r>
          </w:p>
          <w:p w14:paraId="1C31A720" w14:textId="77777777" w:rsidR="003B6E80" w:rsidRDefault="003B6E80" w:rsidP="00562E95">
            <w:pPr>
              <w:spacing w:after="0" w:line="240" w:lineRule="auto"/>
              <w:contextualSpacing/>
              <w:rPr>
                <w:rFonts w:eastAsia="Arial" w:cstheme="minorHAnsi"/>
                <w:lang w:val="fi" w:eastAsia="fi-FI"/>
              </w:rPr>
            </w:pPr>
          </w:p>
          <w:p w14:paraId="6A13C36C" w14:textId="353DBAB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ilmaista itseään ymmärrettävästi.</w:t>
            </w:r>
          </w:p>
        </w:tc>
        <w:tc>
          <w:tcPr>
            <w:tcW w:w="1931" w:type="dxa"/>
            <w:shd w:val="clear" w:color="auto" w:fill="auto"/>
            <w:tcMar>
              <w:top w:w="120" w:type="dxa"/>
              <w:left w:w="100" w:type="dxa"/>
              <w:bottom w:w="80" w:type="dxa"/>
              <w:right w:w="100" w:type="dxa"/>
            </w:tcMar>
          </w:tcPr>
          <w:p w14:paraId="133D002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pitää lyhyen valmistellun puhe-esityksen itselleen tutusta aiheesta.</w:t>
            </w:r>
          </w:p>
          <w:p w14:paraId="6E36917C" w14:textId="77777777" w:rsidR="003B6E80" w:rsidRDefault="003B6E80" w:rsidP="00562E95">
            <w:pPr>
              <w:spacing w:after="0" w:line="240" w:lineRule="auto"/>
              <w:contextualSpacing/>
              <w:rPr>
                <w:rFonts w:eastAsia="Arial" w:cstheme="minorHAnsi"/>
                <w:lang w:val="fi" w:eastAsia="fi-FI"/>
              </w:rPr>
            </w:pPr>
          </w:p>
          <w:p w14:paraId="263B533A" w14:textId="37E52E86"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käyttää joitakin </w:t>
            </w:r>
            <w:r w:rsidRPr="00A11C25">
              <w:rPr>
                <w:rFonts w:eastAsia="Arial" w:cstheme="minorHAnsi"/>
                <w:lang w:val="fi" w:eastAsia="fi-FI"/>
              </w:rPr>
              <w:lastRenderedPageBreak/>
              <w:t>kokonaisilmaisun keinoja esiintyessään.</w:t>
            </w:r>
          </w:p>
          <w:p w14:paraId="4CF48BF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auto"/>
            <w:tcMar>
              <w:top w:w="120" w:type="dxa"/>
              <w:left w:w="100" w:type="dxa"/>
              <w:bottom w:w="80" w:type="dxa"/>
              <w:right w:w="100" w:type="dxa"/>
            </w:tcMar>
          </w:tcPr>
          <w:p w14:paraId="5CAB8AC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pitää lyhyen valmistellun puhe-esityksen.</w:t>
            </w:r>
          </w:p>
          <w:p w14:paraId="248FDA13" w14:textId="77777777" w:rsidR="003B6E80" w:rsidRDefault="003B6E80" w:rsidP="00562E95">
            <w:pPr>
              <w:spacing w:after="0" w:line="240" w:lineRule="auto"/>
              <w:contextualSpacing/>
              <w:rPr>
                <w:rFonts w:eastAsia="Arial" w:cstheme="minorHAnsi"/>
                <w:lang w:val="fi" w:eastAsia="fi-FI"/>
              </w:rPr>
            </w:pPr>
          </w:p>
          <w:p w14:paraId="3BF6F524" w14:textId="3E7834D6"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kokonaisilmaisun keinoja esiintyessään.</w:t>
            </w:r>
          </w:p>
        </w:tc>
        <w:tc>
          <w:tcPr>
            <w:tcW w:w="1931" w:type="dxa"/>
            <w:shd w:val="clear" w:color="auto" w:fill="auto"/>
            <w:tcMar>
              <w:top w:w="120" w:type="dxa"/>
              <w:left w:w="100" w:type="dxa"/>
              <w:bottom w:w="80" w:type="dxa"/>
              <w:right w:w="100" w:type="dxa"/>
            </w:tcMar>
          </w:tcPr>
          <w:p w14:paraId="0C27368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pitää valmistellun puhe-esityksen.</w:t>
            </w:r>
          </w:p>
          <w:p w14:paraId="4EAC728E" w14:textId="77777777" w:rsidR="003B6E80" w:rsidRDefault="003B6E80" w:rsidP="00562E95">
            <w:pPr>
              <w:spacing w:after="0" w:line="240" w:lineRule="auto"/>
              <w:contextualSpacing/>
              <w:rPr>
                <w:rFonts w:eastAsia="Arial" w:cstheme="minorHAnsi"/>
                <w:lang w:val="fi" w:eastAsia="fi-FI"/>
              </w:rPr>
            </w:pPr>
          </w:p>
          <w:p w14:paraId="57649C35" w14:textId="3DADC6B2"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luovasti ja monipuolisesti kokonaisilmaisun keinoja esiintyessään.</w:t>
            </w:r>
          </w:p>
        </w:tc>
      </w:tr>
      <w:tr w:rsidR="00A11C25" w:rsidRPr="00A11C25" w14:paraId="61F63EDF"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534EE9D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T4 kannustaa oppilasta kehittämään myönteistä viestijäkuvaa sekä halua ja kykyä toimia erilaisissa, myös monimediaisissa vuorovaikutustilanteissa</w:t>
            </w:r>
          </w:p>
        </w:tc>
        <w:tc>
          <w:tcPr>
            <w:tcW w:w="1931" w:type="dxa"/>
            <w:shd w:val="clear" w:color="auto" w:fill="F2F2F2" w:themeFill="background1" w:themeFillShade="F2"/>
            <w:tcMar>
              <w:top w:w="120" w:type="dxa"/>
              <w:left w:w="100" w:type="dxa"/>
              <w:bottom w:w="80" w:type="dxa"/>
              <w:right w:w="100" w:type="dxa"/>
            </w:tcMar>
          </w:tcPr>
          <w:p w14:paraId="156DE16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S1</w:t>
            </w:r>
          </w:p>
        </w:tc>
        <w:tc>
          <w:tcPr>
            <w:tcW w:w="1931" w:type="dxa"/>
            <w:shd w:val="clear" w:color="auto" w:fill="F2F2F2" w:themeFill="background1" w:themeFillShade="F2"/>
            <w:tcMar>
              <w:top w:w="120" w:type="dxa"/>
              <w:left w:w="100" w:type="dxa"/>
              <w:bottom w:w="80" w:type="dxa"/>
              <w:right w:w="100" w:type="dxa"/>
            </w:tcMar>
          </w:tcPr>
          <w:p w14:paraId="336E0A42" w14:textId="77777777" w:rsidR="00A11C25" w:rsidRPr="00A11C25" w:rsidRDefault="00A11C25" w:rsidP="00562E95">
            <w:pPr>
              <w:spacing w:after="0" w:line="240" w:lineRule="auto"/>
              <w:contextualSpacing/>
              <w:rPr>
                <w:rFonts w:eastAsia="Arial" w:cstheme="minorHAnsi"/>
                <w:highlight w:val="yellow"/>
                <w:lang w:val="fi" w:eastAsia="fi-FI"/>
              </w:rPr>
            </w:pPr>
            <w:r w:rsidRPr="00A11C25">
              <w:rPr>
                <w:rFonts w:eastAsia="Arial" w:cstheme="minorHAnsi"/>
                <w:lang w:val="fi" w:eastAsia="fi-FI"/>
              </w:rPr>
              <w:t>Oppilas oppii havainnoimaan omaa viestintäänsä ja tunnistamaan vahvuuksiaan sekä kehittämisalueitaan.</w:t>
            </w:r>
          </w:p>
        </w:tc>
        <w:tc>
          <w:tcPr>
            <w:tcW w:w="1931" w:type="dxa"/>
            <w:shd w:val="clear" w:color="auto" w:fill="F2F2F2" w:themeFill="background1" w:themeFillShade="F2"/>
            <w:tcMar>
              <w:top w:w="120" w:type="dxa"/>
              <w:left w:w="100" w:type="dxa"/>
              <w:bottom w:w="80" w:type="dxa"/>
              <w:right w:w="100" w:type="dxa"/>
            </w:tcMar>
          </w:tcPr>
          <w:p w14:paraId="1F8C62E4" w14:textId="02A7EC8E"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Vuorovaikutus taitojen kehittäminen</w:t>
            </w:r>
          </w:p>
          <w:p w14:paraId="67BA814B"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color w:val="FF0000"/>
                <w:lang w:val="fi" w:eastAsia="fi-FI"/>
              </w:rPr>
              <w:t xml:space="preserve"> </w:t>
            </w:r>
          </w:p>
          <w:p w14:paraId="78FF0A7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0" w:type="dxa"/>
            <w:shd w:val="clear" w:color="auto" w:fill="F2F2F2" w:themeFill="background1" w:themeFillShade="F2"/>
            <w:tcMar>
              <w:top w:w="120" w:type="dxa"/>
              <w:left w:w="100" w:type="dxa"/>
              <w:bottom w:w="80" w:type="dxa"/>
              <w:right w:w="100" w:type="dxa"/>
            </w:tcMar>
          </w:tcPr>
          <w:p w14:paraId="6B423AF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nimetä jonkin viestinnällisen vahvuutensa tai kehittämiskohteensa.</w:t>
            </w:r>
          </w:p>
        </w:tc>
        <w:tc>
          <w:tcPr>
            <w:tcW w:w="1931" w:type="dxa"/>
            <w:shd w:val="clear" w:color="auto" w:fill="F2F2F2" w:themeFill="background1" w:themeFillShade="F2"/>
            <w:tcMar>
              <w:top w:w="120" w:type="dxa"/>
              <w:left w:w="100" w:type="dxa"/>
              <w:bottom w:w="80" w:type="dxa"/>
              <w:right w:w="100" w:type="dxa"/>
            </w:tcMar>
          </w:tcPr>
          <w:p w14:paraId="66DE1D87"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kuvata itseään viestijänä ja nimetä muutaman vahvuutensa ja kehittämiskohteen.</w:t>
            </w:r>
          </w:p>
        </w:tc>
        <w:tc>
          <w:tcPr>
            <w:tcW w:w="1931" w:type="dxa"/>
            <w:shd w:val="clear" w:color="auto" w:fill="F2F2F2" w:themeFill="background1" w:themeFillShade="F2"/>
            <w:tcMar>
              <w:top w:w="120" w:type="dxa"/>
              <w:left w:w="100" w:type="dxa"/>
              <w:bottom w:w="80" w:type="dxa"/>
              <w:right w:w="100" w:type="dxa"/>
            </w:tcMar>
          </w:tcPr>
          <w:p w14:paraId="721FBC9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kuvata vahvuuksiaan ja kehittämiskohteitaan. </w:t>
            </w:r>
          </w:p>
          <w:p w14:paraId="2B578201" w14:textId="77777777" w:rsidR="003B6E80" w:rsidRDefault="003B6E80" w:rsidP="00562E95">
            <w:pPr>
              <w:spacing w:after="0" w:line="240" w:lineRule="auto"/>
              <w:contextualSpacing/>
              <w:rPr>
                <w:rFonts w:eastAsia="Arial" w:cstheme="minorHAnsi"/>
                <w:color w:val="000000"/>
                <w:lang w:val="fi" w:eastAsia="fi-FI"/>
              </w:rPr>
            </w:pPr>
          </w:p>
          <w:p w14:paraId="469343C0" w14:textId="48B38DE6"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ottaa vastaan palautetta ja antaa niukkaa palautetta muille.</w:t>
            </w:r>
          </w:p>
          <w:p w14:paraId="1A9AF47E" w14:textId="77777777" w:rsidR="00A11C25" w:rsidRPr="00A11C25" w:rsidRDefault="00A11C25" w:rsidP="00562E95">
            <w:pPr>
              <w:spacing w:after="0" w:line="240" w:lineRule="auto"/>
              <w:contextualSpacing/>
              <w:rPr>
                <w:rFonts w:eastAsia="Arial" w:cstheme="minorHAnsi"/>
                <w:lang w:val="fi" w:eastAsia="fi-FI"/>
              </w:rPr>
            </w:pPr>
          </w:p>
        </w:tc>
        <w:tc>
          <w:tcPr>
            <w:tcW w:w="1931" w:type="dxa"/>
            <w:shd w:val="clear" w:color="auto" w:fill="F2F2F2" w:themeFill="background1" w:themeFillShade="F2"/>
            <w:tcMar>
              <w:top w:w="120" w:type="dxa"/>
              <w:left w:w="100" w:type="dxa"/>
              <w:bottom w:w="80" w:type="dxa"/>
              <w:right w:w="100" w:type="dxa"/>
            </w:tcMar>
          </w:tcPr>
          <w:p w14:paraId="45A2542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w:t>
            </w:r>
            <w:r w:rsidRPr="00A11C25">
              <w:rPr>
                <w:rFonts w:eastAsia="Arial" w:cstheme="minorHAnsi"/>
                <w:color w:val="FF0000"/>
                <w:lang w:val="fi" w:eastAsia="fi-FI"/>
              </w:rPr>
              <w:t xml:space="preserve"> </w:t>
            </w:r>
            <w:r w:rsidRPr="00A11C25">
              <w:rPr>
                <w:rFonts w:eastAsia="Arial" w:cstheme="minorHAnsi"/>
                <w:lang w:val="fi" w:eastAsia="fi-FI"/>
              </w:rPr>
              <w:t>arvioida realistisesti omia viestintätaitojaan.</w:t>
            </w:r>
          </w:p>
          <w:p w14:paraId="7A49736B" w14:textId="77777777" w:rsidR="003B6E80" w:rsidRDefault="003B6E80" w:rsidP="00562E95">
            <w:pPr>
              <w:spacing w:after="0" w:line="240" w:lineRule="auto"/>
              <w:contextualSpacing/>
              <w:rPr>
                <w:rFonts w:eastAsia="Arial" w:cstheme="minorHAnsi"/>
                <w:lang w:val="fi" w:eastAsia="fi-FI"/>
              </w:rPr>
            </w:pPr>
          </w:p>
          <w:p w14:paraId="7F830F7E" w14:textId="572324D9"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lang w:val="fi" w:eastAsia="fi-FI"/>
              </w:rPr>
              <w:t xml:space="preserve">Oppilas osaa ottaa vastaan ja hyödyntää palautetta omasta toiminnastaan </w:t>
            </w:r>
            <w:r w:rsidRPr="00A11C25">
              <w:rPr>
                <w:rFonts w:eastAsia="Arial" w:cstheme="minorHAnsi"/>
                <w:color w:val="000000"/>
                <w:lang w:val="fi" w:eastAsia="fi-FI"/>
              </w:rPr>
              <w:t xml:space="preserve">sekä antaa monipuolista </w:t>
            </w:r>
            <w:r w:rsidRPr="00A11C25">
              <w:rPr>
                <w:rFonts w:eastAsia="Arial" w:cstheme="minorHAnsi"/>
                <w:lang w:val="fi" w:eastAsia="fi-FI"/>
              </w:rPr>
              <w:t>palautetta muille.</w:t>
            </w:r>
          </w:p>
        </w:tc>
      </w:tr>
      <w:tr w:rsidR="00A11C25" w:rsidRPr="00A11C25" w14:paraId="525BD16B" w14:textId="77777777" w:rsidTr="00C51312">
        <w:trPr>
          <w:trHeight w:val="283"/>
        </w:trPr>
        <w:tc>
          <w:tcPr>
            <w:tcW w:w="15446" w:type="dxa"/>
            <w:gridSpan w:val="8"/>
            <w:shd w:val="clear" w:color="auto" w:fill="D9E2F3" w:themeFill="accent1" w:themeFillTint="33"/>
            <w:tcMar>
              <w:top w:w="120" w:type="dxa"/>
              <w:left w:w="100" w:type="dxa"/>
              <w:bottom w:w="80" w:type="dxa"/>
              <w:right w:w="100" w:type="dxa"/>
            </w:tcMar>
          </w:tcPr>
          <w:p w14:paraId="3ED6D2A5" w14:textId="77777777" w:rsidR="00A11C25" w:rsidRPr="00A11C25" w:rsidRDefault="00A11C25" w:rsidP="00562E95">
            <w:pPr>
              <w:spacing w:after="0" w:line="240" w:lineRule="auto"/>
              <w:contextualSpacing/>
              <w:rPr>
                <w:rFonts w:eastAsia="Arial" w:cstheme="minorHAnsi"/>
                <w:b/>
                <w:lang w:val="fi" w:eastAsia="fi-FI"/>
              </w:rPr>
            </w:pPr>
            <w:r w:rsidRPr="00A11C25">
              <w:rPr>
                <w:rFonts w:eastAsia="Arial" w:cstheme="minorHAnsi"/>
                <w:b/>
                <w:lang w:val="fi" w:eastAsia="fi-FI"/>
              </w:rPr>
              <w:t>Tekstien tulkitseminen</w:t>
            </w:r>
          </w:p>
        </w:tc>
      </w:tr>
      <w:tr w:rsidR="00A11C25" w:rsidRPr="00A11C25" w14:paraId="2E305C04" w14:textId="77777777" w:rsidTr="00C51312">
        <w:trPr>
          <w:trHeight w:val="283"/>
        </w:trPr>
        <w:tc>
          <w:tcPr>
            <w:tcW w:w="1930" w:type="dxa"/>
            <w:shd w:val="clear" w:color="auto" w:fill="auto"/>
            <w:tcMar>
              <w:top w:w="120" w:type="dxa"/>
              <w:left w:w="100" w:type="dxa"/>
              <w:bottom w:w="80" w:type="dxa"/>
              <w:right w:w="100" w:type="dxa"/>
            </w:tcMar>
          </w:tcPr>
          <w:p w14:paraId="277DC8AB"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T5 ohjata oppilasta sujuvoittamaan lukutaitoaan ja käyttämään tekstin ymmärtämisen strategioita sekä tarkkailemaan ja arvioimaan omaa lukemistaan</w:t>
            </w:r>
          </w:p>
        </w:tc>
        <w:tc>
          <w:tcPr>
            <w:tcW w:w="1931" w:type="dxa"/>
            <w:shd w:val="clear" w:color="auto" w:fill="auto"/>
            <w:tcMar>
              <w:top w:w="120" w:type="dxa"/>
              <w:left w:w="100" w:type="dxa"/>
              <w:bottom w:w="80" w:type="dxa"/>
              <w:right w:w="100" w:type="dxa"/>
            </w:tcMar>
          </w:tcPr>
          <w:p w14:paraId="1F8816F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S2</w:t>
            </w:r>
          </w:p>
        </w:tc>
        <w:tc>
          <w:tcPr>
            <w:tcW w:w="1931" w:type="dxa"/>
            <w:shd w:val="clear" w:color="auto" w:fill="auto"/>
            <w:tcMar>
              <w:top w:w="120" w:type="dxa"/>
              <w:left w:w="100" w:type="dxa"/>
              <w:bottom w:w="80" w:type="dxa"/>
              <w:right w:w="100" w:type="dxa"/>
            </w:tcMar>
          </w:tcPr>
          <w:p w14:paraId="42E51F0D"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lang w:val="fi" w:eastAsia="fi-FI"/>
              </w:rPr>
              <w:t>Oppilas sujuvoittaa lukemistaan ja oppii käyttämään tekstin ymmärtämisen strategioita sekä tarkkailemaan ja arvioimaan omaa lukemistaan.</w:t>
            </w:r>
          </w:p>
        </w:tc>
        <w:tc>
          <w:tcPr>
            <w:tcW w:w="1931" w:type="dxa"/>
            <w:shd w:val="clear" w:color="auto" w:fill="auto"/>
            <w:tcMar>
              <w:top w:w="120" w:type="dxa"/>
              <w:left w:w="100" w:type="dxa"/>
              <w:bottom w:w="80" w:type="dxa"/>
              <w:right w:w="100" w:type="dxa"/>
            </w:tcMar>
          </w:tcPr>
          <w:p w14:paraId="6AE5071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Lukutaidon kehittäminen</w:t>
            </w:r>
          </w:p>
        </w:tc>
        <w:tc>
          <w:tcPr>
            <w:tcW w:w="1930" w:type="dxa"/>
            <w:shd w:val="clear" w:color="auto" w:fill="auto"/>
            <w:tcMar>
              <w:top w:w="120" w:type="dxa"/>
              <w:left w:w="100" w:type="dxa"/>
              <w:bottom w:w="80" w:type="dxa"/>
              <w:right w:w="100" w:type="dxa"/>
            </w:tcMar>
          </w:tcPr>
          <w:p w14:paraId="6F4E0798"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color w:val="000000"/>
                <w:lang w:val="fi" w:eastAsia="fi-FI"/>
              </w:rPr>
              <w:t xml:space="preserve">Oppilas lukee hitaasti ja takellellen </w:t>
            </w:r>
            <w:r w:rsidRPr="00A11C25">
              <w:rPr>
                <w:rFonts w:eastAsia="Arial" w:cstheme="minorHAnsi"/>
                <w:lang w:val="fi" w:eastAsia="fi-FI"/>
              </w:rPr>
              <w:t>rakenteellisesti ja kielellisesti yksinkertaisia tekstejä.</w:t>
            </w:r>
          </w:p>
          <w:p w14:paraId="4C3CB4D4" w14:textId="77777777" w:rsidR="003B6E80" w:rsidRDefault="003B6E80" w:rsidP="00562E95">
            <w:pPr>
              <w:spacing w:after="0" w:line="240" w:lineRule="auto"/>
              <w:contextualSpacing/>
              <w:rPr>
                <w:rFonts w:eastAsia="Arial" w:cstheme="minorHAnsi"/>
                <w:lang w:val="fi" w:eastAsia="fi-FI"/>
              </w:rPr>
            </w:pPr>
          </w:p>
          <w:p w14:paraId="1F86575E" w14:textId="6EDDC0DC"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nimetä jonkin yksittäisen kehittämiskohteensa lukijana.</w:t>
            </w:r>
          </w:p>
        </w:tc>
        <w:tc>
          <w:tcPr>
            <w:tcW w:w="1931" w:type="dxa"/>
            <w:shd w:val="clear" w:color="auto" w:fill="auto"/>
            <w:tcMar>
              <w:top w:w="120" w:type="dxa"/>
              <w:left w:w="100" w:type="dxa"/>
              <w:bottom w:w="80" w:type="dxa"/>
              <w:right w:w="100" w:type="dxa"/>
            </w:tcMar>
          </w:tcPr>
          <w:p w14:paraId="7FD2827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lukee melko sujuvasti rakenteeltaan ja kieleltään yksinkertaisia tekstejä.</w:t>
            </w:r>
          </w:p>
          <w:p w14:paraId="11396AAF" w14:textId="77777777" w:rsidR="003B6E80" w:rsidRDefault="003B6E80" w:rsidP="00562E95">
            <w:pPr>
              <w:spacing w:after="0" w:line="240" w:lineRule="auto"/>
              <w:contextualSpacing/>
              <w:rPr>
                <w:rFonts w:eastAsia="Arial" w:cstheme="minorHAnsi"/>
                <w:lang w:val="fi" w:eastAsia="fi-FI"/>
              </w:rPr>
            </w:pPr>
          </w:p>
          <w:p w14:paraId="49E32C53" w14:textId="4FF1FB10"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lang w:val="fi" w:eastAsia="fi-FI"/>
              </w:rPr>
              <w:t>Oppilas osaa käyttää jotakin yksinkertaista tekstinymmärtämisen perusstrategiaa.</w:t>
            </w:r>
          </w:p>
          <w:p w14:paraId="3FA2CCCA" w14:textId="77777777" w:rsidR="003B6E80" w:rsidRDefault="003B6E80" w:rsidP="00562E95">
            <w:pPr>
              <w:spacing w:after="0" w:line="240" w:lineRule="auto"/>
              <w:contextualSpacing/>
              <w:rPr>
                <w:rFonts w:eastAsia="Arial" w:cstheme="minorHAnsi"/>
                <w:lang w:val="fi" w:eastAsia="fi-FI"/>
              </w:rPr>
            </w:pPr>
          </w:p>
          <w:p w14:paraId="2B284EFC" w14:textId="62BE7531"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tarkkailla omaa </w:t>
            </w:r>
            <w:r w:rsidRPr="00A11C25">
              <w:rPr>
                <w:rFonts w:eastAsia="Arial" w:cstheme="minorHAnsi"/>
                <w:lang w:val="fi" w:eastAsia="fi-FI"/>
              </w:rPr>
              <w:lastRenderedPageBreak/>
              <w:t>lukemistaan ja kuvata itseään lukijana.</w:t>
            </w:r>
          </w:p>
        </w:tc>
        <w:tc>
          <w:tcPr>
            <w:tcW w:w="1931" w:type="dxa"/>
            <w:shd w:val="clear" w:color="auto" w:fill="auto"/>
            <w:tcMar>
              <w:top w:w="120" w:type="dxa"/>
              <w:left w:w="100" w:type="dxa"/>
              <w:bottom w:w="80" w:type="dxa"/>
              <w:right w:w="100" w:type="dxa"/>
            </w:tcMar>
          </w:tcPr>
          <w:p w14:paraId="446AE36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lukee sujuvasti ikätasolleen sopivia tekstejä.</w:t>
            </w:r>
          </w:p>
          <w:p w14:paraId="3CD03F7B" w14:textId="77777777" w:rsidR="003B6E80" w:rsidRDefault="003B6E80" w:rsidP="00562E95">
            <w:pPr>
              <w:spacing w:after="0" w:line="240" w:lineRule="auto"/>
              <w:contextualSpacing/>
              <w:rPr>
                <w:rFonts w:eastAsia="Arial" w:cstheme="minorHAnsi"/>
                <w:lang w:val="fi" w:eastAsia="fi-FI"/>
              </w:rPr>
            </w:pPr>
          </w:p>
          <w:p w14:paraId="53A3AA2F" w14:textId="6397421D"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lang w:val="fi" w:eastAsia="fi-FI"/>
              </w:rPr>
              <w:t>Oppilas osaa käyttää tavallisimpia tekstinymmärtämisen perusstrategioita.</w:t>
            </w:r>
          </w:p>
          <w:p w14:paraId="48C4A1E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tarkkailla ja arvioida itseään lukijana.</w:t>
            </w:r>
          </w:p>
          <w:p w14:paraId="3A83995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auto"/>
            <w:tcMar>
              <w:top w:w="120" w:type="dxa"/>
              <w:left w:w="100" w:type="dxa"/>
              <w:bottom w:w="80" w:type="dxa"/>
              <w:right w:w="100" w:type="dxa"/>
            </w:tcMar>
          </w:tcPr>
          <w:p w14:paraId="659EA5E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lukee sujuvasti ja tarkasti monenlaisia </w:t>
            </w:r>
            <w:r w:rsidRPr="00A11C25">
              <w:rPr>
                <w:rFonts w:eastAsia="Arial" w:cstheme="minorHAnsi"/>
                <w:color w:val="000000"/>
                <w:lang w:val="fi" w:eastAsia="fi-FI"/>
              </w:rPr>
              <w:t xml:space="preserve">ikätasolleen sopivia </w:t>
            </w:r>
            <w:r w:rsidRPr="00A11C25">
              <w:rPr>
                <w:rFonts w:eastAsia="Arial" w:cstheme="minorHAnsi"/>
                <w:lang w:val="fi" w:eastAsia="fi-FI"/>
              </w:rPr>
              <w:t>tekstejä.</w:t>
            </w:r>
          </w:p>
          <w:p w14:paraId="19CDBE5F" w14:textId="77777777" w:rsidR="003B6E80" w:rsidRDefault="003B6E80" w:rsidP="00562E95">
            <w:pPr>
              <w:spacing w:after="0" w:line="240" w:lineRule="auto"/>
              <w:contextualSpacing/>
              <w:rPr>
                <w:rFonts w:eastAsia="Arial" w:cstheme="minorHAnsi"/>
                <w:lang w:val="fi" w:eastAsia="fi-FI"/>
              </w:rPr>
            </w:pPr>
          </w:p>
          <w:p w14:paraId="12505097" w14:textId="1C202F92"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tekstinymmärtämisen perusstrategioita monipuolisesti ja tarkoituksenmukaisesti.</w:t>
            </w:r>
          </w:p>
        </w:tc>
      </w:tr>
      <w:tr w:rsidR="00A11C25" w:rsidRPr="00A11C25" w14:paraId="6D78625B"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1046D0E9"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T6 opastaa oppilasta kehittämään monimuotoisten tekstien erittelyn, arvioinnin ja tulkitsemisen taitoja ja laajentamaan sana- ja käsitevarantoaan sekä edistämään ajattelutaitojaan</w:t>
            </w:r>
          </w:p>
        </w:tc>
        <w:tc>
          <w:tcPr>
            <w:tcW w:w="1931" w:type="dxa"/>
            <w:shd w:val="clear" w:color="auto" w:fill="F2F2F2" w:themeFill="background1" w:themeFillShade="F2"/>
            <w:tcMar>
              <w:top w:w="120" w:type="dxa"/>
              <w:left w:w="100" w:type="dxa"/>
              <w:bottom w:w="80" w:type="dxa"/>
              <w:right w:w="100" w:type="dxa"/>
            </w:tcMar>
          </w:tcPr>
          <w:p w14:paraId="07C92AC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S2</w:t>
            </w:r>
          </w:p>
        </w:tc>
        <w:tc>
          <w:tcPr>
            <w:tcW w:w="1931" w:type="dxa"/>
            <w:shd w:val="clear" w:color="auto" w:fill="F2F2F2" w:themeFill="background1" w:themeFillShade="F2"/>
            <w:tcMar>
              <w:top w:w="120" w:type="dxa"/>
              <w:left w:w="100" w:type="dxa"/>
              <w:bottom w:w="80" w:type="dxa"/>
              <w:right w:w="100" w:type="dxa"/>
            </w:tcMar>
          </w:tcPr>
          <w:p w14:paraId="4B79D2C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kehittää monimuotoisten tekstien erittelyn, arvioinnin ja tulkitsemisen taitoja ja laajentaa sana- ja käsitevarantoaan.</w:t>
            </w:r>
          </w:p>
        </w:tc>
        <w:tc>
          <w:tcPr>
            <w:tcW w:w="1931" w:type="dxa"/>
            <w:shd w:val="clear" w:color="auto" w:fill="F2F2F2" w:themeFill="background1" w:themeFillShade="F2"/>
            <w:tcMar>
              <w:top w:w="120" w:type="dxa"/>
              <w:left w:w="100" w:type="dxa"/>
              <w:bottom w:w="80" w:type="dxa"/>
              <w:right w:w="100" w:type="dxa"/>
            </w:tcMar>
          </w:tcPr>
          <w:p w14:paraId="1B97092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Tekstien erittely ja tulkinta</w:t>
            </w:r>
          </w:p>
        </w:tc>
        <w:tc>
          <w:tcPr>
            <w:tcW w:w="1930" w:type="dxa"/>
            <w:shd w:val="clear" w:color="auto" w:fill="F2F2F2" w:themeFill="background1" w:themeFillShade="F2"/>
            <w:tcMar>
              <w:top w:w="120" w:type="dxa"/>
              <w:left w:w="100" w:type="dxa"/>
              <w:bottom w:w="80" w:type="dxa"/>
              <w:right w:w="100" w:type="dxa"/>
            </w:tcMar>
          </w:tcPr>
          <w:p w14:paraId="0C46411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w:t>
            </w:r>
            <w:r w:rsidRPr="00A11C25">
              <w:rPr>
                <w:rFonts w:eastAsia="Arial" w:cstheme="minorHAnsi"/>
                <w:color w:val="000000"/>
                <w:lang w:val="fi" w:eastAsia="fi-FI"/>
              </w:rPr>
              <w:t xml:space="preserve">selostaa jotakin tekstin sisällöstä </w:t>
            </w:r>
            <w:r w:rsidRPr="00A11C25">
              <w:rPr>
                <w:rFonts w:eastAsia="Arial" w:cstheme="minorHAnsi"/>
                <w:lang w:val="fi" w:eastAsia="fi-FI"/>
              </w:rPr>
              <w:t>apukysymysten avulla.</w:t>
            </w:r>
          </w:p>
          <w:p w14:paraId="7A834043" w14:textId="77777777" w:rsidR="00892E8B" w:rsidRDefault="00892E8B" w:rsidP="00562E95">
            <w:pPr>
              <w:spacing w:after="0" w:line="240" w:lineRule="auto"/>
              <w:contextualSpacing/>
              <w:rPr>
                <w:rFonts w:eastAsia="Arial" w:cstheme="minorHAnsi"/>
                <w:lang w:val="fi" w:eastAsia="fi-FI"/>
              </w:rPr>
            </w:pPr>
          </w:p>
          <w:p w14:paraId="7E3B9366" w14:textId="58EF9711"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tunnistaa teksteistä itselleen uusia sanoja ja käsitteitä.</w:t>
            </w:r>
          </w:p>
          <w:p w14:paraId="4E92A8EA" w14:textId="1845496C"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color w:val="000000"/>
                <w:lang w:val="fi" w:eastAsia="fi-FI"/>
              </w:rPr>
              <w:t>Oppilas osaa tunnistaa ohjatusti joitakin yksinkertaisille tekstilaj</w:t>
            </w:r>
            <w:r w:rsidR="00892E8B">
              <w:rPr>
                <w:rFonts w:eastAsia="Arial" w:cstheme="minorHAnsi"/>
                <w:color w:val="000000"/>
                <w:lang w:val="fi" w:eastAsia="fi-FI"/>
              </w:rPr>
              <w:t>e</w:t>
            </w:r>
            <w:r w:rsidRPr="00A11C25">
              <w:rPr>
                <w:rFonts w:eastAsia="Arial" w:cstheme="minorHAnsi"/>
                <w:color w:val="000000"/>
                <w:lang w:val="fi" w:eastAsia="fi-FI"/>
              </w:rPr>
              <w:t>ille tyypillisiä piirteitä.</w:t>
            </w:r>
          </w:p>
        </w:tc>
        <w:tc>
          <w:tcPr>
            <w:tcW w:w="1931" w:type="dxa"/>
            <w:shd w:val="clear" w:color="auto" w:fill="F2F2F2" w:themeFill="background1" w:themeFillShade="F2"/>
            <w:tcMar>
              <w:top w:w="120" w:type="dxa"/>
              <w:left w:w="100" w:type="dxa"/>
              <w:bottom w:w="80" w:type="dxa"/>
              <w:right w:w="100" w:type="dxa"/>
            </w:tcMar>
          </w:tcPr>
          <w:p w14:paraId="6B66F26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erottaa tekstin pääasioita ja nimetä ohjatusti tekstin jonkin tavoitteen.</w:t>
            </w:r>
          </w:p>
          <w:p w14:paraId="6AD97EA6" w14:textId="77777777" w:rsidR="00892E8B" w:rsidRDefault="00892E8B" w:rsidP="00562E95">
            <w:pPr>
              <w:spacing w:after="0" w:line="240" w:lineRule="auto"/>
              <w:contextualSpacing/>
              <w:rPr>
                <w:rFonts w:eastAsia="Arial" w:cstheme="minorHAnsi"/>
                <w:lang w:val="fi" w:eastAsia="fi-FI"/>
              </w:rPr>
            </w:pPr>
          </w:p>
          <w:p w14:paraId="676E0147" w14:textId="351E6A1C"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ohjatusti päätellä itselleen uusien sanojen ja käsitteiden merkityksiä. </w:t>
            </w:r>
          </w:p>
          <w:p w14:paraId="0D5778B9" w14:textId="77777777" w:rsidR="00892E8B" w:rsidRDefault="00892E8B" w:rsidP="00562E95">
            <w:pPr>
              <w:spacing w:after="0" w:line="240" w:lineRule="auto"/>
              <w:contextualSpacing/>
              <w:rPr>
                <w:rFonts w:eastAsia="Arial" w:cstheme="minorHAnsi"/>
                <w:lang w:val="fi" w:eastAsia="fi-FI"/>
              </w:rPr>
            </w:pPr>
          </w:p>
          <w:p w14:paraId="0233F2EA" w14:textId="34DC9546"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tehdä ohjatusti havaintoja kertovien, kuvaavien, ohjaavien ja yksinkertaisten kantaa ottavien tekstien </w:t>
            </w:r>
            <w:r w:rsidRPr="00A11C25">
              <w:rPr>
                <w:rFonts w:eastAsia="Arial" w:cstheme="minorHAnsi"/>
                <w:color w:val="000000"/>
                <w:lang w:val="fi" w:eastAsia="fi-FI"/>
              </w:rPr>
              <w:t>joistakin</w:t>
            </w:r>
            <w:r w:rsidRPr="00A11C25">
              <w:rPr>
                <w:rFonts w:eastAsia="Arial" w:cstheme="minorHAnsi"/>
                <w:lang w:val="fi" w:eastAsia="fi-FI"/>
              </w:rPr>
              <w:t xml:space="preserve"> kielellisistä ja </w:t>
            </w:r>
            <w:proofErr w:type="spellStart"/>
            <w:r w:rsidRPr="00A11C25">
              <w:rPr>
                <w:rFonts w:eastAsia="Arial" w:cstheme="minorHAnsi"/>
                <w:lang w:val="fi" w:eastAsia="fi-FI"/>
              </w:rPr>
              <w:t>tekstuaalisista</w:t>
            </w:r>
            <w:proofErr w:type="spellEnd"/>
            <w:r w:rsidRPr="00A11C25">
              <w:rPr>
                <w:rFonts w:eastAsia="Arial" w:cstheme="minorHAnsi"/>
                <w:lang w:val="fi" w:eastAsia="fi-FI"/>
              </w:rPr>
              <w:t xml:space="preserve"> piirteistä.</w:t>
            </w:r>
          </w:p>
          <w:p w14:paraId="1DFAA0A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F2F2F2" w:themeFill="background1" w:themeFillShade="F2"/>
            <w:tcMar>
              <w:top w:w="120" w:type="dxa"/>
              <w:left w:w="100" w:type="dxa"/>
              <w:bottom w:w="80" w:type="dxa"/>
              <w:right w:w="100" w:type="dxa"/>
            </w:tcMar>
          </w:tcPr>
          <w:p w14:paraId="32F0D4A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ohjatusti tehdä havaintoja tekstin rakentamista merkityksistä ja pohtia sen tavoitteita.  </w:t>
            </w:r>
          </w:p>
          <w:p w14:paraId="0D6E6766" w14:textId="77777777" w:rsidR="00892E8B" w:rsidRDefault="00892E8B" w:rsidP="00562E95">
            <w:pPr>
              <w:spacing w:after="0" w:line="240" w:lineRule="auto"/>
              <w:contextualSpacing/>
              <w:rPr>
                <w:rFonts w:eastAsia="Arial" w:cstheme="minorHAnsi"/>
                <w:lang w:val="fi" w:eastAsia="fi-FI"/>
              </w:rPr>
            </w:pPr>
          </w:p>
          <w:p w14:paraId="5C1AA976" w14:textId="6FBEFFF6"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päätellä itselleen uusien sanojen ja käsitteiden merkityksiä. </w:t>
            </w:r>
          </w:p>
          <w:p w14:paraId="01092E1E" w14:textId="77777777" w:rsidR="00892E8B" w:rsidRDefault="00892E8B" w:rsidP="00562E95">
            <w:pPr>
              <w:spacing w:after="0" w:line="240" w:lineRule="auto"/>
              <w:contextualSpacing/>
              <w:rPr>
                <w:rFonts w:eastAsia="Arial" w:cstheme="minorHAnsi"/>
                <w:lang w:val="fi" w:eastAsia="fi-FI"/>
              </w:rPr>
            </w:pPr>
          </w:p>
          <w:p w14:paraId="05E406D0" w14:textId="5F815E3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kuvata </w:t>
            </w:r>
            <w:r w:rsidRPr="00A11C25">
              <w:rPr>
                <w:rFonts w:eastAsia="Arial" w:cstheme="minorHAnsi"/>
                <w:color w:val="000000"/>
                <w:lang w:val="fi" w:eastAsia="fi-FI"/>
              </w:rPr>
              <w:t>ohjatusti</w:t>
            </w:r>
            <w:r w:rsidRPr="00A11C25">
              <w:rPr>
                <w:rFonts w:eastAsia="Arial" w:cstheme="minorHAnsi"/>
                <w:color w:val="FF0000"/>
                <w:lang w:val="fi" w:eastAsia="fi-FI"/>
              </w:rPr>
              <w:t xml:space="preserve"> </w:t>
            </w:r>
            <w:r w:rsidRPr="00A11C25">
              <w:rPr>
                <w:rFonts w:eastAsia="Arial" w:cstheme="minorHAnsi"/>
                <w:lang w:val="fi" w:eastAsia="fi-FI"/>
              </w:rPr>
              <w:t xml:space="preserve">tavallisimpien kertovien, kuvaavien, ohjaavien ja yksinkertaisten kantaa ottavien </w:t>
            </w:r>
            <w:r w:rsidRPr="00A11C25">
              <w:rPr>
                <w:rFonts w:eastAsia="Arial" w:cstheme="minorHAnsi"/>
                <w:color w:val="000000"/>
                <w:lang w:val="fi" w:eastAsia="fi-FI"/>
              </w:rPr>
              <w:t xml:space="preserve">tekstien keskeisiä </w:t>
            </w:r>
            <w:r w:rsidRPr="00A11C25">
              <w:rPr>
                <w:rFonts w:eastAsia="Arial" w:cstheme="minorHAnsi"/>
                <w:lang w:val="fi" w:eastAsia="fi-FI"/>
              </w:rPr>
              <w:t xml:space="preserve">kielellisiä, visuaalisia ja </w:t>
            </w:r>
            <w:proofErr w:type="spellStart"/>
            <w:r w:rsidRPr="00A11C25">
              <w:rPr>
                <w:rFonts w:eastAsia="Arial" w:cstheme="minorHAnsi"/>
                <w:lang w:val="fi" w:eastAsia="fi-FI"/>
              </w:rPr>
              <w:t>tekstuaalisia</w:t>
            </w:r>
            <w:proofErr w:type="spellEnd"/>
            <w:r w:rsidRPr="00A11C25">
              <w:rPr>
                <w:rFonts w:eastAsia="Arial" w:cstheme="minorHAnsi"/>
                <w:lang w:val="fi" w:eastAsia="fi-FI"/>
              </w:rPr>
              <w:t xml:space="preserve"> piirteitä.</w:t>
            </w:r>
          </w:p>
        </w:tc>
        <w:tc>
          <w:tcPr>
            <w:tcW w:w="1931" w:type="dxa"/>
            <w:shd w:val="clear" w:color="auto" w:fill="F2F2F2" w:themeFill="background1" w:themeFillShade="F2"/>
            <w:tcMar>
              <w:top w:w="120" w:type="dxa"/>
              <w:left w:w="100" w:type="dxa"/>
              <w:bottom w:w="80" w:type="dxa"/>
              <w:right w:w="100" w:type="dxa"/>
            </w:tcMar>
          </w:tcPr>
          <w:p w14:paraId="17E5FF1B" w14:textId="77777777" w:rsidR="00A11C25" w:rsidRPr="00A11C25" w:rsidRDefault="00A11C25" w:rsidP="00562E95">
            <w:pPr>
              <w:spacing w:after="0" w:line="240" w:lineRule="auto"/>
              <w:contextualSpacing/>
              <w:rPr>
                <w:rFonts w:eastAsia="Arial" w:cstheme="minorHAnsi"/>
                <w:color w:val="FF0000"/>
                <w:highlight w:val="cyan"/>
                <w:lang w:val="fi" w:eastAsia="fi-FI"/>
              </w:rPr>
            </w:pPr>
            <w:r w:rsidRPr="00A11C25">
              <w:rPr>
                <w:rFonts w:eastAsia="Arial" w:cstheme="minorHAnsi"/>
                <w:color w:val="000000"/>
                <w:lang w:val="fi" w:eastAsia="fi-FI"/>
              </w:rPr>
              <w:t>Oppilas osaa tehdä havaintoja tekstien rakentamista merkityksistä ja pohtia sen tavoitteita.</w:t>
            </w:r>
          </w:p>
        </w:tc>
      </w:tr>
      <w:tr w:rsidR="00A11C25" w:rsidRPr="00A11C25" w14:paraId="239AE0B9" w14:textId="77777777" w:rsidTr="00C51312">
        <w:trPr>
          <w:trHeight w:val="283"/>
        </w:trPr>
        <w:tc>
          <w:tcPr>
            <w:tcW w:w="1930" w:type="dxa"/>
            <w:shd w:val="clear" w:color="auto" w:fill="auto"/>
            <w:tcMar>
              <w:top w:w="120" w:type="dxa"/>
              <w:left w:w="100" w:type="dxa"/>
              <w:bottom w:w="80" w:type="dxa"/>
              <w:right w:w="100" w:type="dxa"/>
            </w:tcMar>
          </w:tcPr>
          <w:p w14:paraId="3E623C1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T7 ohjata oppilasta tiedonhankintaan, monipuolisten tiedonlähteiden käyttöön ja tiedon </w:t>
            </w:r>
            <w:r w:rsidRPr="00A11C25">
              <w:rPr>
                <w:rFonts w:eastAsia="Arial" w:cstheme="minorHAnsi"/>
                <w:lang w:val="fi" w:eastAsia="fi-FI"/>
              </w:rPr>
              <w:lastRenderedPageBreak/>
              <w:t>luotettavuuden arviointiin</w:t>
            </w:r>
          </w:p>
        </w:tc>
        <w:tc>
          <w:tcPr>
            <w:tcW w:w="1931" w:type="dxa"/>
            <w:shd w:val="clear" w:color="auto" w:fill="auto"/>
            <w:tcMar>
              <w:top w:w="120" w:type="dxa"/>
              <w:left w:w="100" w:type="dxa"/>
              <w:bottom w:w="80" w:type="dxa"/>
              <w:right w:w="100" w:type="dxa"/>
            </w:tcMar>
          </w:tcPr>
          <w:p w14:paraId="59A7072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S2</w:t>
            </w:r>
          </w:p>
        </w:tc>
        <w:tc>
          <w:tcPr>
            <w:tcW w:w="1931" w:type="dxa"/>
            <w:shd w:val="clear" w:color="auto" w:fill="auto"/>
            <w:tcMar>
              <w:top w:w="120" w:type="dxa"/>
              <w:left w:w="100" w:type="dxa"/>
              <w:bottom w:w="80" w:type="dxa"/>
              <w:right w:w="100" w:type="dxa"/>
            </w:tcMar>
          </w:tcPr>
          <w:p w14:paraId="77CA5F19"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oppii hankkimaan tietoa, käyttämään monipuolisia tiedonlähteitä ja arvioimaan </w:t>
            </w:r>
            <w:r w:rsidRPr="00A11C25">
              <w:rPr>
                <w:rFonts w:eastAsia="Arial" w:cstheme="minorHAnsi"/>
                <w:lang w:val="fi" w:eastAsia="fi-FI"/>
              </w:rPr>
              <w:lastRenderedPageBreak/>
              <w:t>tiedon luotettavuutta.</w:t>
            </w:r>
          </w:p>
        </w:tc>
        <w:tc>
          <w:tcPr>
            <w:tcW w:w="1931" w:type="dxa"/>
            <w:shd w:val="clear" w:color="auto" w:fill="auto"/>
            <w:tcMar>
              <w:top w:w="120" w:type="dxa"/>
              <w:left w:w="100" w:type="dxa"/>
              <w:bottom w:w="80" w:type="dxa"/>
              <w:right w:w="100" w:type="dxa"/>
            </w:tcMar>
          </w:tcPr>
          <w:p w14:paraId="29AF2C8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Tiedonhankintataidot ja lähdekriittisyys</w:t>
            </w:r>
          </w:p>
        </w:tc>
        <w:tc>
          <w:tcPr>
            <w:tcW w:w="1930" w:type="dxa"/>
            <w:shd w:val="clear" w:color="auto" w:fill="auto"/>
            <w:tcMar>
              <w:top w:w="120" w:type="dxa"/>
              <w:left w:w="100" w:type="dxa"/>
              <w:bottom w:w="80" w:type="dxa"/>
              <w:right w:w="100" w:type="dxa"/>
            </w:tcMar>
          </w:tcPr>
          <w:p w14:paraId="404D21C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etsiä ohjatusti yksittäisiä tietoja annetuista lähteistä.</w:t>
            </w:r>
          </w:p>
        </w:tc>
        <w:tc>
          <w:tcPr>
            <w:tcW w:w="1931" w:type="dxa"/>
            <w:shd w:val="clear" w:color="auto" w:fill="auto"/>
            <w:tcMar>
              <w:top w:w="120" w:type="dxa"/>
              <w:left w:w="100" w:type="dxa"/>
              <w:bottom w:w="80" w:type="dxa"/>
              <w:right w:w="100" w:type="dxa"/>
            </w:tcMar>
          </w:tcPr>
          <w:p w14:paraId="6A1568C4"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lähteenä eri tekstiympäristöjä sekä hakea ohjatusti tietoa niistä.</w:t>
            </w:r>
          </w:p>
          <w:p w14:paraId="52611E1D" w14:textId="583AF436"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 xml:space="preserve">Oppilas osaa </w:t>
            </w:r>
            <w:r w:rsidRPr="00A11C25">
              <w:rPr>
                <w:rFonts w:eastAsia="Arial" w:cstheme="minorHAnsi"/>
                <w:color w:val="000000"/>
                <w:lang w:val="fi" w:eastAsia="fi-FI"/>
              </w:rPr>
              <w:t>ohjatusti t</w:t>
            </w:r>
            <w:r w:rsidRPr="00A11C25">
              <w:rPr>
                <w:rFonts w:eastAsia="Arial" w:cstheme="minorHAnsi"/>
                <w:lang w:val="fi" w:eastAsia="fi-FI"/>
              </w:rPr>
              <w:t>ehdä havaintoja käyttämiensä lähteiden luotettavuudesta.</w:t>
            </w:r>
          </w:p>
        </w:tc>
        <w:tc>
          <w:tcPr>
            <w:tcW w:w="1931" w:type="dxa"/>
            <w:shd w:val="clear" w:color="auto" w:fill="auto"/>
            <w:tcMar>
              <w:top w:w="120" w:type="dxa"/>
              <w:left w:w="100" w:type="dxa"/>
              <w:bottom w:w="80" w:type="dxa"/>
              <w:right w:w="100" w:type="dxa"/>
            </w:tcMar>
          </w:tcPr>
          <w:p w14:paraId="72CD227D" w14:textId="77777777"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lang w:val="fi" w:eastAsia="fi-FI"/>
              </w:rPr>
              <w:lastRenderedPageBreak/>
              <w:t>Oppilas osaa käyttää erilaisia lähteitä sekä hakea tietoa niistä.</w:t>
            </w:r>
          </w:p>
          <w:p w14:paraId="26D011BA" w14:textId="77777777" w:rsidR="00892E8B" w:rsidRDefault="00892E8B" w:rsidP="00562E95">
            <w:pPr>
              <w:spacing w:after="0" w:line="240" w:lineRule="auto"/>
              <w:contextualSpacing/>
              <w:rPr>
                <w:rFonts w:eastAsia="Arial" w:cstheme="minorHAnsi"/>
                <w:color w:val="000000"/>
                <w:lang w:val="fi" w:eastAsia="fi-FI"/>
              </w:rPr>
            </w:pPr>
          </w:p>
          <w:p w14:paraId="42B0FB17" w14:textId="68B9466F" w:rsidR="00A11C25" w:rsidRPr="00A11C25" w:rsidRDefault="00A11C25" w:rsidP="00562E95">
            <w:pPr>
              <w:spacing w:after="0" w:line="240" w:lineRule="auto"/>
              <w:contextualSpacing/>
              <w:rPr>
                <w:rFonts w:eastAsia="Arial" w:cstheme="minorHAnsi"/>
                <w:highlight w:val="cyan"/>
                <w:lang w:val="fi" w:eastAsia="fi-FI"/>
              </w:rPr>
            </w:pPr>
            <w:r w:rsidRPr="00A11C25">
              <w:rPr>
                <w:rFonts w:eastAsia="Arial" w:cstheme="minorHAnsi"/>
                <w:color w:val="000000"/>
                <w:lang w:val="fi" w:eastAsia="fi-FI"/>
              </w:rPr>
              <w:lastRenderedPageBreak/>
              <w:t>Oppilas osaa nimetä joitakin lähteiden luotettavuuteen liittyviä piirteitä.</w:t>
            </w:r>
          </w:p>
        </w:tc>
        <w:tc>
          <w:tcPr>
            <w:tcW w:w="1931" w:type="dxa"/>
            <w:shd w:val="clear" w:color="auto" w:fill="auto"/>
            <w:tcMar>
              <w:top w:w="120" w:type="dxa"/>
              <w:left w:w="100" w:type="dxa"/>
              <w:bottom w:w="80" w:type="dxa"/>
              <w:right w:w="100" w:type="dxa"/>
            </w:tcMar>
          </w:tcPr>
          <w:p w14:paraId="1A9D679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käyttää monipuolisesti erilaisia lähteitä.</w:t>
            </w:r>
          </w:p>
        </w:tc>
      </w:tr>
      <w:tr w:rsidR="00A11C25" w:rsidRPr="00A11C25" w14:paraId="5E76E13E"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07ABD1C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1931" w:type="dxa"/>
            <w:shd w:val="clear" w:color="auto" w:fill="F2F2F2" w:themeFill="background1" w:themeFillShade="F2"/>
            <w:tcMar>
              <w:top w:w="120" w:type="dxa"/>
              <w:left w:w="100" w:type="dxa"/>
              <w:bottom w:w="80" w:type="dxa"/>
              <w:right w:w="100" w:type="dxa"/>
            </w:tcMar>
          </w:tcPr>
          <w:p w14:paraId="659B9E7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S2</w:t>
            </w:r>
          </w:p>
        </w:tc>
        <w:tc>
          <w:tcPr>
            <w:tcW w:w="1931" w:type="dxa"/>
            <w:shd w:val="clear" w:color="auto" w:fill="F2F2F2" w:themeFill="background1" w:themeFillShade="F2"/>
            <w:tcMar>
              <w:top w:w="120" w:type="dxa"/>
              <w:left w:w="100" w:type="dxa"/>
              <w:bottom w:w="80" w:type="dxa"/>
              <w:right w:w="100" w:type="dxa"/>
            </w:tcMar>
          </w:tcPr>
          <w:p w14:paraId="1E1A95D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kehittää kirjallisuudentuntemustaan ja kiinnostustaan lapsille ja nuorille tarkoitettua kirjallisuutta sekä media- ja muita tekstejä kohtaan sekä oppilas oppii jakamaan lukukokemuksiaan myös monimediaisissa ympäristöissä.</w:t>
            </w:r>
          </w:p>
        </w:tc>
        <w:tc>
          <w:tcPr>
            <w:tcW w:w="1931" w:type="dxa"/>
            <w:shd w:val="clear" w:color="auto" w:fill="F2F2F2" w:themeFill="background1" w:themeFillShade="F2"/>
            <w:tcMar>
              <w:top w:w="120" w:type="dxa"/>
              <w:left w:w="100" w:type="dxa"/>
              <w:bottom w:w="80" w:type="dxa"/>
              <w:right w:w="100" w:type="dxa"/>
            </w:tcMar>
          </w:tcPr>
          <w:p w14:paraId="7CF340C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Lapsille ja nuorille tarkoitetun kirjallisuuden ja tekstien tuntemus ja lukukokemusten jakaminen</w:t>
            </w:r>
          </w:p>
        </w:tc>
        <w:tc>
          <w:tcPr>
            <w:tcW w:w="1930" w:type="dxa"/>
            <w:shd w:val="clear" w:color="auto" w:fill="F2F2F2" w:themeFill="background1" w:themeFillShade="F2"/>
            <w:tcMar>
              <w:top w:w="120" w:type="dxa"/>
              <w:left w:w="100" w:type="dxa"/>
              <w:bottom w:w="80" w:type="dxa"/>
              <w:right w:w="100" w:type="dxa"/>
            </w:tcMar>
          </w:tcPr>
          <w:p w14:paraId="1B0A07AA"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ohjatusti selostaa yksinkertaisen fiktiivisen tekstin juonen.</w:t>
            </w:r>
          </w:p>
          <w:p w14:paraId="386CBD06" w14:textId="77777777" w:rsidR="00E81949" w:rsidRDefault="00E81949" w:rsidP="00562E95">
            <w:pPr>
              <w:spacing w:after="0" w:line="240" w:lineRule="auto"/>
              <w:contextualSpacing/>
              <w:rPr>
                <w:rFonts w:eastAsia="Arial" w:cstheme="minorHAnsi"/>
                <w:color w:val="000000"/>
                <w:lang w:val="fi" w:eastAsia="fi-FI"/>
              </w:rPr>
            </w:pPr>
          </w:p>
          <w:p w14:paraId="6AD4BCBA" w14:textId="324266C1"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 xml:space="preserve">Oppilas osaa apukysymysten avulla </w:t>
            </w:r>
            <w:r w:rsidRPr="008B19F9">
              <w:rPr>
                <w:rFonts w:eastAsia="Arial" w:cstheme="minorHAnsi"/>
                <w:color w:val="000000"/>
                <w:lang w:val="fi" w:eastAsia="fi-FI"/>
              </w:rPr>
              <w:t>kertoa luku</w:t>
            </w:r>
            <w:r w:rsidRPr="00A11C25">
              <w:rPr>
                <w:rFonts w:eastAsia="Arial" w:cstheme="minorHAnsi"/>
                <w:color w:val="000000"/>
                <w:lang w:val="fi" w:eastAsia="fi-FI"/>
              </w:rPr>
              <w:t>-, kuuntelu- ja katselukokemuksistaan.</w:t>
            </w:r>
          </w:p>
          <w:p w14:paraId="7E591FB5"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 xml:space="preserve"> </w:t>
            </w:r>
          </w:p>
        </w:tc>
        <w:tc>
          <w:tcPr>
            <w:tcW w:w="1931" w:type="dxa"/>
            <w:shd w:val="clear" w:color="auto" w:fill="F2F2F2" w:themeFill="background1" w:themeFillShade="F2"/>
            <w:tcMar>
              <w:top w:w="120" w:type="dxa"/>
              <w:left w:w="100" w:type="dxa"/>
              <w:bottom w:w="80" w:type="dxa"/>
              <w:right w:w="100" w:type="dxa"/>
            </w:tcMar>
          </w:tcPr>
          <w:p w14:paraId="3C225193"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kuvailla fiktiivisten tekstien piirteitä käyttämällä käsitteitä juoni ja henkilö.</w:t>
            </w:r>
          </w:p>
          <w:p w14:paraId="12A388EA" w14:textId="77777777" w:rsidR="00E81949" w:rsidRDefault="00E81949" w:rsidP="00562E95">
            <w:pPr>
              <w:spacing w:after="0" w:line="240" w:lineRule="auto"/>
              <w:contextualSpacing/>
              <w:rPr>
                <w:rFonts w:eastAsia="Arial" w:cstheme="minorHAnsi"/>
                <w:color w:val="000000"/>
                <w:lang w:val="fi" w:eastAsia="fi-FI"/>
              </w:rPr>
            </w:pPr>
          </w:p>
          <w:p w14:paraId="0BA040C2" w14:textId="3E9C70E3"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kuvata pintapuolisesti luku-, kuuntelu- ja katselukokemuksiaan.</w:t>
            </w:r>
          </w:p>
        </w:tc>
        <w:tc>
          <w:tcPr>
            <w:tcW w:w="1931" w:type="dxa"/>
            <w:shd w:val="clear" w:color="auto" w:fill="F2F2F2" w:themeFill="background1" w:themeFillShade="F2"/>
            <w:tcMar>
              <w:top w:w="120" w:type="dxa"/>
              <w:left w:w="100" w:type="dxa"/>
              <w:bottom w:w="80" w:type="dxa"/>
              <w:right w:w="100" w:type="dxa"/>
            </w:tcMar>
          </w:tcPr>
          <w:p w14:paraId="1DE1097A"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eritellä fiktiivisiä tekstejä käyttämällä käsitteitä juoni, henkilö ja tapahtumapaikka ja -aika.</w:t>
            </w:r>
          </w:p>
          <w:p w14:paraId="66B315FC" w14:textId="77777777" w:rsidR="00E81949" w:rsidRDefault="00E81949" w:rsidP="00562E95">
            <w:pPr>
              <w:spacing w:after="0" w:line="240" w:lineRule="auto"/>
              <w:contextualSpacing/>
              <w:rPr>
                <w:rFonts w:eastAsia="Arial" w:cstheme="minorHAnsi"/>
                <w:color w:val="000000"/>
                <w:lang w:val="fi" w:eastAsia="fi-FI"/>
              </w:rPr>
            </w:pPr>
          </w:p>
          <w:p w14:paraId="5D354D3C" w14:textId="26C82152" w:rsidR="00A11C25" w:rsidRPr="00A11C25" w:rsidRDefault="00A11C25" w:rsidP="00562E95">
            <w:pPr>
              <w:spacing w:after="0" w:line="240" w:lineRule="auto"/>
              <w:contextualSpacing/>
              <w:rPr>
                <w:rFonts w:eastAsia="Arial" w:cstheme="minorHAnsi"/>
                <w:color w:val="000000"/>
                <w:highlight w:val="yellow"/>
                <w:lang w:val="fi" w:eastAsia="fi-FI"/>
              </w:rPr>
            </w:pPr>
            <w:r w:rsidRPr="00A11C25">
              <w:rPr>
                <w:rFonts w:eastAsia="Arial" w:cstheme="minorHAnsi"/>
                <w:color w:val="000000"/>
                <w:lang w:val="fi" w:eastAsia="fi-FI"/>
              </w:rPr>
              <w:t>Oppilas osaa kuvata luku-, kuuntelu- ja katselukokemuksiaan.</w:t>
            </w:r>
          </w:p>
        </w:tc>
        <w:tc>
          <w:tcPr>
            <w:tcW w:w="1931" w:type="dxa"/>
            <w:shd w:val="clear" w:color="auto" w:fill="F2F2F2" w:themeFill="background1" w:themeFillShade="F2"/>
            <w:tcMar>
              <w:top w:w="120" w:type="dxa"/>
              <w:left w:w="100" w:type="dxa"/>
              <w:bottom w:w="80" w:type="dxa"/>
              <w:right w:w="100" w:type="dxa"/>
            </w:tcMar>
          </w:tcPr>
          <w:p w14:paraId="60E0CE50"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eritellä fiktiivisiä tekstejä käyttämällä tarkoituksenmukaisia käsitteitä.</w:t>
            </w:r>
          </w:p>
          <w:p w14:paraId="09A04BD0" w14:textId="77777777" w:rsidR="00E81949" w:rsidRDefault="00E81949" w:rsidP="00562E95">
            <w:pPr>
              <w:spacing w:after="0" w:line="240" w:lineRule="auto"/>
              <w:contextualSpacing/>
              <w:rPr>
                <w:rFonts w:eastAsia="Arial" w:cstheme="minorHAnsi"/>
                <w:color w:val="000000"/>
                <w:lang w:val="fi" w:eastAsia="fi-FI"/>
              </w:rPr>
            </w:pPr>
          </w:p>
          <w:p w14:paraId="2B57B2E6" w14:textId="7F5F6485" w:rsidR="00A11C25" w:rsidRPr="00A11C25" w:rsidRDefault="00A11C25" w:rsidP="00562E95">
            <w:pPr>
              <w:spacing w:after="0" w:line="240" w:lineRule="auto"/>
              <w:contextualSpacing/>
              <w:rPr>
                <w:rFonts w:eastAsia="Arial" w:cstheme="minorHAnsi"/>
                <w:color w:val="000000"/>
                <w:highlight w:val="cyan"/>
                <w:lang w:val="fi" w:eastAsia="fi-FI"/>
              </w:rPr>
            </w:pPr>
            <w:r w:rsidRPr="00A11C25">
              <w:rPr>
                <w:rFonts w:eastAsia="Arial" w:cstheme="minorHAnsi"/>
                <w:color w:val="000000"/>
                <w:lang w:val="fi" w:eastAsia="fi-FI"/>
              </w:rPr>
              <w:t>Oppilas osaa kuvata monipuolisesti ja pohtia luku-, kuuntelu- ja katselukokemuksiaan.</w:t>
            </w:r>
          </w:p>
        </w:tc>
      </w:tr>
      <w:tr w:rsidR="00A11C25" w:rsidRPr="00A11C25" w14:paraId="0C362456" w14:textId="77777777" w:rsidTr="00C51312">
        <w:trPr>
          <w:trHeight w:val="283"/>
        </w:trPr>
        <w:tc>
          <w:tcPr>
            <w:tcW w:w="15446" w:type="dxa"/>
            <w:gridSpan w:val="8"/>
            <w:shd w:val="clear" w:color="auto" w:fill="D9E2F3" w:themeFill="accent1" w:themeFillTint="33"/>
            <w:tcMar>
              <w:top w:w="120" w:type="dxa"/>
              <w:left w:w="100" w:type="dxa"/>
              <w:bottom w:w="80" w:type="dxa"/>
              <w:right w:w="100" w:type="dxa"/>
            </w:tcMar>
          </w:tcPr>
          <w:p w14:paraId="11ABF080" w14:textId="77777777" w:rsidR="00A11C25" w:rsidRPr="00A11C25" w:rsidRDefault="00A11C25" w:rsidP="00562E95">
            <w:pPr>
              <w:spacing w:after="0" w:line="240" w:lineRule="auto"/>
              <w:contextualSpacing/>
              <w:rPr>
                <w:rFonts w:eastAsia="Arial" w:cstheme="minorHAnsi"/>
                <w:b/>
                <w:lang w:val="fi" w:eastAsia="fi-FI"/>
              </w:rPr>
            </w:pPr>
            <w:r w:rsidRPr="00A11C25">
              <w:rPr>
                <w:rFonts w:eastAsia="Arial" w:cstheme="minorHAnsi"/>
                <w:b/>
                <w:lang w:val="fi" w:eastAsia="fi-FI"/>
              </w:rPr>
              <w:t>Tekstien tuottaminen</w:t>
            </w:r>
          </w:p>
        </w:tc>
      </w:tr>
      <w:tr w:rsidR="00A11C25" w:rsidRPr="00A11C25" w14:paraId="19B0A288" w14:textId="77777777" w:rsidTr="00C51312">
        <w:trPr>
          <w:trHeight w:val="283"/>
        </w:trPr>
        <w:tc>
          <w:tcPr>
            <w:tcW w:w="1930" w:type="dxa"/>
            <w:shd w:val="clear" w:color="auto" w:fill="auto"/>
            <w:tcMar>
              <w:top w:w="120" w:type="dxa"/>
              <w:left w:w="100" w:type="dxa"/>
              <w:bottom w:w="80" w:type="dxa"/>
              <w:right w:w="100" w:type="dxa"/>
            </w:tcMar>
          </w:tcPr>
          <w:p w14:paraId="141CB5C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T9 rohkaista oppilasta ilmaisemaan kokemuksiaan, ajatuksiaan ja mielipiteitään ja vahvistamaan myönteistä </w:t>
            </w:r>
            <w:r w:rsidRPr="00A11C25">
              <w:rPr>
                <w:rFonts w:eastAsia="Arial" w:cstheme="minorHAnsi"/>
                <w:lang w:val="fi" w:eastAsia="fi-FI"/>
              </w:rPr>
              <w:lastRenderedPageBreak/>
              <w:t>kuvaa itsestään tekstien tuottajana</w:t>
            </w:r>
          </w:p>
        </w:tc>
        <w:tc>
          <w:tcPr>
            <w:tcW w:w="1931" w:type="dxa"/>
            <w:shd w:val="clear" w:color="auto" w:fill="auto"/>
            <w:tcMar>
              <w:top w:w="120" w:type="dxa"/>
              <w:left w:w="100" w:type="dxa"/>
              <w:bottom w:w="80" w:type="dxa"/>
              <w:right w:w="100" w:type="dxa"/>
            </w:tcMar>
          </w:tcPr>
          <w:p w14:paraId="2C77936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S3</w:t>
            </w:r>
          </w:p>
        </w:tc>
        <w:tc>
          <w:tcPr>
            <w:tcW w:w="1931" w:type="dxa"/>
            <w:shd w:val="clear" w:color="auto" w:fill="auto"/>
            <w:tcMar>
              <w:top w:w="120" w:type="dxa"/>
              <w:left w:w="100" w:type="dxa"/>
              <w:bottom w:w="80" w:type="dxa"/>
              <w:right w:w="100" w:type="dxa"/>
            </w:tcMar>
          </w:tcPr>
          <w:p w14:paraId="025DA72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oppii ilmaisemaan kokemuksiaan, ajatuksiaan ja mielipiteitään ja vahvistaa myönteistä kuvaa </w:t>
            </w:r>
            <w:r w:rsidRPr="00A11C25">
              <w:rPr>
                <w:rFonts w:eastAsia="Arial" w:cstheme="minorHAnsi"/>
                <w:lang w:val="fi" w:eastAsia="fi-FI"/>
              </w:rPr>
              <w:lastRenderedPageBreak/>
              <w:t>itsestään tekstien tuottajana.</w:t>
            </w:r>
          </w:p>
        </w:tc>
        <w:tc>
          <w:tcPr>
            <w:tcW w:w="1931" w:type="dxa"/>
            <w:shd w:val="clear" w:color="auto" w:fill="auto"/>
            <w:tcMar>
              <w:top w:w="120" w:type="dxa"/>
              <w:left w:w="100" w:type="dxa"/>
              <w:bottom w:w="80" w:type="dxa"/>
              <w:right w:w="100" w:type="dxa"/>
            </w:tcMar>
          </w:tcPr>
          <w:p w14:paraId="5DE2AF34"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Kokemusten, ajatusten ja mielipiteiden ilmaiseminen sekä tekstin tuottamisen taitojen kehittäminen</w:t>
            </w:r>
          </w:p>
        </w:tc>
        <w:tc>
          <w:tcPr>
            <w:tcW w:w="1930" w:type="dxa"/>
            <w:shd w:val="clear" w:color="auto" w:fill="auto"/>
            <w:tcMar>
              <w:top w:w="120" w:type="dxa"/>
              <w:left w:w="100" w:type="dxa"/>
              <w:bottom w:w="80" w:type="dxa"/>
              <w:right w:w="100" w:type="dxa"/>
            </w:tcMar>
          </w:tcPr>
          <w:p w14:paraId="5C683987"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lang w:val="fi" w:eastAsia="fi-FI"/>
              </w:rPr>
              <w:t xml:space="preserve">Oppilas osaa tuottaa mallien </w:t>
            </w:r>
            <w:r w:rsidRPr="00A11C25">
              <w:rPr>
                <w:rFonts w:eastAsia="Arial" w:cstheme="minorHAnsi"/>
                <w:color w:val="000000"/>
                <w:lang w:val="fi" w:eastAsia="fi-FI"/>
              </w:rPr>
              <w:t xml:space="preserve">tai apukysymysten avulla tekstejä, joissa hän ilmaisee </w:t>
            </w:r>
            <w:r w:rsidRPr="00A11C25">
              <w:rPr>
                <w:rFonts w:eastAsia="Arial" w:cstheme="minorHAnsi"/>
                <w:color w:val="000000"/>
                <w:lang w:val="fi" w:eastAsia="fi-FI"/>
              </w:rPr>
              <w:lastRenderedPageBreak/>
              <w:t>ajatuksiaan, kokemuksiaan tai mielipiteitään.</w:t>
            </w:r>
          </w:p>
          <w:p w14:paraId="5A1E229C" w14:textId="77777777" w:rsidR="00E81949" w:rsidRDefault="00E81949" w:rsidP="00562E95">
            <w:pPr>
              <w:spacing w:after="0" w:line="240" w:lineRule="auto"/>
              <w:contextualSpacing/>
              <w:rPr>
                <w:rFonts w:eastAsia="Arial" w:cstheme="minorHAnsi"/>
                <w:color w:val="000000"/>
                <w:lang w:val="fi" w:eastAsia="fi-FI"/>
              </w:rPr>
            </w:pPr>
          </w:p>
          <w:p w14:paraId="2573E682" w14:textId="65892A06" w:rsidR="00A11C25" w:rsidRPr="00A11C25" w:rsidRDefault="00A11C25" w:rsidP="00562E95">
            <w:pPr>
              <w:spacing w:after="0" w:line="240" w:lineRule="auto"/>
              <w:contextualSpacing/>
              <w:rPr>
                <w:rFonts w:eastAsia="Arial" w:cstheme="minorHAnsi"/>
                <w:color w:val="FF0000"/>
                <w:lang w:val="fi" w:eastAsia="fi-FI"/>
              </w:rPr>
            </w:pPr>
            <w:r w:rsidRPr="00A11C25">
              <w:rPr>
                <w:rFonts w:eastAsia="Arial" w:cstheme="minorHAnsi"/>
                <w:color w:val="000000"/>
                <w:lang w:val="fi" w:eastAsia="fi-FI"/>
              </w:rPr>
              <w:t xml:space="preserve">Oppilas osaa ohjatusti </w:t>
            </w:r>
            <w:r w:rsidRPr="00A11C25">
              <w:rPr>
                <w:rFonts w:eastAsia="Arial" w:cstheme="minorHAnsi"/>
                <w:lang w:val="fi" w:eastAsia="fi-FI"/>
              </w:rPr>
              <w:t>nimetä jonkin yksittäisen kehittämiskohteensa tekstin tuottajana.</w:t>
            </w:r>
          </w:p>
        </w:tc>
        <w:tc>
          <w:tcPr>
            <w:tcW w:w="1931" w:type="dxa"/>
            <w:shd w:val="clear" w:color="auto" w:fill="auto"/>
            <w:tcMar>
              <w:top w:w="120" w:type="dxa"/>
              <w:left w:w="100" w:type="dxa"/>
              <w:bottom w:w="80" w:type="dxa"/>
              <w:right w:w="100" w:type="dxa"/>
            </w:tcMar>
          </w:tcPr>
          <w:p w14:paraId="6A5EC35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 xml:space="preserve">Oppilas osaa </w:t>
            </w:r>
            <w:r w:rsidRPr="00A11C25">
              <w:rPr>
                <w:rFonts w:eastAsia="Arial" w:cstheme="minorHAnsi"/>
                <w:color w:val="000000"/>
                <w:lang w:val="fi" w:eastAsia="fi-FI"/>
              </w:rPr>
              <w:t>ohjatusti tuottaa t</w:t>
            </w:r>
            <w:r w:rsidRPr="00A11C25">
              <w:rPr>
                <w:rFonts w:eastAsia="Arial" w:cstheme="minorHAnsi"/>
                <w:lang w:val="fi" w:eastAsia="fi-FI"/>
              </w:rPr>
              <w:t xml:space="preserve">ekstejä, joissa hän ilmaisee kokemuksiaan, ajatuksiaan ja </w:t>
            </w:r>
            <w:r w:rsidRPr="00A11C25">
              <w:rPr>
                <w:rFonts w:eastAsia="Arial" w:cstheme="minorHAnsi"/>
                <w:lang w:val="fi" w:eastAsia="fi-FI"/>
              </w:rPr>
              <w:lastRenderedPageBreak/>
              <w:t>mielipiteitään ymmärrettävästi.</w:t>
            </w:r>
          </w:p>
          <w:p w14:paraId="3B42C23D" w14:textId="77777777" w:rsidR="00E81949" w:rsidRDefault="00E81949" w:rsidP="00562E95">
            <w:pPr>
              <w:spacing w:after="0" w:line="240" w:lineRule="auto"/>
              <w:contextualSpacing/>
              <w:rPr>
                <w:rFonts w:eastAsia="Arial" w:cstheme="minorHAnsi"/>
                <w:lang w:val="fi" w:eastAsia="fi-FI"/>
              </w:rPr>
            </w:pPr>
          </w:p>
          <w:p w14:paraId="5079EB8D" w14:textId="5122B33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kuvata itseään tekstin tuottajana ja nimetä jonkin vahvuuden ja kehittämiskohteen.</w:t>
            </w:r>
          </w:p>
        </w:tc>
        <w:tc>
          <w:tcPr>
            <w:tcW w:w="1931" w:type="dxa"/>
            <w:shd w:val="clear" w:color="auto" w:fill="auto"/>
            <w:tcMar>
              <w:top w:w="120" w:type="dxa"/>
              <w:left w:w="100" w:type="dxa"/>
              <w:bottom w:w="80" w:type="dxa"/>
              <w:right w:w="100" w:type="dxa"/>
            </w:tcMar>
          </w:tcPr>
          <w:p w14:paraId="704E6A7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tuottaa ajatuksiaan, kokemuksiaan ja mielipiteitään ilmaisevia tekstejä.</w:t>
            </w:r>
          </w:p>
          <w:p w14:paraId="0B576D2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eritellä vahvuuksiaan ja kehittämiskohteitaan tekstin tuottajana.</w:t>
            </w:r>
          </w:p>
          <w:p w14:paraId="3403A99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auto"/>
            <w:tcMar>
              <w:top w:w="120" w:type="dxa"/>
              <w:left w:w="100" w:type="dxa"/>
              <w:bottom w:w="80" w:type="dxa"/>
              <w:right w:w="100" w:type="dxa"/>
            </w:tcMar>
          </w:tcPr>
          <w:p w14:paraId="0B8CFA31" w14:textId="77777777" w:rsidR="00A11C25" w:rsidRPr="00A11C25" w:rsidRDefault="00A11C25" w:rsidP="00562E95">
            <w:pPr>
              <w:spacing w:after="0" w:line="240" w:lineRule="auto"/>
              <w:contextualSpacing/>
              <w:rPr>
                <w:rFonts w:eastAsia="Arial" w:cstheme="minorHAnsi"/>
                <w:color w:val="000000"/>
                <w:highlight w:val="cyan"/>
                <w:lang w:val="fi" w:eastAsia="fi-FI"/>
              </w:rPr>
            </w:pPr>
            <w:r w:rsidRPr="00A11C25">
              <w:rPr>
                <w:rFonts w:eastAsia="Arial" w:cstheme="minorHAnsi"/>
                <w:color w:val="000000"/>
                <w:lang w:val="fi" w:eastAsia="fi-FI"/>
              </w:rPr>
              <w:lastRenderedPageBreak/>
              <w:t xml:space="preserve">Oppilas osaa tuottaa monipuolisesti ja sujuvasti kokemuksiaan, ajatuksiaan ja </w:t>
            </w:r>
            <w:r w:rsidRPr="00A11C25">
              <w:rPr>
                <w:rFonts w:eastAsia="Arial" w:cstheme="minorHAnsi"/>
                <w:color w:val="000000"/>
                <w:lang w:val="fi" w:eastAsia="fi-FI"/>
              </w:rPr>
              <w:lastRenderedPageBreak/>
              <w:t>mielipiteitään ilmaisevia tekstejä.</w:t>
            </w:r>
          </w:p>
          <w:p w14:paraId="4411ED4B" w14:textId="77777777" w:rsidR="00E81949" w:rsidRDefault="00E81949" w:rsidP="00562E95">
            <w:pPr>
              <w:spacing w:after="0" w:line="240" w:lineRule="auto"/>
              <w:contextualSpacing/>
              <w:rPr>
                <w:rFonts w:eastAsia="Arial" w:cstheme="minorHAnsi"/>
                <w:lang w:val="fi" w:eastAsia="fi-FI"/>
              </w:rPr>
            </w:pPr>
          </w:p>
          <w:p w14:paraId="3A66ED76" w14:textId="0B2275E8"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arvioida realistisesti itseään tekstin tuottajana.</w:t>
            </w:r>
          </w:p>
        </w:tc>
      </w:tr>
      <w:tr w:rsidR="00A11C25" w:rsidRPr="00A11C25" w14:paraId="0DFCAE62"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28580D0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T10 kannustaa ja ohjata oppilasta kielentämään ajatuksiaan ja harjoittelemaan kertovien, kuvaavien, ohjaavien ja yksinkertaisten kantaa ottavien tekstien tuottamista, myös monimediaisissa ympäristöissä</w:t>
            </w:r>
          </w:p>
        </w:tc>
        <w:tc>
          <w:tcPr>
            <w:tcW w:w="1931" w:type="dxa"/>
            <w:shd w:val="clear" w:color="auto" w:fill="F2F2F2" w:themeFill="background1" w:themeFillShade="F2"/>
            <w:tcMar>
              <w:top w:w="120" w:type="dxa"/>
              <w:left w:w="100" w:type="dxa"/>
              <w:bottom w:w="80" w:type="dxa"/>
              <w:right w:w="100" w:type="dxa"/>
            </w:tcMar>
          </w:tcPr>
          <w:p w14:paraId="54F7B1C9"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S3</w:t>
            </w:r>
          </w:p>
        </w:tc>
        <w:tc>
          <w:tcPr>
            <w:tcW w:w="1931" w:type="dxa"/>
            <w:shd w:val="clear" w:color="auto" w:fill="F2F2F2" w:themeFill="background1" w:themeFillShade="F2"/>
            <w:tcMar>
              <w:top w:w="120" w:type="dxa"/>
              <w:left w:w="100" w:type="dxa"/>
              <w:bottom w:w="80" w:type="dxa"/>
              <w:right w:w="100" w:type="dxa"/>
            </w:tcMar>
          </w:tcPr>
          <w:p w14:paraId="3D6C3E5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oppii tuottamaan kertovia, kuvaavia, ohjaavia ja yksinkertaisia kantaa ottavia tekstejä, myös monimediaisissa ympäristöissä.</w:t>
            </w:r>
          </w:p>
        </w:tc>
        <w:tc>
          <w:tcPr>
            <w:tcW w:w="1931" w:type="dxa"/>
            <w:shd w:val="clear" w:color="auto" w:fill="F2F2F2" w:themeFill="background1" w:themeFillShade="F2"/>
            <w:tcMar>
              <w:top w:w="120" w:type="dxa"/>
              <w:left w:w="100" w:type="dxa"/>
              <w:bottom w:w="80" w:type="dxa"/>
              <w:right w:w="100" w:type="dxa"/>
            </w:tcMar>
          </w:tcPr>
          <w:p w14:paraId="7CA1678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Tekstilajien hallinta</w:t>
            </w:r>
          </w:p>
        </w:tc>
        <w:tc>
          <w:tcPr>
            <w:tcW w:w="1930" w:type="dxa"/>
            <w:shd w:val="clear" w:color="auto" w:fill="F2F2F2" w:themeFill="background1" w:themeFillShade="F2"/>
            <w:tcMar>
              <w:top w:w="120" w:type="dxa"/>
              <w:left w:w="100" w:type="dxa"/>
              <w:bottom w:w="80" w:type="dxa"/>
              <w:right w:w="100" w:type="dxa"/>
            </w:tcMar>
          </w:tcPr>
          <w:p w14:paraId="570D758A"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tuottaa mallien tai apukysymysten avulla yksinkertaisia kertovia tekstejä itselleen tutuista aiheista.</w:t>
            </w:r>
          </w:p>
          <w:p w14:paraId="3A6324B2"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 xml:space="preserve"> </w:t>
            </w:r>
          </w:p>
        </w:tc>
        <w:tc>
          <w:tcPr>
            <w:tcW w:w="1931" w:type="dxa"/>
            <w:shd w:val="clear" w:color="auto" w:fill="F2F2F2" w:themeFill="background1" w:themeFillShade="F2"/>
            <w:tcMar>
              <w:top w:w="120" w:type="dxa"/>
              <w:left w:w="100" w:type="dxa"/>
              <w:bottom w:w="80" w:type="dxa"/>
              <w:right w:w="100" w:type="dxa"/>
            </w:tcMar>
          </w:tcPr>
          <w:p w14:paraId="08839A4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tuottaa ohjatusti kertovia, kuvaavia, ohjaavia tekstejä sekä käyttää joitakin niille tyypillisiä ilmaisutapoja.</w:t>
            </w:r>
          </w:p>
          <w:p w14:paraId="3BC278E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F2F2F2" w:themeFill="background1" w:themeFillShade="F2"/>
            <w:tcMar>
              <w:top w:w="120" w:type="dxa"/>
              <w:left w:w="100" w:type="dxa"/>
              <w:bottom w:w="80" w:type="dxa"/>
              <w:right w:w="100" w:type="dxa"/>
            </w:tcMar>
          </w:tcPr>
          <w:p w14:paraId="2EA5DB7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ohjatusti käyttää kertomiselle, kuvaamiselle, ohjaaville ja yksinkertaiselle kantaa ottavalle tekstille tyypillisiä ilmaisutapoja.</w:t>
            </w:r>
          </w:p>
          <w:p w14:paraId="2BE2178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1" w:type="dxa"/>
            <w:shd w:val="clear" w:color="auto" w:fill="F2F2F2" w:themeFill="background1" w:themeFillShade="F2"/>
            <w:tcMar>
              <w:top w:w="120" w:type="dxa"/>
              <w:left w:w="100" w:type="dxa"/>
              <w:bottom w:w="80" w:type="dxa"/>
              <w:right w:w="100" w:type="dxa"/>
            </w:tcMar>
          </w:tcPr>
          <w:p w14:paraId="1BACD2E9"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w:t>
            </w:r>
            <w:r w:rsidRPr="00A11C25">
              <w:rPr>
                <w:rFonts w:eastAsia="Arial" w:cstheme="minorHAnsi"/>
                <w:color w:val="FF0000"/>
                <w:lang w:val="fi" w:eastAsia="fi-FI"/>
              </w:rPr>
              <w:t xml:space="preserve"> </w:t>
            </w:r>
            <w:r w:rsidRPr="00A11C25">
              <w:rPr>
                <w:rFonts w:eastAsia="Arial" w:cstheme="minorHAnsi"/>
                <w:lang w:val="fi" w:eastAsia="fi-FI"/>
              </w:rPr>
              <w:t>tarkoituksenmukaisesti kertomiselle, kuvaamiselle, ohjaavalle ja yksinkertaiselle kantaa ottavalle tekstille tyypillisiä ilmaisutapoja.</w:t>
            </w:r>
          </w:p>
          <w:p w14:paraId="5023F1B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r>
      <w:tr w:rsidR="00A11C25" w:rsidRPr="00A11C25" w14:paraId="4972C2D6" w14:textId="77777777" w:rsidTr="00C51312">
        <w:trPr>
          <w:trHeight w:val="283"/>
        </w:trPr>
        <w:tc>
          <w:tcPr>
            <w:tcW w:w="1930" w:type="dxa"/>
            <w:shd w:val="clear" w:color="auto" w:fill="auto"/>
            <w:tcMar>
              <w:top w:w="120" w:type="dxa"/>
              <w:left w:w="100" w:type="dxa"/>
              <w:bottom w:w="80" w:type="dxa"/>
              <w:right w:w="100" w:type="dxa"/>
            </w:tcMar>
          </w:tcPr>
          <w:p w14:paraId="31BAA23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T11 ohjata oppilasta edistämään </w:t>
            </w:r>
            <w:proofErr w:type="spellStart"/>
            <w:r w:rsidRPr="00A11C25">
              <w:rPr>
                <w:rFonts w:eastAsia="Arial" w:cstheme="minorHAnsi"/>
                <w:lang w:val="fi" w:eastAsia="fi-FI"/>
              </w:rPr>
              <w:t>käsinkirjoittamisen</w:t>
            </w:r>
            <w:proofErr w:type="spellEnd"/>
            <w:r w:rsidRPr="00A11C25">
              <w:rPr>
                <w:rFonts w:eastAsia="Arial" w:cstheme="minorHAnsi"/>
                <w:lang w:val="fi" w:eastAsia="fi-FI"/>
              </w:rPr>
              <w:t xml:space="preserve"> ja näppäintaitojen </w:t>
            </w:r>
            <w:proofErr w:type="spellStart"/>
            <w:r w:rsidRPr="00A11C25">
              <w:rPr>
                <w:rFonts w:eastAsia="Arial" w:cstheme="minorHAnsi"/>
                <w:lang w:val="fi" w:eastAsia="fi-FI"/>
              </w:rPr>
              <w:t>sujuvoitumista</w:t>
            </w:r>
            <w:proofErr w:type="spellEnd"/>
            <w:r w:rsidRPr="00A11C25">
              <w:rPr>
                <w:rFonts w:eastAsia="Arial" w:cstheme="minorHAnsi"/>
                <w:lang w:val="fi" w:eastAsia="fi-FI"/>
              </w:rPr>
              <w:t xml:space="preserve"> ja vahvistamaan kirjoitetun kielen ja tekstien rakenteiden ja oikeinkirjoituksen hallintaa</w:t>
            </w:r>
          </w:p>
        </w:tc>
        <w:tc>
          <w:tcPr>
            <w:tcW w:w="1931" w:type="dxa"/>
            <w:shd w:val="clear" w:color="auto" w:fill="auto"/>
            <w:tcMar>
              <w:top w:w="120" w:type="dxa"/>
              <w:left w:w="100" w:type="dxa"/>
              <w:bottom w:w="80" w:type="dxa"/>
              <w:right w:w="100" w:type="dxa"/>
            </w:tcMar>
          </w:tcPr>
          <w:p w14:paraId="5FEE162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S3</w:t>
            </w:r>
          </w:p>
        </w:tc>
        <w:tc>
          <w:tcPr>
            <w:tcW w:w="1931" w:type="dxa"/>
            <w:shd w:val="clear" w:color="auto" w:fill="auto"/>
            <w:tcMar>
              <w:top w:w="120" w:type="dxa"/>
              <w:left w:w="100" w:type="dxa"/>
              <w:bottom w:w="80" w:type="dxa"/>
              <w:right w:w="100" w:type="dxa"/>
            </w:tcMar>
          </w:tcPr>
          <w:p w14:paraId="4BD4F83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sujuvoittaa </w:t>
            </w:r>
            <w:proofErr w:type="spellStart"/>
            <w:r w:rsidRPr="00A11C25">
              <w:rPr>
                <w:rFonts w:eastAsia="Arial" w:cstheme="minorHAnsi"/>
                <w:lang w:val="fi" w:eastAsia="fi-FI"/>
              </w:rPr>
              <w:t>käsinkirjoittamista</w:t>
            </w:r>
            <w:proofErr w:type="spellEnd"/>
            <w:r w:rsidRPr="00A11C25">
              <w:rPr>
                <w:rFonts w:eastAsia="Arial" w:cstheme="minorHAnsi"/>
                <w:lang w:val="fi" w:eastAsia="fi-FI"/>
              </w:rPr>
              <w:t xml:space="preserve"> ja näppäintaitoja sekä vahvistaa kirjoitetun kielen ja tekstien rakenteiden ja oikeinkirjoituksen hallintaa.</w:t>
            </w:r>
          </w:p>
        </w:tc>
        <w:tc>
          <w:tcPr>
            <w:tcW w:w="1931" w:type="dxa"/>
            <w:shd w:val="clear" w:color="auto" w:fill="auto"/>
            <w:tcMar>
              <w:top w:w="120" w:type="dxa"/>
              <w:left w:w="100" w:type="dxa"/>
              <w:bottom w:w="80" w:type="dxa"/>
              <w:right w:w="100" w:type="dxa"/>
            </w:tcMar>
          </w:tcPr>
          <w:p w14:paraId="444411B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Kirjoitustaidon kehittäminen ja kirjoitetun kielen hallinta</w:t>
            </w:r>
          </w:p>
        </w:tc>
        <w:tc>
          <w:tcPr>
            <w:tcW w:w="1930" w:type="dxa"/>
            <w:shd w:val="clear" w:color="auto" w:fill="auto"/>
            <w:tcMar>
              <w:top w:w="120" w:type="dxa"/>
              <w:left w:w="100" w:type="dxa"/>
              <w:bottom w:w="80" w:type="dxa"/>
              <w:right w:w="100" w:type="dxa"/>
            </w:tcMar>
          </w:tcPr>
          <w:p w14:paraId="0268F70C"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lang w:val="fi" w:eastAsia="fi-FI"/>
              </w:rPr>
              <w:t xml:space="preserve">Oppilas osaa kirjoittaa käsin sekä tieto- ja viestintäteknologiaa hyödyntäen </w:t>
            </w:r>
            <w:r w:rsidRPr="00A11C25">
              <w:rPr>
                <w:rFonts w:eastAsia="Arial" w:cstheme="minorHAnsi"/>
                <w:color w:val="000000"/>
                <w:lang w:val="fi" w:eastAsia="fi-FI"/>
              </w:rPr>
              <w:t>lyhyitä tekstejä, joista saa selvää.</w:t>
            </w:r>
          </w:p>
          <w:p w14:paraId="0740CDED" w14:textId="77777777" w:rsidR="00E81949" w:rsidRDefault="00E81949" w:rsidP="00562E95">
            <w:pPr>
              <w:spacing w:after="0" w:line="240" w:lineRule="auto"/>
              <w:contextualSpacing/>
              <w:rPr>
                <w:rFonts w:eastAsia="Arial" w:cstheme="minorHAnsi"/>
                <w:lang w:val="fi" w:eastAsia="fi-FI"/>
              </w:rPr>
            </w:pPr>
          </w:p>
          <w:p w14:paraId="0FDA3F1C" w14:textId="7EC92FEF"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käyttää yksinkertaisia </w:t>
            </w:r>
            <w:r w:rsidRPr="00A11C25">
              <w:rPr>
                <w:rFonts w:eastAsia="Arial" w:cstheme="minorHAnsi"/>
                <w:lang w:val="fi" w:eastAsia="fi-FI"/>
              </w:rPr>
              <w:lastRenderedPageBreak/>
              <w:t>virke- ja lauserakenteita   sekä käyttää satunnaisesti virkkeen lopetusmerkkejä ja isoa alkukirjainta virkkeen alussa ja erisnimissä. Ilmaisussa on paljon puheenvaraisuutta.</w:t>
            </w:r>
          </w:p>
        </w:tc>
        <w:tc>
          <w:tcPr>
            <w:tcW w:w="1931" w:type="dxa"/>
            <w:shd w:val="clear" w:color="auto" w:fill="auto"/>
            <w:tcMar>
              <w:top w:w="120" w:type="dxa"/>
              <w:left w:w="100" w:type="dxa"/>
              <w:bottom w:w="80" w:type="dxa"/>
              <w:right w:w="100" w:type="dxa"/>
            </w:tcMar>
          </w:tcPr>
          <w:p w14:paraId="42B3CE0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color w:val="000000"/>
                <w:lang w:val="fi" w:eastAsia="fi-FI"/>
              </w:rPr>
              <w:lastRenderedPageBreak/>
              <w:t xml:space="preserve">Oppilas osaa kirjoittaa tekstejä </w:t>
            </w:r>
            <w:r w:rsidRPr="00A11C25">
              <w:rPr>
                <w:rFonts w:eastAsia="Arial" w:cstheme="minorHAnsi"/>
                <w:lang w:val="fi" w:eastAsia="fi-FI"/>
              </w:rPr>
              <w:t>melko sujuvasti sekä käsin kirjoittaen että tieto- ja viestintäteknologiaa hyödyntäen.</w:t>
            </w:r>
          </w:p>
          <w:p w14:paraId="2135BBA0" w14:textId="77777777" w:rsidR="00E81949" w:rsidRDefault="00E81949" w:rsidP="00562E95">
            <w:pPr>
              <w:spacing w:after="0" w:line="240" w:lineRule="auto"/>
              <w:contextualSpacing/>
              <w:rPr>
                <w:rFonts w:eastAsia="Arial" w:cstheme="minorHAnsi"/>
                <w:lang w:val="fi" w:eastAsia="fi-FI"/>
              </w:rPr>
            </w:pPr>
          </w:p>
          <w:p w14:paraId="06F467AC" w14:textId="5C28B85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ohjatusti otsikoida </w:t>
            </w:r>
            <w:r w:rsidRPr="00A11C25">
              <w:rPr>
                <w:rFonts w:eastAsia="Arial" w:cstheme="minorHAnsi"/>
                <w:lang w:val="fi" w:eastAsia="fi-FI"/>
              </w:rPr>
              <w:lastRenderedPageBreak/>
              <w:t>tekstinsä sekä muotoilla virkkeitä ja käyttää muutamia erilaisia lauserakenteita sekä noudattaa joitakin kirjoitetun yleiskielen käytänteitä.</w:t>
            </w:r>
          </w:p>
          <w:p w14:paraId="6939E5A2" w14:textId="77777777" w:rsidR="00A11C25" w:rsidRPr="00A11C25" w:rsidRDefault="00A11C25" w:rsidP="00562E95">
            <w:pPr>
              <w:spacing w:after="0" w:line="240" w:lineRule="auto"/>
              <w:contextualSpacing/>
              <w:rPr>
                <w:rFonts w:eastAsia="Arial" w:cstheme="minorHAnsi"/>
                <w:lang w:val="fi" w:eastAsia="fi-FI"/>
              </w:rPr>
            </w:pPr>
          </w:p>
        </w:tc>
        <w:tc>
          <w:tcPr>
            <w:tcW w:w="1931" w:type="dxa"/>
            <w:shd w:val="clear" w:color="auto" w:fill="auto"/>
            <w:tcMar>
              <w:top w:w="120" w:type="dxa"/>
              <w:left w:w="100" w:type="dxa"/>
              <w:bottom w:w="80" w:type="dxa"/>
              <w:right w:w="100" w:type="dxa"/>
            </w:tcMar>
          </w:tcPr>
          <w:p w14:paraId="6D2B61DF" w14:textId="0F97F19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 xml:space="preserve">Oppilas </w:t>
            </w:r>
            <w:r w:rsidR="00B35227" w:rsidRPr="00613860">
              <w:rPr>
                <w:rFonts w:eastAsia="Arial" w:cstheme="minorHAnsi"/>
                <w:lang w:val="fi" w:eastAsia="fi-FI"/>
              </w:rPr>
              <w:t>osaa</w:t>
            </w:r>
            <w:r w:rsidR="00B35227">
              <w:rPr>
                <w:rFonts w:eastAsia="Arial" w:cstheme="minorHAnsi"/>
                <w:lang w:val="fi" w:eastAsia="fi-FI"/>
              </w:rPr>
              <w:t xml:space="preserve"> </w:t>
            </w:r>
            <w:r w:rsidRPr="00A11C25">
              <w:rPr>
                <w:rFonts w:eastAsia="Arial" w:cstheme="minorHAnsi"/>
                <w:lang w:val="fi" w:eastAsia="fi-FI"/>
              </w:rPr>
              <w:t>kirjoittaa tekstejä sujuvasti sekä käsin että tieto- ja viestintäteknologiaa hyödyntäen.</w:t>
            </w:r>
          </w:p>
          <w:p w14:paraId="31151B8F" w14:textId="77777777" w:rsidR="00E81949" w:rsidRDefault="00E81949" w:rsidP="00562E95">
            <w:pPr>
              <w:spacing w:after="0" w:line="240" w:lineRule="auto"/>
              <w:contextualSpacing/>
              <w:rPr>
                <w:rFonts w:eastAsia="Arial" w:cstheme="minorHAnsi"/>
                <w:lang w:val="fi" w:eastAsia="fi-FI"/>
              </w:rPr>
            </w:pPr>
          </w:p>
          <w:p w14:paraId="3456A90A" w14:textId="256BBBEC"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ohjatusti otsikoida ja jaksottaa tekstinsä </w:t>
            </w:r>
            <w:r w:rsidRPr="00A11C25">
              <w:rPr>
                <w:rFonts w:eastAsia="Arial" w:cstheme="minorHAnsi"/>
                <w:lang w:val="fi" w:eastAsia="fi-FI"/>
              </w:rPr>
              <w:lastRenderedPageBreak/>
              <w:t>sekä hallitsee keskeiset kirjoitetun yleiskielen käytänteet. Ilmaisussa on satunnaista puheenvaraisuutta.</w:t>
            </w:r>
          </w:p>
        </w:tc>
        <w:tc>
          <w:tcPr>
            <w:tcW w:w="1931" w:type="dxa"/>
            <w:shd w:val="clear" w:color="auto" w:fill="auto"/>
            <w:tcMar>
              <w:top w:w="120" w:type="dxa"/>
              <w:left w:w="100" w:type="dxa"/>
              <w:bottom w:w="80" w:type="dxa"/>
              <w:right w:w="100" w:type="dxa"/>
            </w:tcMar>
          </w:tcPr>
          <w:p w14:paraId="7B9FB66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kirjoittaa sujuvasti ja selkeästi käsin sekä tuottaa tekstiä tieto- ja viestintäteknologiaa hyödyntäen.</w:t>
            </w:r>
          </w:p>
          <w:p w14:paraId="51288F5D" w14:textId="77777777" w:rsidR="00E81949" w:rsidRDefault="00E81949" w:rsidP="00562E95">
            <w:pPr>
              <w:spacing w:after="0" w:line="240" w:lineRule="auto"/>
              <w:contextualSpacing/>
              <w:rPr>
                <w:rFonts w:eastAsia="Arial" w:cstheme="minorHAnsi"/>
                <w:lang w:val="fi" w:eastAsia="fi-FI"/>
              </w:rPr>
            </w:pPr>
          </w:p>
          <w:p w14:paraId="39248799" w14:textId="11CF1A1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otsikoida ja jaksottaa </w:t>
            </w:r>
            <w:r w:rsidRPr="00A11C25">
              <w:rPr>
                <w:rFonts w:eastAsia="Arial" w:cstheme="minorHAnsi"/>
                <w:lang w:val="fi" w:eastAsia="fi-FI"/>
              </w:rPr>
              <w:lastRenderedPageBreak/>
              <w:t>tekstinsä tarkoituksenmukaisella tavalla sekä hallitsee kirjoitetun yleiskielen käytänteitä.</w:t>
            </w:r>
          </w:p>
        </w:tc>
      </w:tr>
      <w:tr w:rsidR="00A11C25" w:rsidRPr="00A11C25" w14:paraId="06AB20EC"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52A965C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1931" w:type="dxa"/>
            <w:shd w:val="clear" w:color="auto" w:fill="F2F2F2" w:themeFill="background1" w:themeFillShade="F2"/>
            <w:tcMar>
              <w:top w:w="120" w:type="dxa"/>
              <w:left w:w="100" w:type="dxa"/>
              <w:bottom w:w="80" w:type="dxa"/>
              <w:right w:w="100" w:type="dxa"/>
            </w:tcMar>
          </w:tcPr>
          <w:p w14:paraId="47B3766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S3</w:t>
            </w:r>
          </w:p>
        </w:tc>
        <w:tc>
          <w:tcPr>
            <w:tcW w:w="1931" w:type="dxa"/>
            <w:shd w:val="clear" w:color="auto" w:fill="F2F2F2" w:themeFill="background1" w:themeFillShade="F2"/>
            <w:tcMar>
              <w:top w:w="120" w:type="dxa"/>
              <w:left w:w="100" w:type="dxa"/>
              <w:bottom w:w="80" w:type="dxa"/>
              <w:right w:w="100" w:type="dxa"/>
            </w:tcMar>
          </w:tcPr>
          <w:p w14:paraId="4AD28D89"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kehittää tekstin tuottamisen prosessejaan ja taitoaan tuottaa tekstiä yhdessä, arvioida omia ja muiden tekstejä ja ottaa vastaan palautetta omista teksteistä sekä oppilas oppii toimimaan eettisesti verkossa yksityisyyttä ja tekijänoikeuksia kunnioittaen.</w:t>
            </w:r>
          </w:p>
        </w:tc>
        <w:tc>
          <w:tcPr>
            <w:tcW w:w="1931" w:type="dxa"/>
            <w:shd w:val="clear" w:color="auto" w:fill="F2F2F2" w:themeFill="background1" w:themeFillShade="F2"/>
            <w:tcMar>
              <w:top w:w="120" w:type="dxa"/>
              <w:left w:w="100" w:type="dxa"/>
              <w:bottom w:w="80" w:type="dxa"/>
              <w:right w:w="100" w:type="dxa"/>
            </w:tcMar>
          </w:tcPr>
          <w:p w14:paraId="0A8C901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Tekstin tuottamisen prosessin hallinta ja eettinen viestintä</w:t>
            </w:r>
          </w:p>
        </w:tc>
        <w:tc>
          <w:tcPr>
            <w:tcW w:w="1930" w:type="dxa"/>
            <w:shd w:val="clear" w:color="auto" w:fill="F2F2F2" w:themeFill="background1" w:themeFillShade="F2"/>
            <w:tcMar>
              <w:top w:w="120" w:type="dxa"/>
              <w:left w:w="100" w:type="dxa"/>
              <w:bottom w:w="80" w:type="dxa"/>
              <w:right w:w="100" w:type="dxa"/>
            </w:tcMar>
          </w:tcPr>
          <w:p w14:paraId="4D81B67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ideoida ja tuottaa tekstiä mallien tai apukysymysten avulla.</w:t>
            </w:r>
          </w:p>
          <w:p w14:paraId="4AA24678" w14:textId="77777777" w:rsidR="00E81949" w:rsidRDefault="00E81949" w:rsidP="00562E95">
            <w:pPr>
              <w:spacing w:after="0" w:line="240" w:lineRule="auto"/>
              <w:contextualSpacing/>
              <w:rPr>
                <w:rFonts w:eastAsia="Arial" w:cstheme="minorHAnsi"/>
                <w:lang w:val="fi" w:eastAsia="fi-FI"/>
              </w:rPr>
            </w:pPr>
          </w:p>
          <w:p w14:paraId="044134AB" w14:textId="1C10C6A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tehdä satunnaisia pintatason havaintoja omasta tekstistään.</w:t>
            </w:r>
          </w:p>
          <w:p w14:paraId="548E4442" w14:textId="77777777" w:rsidR="00A11C25" w:rsidRPr="00A11C25" w:rsidRDefault="00A11C25" w:rsidP="00562E95">
            <w:pPr>
              <w:spacing w:after="0" w:line="240" w:lineRule="auto"/>
              <w:contextualSpacing/>
              <w:rPr>
                <w:rFonts w:eastAsia="Arial" w:cstheme="minorHAnsi"/>
                <w:color w:val="FF0000"/>
                <w:lang w:val="fi" w:eastAsia="fi-FI"/>
              </w:rPr>
            </w:pPr>
          </w:p>
        </w:tc>
        <w:tc>
          <w:tcPr>
            <w:tcW w:w="1931" w:type="dxa"/>
            <w:shd w:val="clear" w:color="auto" w:fill="F2F2F2" w:themeFill="background1" w:themeFillShade="F2"/>
            <w:tcMar>
              <w:top w:w="120" w:type="dxa"/>
              <w:left w:w="100" w:type="dxa"/>
              <w:bottom w:w="80" w:type="dxa"/>
              <w:right w:w="100" w:type="dxa"/>
            </w:tcMar>
          </w:tcPr>
          <w:p w14:paraId="70DD8465"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lang w:val="fi" w:eastAsia="fi-FI"/>
              </w:rPr>
              <w:t xml:space="preserve">Oppilas osaa ohjatusti suunnitella ja </w:t>
            </w:r>
            <w:r w:rsidRPr="00A11C25">
              <w:rPr>
                <w:rFonts w:eastAsia="Arial" w:cstheme="minorHAnsi"/>
                <w:color w:val="000000"/>
                <w:lang w:val="fi" w:eastAsia="fi-FI"/>
              </w:rPr>
              <w:t>tuottaa tekstiä sekä yksin että ryhmässä.</w:t>
            </w:r>
          </w:p>
          <w:p w14:paraId="27AFE5E6" w14:textId="77777777" w:rsidR="00E81949" w:rsidRDefault="00E81949" w:rsidP="00562E95">
            <w:pPr>
              <w:spacing w:after="0" w:line="240" w:lineRule="auto"/>
              <w:contextualSpacing/>
              <w:rPr>
                <w:rFonts w:eastAsia="Arial" w:cstheme="minorHAnsi"/>
                <w:color w:val="000000"/>
                <w:lang w:val="fi" w:eastAsia="fi-FI"/>
              </w:rPr>
            </w:pPr>
          </w:p>
          <w:p w14:paraId="7D2D1085" w14:textId="4E7633D9"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 xml:space="preserve">Oppilas osaa tehdä ohjatusti </w:t>
            </w:r>
            <w:r w:rsidRPr="00A11C25">
              <w:rPr>
                <w:rFonts w:eastAsia="Arial" w:cstheme="minorHAnsi"/>
                <w:lang w:val="fi" w:eastAsia="fi-FI"/>
              </w:rPr>
              <w:t>havaintoja omasta tekstistään. Hän osaa antaa niukkaa ja ylimalkaista palautetta toisten teksteistä.</w:t>
            </w:r>
          </w:p>
          <w:p w14:paraId="5DA71A97" w14:textId="77777777" w:rsidR="00E81949" w:rsidRDefault="00E81949" w:rsidP="00562E95">
            <w:pPr>
              <w:spacing w:after="0" w:line="240" w:lineRule="auto"/>
              <w:contextualSpacing/>
              <w:rPr>
                <w:rFonts w:eastAsia="Arial" w:cstheme="minorHAnsi"/>
                <w:color w:val="000000"/>
                <w:lang w:val="fi" w:eastAsia="fi-FI"/>
              </w:rPr>
            </w:pPr>
          </w:p>
          <w:p w14:paraId="44DFCC01" w14:textId="221368C5"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käyttää mekaanisesti lähteitä.</w:t>
            </w:r>
          </w:p>
          <w:p w14:paraId="0BB98A3B" w14:textId="77777777" w:rsidR="00E81949" w:rsidRDefault="00E81949" w:rsidP="00562E95">
            <w:pPr>
              <w:spacing w:after="0" w:line="240" w:lineRule="auto"/>
              <w:contextualSpacing/>
              <w:rPr>
                <w:rFonts w:eastAsia="Arial" w:cstheme="minorHAnsi"/>
                <w:color w:val="000000"/>
                <w:lang w:val="fi" w:eastAsia="fi-FI"/>
              </w:rPr>
            </w:pPr>
          </w:p>
          <w:p w14:paraId="7EF1AA95" w14:textId="4A00CFA9"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noudattaa ohjatusti tekijänoikeuksia.</w:t>
            </w:r>
          </w:p>
        </w:tc>
        <w:tc>
          <w:tcPr>
            <w:tcW w:w="1931" w:type="dxa"/>
            <w:shd w:val="clear" w:color="auto" w:fill="F2F2F2" w:themeFill="background1" w:themeFillShade="F2"/>
            <w:tcMar>
              <w:top w:w="120" w:type="dxa"/>
              <w:left w:w="100" w:type="dxa"/>
              <w:bottom w:w="80" w:type="dxa"/>
              <w:right w:w="100" w:type="dxa"/>
            </w:tcMar>
          </w:tcPr>
          <w:p w14:paraId="182A1AE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ohjatusti muokata tekstiään palautteen pohjalta.</w:t>
            </w:r>
          </w:p>
          <w:p w14:paraId="4A3C363F" w14:textId="77777777" w:rsidR="00E81949" w:rsidRDefault="00E81949" w:rsidP="00562E95">
            <w:pPr>
              <w:spacing w:after="0" w:line="240" w:lineRule="auto"/>
              <w:contextualSpacing/>
              <w:rPr>
                <w:rFonts w:eastAsia="Arial" w:cstheme="minorHAnsi"/>
                <w:lang w:val="fi" w:eastAsia="fi-FI"/>
              </w:rPr>
            </w:pPr>
          </w:p>
          <w:p w14:paraId="2256E4AA" w14:textId="67F8AE1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arvioida omia tekstejään sekä antaa ja vastaanottaa palautetta teksteistä.</w:t>
            </w:r>
          </w:p>
          <w:p w14:paraId="49EEA765" w14:textId="77777777" w:rsidR="00E81949" w:rsidRDefault="00E81949" w:rsidP="00562E95">
            <w:pPr>
              <w:spacing w:after="0" w:line="240" w:lineRule="auto"/>
              <w:contextualSpacing/>
              <w:rPr>
                <w:rFonts w:eastAsia="Arial" w:cstheme="minorHAnsi"/>
                <w:color w:val="000000"/>
                <w:lang w:val="fi" w:eastAsia="fi-FI"/>
              </w:rPr>
            </w:pPr>
          </w:p>
          <w:p w14:paraId="7A8F11F0" w14:textId="02F9F312"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ohjatusti käyttää lähteitä.</w:t>
            </w:r>
          </w:p>
          <w:p w14:paraId="73516A37" w14:textId="77777777" w:rsidR="00E81949" w:rsidRDefault="00E81949" w:rsidP="00562E95">
            <w:pPr>
              <w:spacing w:after="0" w:line="240" w:lineRule="auto"/>
              <w:contextualSpacing/>
              <w:rPr>
                <w:rFonts w:eastAsia="Arial" w:cstheme="minorHAnsi"/>
                <w:color w:val="000000"/>
                <w:lang w:val="fi" w:eastAsia="fi-FI"/>
              </w:rPr>
            </w:pPr>
          </w:p>
          <w:p w14:paraId="5DB02FA1" w14:textId="6398ADD3"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noudattaa tekijänoikeuksia.</w:t>
            </w:r>
          </w:p>
          <w:p w14:paraId="4B200EAD" w14:textId="77777777" w:rsidR="00A11C25" w:rsidRPr="00A11C25" w:rsidRDefault="00A11C25" w:rsidP="00562E95">
            <w:pPr>
              <w:spacing w:after="0" w:line="240" w:lineRule="auto"/>
              <w:contextualSpacing/>
              <w:rPr>
                <w:rFonts w:eastAsia="Arial" w:cstheme="minorHAnsi"/>
                <w:highlight w:val="cyan"/>
                <w:lang w:val="fi" w:eastAsia="fi-FI"/>
              </w:rPr>
            </w:pPr>
          </w:p>
        </w:tc>
        <w:tc>
          <w:tcPr>
            <w:tcW w:w="1931" w:type="dxa"/>
            <w:shd w:val="clear" w:color="auto" w:fill="F2F2F2" w:themeFill="background1" w:themeFillShade="F2"/>
            <w:tcMar>
              <w:top w:w="120" w:type="dxa"/>
              <w:left w:w="100" w:type="dxa"/>
              <w:bottom w:w="80" w:type="dxa"/>
              <w:right w:w="100" w:type="dxa"/>
            </w:tcMar>
          </w:tcPr>
          <w:p w14:paraId="27DFDED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muokata</w:t>
            </w:r>
            <w:r w:rsidRPr="00A11C25">
              <w:rPr>
                <w:rFonts w:eastAsia="Arial" w:cstheme="minorHAnsi"/>
                <w:color w:val="FF0000"/>
                <w:lang w:val="fi" w:eastAsia="fi-FI"/>
              </w:rPr>
              <w:t xml:space="preserve"> </w:t>
            </w:r>
            <w:r w:rsidRPr="00A11C25">
              <w:rPr>
                <w:rFonts w:eastAsia="Arial" w:cstheme="minorHAnsi"/>
                <w:lang w:val="fi" w:eastAsia="fi-FI"/>
              </w:rPr>
              <w:t>tekstinsä rakennetta ja kieltä.</w:t>
            </w:r>
          </w:p>
          <w:p w14:paraId="539E0EB9" w14:textId="77777777" w:rsidR="00E81949" w:rsidRDefault="00E81949" w:rsidP="00562E95">
            <w:pPr>
              <w:spacing w:after="0" w:line="240" w:lineRule="auto"/>
              <w:contextualSpacing/>
              <w:rPr>
                <w:rFonts w:eastAsia="Arial" w:cstheme="minorHAnsi"/>
                <w:lang w:val="fi" w:eastAsia="fi-FI"/>
              </w:rPr>
            </w:pPr>
          </w:p>
          <w:p w14:paraId="527579DC" w14:textId="1564B5C5"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arvioida omia tekstejään ja vastaanottaa palautetta sekä antaa rakentavaa palautetta muiden teksteistä.</w:t>
            </w:r>
          </w:p>
          <w:p w14:paraId="47972855" w14:textId="77777777" w:rsidR="00E81949" w:rsidRDefault="00E81949" w:rsidP="00562E95">
            <w:pPr>
              <w:spacing w:after="0" w:line="240" w:lineRule="auto"/>
              <w:contextualSpacing/>
              <w:rPr>
                <w:rFonts w:eastAsia="Arial" w:cstheme="minorHAnsi"/>
                <w:color w:val="000000"/>
                <w:lang w:val="fi" w:eastAsia="fi-FI"/>
              </w:rPr>
            </w:pPr>
          </w:p>
          <w:p w14:paraId="7FD0C1E3" w14:textId="71A7A5F9"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color w:val="000000"/>
                <w:lang w:val="fi" w:eastAsia="fi-FI"/>
              </w:rPr>
              <w:t>Oppilas osaa käyttää lähteitä tarkoituksenmukaisella tavalla.</w:t>
            </w:r>
          </w:p>
        </w:tc>
      </w:tr>
      <w:tr w:rsidR="00A11C25" w:rsidRPr="00A11C25" w14:paraId="10E4F81A" w14:textId="77777777" w:rsidTr="00C51312">
        <w:trPr>
          <w:trHeight w:val="283"/>
        </w:trPr>
        <w:tc>
          <w:tcPr>
            <w:tcW w:w="15446" w:type="dxa"/>
            <w:gridSpan w:val="8"/>
            <w:shd w:val="clear" w:color="auto" w:fill="D9E2F3" w:themeFill="accent1" w:themeFillTint="33"/>
            <w:tcMar>
              <w:top w:w="120" w:type="dxa"/>
              <w:left w:w="100" w:type="dxa"/>
              <w:bottom w:w="80" w:type="dxa"/>
              <w:right w:w="100" w:type="dxa"/>
            </w:tcMar>
          </w:tcPr>
          <w:p w14:paraId="6E1AB029" w14:textId="77777777" w:rsidR="00A11C25" w:rsidRPr="00A11C25" w:rsidRDefault="00A11C25" w:rsidP="00562E95">
            <w:pPr>
              <w:spacing w:after="0" w:line="240" w:lineRule="auto"/>
              <w:contextualSpacing/>
              <w:rPr>
                <w:rFonts w:eastAsia="Arial" w:cstheme="minorHAnsi"/>
                <w:b/>
                <w:lang w:val="fi" w:eastAsia="fi-FI"/>
              </w:rPr>
            </w:pPr>
            <w:r w:rsidRPr="00A11C25">
              <w:rPr>
                <w:rFonts w:eastAsia="Arial" w:cstheme="minorHAnsi"/>
                <w:b/>
                <w:lang w:val="fi" w:eastAsia="fi-FI"/>
              </w:rPr>
              <w:lastRenderedPageBreak/>
              <w:t>Kielen, kirjallisuuden ja kulttuurin ymmärtäminen</w:t>
            </w:r>
          </w:p>
        </w:tc>
      </w:tr>
      <w:tr w:rsidR="00A11C25" w:rsidRPr="00A11C25" w14:paraId="5EC6B989" w14:textId="77777777" w:rsidTr="00C51312">
        <w:trPr>
          <w:trHeight w:val="283"/>
        </w:trPr>
        <w:tc>
          <w:tcPr>
            <w:tcW w:w="1930" w:type="dxa"/>
            <w:shd w:val="clear" w:color="auto" w:fill="auto"/>
            <w:tcMar>
              <w:top w:w="120" w:type="dxa"/>
              <w:left w:w="100" w:type="dxa"/>
              <w:bottom w:w="80" w:type="dxa"/>
              <w:right w:w="100" w:type="dxa"/>
            </w:tcMar>
          </w:tcPr>
          <w:p w14:paraId="3B0EC3C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1931" w:type="dxa"/>
            <w:shd w:val="clear" w:color="auto" w:fill="auto"/>
            <w:tcMar>
              <w:top w:w="120" w:type="dxa"/>
              <w:left w:w="100" w:type="dxa"/>
              <w:bottom w:w="80" w:type="dxa"/>
              <w:right w:w="100" w:type="dxa"/>
            </w:tcMar>
          </w:tcPr>
          <w:p w14:paraId="407A7ED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S4</w:t>
            </w:r>
          </w:p>
        </w:tc>
        <w:tc>
          <w:tcPr>
            <w:tcW w:w="1931" w:type="dxa"/>
            <w:shd w:val="clear" w:color="auto" w:fill="auto"/>
            <w:tcMar>
              <w:top w:w="120" w:type="dxa"/>
              <w:left w:w="100" w:type="dxa"/>
              <w:bottom w:w="80" w:type="dxa"/>
              <w:right w:w="100" w:type="dxa"/>
            </w:tcMar>
          </w:tcPr>
          <w:p w14:paraId="365FEE9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oppii vahvistamaan kielitietoisuuttaan, tutkimaan ja tarkkailemaan kieltä ja sen eri variantteja sekä käyttämään käsitteitä, joiden avulla kielestä ja sen rakenteista puhutaan, sekä oppilas oppii ymmärtämään kielellisten valintojen vaikutuksia.</w:t>
            </w:r>
          </w:p>
        </w:tc>
        <w:tc>
          <w:tcPr>
            <w:tcW w:w="1931" w:type="dxa"/>
            <w:shd w:val="clear" w:color="auto" w:fill="auto"/>
            <w:tcMar>
              <w:top w:w="120" w:type="dxa"/>
              <w:left w:w="100" w:type="dxa"/>
              <w:bottom w:w="80" w:type="dxa"/>
              <w:right w:w="100" w:type="dxa"/>
            </w:tcMar>
          </w:tcPr>
          <w:p w14:paraId="1952034F"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Kielen tarkastelun kehittyminen ja kielikäsitteiden hallinta</w:t>
            </w:r>
          </w:p>
          <w:p w14:paraId="7A55B45A"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 </w:t>
            </w:r>
          </w:p>
        </w:tc>
        <w:tc>
          <w:tcPr>
            <w:tcW w:w="1930" w:type="dxa"/>
            <w:shd w:val="clear" w:color="auto" w:fill="auto"/>
            <w:tcMar>
              <w:top w:w="120" w:type="dxa"/>
              <w:left w:w="100" w:type="dxa"/>
              <w:bottom w:w="80" w:type="dxa"/>
              <w:right w:w="100" w:type="dxa"/>
            </w:tcMar>
          </w:tcPr>
          <w:p w14:paraId="44F4EBEA" w14:textId="77777777" w:rsidR="00A11C25" w:rsidRPr="00A11C25" w:rsidRDefault="00A11C25" w:rsidP="00562E95">
            <w:pPr>
              <w:spacing w:after="0" w:line="240" w:lineRule="auto"/>
              <w:contextualSpacing/>
              <w:rPr>
                <w:rFonts w:eastAsia="Arial" w:cstheme="minorHAnsi"/>
                <w:color w:val="000000"/>
                <w:lang w:val="fi" w:eastAsia="fi-FI"/>
              </w:rPr>
            </w:pPr>
            <w:r w:rsidRPr="00A11C25">
              <w:rPr>
                <w:rFonts w:eastAsia="Arial" w:cstheme="minorHAnsi"/>
                <w:color w:val="000000"/>
                <w:lang w:val="fi" w:eastAsia="fi-FI"/>
              </w:rPr>
              <w:t>Oppilas osaa tehdä satunnaisia havaintoja joistakin kielenkäyttötilanteista.</w:t>
            </w:r>
          </w:p>
          <w:p w14:paraId="19057FED" w14:textId="77777777" w:rsidR="00207A67" w:rsidRDefault="00207A67" w:rsidP="00562E95">
            <w:pPr>
              <w:spacing w:after="0" w:line="240" w:lineRule="auto"/>
              <w:contextualSpacing/>
              <w:rPr>
                <w:rFonts w:eastAsia="Arial" w:cstheme="minorHAnsi"/>
                <w:lang w:val="fi" w:eastAsia="fi-FI"/>
              </w:rPr>
            </w:pPr>
          </w:p>
          <w:p w14:paraId="030B365F" w14:textId="264AA76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nimetä joitakin kielen ja tekstien piirteitä ja rakenteita.</w:t>
            </w:r>
          </w:p>
        </w:tc>
        <w:tc>
          <w:tcPr>
            <w:tcW w:w="1931" w:type="dxa"/>
            <w:shd w:val="clear" w:color="auto" w:fill="auto"/>
            <w:tcMar>
              <w:top w:w="120" w:type="dxa"/>
              <w:left w:w="100" w:type="dxa"/>
              <w:bottom w:w="80" w:type="dxa"/>
              <w:right w:w="100" w:type="dxa"/>
            </w:tcMar>
          </w:tcPr>
          <w:p w14:paraId="60317D2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tehdä havaintoja erilaisista kielenkäyttötilanteista.</w:t>
            </w:r>
          </w:p>
          <w:p w14:paraId="1AFE12E5" w14:textId="77777777" w:rsidR="00207A67" w:rsidRDefault="00207A67" w:rsidP="00562E95">
            <w:pPr>
              <w:spacing w:after="0" w:line="240" w:lineRule="auto"/>
              <w:contextualSpacing/>
              <w:rPr>
                <w:rFonts w:eastAsia="Arial" w:cstheme="minorHAnsi"/>
                <w:lang w:val="fi" w:eastAsia="fi-FI"/>
              </w:rPr>
            </w:pPr>
          </w:p>
          <w:p w14:paraId="659A31AE" w14:textId="0309689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nimetä useita kielen ja tekstien piirteitä ja rakenteita.</w:t>
            </w:r>
          </w:p>
          <w:p w14:paraId="6770D71F" w14:textId="77777777" w:rsidR="00A11C25" w:rsidRPr="00A11C25" w:rsidRDefault="00A11C25" w:rsidP="00562E95">
            <w:pPr>
              <w:spacing w:after="0" w:line="240" w:lineRule="auto"/>
              <w:contextualSpacing/>
              <w:rPr>
                <w:rFonts w:eastAsia="Arial" w:cstheme="minorHAnsi"/>
                <w:lang w:val="fi" w:eastAsia="fi-FI"/>
              </w:rPr>
            </w:pPr>
          </w:p>
        </w:tc>
        <w:tc>
          <w:tcPr>
            <w:tcW w:w="1931" w:type="dxa"/>
            <w:shd w:val="clear" w:color="auto" w:fill="auto"/>
            <w:tcMar>
              <w:top w:w="120" w:type="dxa"/>
              <w:left w:w="100" w:type="dxa"/>
              <w:bottom w:w="80" w:type="dxa"/>
              <w:right w:w="100" w:type="dxa"/>
            </w:tcMar>
          </w:tcPr>
          <w:p w14:paraId="6EF9A437"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tehdä havaintoja kielellisten valintojen vaikutuksista eri tilanteissa.</w:t>
            </w:r>
          </w:p>
          <w:p w14:paraId="28068565" w14:textId="77777777" w:rsidR="00207A67" w:rsidRDefault="00207A67" w:rsidP="00562E95">
            <w:pPr>
              <w:spacing w:after="0" w:line="240" w:lineRule="auto"/>
              <w:contextualSpacing/>
              <w:rPr>
                <w:rFonts w:eastAsia="Arial" w:cstheme="minorHAnsi"/>
                <w:lang w:val="fi" w:eastAsia="fi-FI"/>
              </w:rPr>
            </w:pPr>
          </w:p>
          <w:p w14:paraId="7A1DB7A8" w14:textId="20278ADA"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kuvailla sopivien käsitteiden avulla erilaisissa tilanteissa tuotettujen kielen ja tekstien piirteitä ja rakenteita.</w:t>
            </w:r>
          </w:p>
          <w:p w14:paraId="611B949A" w14:textId="77777777" w:rsidR="00A11C25" w:rsidRPr="00A11C25" w:rsidRDefault="00A11C25" w:rsidP="00562E95">
            <w:pPr>
              <w:spacing w:after="0" w:line="240" w:lineRule="auto"/>
              <w:contextualSpacing/>
              <w:rPr>
                <w:rFonts w:eastAsia="Arial" w:cstheme="minorHAnsi"/>
                <w:lang w:val="fi" w:eastAsia="fi-FI"/>
              </w:rPr>
            </w:pPr>
          </w:p>
        </w:tc>
        <w:tc>
          <w:tcPr>
            <w:tcW w:w="1931" w:type="dxa"/>
            <w:shd w:val="clear" w:color="auto" w:fill="auto"/>
            <w:tcMar>
              <w:top w:w="120" w:type="dxa"/>
              <w:left w:w="100" w:type="dxa"/>
              <w:bottom w:w="80" w:type="dxa"/>
              <w:right w:w="100" w:type="dxa"/>
            </w:tcMar>
          </w:tcPr>
          <w:p w14:paraId="7A20B96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tehdä monipuolisia </w:t>
            </w:r>
            <w:r w:rsidRPr="008B19F9">
              <w:rPr>
                <w:rFonts w:eastAsia="Arial" w:cstheme="minorHAnsi"/>
                <w:lang w:val="fi" w:eastAsia="fi-FI"/>
              </w:rPr>
              <w:t>havaintoja kielellisten</w:t>
            </w:r>
            <w:r w:rsidRPr="00A11C25">
              <w:rPr>
                <w:rFonts w:eastAsia="Arial" w:cstheme="minorHAnsi"/>
                <w:lang w:val="fi" w:eastAsia="fi-FI"/>
              </w:rPr>
              <w:t xml:space="preserve"> valintojen vaikutuksista suhteessa kielenkäyttötilanteen tavoitteeseen.</w:t>
            </w:r>
          </w:p>
          <w:p w14:paraId="0F969F09" w14:textId="77777777" w:rsidR="00207A67" w:rsidRDefault="00207A67" w:rsidP="00562E95">
            <w:pPr>
              <w:spacing w:after="0" w:line="240" w:lineRule="auto"/>
              <w:contextualSpacing/>
              <w:rPr>
                <w:rFonts w:eastAsia="Arial" w:cstheme="minorHAnsi"/>
                <w:lang w:val="fi" w:eastAsia="fi-FI"/>
              </w:rPr>
            </w:pPr>
          </w:p>
          <w:p w14:paraId="54767080" w14:textId="1D383003"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kuvailla monipuolisesti sopivien käsitteiden avulla erilaisissa tilanteissa tuotettujen kielen ja tekstien piirteitä ja rakenteita.</w:t>
            </w:r>
          </w:p>
        </w:tc>
      </w:tr>
      <w:tr w:rsidR="00A11C25" w:rsidRPr="00A11C25" w14:paraId="2BF8C971" w14:textId="77777777" w:rsidTr="00C51312">
        <w:trPr>
          <w:trHeight w:val="283"/>
        </w:trPr>
        <w:tc>
          <w:tcPr>
            <w:tcW w:w="1930" w:type="dxa"/>
            <w:shd w:val="clear" w:color="auto" w:fill="F2F2F2" w:themeFill="background1" w:themeFillShade="F2"/>
            <w:tcMar>
              <w:top w:w="120" w:type="dxa"/>
              <w:left w:w="100" w:type="dxa"/>
              <w:bottom w:w="80" w:type="dxa"/>
              <w:right w:w="100" w:type="dxa"/>
            </w:tcMar>
          </w:tcPr>
          <w:p w14:paraId="08C8B136"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T14 kannustaa oppilasta laajentamaan tekstivalikoimaansa ja lukemaan lapsille ja nuorille suunnattua kirjallisuutta sekä rohkaista lukuharrastukseen ja lukuelämysten jakamiseen ja kirjaston aktiiviseen käyttöön</w:t>
            </w:r>
          </w:p>
        </w:tc>
        <w:tc>
          <w:tcPr>
            <w:tcW w:w="1931" w:type="dxa"/>
            <w:shd w:val="clear" w:color="auto" w:fill="F2F2F2" w:themeFill="background1" w:themeFillShade="F2"/>
            <w:tcMar>
              <w:top w:w="120" w:type="dxa"/>
              <w:left w:w="100" w:type="dxa"/>
              <w:bottom w:w="80" w:type="dxa"/>
              <w:right w:w="100" w:type="dxa"/>
            </w:tcMar>
          </w:tcPr>
          <w:p w14:paraId="1643227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S4</w:t>
            </w:r>
          </w:p>
        </w:tc>
        <w:tc>
          <w:tcPr>
            <w:tcW w:w="1931" w:type="dxa"/>
            <w:shd w:val="clear" w:color="auto" w:fill="F2F2F2" w:themeFill="background1" w:themeFillShade="F2"/>
            <w:tcMar>
              <w:top w:w="120" w:type="dxa"/>
              <w:left w:w="100" w:type="dxa"/>
              <w:bottom w:w="80" w:type="dxa"/>
              <w:right w:w="100" w:type="dxa"/>
            </w:tcMar>
          </w:tcPr>
          <w:p w14:paraId="288CD08C"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laajentaa tekstivalikoimaansa ja lukee lapsille ja nuorille suunnattua kirjallisuutta sekä oppii käyttämään kirjastoa.</w:t>
            </w:r>
          </w:p>
        </w:tc>
        <w:tc>
          <w:tcPr>
            <w:tcW w:w="1931" w:type="dxa"/>
            <w:shd w:val="clear" w:color="auto" w:fill="F2F2F2" w:themeFill="background1" w:themeFillShade="F2"/>
            <w:tcMar>
              <w:top w:w="120" w:type="dxa"/>
              <w:left w:w="100" w:type="dxa"/>
              <w:bottom w:w="80" w:type="dxa"/>
              <w:right w:w="100" w:type="dxa"/>
            </w:tcMar>
          </w:tcPr>
          <w:p w14:paraId="3D2944A1"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Kirjallisuuden tuntemus ja tekstivalikoiman laajentaminen</w:t>
            </w:r>
          </w:p>
        </w:tc>
        <w:tc>
          <w:tcPr>
            <w:tcW w:w="1930" w:type="dxa"/>
            <w:shd w:val="clear" w:color="auto" w:fill="F2F2F2" w:themeFill="background1" w:themeFillShade="F2"/>
            <w:tcMar>
              <w:top w:w="120" w:type="dxa"/>
              <w:left w:w="100" w:type="dxa"/>
              <w:bottom w:w="80" w:type="dxa"/>
              <w:right w:w="100" w:type="dxa"/>
            </w:tcMar>
          </w:tcPr>
          <w:p w14:paraId="733AB00C" w14:textId="77777777" w:rsidR="00A11C25" w:rsidRPr="00A11C25" w:rsidRDefault="00A11C25" w:rsidP="00562E95">
            <w:pPr>
              <w:spacing w:after="0" w:line="240" w:lineRule="auto"/>
              <w:contextualSpacing/>
              <w:rPr>
                <w:rFonts w:eastAsia="Arial" w:cstheme="minorHAnsi"/>
                <w:highlight w:val="cyan"/>
                <w:lang w:val="fi" w:eastAsia="fi-FI"/>
              </w:rPr>
            </w:pPr>
            <w:r w:rsidRPr="00A11C25">
              <w:rPr>
                <w:rFonts w:eastAsia="Arial" w:cstheme="minorHAnsi"/>
                <w:lang w:val="fi" w:eastAsia="fi-FI"/>
              </w:rPr>
              <w:t>Oppilas on lukenut jonkin lyhyen kokonaisen kaunokirjallisen tekstin tai tietotekstin.</w:t>
            </w:r>
          </w:p>
        </w:tc>
        <w:tc>
          <w:tcPr>
            <w:tcW w:w="1931" w:type="dxa"/>
            <w:shd w:val="clear" w:color="auto" w:fill="F2F2F2" w:themeFill="background1" w:themeFillShade="F2"/>
            <w:tcMar>
              <w:top w:w="120" w:type="dxa"/>
              <w:left w:w="100" w:type="dxa"/>
              <w:bottom w:w="80" w:type="dxa"/>
              <w:right w:w="100" w:type="dxa"/>
            </w:tcMar>
          </w:tcPr>
          <w:p w14:paraId="2D80BB37"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on lukenut osan sovituista kaunokirjallisista ja tietoteoksista.</w:t>
            </w:r>
          </w:p>
          <w:p w14:paraId="187D8F5F" w14:textId="77777777" w:rsidR="00207A67" w:rsidRDefault="00207A67" w:rsidP="00562E95">
            <w:pPr>
              <w:spacing w:after="0" w:line="240" w:lineRule="auto"/>
              <w:contextualSpacing/>
              <w:rPr>
                <w:rFonts w:eastAsia="Arial" w:cstheme="minorHAnsi"/>
                <w:lang w:val="fi" w:eastAsia="fi-FI"/>
              </w:rPr>
            </w:pPr>
          </w:p>
          <w:p w14:paraId="3E9AF463" w14:textId="205FDBBC"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pitäytyy itselleen tutuissa tekstilajeissa.</w:t>
            </w:r>
          </w:p>
          <w:p w14:paraId="1078A2C7" w14:textId="77777777" w:rsidR="00207A67" w:rsidRDefault="00207A67" w:rsidP="00562E95">
            <w:pPr>
              <w:spacing w:after="0" w:line="240" w:lineRule="auto"/>
              <w:contextualSpacing/>
              <w:rPr>
                <w:rFonts w:eastAsia="Arial" w:cstheme="minorHAnsi"/>
                <w:lang w:val="fi" w:eastAsia="fi-FI"/>
              </w:rPr>
            </w:pPr>
          </w:p>
          <w:p w14:paraId="599E57C6" w14:textId="23F1DB59"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kirjastoa ohjatusti.</w:t>
            </w:r>
          </w:p>
        </w:tc>
        <w:tc>
          <w:tcPr>
            <w:tcW w:w="1931" w:type="dxa"/>
            <w:shd w:val="clear" w:color="auto" w:fill="F2F2F2" w:themeFill="background1" w:themeFillShade="F2"/>
            <w:tcMar>
              <w:top w:w="120" w:type="dxa"/>
              <w:left w:w="100" w:type="dxa"/>
              <w:bottom w:w="80" w:type="dxa"/>
              <w:right w:w="100" w:type="dxa"/>
            </w:tcMar>
          </w:tcPr>
          <w:p w14:paraId="2A9A30A8"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on lukenut sovitut kaunokirjalliset ja tietoteokset.</w:t>
            </w:r>
          </w:p>
          <w:p w14:paraId="255B5DDD" w14:textId="77777777" w:rsidR="00207A67" w:rsidRDefault="00207A67" w:rsidP="00562E95">
            <w:pPr>
              <w:spacing w:after="0" w:line="240" w:lineRule="auto"/>
              <w:contextualSpacing/>
              <w:rPr>
                <w:rFonts w:eastAsia="Arial" w:cstheme="minorHAnsi"/>
                <w:lang w:val="fi" w:eastAsia="fi-FI"/>
              </w:rPr>
            </w:pPr>
          </w:p>
          <w:p w14:paraId="78495BD1" w14:textId="7F095DA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 xml:space="preserve">Oppilas osaa valita </w:t>
            </w:r>
            <w:r w:rsidRPr="00A11C25">
              <w:rPr>
                <w:rFonts w:eastAsia="Arial" w:cstheme="minorHAnsi"/>
                <w:color w:val="000000"/>
                <w:lang w:val="fi" w:eastAsia="fi-FI"/>
              </w:rPr>
              <w:t xml:space="preserve">luettavakseen erilaisia </w:t>
            </w:r>
            <w:r w:rsidRPr="00A11C25">
              <w:rPr>
                <w:rFonts w:eastAsia="Arial" w:cstheme="minorHAnsi"/>
                <w:lang w:val="fi" w:eastAsia="fi-FI"/>
              </w:rPr>
              <w:t>ikäkaudelleen sopivia tekstejä.</w:t>
            </w:r>
          </w:p>
          <w:p w14:paraId="7339FC82" w14:textId="77777777" w:rsidR="00207A67" w:rsidRDefault="00207A67" w:rsidP="00562E95">
            <w:pPr>
              <w:spacing w:after="0" w:line="240" w:lineRule="auto"/>
              <w:contextualSpacing/>
              <w:rPr>
                <w:rFonts w:eastAsia="Arial" w:cstheme="minorHAnsi"/>
                <w:lang w:val="fi" w:eastAsia="fi-FI"/>
              </w:rPr>
            </w:pPr>
          </w:p>
          <w:p w14:paraId="3154695F" w14:textId="3D2C9AC3"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käyttää kirjastoa itsenäisesti.</w:t>
            </w:r>
          </w:p>
        </w:tc>
        <w:tc>
          <w:tcPr>
            <w:tcW w:w="1931" w:type="dxa"/>
            <w:shd w:val="clear" w:color="auto" w:fill="F2F2F2" w:themeFill="background1" w:themeFillShade="F2"/>
            <w:tcMar>
              <w:top w:w="120" w:type="dxa"/>
              <w:left w:w="100" w:type="dxa"/>
              <w:bottom w:w="80" w:type="dxa"/>
              <w:right w:w="100" w:type="dxa"/>
            </w:tcMar>
          </w:tcPr>
          <w:p w14:paraId="0E5B328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lastRenderedPageBreak/>
              <w:t>Oppilas osaa valita luettavakseen myös itselleen uudenlaisia tekstejä.</w:t>
            </w:r>
          </w:p>
          <w:p w14:paraId="13AD997D" w14:textId="77777777" w:rsidR="00207A67" w:rsidRDefault="00207A67" w:rsidP="00562E95">
            <w:pPr>
              <w:spacing w:after="0" w:line="240" w:lineRule="auto"/>
              <w:contextualSpacing/>
              <w:rPr>
                <w:rFonts w:eastAsia="Arial" w:cstheme="minorHAnsi"/>
                <w:lang w:val="fi" w:eastAsia="fi-FI"/>
              </w:rPr>
            </w:pPr>
          </w:p>
          <w:p w14:paraId="5BAD8CA0" w14:textId="129906FB"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käyttää kirjastoa monipuolisesti.</w:t>
            </w:r>
          </w:p>
        </w:tc>
      </w:tr>
      <w:tr w:rsidR="00A11C25" w:rsidRPr="00A11C25" w14:paraId="45987151" w14:textId="77777777" w:rsidTr="00C51312">
        <w:trPr>
          <w:trHeight w:val="283"/>
        </w:trPr>
        <w:tc>
          <w:tcPr>
            <w:tcW w:w="1930" w:type="dxa"/>
            <w:shd w:val="clear" w:color="auto" w:fill="auto"/>
            <w:tcMar>
              <w:top w:w="120" w:type="dxa"/>
              <w:left w:w="100" w:type="dxa"/>
              <w:bottom w:w="80" w:type="dxa"/>
              <w:right w:w="100" w:type="dxa"/>
            </w:tcMar>
          </w:tcPr>
          <w:p w14:paraId="0254BC70"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T15 tukea oppilasta kielellisen ja kulttuurisen identiteetin rakentamisessa ja ohjata arvostamaan eri kulttuureja ja kieliä sekä luoda oppilaalle mahdollisuuksia media- ja kulttuuritarjontaan tutustumiseen sekä oman kulttuurin tuottamiseen</w:t>
            </w:r>
          </w:p>
        </w:tc>
        <w:tc>
          <w:tcPr>
            <w:tcW w:w="1931" w:type="dxa"/>
            <w:shd w:val="clear" w:color="auto" w:fill="auto"/>
            <w:tcMar>
              <w:top w:w="120" w:type="dxa"/>
              <w:left w:w="100" w:type="dxa"/>
              <w:bottom w:w="80" w:type="dxa"/>
              <w:right w:w="100" w:type="dxa"/>
            </w:tcMar>
          </w:tcPr>
          <w:p w14:paraId="07CDB3A3"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S4</w:t>
            </w:r>
          </w:p>
        </w:tc>
        <w:tc>
          <w:tcPr>
            <w:tcW w:w="1931" w:type="dxa"/>
            <w:shd w:val="clear" w:color="auto" w:fill="auto"/>
            <w:tcMar>
              <w:top w:w="120" w:type="dxa"/>
              <w:left w:w="100" w:type="dxa"/>
              <w:bottom w:w="80" w:type="dxa"/>
              <w:right w:w="100" w:type="dxa"/>
            </w:tcMar>
          </w:tcPr>
          <w:p w14:paraId="7971285D"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oppii kehittämään omaa kielellistä ja kulttuurista identiteettiään ja oppii arvostamaan eri kulttuureja ja kieliä sekä oppii käyttämään mediaa ja kulttuuripalveluja.</w:t>
            </w:r>
          </w:p>
        </w:tc>
        <w:tc>
          <w:tcPr>
            <w:tcW w:w="1931" w:type="dxa"/>
            <w:shd w:val="clear" w:color="auto" w:fill="auto"/>
            <w:tcMar>
              <w:top w:w="120" w:type="dxa"/>
              <w:left w:w="100" w:type="dxa"/>
              <w:bottom w:w="80" w:type="dxa"/>
              <w:right w:w="100" w:type="dxa"/>
            </w:tcMar>
          </w:tcPr>
          <w:p w14:paraId="052678C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Kielitietoisuuden ja kulttuurin tuntemuksen kehittyminen</w:t>
            </w:r>
          </w:p>
        </w:tc>
        <w:tc>
          <w:tcPr>
            <w:tcW w:w="1930" w:type="dxa"/>
            <w:shd w:val="clear" w:color="auto" w:fill="auto"/>
            <w:tcMar>
              <w:top w:w="120" w:type="dxa"/>
              <w:left w:w="100" w:type="dxa"/>
              <w:bottom w:w="80" w:type="dxa"/>
              <w:right w:w="100" w:type="dxa"/>
            </w:tcMar>
          </w:tcPr>
          <w:p w14:paraId="2FF5394C" w14:textId="77777777" w:rsidR="00A11C25" w:rsidRPr="00A11C25" w:rsidRDefault="00A11C25" w:rsidP="00562E95">
            <w:pPr>
              <w:spacing w:after="0" w:line="240" w:lineRule="auto"/>
              <w:contextualSpacing/>
              <w:rPr>
                <w:rFonts w:eastAsia="Arial" w:cstheme="minorHAnsi"/>
                <w:color w:val="FF0000"/>
                <w:highlight w:val="yellow"/>
                <w:lang w:val="fi" w:eastAsia="fi-FI"/>
              </w:rPr>
            </w:pPr>
            <w:r w:rsidRPr="00A11C25">
              <w:rPr>
                <w:rFonts w:eastAsia="Arial" w:cstheme="minorHAnsi"/>
                <w:lang w:val="fi" w:eastAsia="fi-FI"/>
              </w:rPr>
              <w:t>Oppilas osaa nimetä joitakin kielten ja kulttuuristen piirteiden yhtäläisyyksiä ja eroja.</w:t>
            </w:r>
          </w:p>
          <w:p w14:paraId="631ED96C" w14:textId="77777777" w:rsidR="00207A67" w:rsidRDefault="00207A67" w:rsidP="00562E95">
            <w:pPr>
              <w:spacing w:after="0" w:line="240" w:lineRule="auto"/>
              <w:contextualSpacing/>
              <w:rPr>
                <w:rFonts w:eastAsia="Arial" w:cstheme="minorHAnsi"/>
                <w:highlight w:val="white"/>
                <w:lang w:val="fi" w:eastAsia="fi-FI"/>
              </w:rPr>
            </w:pPr>
          </w:p>
          <w:p w14:paraId="6DA3F6DE" w14:textId="05E5FCC6" w:rsidR="00A11C25" w:rsidRPr="00A11C25" w:rsidRDefault="00A11C25" w:rsidP="00562E95">
            <w:pPr>
              <w:spacing w:after="0" w:line="240" w:lineRule="auto"/>
              <w:contextualSpacing/>
              <w:rPr>
                <w:rFonts w:eastAsia="Arial" w:cstheme="minorHAnsi"/>
                <w:color w:val="1F1F1F"/>
                <w:highlight w:val="white"/>
                <w:lang w:val="fi" w:eastAsia="fi-FI"/>
              </w:rPr>
            </w:pPr>
            <w:r w:rsidRPr="00A11C25">
              <w:rPr>
                <w:rFonts w:eastAsia="Arial" w:cstheme="minorHAnsi"/>
                <w:highlight w:val="white"/>
                <w:lang w:val="fi" w:eastAsia="fi-FI"/>
              </w:rPr>
              <w:t xml:space="preserve">Oppilas osaa kuvata median ja kulttuurin käyttöä arjessaan. </w:t>
            </w:r>
          </w:p>
        </w:tc>
        <w:tc>
          <w:tcPr>
            <w:tcW w:w="1931" w:type="dxa"/>
            <w:shd w:val="clear" w:color="auto" w:fill="auto"/>
            <w:tcMar>
              <w:top w:w="120" w:type="dxa"/>
              <w:left w:w="100" w:type="dxa"/>
              <w:bottom w:w="80" w:type="dxa"/>
              <w:right w:w="100" w:type="dxa"/>
            </w:tcMar>
          </w:tcPr>
          <w:p w14:paraId="46428FD2"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nimetä useita kielten ja kulttuuristen piirteiden yhtäläisyyksiä ja eroja.</w:t>
            </w:r>
          </w:p>
          <w:p w14:paraId="457BE3C5" w14:textId="77777777" w:rsidR="00207A67" w:rsidRDefault="00207A67" w:rsidP="00562E95">
            <w:pPr>
              <w:spacing w:after="0" w:line="240" w:lineRule="auto"/>
              <w:contextualSpacing/>
              <w:rPr>
                <w:rFonts w:eastAsia="Arial" w:cstheme="minorHAnsi"/>
                <w:lang w:val="fi" w:eastAsia="fi-FI"/>
              </w:rPr>
            </w:pPr>
          </w:p>
          <w:p w14:paraId="029437CC" w14:textId="3187E57E"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kuvata itseään kiinnostavaa media- ja kulttuuritarjontaa.</w:t>
            </w:r>
          </w:p>
          <w:p w14:paraId="0B2D2BAF" w14:textId="77777777" w:rsidR="00A11C25" w:rsidRPr="00A11C25" w:rsidRDefault="00A11C25" w:rsidP="00562E95">
            <w:pPr>
              <w:spacing w:after="0" w:line="240" w:lineRule="auto"/>
              <w:contextualSpacing/>
              <w:rPr>
                <w:rFonts w:eastAsia="Arial" w:cstheme="minorHAnsi"/>
                <w:lang w:val="fi" w:eastAsia="fi-FI"/>
              </w:rPr>
            </w:pPr>
          </w:p>
          <w:p w14:paraId="5EF1903F" w14:textId="77777777" w:rsidR="00A11C25" w:rsidRPr="00A11C25" w:rsidRDefault="00A11C25" w:rsidP="00562E95">
            <w:pPr>
              <w:spacing w:after="0" w:line="240" w:lineRule="auto"/>
              <w:contextualSpacing/>
              <w:rPr>
                <w:rFonts w:eastAsia="Arial" w:cstheme="minorHAnsi"/>
                <w:color w:val="1F1F1F"/>
                <w:highlight w:val="white"/>
                <w:lang w:val="fi" w:eastAsia="fi-FI"/>
              </w:rPr>
            </w:pPr>
          </w:p>
        </w:tc>
        <w:tc>
          <w:tcPr>
            <w:tcW w:w="1931" w:type="dxa"/>
            <w:shd w:val="clear" w:color="auto" w:fill="auto"/>
            <w:tcMar>
              <w:top w:w="120" w:type="dxa"/>
              <w:left w:w="100" w:type="dxa"/>
              <w:bottom w:w="80" w:type="dxa"/>
              <w:right w:w="100" w:type="dxa"/>
            </w:tcMar>
          </w:tcPr>
          <w:p w14:paraId="7437B025"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vertailla kielten ja kulttuuristen piirteiden yhtäläisyyksiä ja eroja.</w:t>
            </w:r>
          </w:p>
          <w:p w14:paraId="277F6E0C" w14:textId="77777777" w:rsidR="00207A67" w:rsidRDefault="00207A67" w:rsidP="00562E95">
            <w:pPr>
              <w:spacing w:after="0" w:line="240" w:lineRule="auto"/>
              <w:contextualSpacing/>
              <w:rPr>
                <w:rFonts w:eastAsia="Arial" w:cstheme="minorHAnsi"/>
                <w:highlight w:val="white"/>
                <w:lang w:val="fi" w:eastAsia="fi-FI"/>
              </w:rPr>
            </w:pPr>
          </w:p>
          <w:p w14:paraId="176D623F" w14:textId="3CDDE3F8"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highlight w:val="white"/>
                <w:lang w:val="fi" w:eastAsia="fi-FI"/>
              </w:rPr>
              <w:t>Oppilas osaa kuvata median ja kulttuurin roolia arjessaan.</w:t>
            </w:r>
          </w:p>
          <w:p w14:paraId="5A5EC674" w14:textId="77777777" w:rsidR="00A11C25" w:rsidRPr="00A11C25" w:rsidRDefault="00A11C25" w:rsidP="00562E95">
            <w:pPr>
              <w:spacing w:after="0" w:line="240" w:lineRule="auto"/>
              <w:contextualSpacing/>
              <w:rPr>
                <w:rFonts w:eastAsia="Arial" w:cstheme="minorHAnsi"/>
                <w:lang w:val="fi" w:eastAsia="fi-FI"/>
              </w:rPr>
            </w:pPr>
          </w:p>
        </w:tc>
        <w:tc>
          <w:tcPr>
            <w:tcW w:w="1931" w:type="dxa"/>
            <w:shd w:val="clear" w:color="auto" w:fill="auto"/>
            <w:tcMar>
              <w:top w:w="120" w:type="dxa"/>
              <w:left w:w="100" w:type="dxa"/>
              <w:bottom w:w="80" w:type="dxa"/>
              <w:right w:w="100" w:type="dxa"/>
            </w:tcMar>
          </w:tcPr>
          <w:p w14:paraId="00F0397E" w14:textId="77777777"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pohtia eri kielten ja kulttuuristen piirteiden yhtäläisyyksiä ja eroja.</w:t>
            </w:r>
          </w:p>
          <w:p w14:paraId="42B06055" w14:textId="77777777" w:rsidR="00207A67" w:rsidRDefault="00207A67" w:rsidP="00562E95">
            <w:pPr>
              <w:spacing w:after="0" w:line="240" w:lineRule="auto"/>
              <w:contextualSpacing/>
              <w:rPr>
                <w:rFonts w:eastAsia="Arial" w:cstheme="minorHAnsi"/>
                <w:lang w:val="fi" w:eastAsia="fi-FI"/>
              </w:rPr>
            </w:pPr>
          </w:p>
          <w:p w14:paraId="1ADA5916" w14:textId="5EAD8ABD" w:rsidR="00A11C25" w:rsidRPr="00A11C25" w:rsidRDefault="00A11C25" w:rsidP="00562E95">
            <w:pPr>
              <w:spacing w:after="0" w:line="240" w:lineRule="auto"/>
              <w:contextualSpacing/>
              <w:rPr>
                <w:rFonts w:eastAsia="Arial" w:cstheme="minorHAnsi"/>
                <w:lang w:val="fi" w:eastAsia="fi-FI"/>
              </w:rPr>
            </w:pPr>
            <w:r w:rsidRPr="00A11C25">
              <w:rPr>
                <w:rFonts w:eastAsia="Arial" w:cstheme="minorHAnsi"/>
                <w:lang w:val="fi" w:eastAsia="fi-FI"/>
              </w:rPr>
              <w:t>Oppilas osaa kuvata media- ja kulttuuritarjonnan merkitystä omassa lähipiirissään.</w:t>
            </w:r>
          </w:p>
        </w:tc>
      </w:tr>
    </w:tbl>
    <w:p w14:paraId="38444686" w14:textId="7F2ABEA0" w:rsidR="006639D6" w:rsidRDefault="006639D6" w:rsidP="00562E95">
      <w:pPr>
        <w:spacing w:after="0" w:line="276" w:lineRule="auto"/>
        <w:contextualSpacing/>
        <w:rPr>
          <w:rFonts w:cstheme="minorHAnsi"/>
        </w:rPr>
      </w:pPr>
    </w:p>
    <w:p w14:paraId="25E0056D" w14:textId="77777777" w:rsidR="00A11C25" w:rsidRPr="005B1FDB" w:rsidRDefault="00A11C25" w:rsidP="00562E95">
      <w:pPr>
        <w:spacing w:after="0" w:line="276" w:lineRule="auto"/>
        <w:contextualSpacing/>
        <w:rPr>
          <w:rFonts w:cstheme="minorHAnsi"/>
        </w:rPr>
      </w:pPr>
    </w:p>
    <w:p w14:paraId="18C51C27" w14:textId="12261519" w:rsidR="005E760A" w:rsidRPr="00895392" w:rsidRDefault="006639D6"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4" w:name="_Toc124933370"/>
      <w:r w:rsidRPr="00895392">
        <w:rPr>
          <w:rFonts w:eastAsiaTheme="majorEastAsia" w:cstheme="majorBidi"/>
          <w:color w:val="2F5496" w:themeColor="accent1" w:themeShade="BF"/>
          <w:sz w:val="32"/>
          <w:szCs w:val="26"/>
          <w:lang w:val="sv-FI"/>
        </w:rPr>
        <w:t>Samiska och litteratur</w:t>
      </w:r>
      <w:bookmarkEnd w:id="4"/>
    </w:p>
    <w:p w14:paraId="5CD5D11E" w14:textId="77777777" w:rsidR="005E760A" w:rsidRPr="00895392" w:rsidRDefault="005E760A" w:rsidP="00562E95">
      <w:pPr>
        <w:spacing w:after="0" w:line="276" w:lineRule="auto"/>
        <w:contextualSpacing/>
        <w:rPr>
          <w:rFonts w:cstheme="minorHAnsi"/>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1928"/>
        <w:gridCol w:w="1928"/>
        <w:gridCol w:w="1928"/>
        <w:gridCol w:w="1928"/>
        <w:gridCol w:w="1928"/>
        <w:gridCol w:w="1928"/>
        <w:gridCol w:w="1928"/>
        <w:gridCol w:w="1928"/>
      </w:tblGrid>
      <w:tr w:rsidR="00223447" w:rsidRPr="002521C5" w14:paraId="0E256ED9" w14:textId="77777777" w:rsidTr="00C51312">
        <w:trPr>
          <w:trHeight w:val="283"/>
          <w:tblHeader/>
        </w:trPr>
        <w:tc>
          <w:tcPr>
            <w:tcW w:w="1928" w:type="dxa"/>
            <w:shd w:val="clear" w:color="auto" w:fill="B4C6E7"/>
            <w:tcMar>
              <w:top w:w="100" w:type="dxa"/>
              <w:left w:w="100" w:type="dxa"/>
              <w:bottom w:w="100" w:type="dxa"/>
              <w:right w:w="100" w:type="dxa"/>
            </w:tcMar>
            <w:hideMark/>
          </w:tcPr>
          <w:p w14:paraId="14AC0A7B"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undervisningen</w:t>
            </w:r>
          </w:p>
        </w:tc>
        <w:tc>
          <w:tcPr>
            <w:tcW w:w="1928" w:type="dxa"/>
            <w:shd w:val="clear" w:color="auto" w:fill="B4C6E7"/>
            <w:tcMar>
              <w:top w:w="100" w:type="dxa"/>
              <w:left w:w="100" w:type="dxa"/>
              <w:bottom w:w="100" w:type="dxa"/>
              <w:right w:w="100" w:type="dxa"/>
            </w:tcMar>
            <w:hideMark/>
          </w:tcPr>
          <w:p w14:paraId="271ABA58"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Innehåll</w:t>
            </w:r>
          </w:p>
        </w:tc>
        <w:tc>
          <w:tcPr>
            <w:tcW w:w="1928" w:type="dxa"/>
            <w:shd w:val="clear" w:color="auto" w:fill="B4C6E7"/>
          </w:tcPr>
          <w:p w14:paraId="476B9B82"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Mar>
              <w:top w:w="100" w:type="dxa"/>
              <w:left w:w="100" w:type="dxa"/>
              <w:bottom w:w="100" w:type="dxa"/>
              <w:right w:w="100" w:type="dxa"/>
            </w:tcMar>
            <w:hideMark/>
          </w:tcPr>
          <w:p w14:paraId="0639A664"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6CB10DD6"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5</w:t>
            </w:r>
          </w:p>
        </w:tc>
        <w:tc>
          <w:tcPr>
            <w:tcW w:w="1928" w:type="dxa"/>
            <w:shd w:val="clear" w:color="auto" w:fill="B4C6E7"/>
          </w:tcPr>
          <w:p w14:paraId="5F6CBDD5"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Mar>
              <w:top w:w="100" w:type="dxa"/>
              <w:left w:w="100" w:type="dxa"/>
              <w:bottom w:w="100" w:type="dxa"/>
              <w:right w:w="100" w:type="dxa"/>
            </w:tcMar>
            <w:hideMark/>
          </w:tcPr>
          <w:p w14:paraId="69BB6E37"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56802C04"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9</w:t>
            </w:r>
          </w:p>
        </w:tc>
      </w:tr>
      <w:tr w:rsidR="006C3763" w:rsidRPr="002521C5" w14:paraId="49A9756C" w14:textId="77777777" w:rsidTr="00C51312">
        <w:trPr>
          <w:trHeight w:val="283"/>
        </w:trPr>
        <w:tc>
          <w:tcPr>
            <w:tcW w:w="15424" w:type="dxa"/>
            <w:gridSpan w:val="8"/>
            <w:shd w:val="clear" w:color="auto" w:fill="D9E2F3" w:themeFill="accent1" w:themeFillTint="33"/>
            <w:tcMar>
              <w:top w:w="100" w:type="dxa"/>
              <w:left w:w="100" w:type="dxa"/>
              <w:bottom w:w="100" w:type="dxa"/>
              <w:right w:w="100" w:type="dxa"/>
            </w:tcMar>
          </w:tcPr>
          <w:p w14:paraId="6AB1FFA6" w14:textId="6F09CC80"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kommunicera</w:t>
            </w:r>
          </w:p>
        </w:tc>
      </w:tr>
      <w:tr w:rsidR="00223447" w:rsidRPr="00591FDC" w14:paraId="74169C1E" w14:textId="77777777" w:rsidTr="00C51312">
        <w:trPr>
          <w:trHeight w:val="283"/>
        </w:trPr>
        <w:tc>
          <w:tcPr>
            <w:tcW w:w="1928" w:type="dxa"/>
            <w:tcMar>
              <w:top w:w="100" w:type="dxa"/>
              <w:left w:w="100" w:type="dxa"/>
              <w:bottom w:w="100" w:type="dxa"/>
              <w:right w:w="100" w:type="dxa"/>
            </w:tcMar>
            <w:hideMark/>
          </w:tcPr>
          <w:p w14:paraId="06E21EDA"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lastRenderedPageBreak/>
              <w:t>M1 uppmuntra och handleda eleven att utveckla sina kommunikativa färdigheter genom att erbjuda möjligheter att diskutera och reflektera kring etiska frågor</w:t>
            </w:r>
          </w:p>
        </w:tc>
        <w:tc>
          <w:tcPr>
            <w:tcW w:w="1928" w:type="dxa"/>
            <w:tcMar>
              <w:top w:w="100" w:type="dxa"/>
              <w:left w:w="100" w:type="dxa"/>
              <w:bottom w:w="100" w:type="dxa"/>
              <w:right w:w="100" w:type="dxa"/>
            </w:tcMar>
            <w:hideMark/>
          </w:tcPr>
          <w:p w14:paraId="2BC64BDE"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I1</w:t>
            </w:r>
          </w:p>
        </w:tc>
        <w:tc>
          <w:tcPr>
            <w:tcW w:w="1928" w:type="dxa"/>
          </w:tcPr>
          <w:p w14:paraId="3DF56C35" w14:textId="77777777" w:rsidR="00E30DBF" w:rsidRDefault="002521C5" w:rsidP="00562E95">
            <w:pPr>
              <w:spacing w:after="0" w:line="240" w:lineRule="auto"/>
              <w:contextualSpacing/>
              <w:rPr>
                <w:rFonts w:cstheme="minorHAnsi"/>
                <w:lang w:val="sv-SE"/>
              </w:rPr>
            </w:pPr>
            <w:r w:rsidRPr="002521C5">
              <w:rPr>
                <w:rFonts w:cstheme="minorHAnsi"/>
                <w:lang w:val="sv-SE"/>
              </w:rPr>
              <w:t xml:space="preserve">Eleven stärker sin förmåga att fungera i olika </w:t>
            </w:r>
          </w:p>
          <w:p w14:paraId="71593FBD" w14:textId="6E0F38CE" w:rsidR="002521C5" w:rsidRPr="002521C5" w:rsidRDefault="002521C5" w:rsidP="00562E95">
            <w:pPr>
              <w:spacing w:after="0" w:line="240" w:lineRule="auto"/>
              <w:contextualSpacing/>
              <w:rPr>
                <w:rFonts w:cstheme="minorHAnsi"/>
                <w:lang w:val="sv-FI"/>
              </w:rPr>
            </w:pPr>
            <w:r w:rsidRPr="002521C5">
              <w:rPr>
                <w:rFonts w:cstheme="minorHAnsi"/>
                <w:lang w:val="sv-SE"/>
              </w:rPr>
              <w:t>kommunikations</w:t>
            </w:r>
            <w:r w:rsidR="00E30DBF">
              <w:rPr>
                <w:rFonts w:cstheme="minorHAnsi"/>
                <w:lang w:val="sv-SE"/>
              </w:rPr>
              <w:softHyphen/>
            </w:r>
            <w:r w:rsidRPr="002521C5">
              <w:rPr>
                <w:rFonts w:cstheme="minorHAnsi"/>
                <w:lang w:val="sv-SE"/>
              </w:rPr>
              <w:t xml:space="preserve">situationer och stärker sin förmåga att uttrycka </w:t>
            </w:r>
            <w:r w:rsidR="00E30DBF">
              <w:rPr>
                <w:rFonts w:cstheme="minorHAnsi"/>
                <w:lang w:val="sv-SE"/>
              </w:rPr>
              <w:t>sin åsikt.</w:t>
            </w:r>
            <w:r w:rsidRPr="002521C5">
              <w:rPr>
                <w:rFonts w:cstheme="minorHAnsi"/>
                <w:lang w:val="sv-SE"/>
              </w:rPr>
              <w:t>                                                </w:t>
            </w:r>
          </w:p>
        </w:tc>
        <w:tc>
          <w:tcPr>
            <w:tcW w:w="1928" w:type="dxa"/>
            <w:tcMar>
              <w:top w:w="100" w:type="dxa"/>
              <w:left w:w="100" w:type="dxa"/>
              <w:bottom w:w="100" w:type="dxa"/>
              <w:right w:w="100" w:type="dxa"/>
            </w:tcMar>
            <w:hideMark/>
          </w:tcPr>
          <w:p w14:paraId="07EF296E"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Förmåga att agera i olika kommunikationssituationer</w:t>
            </w:r>
          </w:p>
        </w:tc>
        <w:tc>
          <w:tcPr>
            <w:tcW w:w="1928" w:type="dxa"/>
          </w:tcPr>
          <w:p w14:paraId="7D15067F" w14:textId="047C27AD"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agera i bekanta och </w:t>
            </w:r>
            <w:r w:rsidR="00602E0F">
              <w:rPr>
                <w:rFonts w:cstheme="minorHAnsi"/>
                <w:lang w:val="sv-SE"/>
              </w:rPr>
              <w:t xml:space="preserve">informella </w:t>
            </w:r>
            <w:r w:rsidRPr="002521C5">
              <w:rPr>
                <w:rFonts w:cstheme="minorHAnsi"/>
                <w:lang w:val="sv-SE"/>
              </w:rPr>
              <w:t>kommunikationssituationer.</w:t>
            </w:r>
          </w:p>
          <w:p w14:paraId="48F78D06" w14:textId="77777777" w:rsidR="002F0A2E" w:rsidRDefault="002F0A2E" w:rsidP="00562E95">
            <w:pPr>
              <w:spacing w:after="0" w:line="240" w:lineRule="auto"/>
              <w:contextualSpacing/>
              <w:rPr>
                <w:rFonts w:cstheme="minorHAnsi"/>
                <w:lang w:val="sv-SE"/>
              </w:rPr>
            </w:pPr>
          </w:p>
          <w:p w14:paraId="2AA7366A" w14:textId="5F793BCA" w:rsidR="002521C5" w:rsidRPr="002521C5" w:rsidRDefault="002521C5" w:rsidP="00562E95">
            <w:pPr>
              <w:spacing w:after="0" w:line="240" w:lineRule="auto"/>
              <w:contextualSpacing/>
              <w:rPr>
                <w:rFonts w:cstheme="minorHAnsi"/>
                <w:lang w:val="sv-FI"/>
              </w:rPr>
            </w:pPr>
            <w:r w:rsidRPr="002521C5">
              <w:rPr>
                <w:rFonts w:cstheme="minorHAnsi"/>
                <w:lang w:val="sv-SE"/>
              </w:rPr>
              <w:t>Eleven kan uttrycka sina tankar genom att svara på frågor.</w:t>
            </w:r>
          </w:p>
        </w:tc>
        <w:tc>
          <w:tcPr>
            <w:tcW w:w="1928" w:type="dxa"/>
          </w:tcPr>
          <w:p w14:paraId="5C25D003" w14:textId="31A9EA31" w:rsidR="006845AF" w:rsidRDefault="002521C5" w:rsidP="00562E95">
            <w:pPr>
              <w:spacing w:after="0" w:line="240" w:lineRule="auto"/>
              <w:contextualSpacing/>
              <w:rPr>
                <w:rFonts w:cstheme="minorHAnsi"/>
                <w:lang w:val="sv-SE"/>
              </w:rPr>
            </w:pPr>
            <w:r w:rsidRPr="002521C5">
              <w:rPr>
                <w:rFonts w:cstheme="minorHAnsi"/>
                <w:lang w:val="sv-SE"/>
              </w:rPr>
              <w:t xml:space="preserve">Eleven kan agera i vardagliga </w:t>
            </w:r>
            <w:proofErr w:type="spellStart"/>
            <w:r w:rsidRPr="006845AF">
              <w:rPr>
                <w:rFonts w:cstheme="minorHAnsi"/>
                <w:lang w:val="sv-SE"/>
              </w:rPr>
              <w:t>kommunikationssi</w:t>
            </w:r>
            <w:r w:rsidR="006845AF" w:rsidRPr="006845AF">
              <w:rPr>
                <w:rFonts w:cstheme="minorHAnsi"/>
                <w:lang w:val="sv-SE"/>
              </w:rPr>
              <w:softHyphen/>
            </w:r>
            <w:r w:rsidRPr="006845AF">
              <w:rPr>
                <w:rFonts w:cstheme="minorHAnsi"/>
                <w:lang w:val="sv-SE"/>
              </w:rPr>
              <w:t>tua</w:t>
            </w:r>
            <w:proofErr w:type="spellEnd"/>
            <w:r w:rsidR="006845AF">
              <w:rPr>
                <w:rFonts w:cstheme="minorHAnsi"/>
                <w:lang w:val="sv-SE"/>
              </w:rPr>
              <w:t>–</w:t>
            </w:r>
          </w:p>
          <w:p w14:paraId="6BDF5925" w14:textId="42EEBF18" w:rsidR="002521C5" w:rsidRPr="002521C5" w:rsidRDefault="002521C5" w:rsidP="00562E95">
            <w:pPr>
              <w:spacing w:after="0" w:line="240" w:lineRule="auto"/>
              <w:contextualSpacing/>
              <w:rPr>
                <w:rFonts w:cstheme="minorHAnsi"/>
                <w:lang w:val="sv-SE"/>
              </w:rPr>
            </w:pPr>
            <w:proofErr w:type="spellStart"/>
            <w:r w:rsidRPr="006845AF">
              <w:rPr>
                <w:rFonts w:cstheme="minorHAnsi"/>
                <w:lang w:val="sv-SE"/>
              </w:rPr>
              <w:t>tioner</w:t>
            </w:r>
            <w:proofErr w:type="spellEnd"/>
            <w:r w:rsidRPr="006845AF">
              <w:rPr>
                <w:rFonts w:cstheme="minorHAnsi"/>
                <w:lang w:val="sv-SE"/>
              </w:rPr>
              <w:t>.</w:t>
            </w:r>
          </w:p>
          <w:p w14:paraId="3953AE61" w14:textId="77777777" w:rsidR="002F0A2E" w:rsidRDefault="002F0A2E" w:rsidP="00562E95">
            <w:pPr>
              <w:spacing w:after="0" w:line="240" w:lineRule="auto"/>
              <w:contextualSpacing/>
              <w:rPr>
                <w:rFonts w:cstheme="minorHAnsi"/>
                <w:lang w:val="sv-SE"/>
              </w:rPr>
            </w:pPr>
          </w:p>
          <w:p w14:paraId="726BDC12" w14:textId="5BE9F472" w:rsidR="002521C5" w:rsidRPr="002521C5" w:rsidRDefault="002521C5" w:rsidP="00562E95">
            <w:pPr>
              <w:spacing w:after="0" w:line="240" w:lineRule="auto"/>
              <w:contextualSpacing/>
              <w:rPr>
                <w:rFonts w:cstheme="minorHAnsi"/>
                <w:lang w:val="sv-FI"/>
              </w:rPr>
            </w:pPr>
            <w:r w:rsidRPr="002521C5">
              <w:rPr>
                <w:rFonts w:cstheme="minorHAnsi"/>
                <w:lang w:val="sv-SE"/>
              </w:rPr>
              <w:t>Eleven kan uttrycka sina tankar och åsikter.</w:t>
            </w:r>
          </w:p>
        </w:tc>
        <w:tc>
          <w:tcPr>
            <w:tcW w:w="1928" w:type="dxa"/>
            <w:tcMar>
              <w:top w:w="100" w:type="dxa"/>
              <w:left w:w="100" w:type="dxa"/>
              <w:bottom w:w="100" w:type="dxa"/>
              <w:right w:w="100" w:type="dxa"/>
            </w:tcMar>
            <w:hideMark/>
          </w:tcPr>
          <w:p w14:paraId="2EE693A7" w14:textId="5B6A8CA0"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agera i vardagliga </w:t>
            </w:r>
            <w:proofErr w:type="spellStart"/>
            <w:r w:rsidRPr="002521C5">
              <w:rPr>
                <w:rFonts w:cstheme="minorHAnsi"/>
                <w:lang w:val="sv-SE"/>
              </w:rPr>
              <w:t>kommunikationssitua</w:t>
            </w:r>
            <w:proofErr w:type="spellEnd"/>
            <w:r w:rsidR="00555F11">
              <w:rPr>
                <w:rFonts w:cstheme="minorHAnsi"/>
                <w:lang w:val="sv-SE"/>
              </w:rPr>
              <w:t>–</w:t>
            </w:r>
            <w:proofErr w:type="spellStart"/>
            <w:r w:rsidR="00555F11">
              <w:rPr>
                <w:rFonts w:cstheme="minorHAnsi"/>
                <w:lang w:val="sv-SE"/>
              </w:rPr>
              <w:t>t</w:t>
            </w:r>
            <w:r w:rsidRPr="002521C5">
              <w:rPr>
                <w:rFonts w:cstheme="minorHAnsi"/>
                <w:lang w:val="sv-SE"/>
              </w:rPr>
              <w:t>ioner</w:t>
            </w:r>
            <w:proofErr w:type="spellEnd"/>
            <w:r w:rsidRPr="002521C5">
              <w:rPr>
                <w:rFonts w:cstheme="minorHAnsi"/>
                <w:lang w:val="sv-SE"/>
              </w:rPr>
              <w:t>.</w:t>
            </w:r>
          </w:p>
          <w:p w14:paraId="1E3AE455" w14:textId="77777777" w:rsidR="002F0A2E" w:rsidRDefault="002F0A2E" w:rsidP="00562E95">
            <w:pPr>
              <w:spacing w:after="0" w:line="240" w:lineRule="auto"/>
              <w:contextualSpacing/>
              <w:rPr>
                <w:rFonts w:cstheme="minorHAnsi"/>
                <w:lang w:val="sv-SE"/>
              </w:rPr>
            </w:pPr>
          </w:p>
          <w:p w14:paraId="5EBB43E9" w14:textId="5A558778" w:rsidR="002521C5" w:rsidRPr="002521C5" w:rsidRDefault="002521C5" w:rsidP="00562E95">
            <w:pPr>
              <w:spacing w:after="0" w:line="240" w:lineRule="auto"/>
              <w:contextualSpacing/>
              <w:rPr>
                <w:rFonts w:cstheme="minorHAnsi"/>
                <w:lang w:val="sv-FI"/>
              </w:rPr>
            </w:pPr>
            <w:r w:rsidRPr="002521C5">
              <w:rPr>
                <w:rFonts w:cstheme="minorHAnsi"/>
                <w:lang w:val="sv-SE"/>
              </w:rPr>
              <w:t>Eleven kan uttrycka sina tankar och åsikter samt ge några motiveringar till dem.</w:t>
            </w:r>
          </w:p>
        </w:tc>
        <w:tc>
          <w:tcPr>
            <w:tcW w:w="1928" w:type="dxa"/>
          </w:tcPr>
          <w:p w14:paraId="04BDF183" w14:textId="77777777" w:rsidR="002F0A2E" w:rsidRDefault="002521C5" w:rsidP="00562E95">
            <w:pPr>
              <w:spacing w:after="0" w:line="240" w:lineRule="auto"/>
              <w:contextualSpacing/>
              <w:rPr>
                <w:rFonts w:cstheme="minorHAnsi"/>
                <w:lang w:val="sv-SE"/>
              </w:rPr>
            </w:pPr>
            <w:r w:rsidRPr="002521C5">
              <w:rPr>
                <w:rFonts w:cstheme="minorHAnsi"/>
                <w:lang w:val="sv-SE"/>
              </w:rPr>
              <w:t xml:space="preserve">Eleven kan agera konstruktivt i många olika </w:t>
            </w:r>
          </w:p>
          <w:p w14:paraId="51291E1B" w14:textId="47A7A050" w:rsidR="002521C5" w:rsidRPr="002521C5" w:rsidRDefault="002521C5" w:rsidP="00562E95">
            <w:pPr>
              <w:spacing w:after="0" w:line="240" w:lineRule="auto"/>
              <w:contextualSpacing/>
              <w:rPr>
                <w:rFonts w:cstheme="minorHAnsi"/>
                <w:lang w:val="sv-SE"/>
              </w:rPr>
            </w:pPr>
            <w:r w:rsidRPr="002521C5">
              <w:rPr>
                <w:rFonts w:cstheme="minorHAnsi"/>
                <w:lang w:val="sv-SE"/>
              </w:rPr>
              <w:t>kommunikationssituationer.</w:t>
            </w:r>
          </w:p>
          <w:p w14:paraId="0DDF3958" w14:textId="77777777" w:rsidR="002F0A2E" w:rsidRDefault="002F0A2E" w:rsidP="00562E95">
            <w:pPr>
              <w:spacing w:after="0" w:line="240" w:lineRule="auto"/>
              <w:contextualSpacing/>
              <w:rPr>
                <w:rFonts w:cstheme="minorHAnsi"/>
                <w:lang w:val="sv-SE"/>
              </w:rPr>
            </w:pPr>
          </w:p>
          <w:p w14:paraId="03CF2B1F" w14:textId="77777777" w:rsidR="002F0A2E" w:rsidRDefault="002521C5" w:rsidP="00562E95">
            <w:pPr>
              <w:spacing w:after="0" w:line="240" w:lineRule="auto"/>
              <w:contextualSpacing/>
              <w:rPr>
                <w:rFonts w:cstheme="minorHAnsi"/>
                <w:lang w:val="sv-SE"/>
              </w:rPr>
            </w:pPr>
            <w:r w:rsidRPr="002521C5">
              <w:rPr>
                <w:rFonts w:cstheme="minorHAnsi"/>
                <w:lang w:val="sv-SE"/>
              </w:rPr>
              <w:t xml:space="preserve">Eleven kan uttrycka sina åsikter och motivera dem på ett för </w:t>
            </w:r>
          </w:p>
          <w:p w14:paraId="698A2767" w14:textId="21D343B5" w:rsidR="002521C5" w:rsidRPr="002521C5" w:rsidRDefault="002521C5" w:rsidP="00562E95">
            <w:pPr>
              <w:spacing w:after="0" w:line="240" w:lineRule="auto"/>
              <w:contextualSpacing/>
              <w:rPr>
                <w:rFonts w:cstheme="minorHAnsi"/>
                <w:lang w:val="sv-SE"/>
              </w:rPr>
            </w:pPr>
            <w:r w:rsidRPr="002521C5">
              <w:rPr>
                <w:rFonts w:cstheme="minorHAnsi"/>
                <w:lang w:val="sv-SE"/>
              </w:rPr>
              <w:t>situationen lämpligt sätt.</w:t>
            </w:r>
          </w:p>
        </w:tc>
      </w:tr>
      <w:tr w:rsidR="00223447" w:rsidRPr="00F57A97" w14:paraId="2F9F76E5"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227014D9"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M2 uppmuntra eleven att stärka sin förmåga att agera konstruktivt i olika kommunikationssituationer, både verbalt och icke-verbalt, samt handleda eleven att i sin kommunikation beakta mottagarens behov och följderna av de egna språkliga valen</w:t>
            </w:r>
          </w:p>
        </w:tc>
        <w:tc>
          <w:tcPr>
            <w:tcW w:w="1928" w:type="dxa"/>
            <w:shd w:val="clear" w:color="auto" w:fill="F2F2F2" w:themeFill="background1" w:themeFillShade="F2"/>
            <w:tcMar>
              <w:top w:w="100" w:type="dxa"/>
              <w:left w:w="100" w:type="dxa"/>
              <w:bottom w:w="100" w:type="dxa"/>
              <w:right w:w="100" w:type="dxa"/>
            </w:tcMar>
            <w:hideMark/>
          </w:tcPr>
          <w:p w14:paraId="40DC9CAD"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I1</w:t>
            </w:r>
          </w:p>
        </w:tc>
        <w:tc>
          <w:tcPr>
            <w:tcW w:w="1928" w:type="dxa"/>
            <w:shd w:val="clear" w:color="auto" w:fill="F2F2F2" w:themeFill="background1" w:themeFillShade="F2"/>
          </w:tcPr>
          <w:p w14:paraId="6A737C80"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lär sig iaktta hur egna språkliga och kommunikativa val inverkar i gruppkommunikationssituationer och ta hänsyn till andra gruppmedlemmar.</w:t>
            </w:r>
          </w:p>
        </w:tc>
        <w:tc>
          <w:tcPr>
            <w:tcW w:w="1928" w:type="dxa"/>
            <w:shd w:val="clear" w:color="auto" w:fill="F2F2F2" w:themeFill="background1" w:themeFillShade="F2"/>
            <w:tcMar>
              <w:top w:w="100" w:type="dxa"/>
              <w:left w:w="100" w:type="dxa"/>
              <w:bottom w:w="100" w:type="dxa"/>
              <w:right w:w="100" w:type="dxa"/>
            </w:tcMar>
            <w:hideMark/>
          </w:tcPr>
          <w:p w14:paraId="6B7C2AAA"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Förmåga till gruppkommunikation</w:t>
            </w:r>
          </w:p>
        </w:tc>
        <w:tc>
          <w:tcPr>
            <w:tcW w:w="1928" w:type="dxa"/>
            <w:shd w:val="clear" w:color="auto" w:fill="F2F2F2" w:themeFill="background1" w:themeFillShade="F2"/>
          </w:tcPr>
          <w:p w14:paraId="157DB8BE"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kan lyssna på andra och delta i diskussioner på ett sakligt sätt.</w:t>
            </w:r>
          </w:p>
        </w:tc>
        <w:tc>
          <w:tcPr>
            <w:tcW w:w="1928" w:type="dxa"/>
            <w:shd w:val="clear" w:color="auto" w:fill="F2F2F2" w:themeFill="background1" w:themeFillShade="F2"/>
          </w:tcPr>
          <w:p w14:paraId="1325039A"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använda olika språkliga uttryckssätt när hen deltar i gruppdiskussioner.</w:t>
            </w:r>
          </w:p>
          <w:p w14:paraId="55F9D500" w14:textId="77777777" w:rsidR="00233905" w:rsidRDefault="00233905" w:rsidP="00562E95">
            <w:pPr>
              <w:spacing w:after="0" w:line="240" w:lineRule="auto"/>
              <w:contextualSpacing/>
              <w:rPr>
                <w:rFonts w:cstheme="minorHAnsi"/>
                <w:lang w:val="sv-SE"/>
              </w:rPr>
            </w:pPr>
          </w:p>
          <w:p w14:paraId="0E07F5BA" w14:textId="35E965F9" w:rsidR="002521C5" w:rsidRPr="002521C5" w:rsidRDefault="002521C5" w:rsidP="00562E95">
            <w:pPr>
              <w:spacing w:after="0" w:line="240" w:lineRule="auto"/>
              <w:contextualSpacing/>
              <w:rPr>
                <w:rFonts w:cstheme="minorHAnsi"/>
                <w:lang w:val="sv-FI"/>
              </w:rPr>
            </w:pPr>
            <w:r w:rsidRPr="002521C5">
              <w:rPr>
                <w:rFonts w:cstheme="minorHAnsi"/>
                <w:lang w:val="sv-SE"/>
              </w:rPr>
              <w:t>Eleven kan i någon mån anpassa sin kommunikation enligt situationen.</w:t>
            </w:r>
          </w:p>
        </w:tc>
        <w:tc>
          <w:tcPr>
            <w:tcW w:w="1928" w:type="dxa"/>
            <w:shd w:val="clear" w:color="auto" w:fill="F2F2F2" w:themeFill="background1" w:themeFillShade="F2"/>
            <w:tcMar>
              <w:top w:w="100" w:type="dxa"/>
              <w:left w:w="100" w:type="dxa"/>
              <w:bottom w:w="100" w:type="dxa"/>
              <w:right w:w="100" w:type="dxa"/>
            </w:tcMar>
            <w:hideMark/>
          </w:tcPr>
          <w:p w14:paraId="626A9EAF"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förutom att dra nytta av sina språkliga uttryckssätt, även använda sin röst, rikta sitt budskap och använda sin förmåga att ta kontakt i olika kommunikationssituationer i grupp.</w:t>
            </w:r>
          </w:p>
          <w:p w14:paraId="2F568FAB"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kan anpassa sin kommunikation enligt situationen och ta hänsyn till de andra deltagarna.</w:t>
            </w:r>
          </w:p>
        </w:tc>
        <w:tc>
          <w:tcPr>
            <w:tcW w:w="1928" w:type="dxa"/>
            <w:shd w:val="clear" w:color="auto" w:fill="F2F2F2" w:themeFill="background1" w:themeFillShade="F2"/>
          </w:tcPr>
          <w:p w14:paraId="26D262C6" w14:textId="636168A3"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anpassa sina språkliga och kommunikativa uttryckssätt på ett för </w:t>
            </w:r>
            <w:proofErr w:type="spellStart"/>
            <w:r w:rsidRPr="002521C5">
              <w:rPr>
                <w:rFonts w:cstheme="minorHAnsi"/>
                <w:lang w:val="sv-SE"/>
              </w:rPr>
              <w:t>situa</w:t>
            </w:r>
            <w:proofErr w:type="spellEnd"/>
            <w:r w:rsidR="003F2C0B">
              <w:rPr>
                <w:rFonts w:cstheme="minorHAnsi"/>
                <w:lang w:val="sv-SE"/>
              </w:rPr>
              <w:t>–</w:t>
            </w:r>
            <w:proofErr w:type="spellStart"/>
            <w:r w:rsidRPr="002521C5">
              <w:rPr>
                <w:rFonts w:cstheme="minorHAnsi"/>
                <w:lang w:val="sv-SE"/>
              </w:rPr>
              <w:t>tionen</w:t>
            </w:r>
            <w:proofErr w:type="spellEnd"/>
            <w:r w:rsidRPr="002521C5">
              <w:rPr>
                <w:rFonts w:cstheme="minorHAnsi"/>
                <w:lang w:val="sv-SE"/>
              </w:rPr>
              <w:t xml:space="preserve"> ändamålsenligt sätt.</w:t>
            </w:r>
          </w:p>
          <w:p w14:paraId="388218BB" w14:textId="77777777" w:rsidR="00233905" w:rsidRDefault="00233905" w:rsidP="00562E95">
            <w:pPr>
              <w:spacing w:after="0" w:line="240" w:lineRule="auto"/>
              <w:contextualSpacing/>
              <w:rPr>
                <w:rFonts w:cstheme="minorHAnsi"/>
                <w:lang w:val="sv-SE"/>
              </w:rPr>
            </w:pPr>
          </w:p>
          <w:p w14:paraId="7023FCA0" w14:textId="6C6D4F24" w:rsidR="002521C5" w:rsidRPr="002521C5" w:rsidRDefault="002521C5" w:rsidP="00562E95">
            <w:pPr>
              <w:spacing w:after="0" w:line="240" w:lineRule="auto"/>
              <w:contextualSpacing/>
              <w:rPr>
                <w:rFonts w:cstheme="minorHAnsi"/>
                <w:lang w:val="sv-FI"/>
              </w:rPr>
            </w:pPr>
            <w:r w:rsidRPr="002521C5">
              <w:rPr>
                <w:rFonts w:cstheme="minorHAnsi"/>
                <w:lang w:val="sv-SE"/>
              </w:rPr>
              <w:t>Eleven kan agera konstruktivt i grupp och ta hänsyn till andras åsikter i diskussioner.</w:t>
            </w:r>
          </w:p>
        </w:tc>
      </w:tr>
      <w:tr w:rsidR="00223447" w:rsidRPr="00F57A97" w14:paraId="6D860642" w14:textId="77777777" w:rsidTr="00C51312">
        <w:trPr>
          <w:trHeight w:val="283"/>
        </w:trPr>
        <w:tc>
          <w:tcPr>
            <w:tcW w:w="1928" w:type="dxa"/>
            <w:tcMar>
              <w:top w:w="100" w:type="dxa"/>
              <w:left w:w="100" w:type="dxa"/>
              <w:bottom w:w="100" w:type="dxa"/>
              <w:right w:w="100" w:type="dxa"/>
            </w:tcMar>
            <w:hideMark/>
          </w:tcPr>
          <w:p w14:paraId="13A0F0E8" w14:textId="5F9C3552" w:rsidR="002521C5" w:rsidRPr="002521C5" w:rsidRDefault="002521C5" w:rsidP="00562E95">
            <w:pPr>
              <w:spacing w:after="0" w:line="240" w:lineRule="auto"/>
              <w:contextualSpacing/>
              <w:rPr>
                <w:rFonts w:cstheme="minorHAnsi"/>
                <w:lang w:val="sv-FI"/>
              </w:rPr>
            </w:pPr>
            <w:r w:rsidRPr="002521C5">
              <w:rPr>
                <w:rFonts w:cstheme="minorHAnsi"/>
                <w:lang w:val="sv-FI" w:bidi="sv-FI"/>
              </w:rPr>
              <w:lastRenderedPageBreak/>
              <w:t xml:space="preserve">M3 stödja eleven att utveckla en positiv syn på sitt sätt att kommunicera samt </w:t>
            </w:r>
            <w:r w:rsidR="002410C1">
              <w:rPr>
                <w:rFonts w:cstheme="minorHAnsi"/>
                <w:lang w:val="sv-SE"/>
              </w:rPr>
              <w:t>handleda</w:t>
            </w:r>
            <w:r w:rsidRPr="002521C5">
              <w:rPr>
                <w:rFonts w:cstheme="minorHAnsi"/>
                <w:lang w:val="sv-FI" w:bidi="sv-FI"/>
              </w:rPr>
              <w:t xml:space="preserve"> eleven att upptäcka tillfällen att få använda sina kunskaper i samiska</w:t>
            </w:r>
          </w:p>
        </w:tc>
        <w:tc>
          <w:tcPr>
            <w:tcW w:w="1928" w:type="dxa"/>
            <w:tcMar>
              <w:top w:w="100" w:type="dxa"/>
              <w:left w:w="100" w:type="dxa"/>
              <w:bottom w:w="100" w:type="dxa"/>
              <w:right w:w="100" w:type="dxa"/>
            </w:tcMar>
            <w:hideMark/>
          </w:tcPr>
          <w:p w14:paraId="2046B339"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I1</w:t>
            </w:r>
          </w:p>
        </w:tc>
        <w:tc>
          <w:tcPr>
            <w:tcW w:w="1928" w:type="dxa"/>
          </w:tcPr>
          <w:p w14:paraId="53565B5C" w14:textId="10F20D40"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lär sig att uttrycka sig mångsidigt och kreativt i </w:t>
            </w:r>
            <w:proofErr w:type="spellStart"/>
            <w:r w:rsidRPr="002521C5">
              <w:rPr>
                <w:rFonts w:cstheme="minorHAnsi"/>
                <w:lang w:val="sv-SE"/>
              </w:rPr>
              <w:t>kommunikationssitua</w:t>
            </w:r>
            <w:proofErr w:type="spellEnd"/>
            <w:r w:rsidR="000B51CE">
              <w:rPr>
                <w:rFonts w:cstheme="minorHAnsi"/>
                <w:lang w:val="sv-SE"/>
              </w:rPr>
              <w:t>–</w:t>
            </w:r>
            <w:proofErr w:type="spellStart"/>
            <w:r w:rsidRPr="002521C5">
              <w:rPr>
                <w:rFonts w:cstheme="minorHAnsi"/>
                <w:lang w:val="sv-SE"/>
              </w:rPr>
              <w:t>tioner</w:t>
            </w:r>
            <w:proofErr w:type="spellEnd"/>
            <w:r w:rsidRPr="002521C5">
              <w:rPr>
                <w:rFonts w:cstheme="minorHAnsi"/>
                <w:lang w:val="sv-SE"/>
              </w:rPr>
              <w:t xml:space="preserve"> och framträdanden samt upptäcka tillfällen att få använda sina kunskaper i samiska.</w:t>
            </w:r>
          </w:p>
        </w:tc>
        <w:tc>
          <w:tcPr>
            <w:tcW w:w="1928" w:type="dxa"/>
            <w:tcMar>
              <w:top w:w="100" w:type="dxa"/>
              <w:left w:w="100" w:type="dxa"/>
              <w:bottom w:w="100" w:type="dxa"/>
              <w:right w:w="100" w:type="dxa"/>
            </w:tcMar>
            <w:hideMark/>
          </w:tcPr>
          <w:p w14:paraId="32FBC777"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Förmåga att framträda och använda sina kunskaper i samiska</w:t>
            </w:r>
          </w:p>
        </w:tc>
        <w:tc>
          <w:tcPr>
            <w:tcW w:w="1928" w:type="dxa"/>
          </w:tcPr>
          <w:p w14:paraId="0020016B"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hålla ett kort och enkelt anförande kring ett för hen bekant och konkret ämne med hjälp av stödfrågor.</w:t>
            </w:r>
          </w:p>
          <w:p w14:paraId="5B48209E" w14:textId="77777777" w:rsidR="00233905" w:rsidRDefault="00233905" w:rsidP="00562E95">
            <w:pPr>
              <w:spacing w:after="0" w:line="240" w:lineRule="auto"/>
              <w:contextualSpacing/>
              <w:rPr>
                <w:rFonts w:cstheme="minorHAnsi"/>
                <w:lang w:val="sv-SE"/>
              </w:rPr>
            </w:pPr>
          </w:p>
          <w:p w14:paraId="66E30989" w14:textId="71FB9320" w:rsidR="002521C5" w:rsidRPr="002521C5" w:rsidRDefault="002521C5" w:rsidP="00562E95">
            <w:pPr>
              <w:spacing w:after="0" w:line="240" w:lineRule="auto"/>
              <w:contextualSpacing/>
              <w:rPr>
                <w:rFonts w:cstheme="minorHAnsi"/>
                <w:lang w:val="sv-FI"/>
              </w:rPr>
            </w:pPr>
            <w:r w:rsidRPr="002521C5">
              <w:rPr>
                <w:rFonts w:cstheme="minorHAnsi"/>
                <w:lang w:val="sv-SE"/>
              </w:rPr>
              <w:t>Eleven kan uttrycka sig själv under handledning.</w:t>
            </w:r>
          </w:p>
        </w:tc>
        <w:tc>
          <w:tcPr>
            <w:tcW w:w="1928" w:type="dxa"/>
          </w:tcPr>
          <w:p w14:paraId="2EF1B84B"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hålla ett kort förberett anförande kring ett för hen bekant ämne.</w:t>
            </w:r>
          </w:p>
          <w:p w14:paraId="326075E6" w14:textId="77777777" w:rsidR="00233905" w:rsidRDefault="00233905" w:rsidP="00562E95">
            <w:pPr>
              <w:spacing w:after="0" w:line="240" w:lineRule="auto"/>
              <w:contextualSpacing/>
              <w:rPr>
                <w:rFonts w:cstheme="minorHAnsi"/>
                <w:lang w:val="sv-SE"/>
              </w:rPr>
            </w:pPr>
          </w:p>
          <w:p w14:paraId="0A37F036" w14:textId="7918401C" w:rsidR="002521C5" w:rsidRPr="002521C5" w:rsidRDefault="002521C5" w:rsidP="00562E95">
            <w:pPr>
              <w:spacing w:after="0" w:line="240" w:lineRule="auto"/>
              <w:contextualSpacing/>
              <w:rPr>
                <w:rFonts w:cstheme="minorHAnsi"/>
                <w:lang w:val="sv-SE"/>
              </w:rPr>
            </w:pPr>
            <w:r w:rsidRPr="002521C5">
              <w:rPr>
                <w:rFonts w:cstheme="minorHAnsi"/>
                <w:lang w:val="sv-SE"/>
              </w:rPr>
              <w:t>Eleven kan uttrycka sig själv förståeligt.</w:t>
            </w:r>
          </w:p>
        </w:tc>
        <w:tc>
          <w:tcPr>
            <w:tcW w:w="1928" w:type="dxa"/>
            <w:tcMar>
              <w:top w:w="100" w:type="dxa"/>
              <w:left w:w="100" w:type="dxa"/>
              <w:bottom w:w="100" w:type="dxa"/>
              <w:right w:w="100" w:type="dxa"/>
            </w:tcMar>
            <w:hideMark/>
          </w:tcPr>
          <w:p w14:paraId="1F070EBA" w14:textId="53076892" w:rsidR="002521C5" w:rsidRPr="002521C5" w:rsidRDefault="002521C5" w:rsidP="00562E95">
            <w:pPr>
              <w:spacing w:after="0" w:line="240" w:lineRule="auto"/>
              <w:contextualSpacing/>
              <w:rPr>
                <w:rFonts w:cstheme="minorHAnsi"/>
                <w:lang w:val="sv-SE"/>
              </w:rPr>
            </w:pPr>
            <w:r w:rsidRPr="002521C5">
              <w:rPr>
                <w:rFonts w:cstheme="minorHAnsi"/>
                <w:lang w:val="sv-SE"/>
              </w:rPr>
              <w:t>Eleven kan hålla ett kort förberett anförande</w:t>
            </w:r>
            <w:r w:rsidR="00A41BDB">
              <w:rPr>
                <w:rFonts w:cstheme="minorHAnsi"/>
                <w:lang w:val="sv-SE"/>
              </w:rPr>
              <w:t>.</w:t>
            </w:r>
          </w:p>
          <w:p w14:paraId="6CCCB781" w14:textId="77777777" w:rsidR="002521C5" w:rsidRPr="002521C5" w:rsidRDefault="002521C5" w:rsidP="00562E95">
            <w:pPr>
              <w:spacing w:after="0" w:line="240" w:lineRule="auto"/>
              <w:contextualSpacing/>
              <w:rPr>
                <w:rFonts w:cstheme="minorHAnsi"/>
                <w:lang w:val="sv-SE"/>
              </w:rPr>
            </w:pPr>
          </w:p>
          <w:p w14:paraId="04A8CA13"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kan under handledning ställa upp egna mål för </w:t>
            </w:r>
            <w:r w:rsidRPr="002521C5">
              <w:rPr>
                <w:rFonts w:cstheme="minorHAnsi"/>
                <w:lang w:val="sv-FI" w:bidi="sv-FI"/>
              </w:rPr>
              <w:t>för att använda sina kunskaper i samiska.</w:t>
            </w:r>
          </w:p>
        </w:tc>
        <w:tc>
          <w:tcPr>
            <w:tcW w:w="1928" w:type="dxa"/>
          </w:tcPr>
          <w:p w14:paraId="5A5CF844"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hålla ett förberett anförande.</w:t>
            </w:r>
          </w:p>
          <w:p w14:paraId="0C926ADB" w14:textId="77777777" w:rsidR="00233905" w:rsidRDefault="00233905" w:rsidP="00562E95">
            <w:pPr>
              <w:spacing w:after="0" w:line="240" w:lineRule="auto"/>
              <w:contextualSpacing/>
              <w:rPr>
                <w:rFonts w:cstheme="minorHAnsi"/>
                <w:lang w:val="sv-SE"/>
              </w:rPr>
            </w:pPr>
          </w:p>
          <w:p w14:paraId="3BAD3FD7" w14:textId="3997B89E" w:rsidR="002521C5" w:rsidRPr="002521C5" w:rsidRDefault="002521C5" w:rsidP="00562E95">
            <w:pPr>
              <w:spacing w:after="0" w:line="240" w:lineRule="auto"/>
              <w:contextualSpacing/>
              <w:rPr>
                <w:rFonts w:cstheme="minorHAnsi"/>
                <w:lang w:val="sv-SE"/>
              </w:rPr>
            </w:pPr>
            <w:r w:rsidRPr="002521C5">
              <w:rPr>
                <w:rFonts w:cstheme="minorHAnsi"/>
                <w:lang w:val="sv-SE"/>
              </w:rPr>
              <w:t>Eleven kan ställa upp egna mål för</w:t>
            </w:r>
            <w:r w:rsidRPr="002521C5">
              <w:rPr>
                <w:rFonts w:cstheme="minorHAnsi"/>
                <w:lang w:val="sv-FI" w:bidi="sv-FI"/>
              </w:rPr>
              <w:t xml:space="preserve"> att använda sina kunskaper i samiska.</w:t>
            </w:r>
          </w:p>
          <w:p w14:paraId="0076ED9B" w14:textId="77777777" w:rsidR="002521C5" w:rsidRPr="002521C5" w:rsidRDefault="002521C5" w:rsidP="00562E95">
            <w:pPr>
              <w:spacing w:after="0" w:line="240" w:lineRule="auto"/>
              <w:contextualSpacing/>
              <w:rPr>
                <w:rFonts w:cstheme="minorHAnsi"/>
                <w:lang w:val="sv-SE"/>
              </w:rPr>
            </w:pPr>
          </w:p>
        </w:tc>
      </w:tr>
      <w:tr w:rsidR="006C3763" w:rsidRPr="002521C5" w14:paraId="306FD05B" w14:textId="77777777" w:rsidTr="00C51312">
        <w:trPr>
          <w:trHeight w:val="283"/>
        </w:trPr>
        <w:tc>
          <w:tcPr>
            <w:tcW w:w="15424" w:type="dxa"/>
            <w:gridSpan w:val="8"/>
            <w:shd w:val="clear" w:color="auto" w:fill="D9E2F3" w:themeFill="accent1" w:themeFillTint="33"/>
            <w:tcMar>
              <w:top w:w="100" w:type="dxa"/>
              <w:left w:w="100" w:type="dxa"/>
              <w:bottom w:w="100" w:type="dxa"/>
              <w:right w:w="100" w:type="dxa"/>
            </w:tcMar>
          </w:tcPr>
          <w:p w14:paraId="1A5E5857" w14:textId="4BC56D51"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tolka texter</w:t>
            </w:r>
          </w:p>
        </w:tc>
      </w:tr>
      <w:tr w:rsidR="00223447" w:rsidRPr="00F57A97" w14:paraId="42381158"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1D6AC010"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M4 handleda eleven att vidareutveckla sina läsfärdigheter och använda lässtrategier samt att iaktta och utvärdera sitt eget läsande</w:t>
            </w:r>
          </w:p>
        </w:tc>
        <w:tc>
          <w:tcPr>
            <w:tcW w:w="1928" w:type="dxa"/>
            <w:shd w:val="clear" w:color="auto" w:fill="F2F2F2" w:themeFill="background1" w:themeFillShade="F2"/>
            <w:tcMar>
              <w:top w:w="100" w:type="dxa"/>
              <w:left w:w="100" w:type="dxa"/>
              <w:bottom w:w="100" w:type="dxa"/>
              <w:right w:w="100" w:type="dxa"/>
            </w:tcMar>
            <w:hideMark/>
          </w:tcPr>
          <w:p w14:paraId="2356F144"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5972942B"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utvecklar sin läsförmåga och lär sig att använda läsförståelsestrategier samt att observera och utvärdera sin egen läsning.</w:t>
            </w:r>
          </w:p>
        </w:tc>
        <w:tc>
          <w:tcPr>
            <w:tcW w:w="1928" w:type="dxa"/>
            <w:shd w:val="clear" w:color="auto" w:fill="F2F2F2" w:themeFill="background1" w:themeFillShade="F2"/>
            <w:tcMar>
              <w:top w:w="100" w:type="dxa"/>
              <w:left w:w="100" w:type="dxa"/>
              <w:bottom w:w="100" w:type="dxa"/>
              <w:right w:w="100" w:type="dxa"/>
            </w:tcMar>
            <w:hideMark/>
          </w:tcPr>
          <w:p w14:paraId="1BAB26FD"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Förmåga att utveckla sin läsfärdighet</w:t>
            </w:r>
          </w:p>
          <w:p w14:paraId="10038AEF" w14:textId="77777777" w:rsidR="002521C5" w:rsidRPr="002521C5" w:rsidRDefault="002521C5" w:rsidP="00562E95">
            <w:pPr>
              <w:spacing w:after="0" w:line="240" w:lineRule="auto"/>
              <w:contextualSpacing/>
              <w:rPr>
                <w:rFonts w:cstheme="minorHAnsi"/>
                <w:lang w:val="sv-FI"/>
              </w:rPr>
            </w:pPr>
          </w:p>
        </w:tc>
        <w:tc>
          <w:tcPr>
            <w:tcW w:w="1928" w:type="dxa"/>
            <w:shd w:val="clear" w:color="auto" w:fill="F2F2F2" w:themeFill="background1" w:themeFillShade="F2"/>
          </w:tcPr>
          <w:p w14:paraId="3426D857" w14:textId="514A67A3" w:rsidR="006B118A" w:rsidRPr="00916039" w:rsidRDefault="006B118A" w:rsidP="006B118A">
            <w:pPr>
              <w:spacing w:after="0" w:line="240" w:lineRule="auto"/>
              <w:rPr>
                <w:rFonts w:eastAsia="Times New Roman" w:cstheme="minorHAnsi"/>
                <w:lang w:val="sv-SE" w:eastAsia="fi-FI"/>
              </w:rPr>
            </w:pPr>
            <w:r w:rsidRPr="00916039">
              <w:rPr>
                <w:rFonts w:eastAsia="Times New Roman" w:cstheme="minorHAnsi"/>
                <w:lang w:val="sv-SE" w:eastAsia="fi-FI"/>
              </w:rPr>
              <w:t>Eleven kan långsamt läsa texter som är språkligt- och struktur</w:t>
            </w:r>
            <w:r w:rsidR="0048610F">
              <w:rPr>
                <w:rFonts w:eastAsia="Times New Roman" w:cstheme="minorHAnsi"/>
                <w:lang w:val="sv-SE" w:eastAsia="fi-FI"/>
              </w:rPr>
              <w:t>–</w:t>
            </w:r>
            <w:r w:rsidRPr="00916039">
              <w:rPr>
                <w:rFonts w:eastAsia="Times New Roman" w:cstheme="minorHAnsi"/>
                <w:lang w:val="sv-SE" w:eastAsia="fi-FI"/>
              </w:rPr>
              <w:t xml:space="preserve">mässigt enkla. </w:t>
            </w:r>
          </w:p>
          <w:p w14:paraId="56751893" w14:textId="77777777" w:rsidR="002521C5" w:rsidRPr="002521C5" w:rsidRDefault="002521C5" w:rsidP="00562E95">
            <w:pPr>
              <w:spacing w:after="0" w:line="240" w:lineRule="auto"/>
              <w:contextualSpacing/>
              <w:rPr>
                <w:rFonts w:cstheme="minorHAnsi"/>
                <w:lang w:val="sv-SE"/>
              </w:rPr>
            </w:pPr>
          </w:p>
          <w:p w14:paraId="653C920C"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kan nämna något område där hen kan utvecklas som läsare.</w:t>
            </w:r>
          </w:p>
        </w:tc>
        <w:tc>
          <w:tcPr>
            <w:tcW w:w="1928" w:type="dxa"/>
            <w:shd w:val="clear" w:color="auto" w:fill="F2F2F2" w:themeFill="background1" w:themeFillShade="F2"/>
          </w:tcPr>
          <w:p w14:paraId="5FBBBD9C" w14:textId="2769E9FC" w:rsidR="002521C5" w:rsidRPr="002521C5" w:rsidRDefault="00602E0F" w:rsidP="00562E95">
            <w:pPr>
              <w:spacing w:after="0" w:line="240" w:lineRule="auto"/>
              <w:contextualSpacing/>
              <w:rPr>
                <w:rFonts w:cstheme="minorHAnsi"/>
                <w:lang w:val="sv-SE"/>
              </w:rPr>
            </w:pPr>
            <w:r w:rsidRPr="002521C5">
              <w:rPr>
                <w:rFonts w:cstheme="minorHAnsi"/>
                <w:lang w:val="sv-SE"/>
              </w:rPr>
              <w:t xml:space="preserve">Eleven </w:t>
            </w:r>
            <w:r>
              <w:rPr>
                <w:rFonts w:cstheme="minorHAnsi"/>
                <w:lang w:val="sv-SE"/>
              </w:rPr>
              <w:t xml:space="preserve">kan </w:t>
            </w:r>
            <w:r w:rsidR="006B118A">
              <w:rPr>
                <w:rFonts w:cstheme="minorHAnsi"/>
                <w:lang w:val="sv-SE"/>
              </w:rPr>
              <w:t xml:space="preserve">rätt flytande </w:t>
            </w:r>
            <w:r>
              <w:rPr>
                <w:rFonts w:cstheme="minorHAnsi"/>
                <w:lang w:val="sv-SE"/>
              </w:rPr>
              <w:t>läsa texter</w:t>
            </w:r>
            <w:r w:rsidRPr="002521C5">
              <w:rPr>
                <w:rFonts w:cstheme="minorHAnsi"/>
                <w:lang w:val="sv-SE"/>
              </w:rPr>
              <w:t xml:space="preserve"> som är språkligt- och strukturmässigt enkla.</w:t>
            </w:r>
            <w:r>
              <w:rPr>
                <w:rFonts w:cstheme="minorHAnsi"/>
                <w:lang w:val="sv-SE"/>
              </w:rPr>
              <w:t xml:space="preserve"> </w:t>
            </w:r>
          </w:p>
          <w:p w14:paraId="521E9E2B" w14:textId="77777777" w:rsidR="00B552EE" w:rsidRDefault="00B552EE" w:rsidP="00562E95">
            <w:pPr>
              <w:spacing w:after="0" w:line="240" w:lineRule="auto"/>
              <w:contextualSpacing/>
              <w:rPr>
                <w:rFonts w:cstheme="minorHAnsi"/>
                <w:lang w:val="sv-SE"/>
              </w:rPr>
            </w:pPr>
          </w:p>
          <w:p w14:paraId="4065EF0D" w14:textId="30F8C15B"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använda någon enkel grundläggande läsförståelsestrategi.</w:t>
            </w:r>
          </w:p>
          <w:p w14:paraId="45C1C43A" w14:textId="77777777" w:rsidR="00B552EE" w:rsidRDefault="00B552EE" w:rsidP="00562E95">
            <w:pPr>
              <w:spacing w:after="0" w:line="240" w:lineRule="auto"/>
              <w:contextualSpacing/>
              <w:rPr>
                <w:rFonts w:cstheme="minorHAnsi"/>
                <w:lang w:val="sv-SE"/>
              </w:rPr>
            </w:pPr>
          </w:p>
          <w:p w14:paraId="42E498E4" w14:textId="6123AF83"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utvärdera sin egen läsning.</w:t>
            </w:r>
          </w:p>
        </w:tc>
        <w:tc>
          <w:tcPr>
            <w:tcW w:w="1928" w:type="dxa"/>
            <w:shd w:val="clear" w:color="auto" w:fill="F2F2F2" w:themeFill="background1" w:themeFillShade="F2"/>
            <w:tcMar>
              <w:top w:w="100" w:type="dxa"/>
              <w:left w:w="100" w:type="dxa"/>
              <w:bottom w:w="100" w:type="dxa"/>
              <w:right w:w="100" w:type="dxa"/>
            </w:tcMar>
          </w:tcPr>
          <w:p w14:paraId="56CA4462" w14:textId="16AACDD5"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w:t>
            </w:r>
            <w:r w:rsidR="00602E0F">
              <w:rPr>
                <w:rFonts w:cstheme="minorHAnsi"/>
                <w:lang w:val="sv-SE"/>
              </w:rPr>
              <w:t>kan</w:t>
            </w:r>
            <w:r w:rsidR="006B118A">
              <w:rPr>
                <w:rFonts w:cstheme="minorHAnsi"/>
                <w:lang w:val="sv-SE"/>
              </w:rPr>
              <w:t xml:space="preserve"> flytande</w:t>
            </w:r>
            <w:r w:rsidR="00602E0F">
              <w:rPr>
                <w:rFonts w:cstheme="minorHAnsi"/>
                <w:lang w:val="sv-SE"/>
              </w:rPr>
              <w:t xml:space="preserve"> läsa</w:t>
            </w:r>
            <w:r w:rsidRPr="002521C5">
              <w:rPr>
                <w:rFonts w:cstheme="minorHAnsi"/>
                <w:lang w:val="sv-SE"/>
              </w:rPr>
              <w:t xml:space="preserve"> texter som är lämpliga för hens ålder</w:t>
            </w:r>
            <w:r w:rsidRPr="002521C5">
              <w:rPr>
                <w:rFonts w:cstheme="minorHAnsi"/>
                <w:lang w:val="sv-FI"/>
              </w:rPr>
              <w:t>.</w:t>
            </w:r>
            <w:r w:rsidR="00602E0F">
              <w:rPr>
                <w:rFonts w:cstheme="minorHAnsi"/>
                <w:lang w:val="sv-FI"/>
              </w:rPr>
              <w:t xml:space="preserve">  </w:t>
            </w:r>
          </w:p>
          <w:p w14:paraId="34D1313F" w14:textId="77777777" w:rsidR="00B552EE" w:rsidRDefault="00B552EE" w:rsidP="00562E95">
            <w:pPr>
              <w:spacing w:after="0" w:line="240" w:lineRule="auto"/>
              <w:contextualSpacing/>
              <w:rPr>
                <w:rFonts w:cstheme="minorHAnsi"/>
                <w:lang w:val="sv-SE"/>
              </w:rPr>
            </w:pPr>
          </w:p>
          <w:p w14:paraId="28AE5079" w14:textId="3591C8CD" w:rsidR="002521C5" w:rsidRPr="002521C5" w:rsidRDefault="002521C5" w:rsidP="00562E95">
            <w:pPr>
              <w:spacing w:after="0" w:line="240" w:lineRule="auto"/>
              <w:contextualSpacing/>
              <w:rPr>
                <w:rFonts w:cstheme="minorHAnsi"/>
                <w:lang w:val="sv-SE"/>
              </w:rPr>
            </w:pPr>
            <w:r w:rsidRPr="002521C5">
              <w:rPr>
                <w:rFonts w:cstheme="minorHAnsi"/>
                <w:lang w:val="sv-SE"/>
              </w:rPr>
              <w:t>Eleven kan använda de vanligaste grundläggande läsförståelsestrategierna.</w:t>
            </w:r>
          </w:p>
          <w:p w14:paraId="389058EB" w14:textId="77777777" w:rsidR="00B552EE" w:rsidRDefault="00B552EE" w:rsidP="00562E95">
            <w:pPr>
              <w:spacing w:after="0" w:line="240" w:lineRule="auto"/>
              <w:contextualSpacing/>
              <w:rPr>
                <w:rFonts w:cstheme="minorHAnsi"/>
                <w:lang w:val="sv-SE"/>
              </w:rPr>
            </w:pPr>
          </w:p>
          <w:p w14:paraId="425208E0" w14:textId="585B1062" w:rsidR="002521C5" w:rsidRPr="002521C5" w:rsidRDefault="002521C5" w:rsidP="00562E95">
            <w:pPr>
              <w:spacing w:after="0" w:line="240" w:lineRule="auto"/>
              <w:contextualSpacing/>
              <w:rPr>
                <w:rFonts w:cstheme="minorHAnsi"/>
                <w:lang w:val="sv-SE"/>
              </w:rPr>
            </w:pPr>
            <w:r w:rsidRPr="002521C5">
              <w:rPr>
                <w:rFonts w:cstheme="minorHAnsi"/>
                <w:lang w:val="sv-SE"/>
              </w:rPr>
              <w:t>Eleven kan utvärdera sin egen läsning.</w:t>
            </w:r>
          </w:p>
          <w:p w14:paraId="602B47D3" w14:textId="77777777" w:rsidR="002521C5" w:rsidRPr="002521C5" w:rsidRDefault="002521C5" w:rsidP="00562E95">
            <w:pPr>
              <w:spacing w:after="0" w:line="240" w:lineRule="auto"/>
              <w:contextualSpacing/>
              <w:rPr>
                <w:rFonts w:cstheme="minorHAnsi"/>
                <w:lang w:val="sv-SE"/>
              </w:rPr>
            </w:pPr>
          </w:p>
          <w:p w14:paraId="776F4A4F" w14:textId="77777777" w:rsidR="002521C5" w:rsidRPr="002521C5" w:rsidRDefault="002521C5" w:rsidP="00562E95">
            <w:pPr>
              <w:spacing w:after="0" w:line="240" w:lineRule="auto"/>
              <w:contextualSpacing/>
              <w:rPr>
                <w:rFonts w:cstheme="minorHAnsi"/>
                <w:lang w:val="sv-SE"/>
              </w:rPr>
            </w:pPr>
          </w:p>
          <w:p w14:paraId="03829EAE"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Pr>
          <w:p w14:paraId="4D115F62"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kan använda grundläggande läsförståelsestrategier mångsidigt och ändamålsenligt.</w:t>
            </w:r>
          </w:p>
          <w:p w14:paraId="2E851309" w14:textId="77777777" w:rsidR="002521C5" w:rsidRPr="002521C5" w:rsidRDefault="002521C5" w:rsidP="00562E95">
            <w:pPr>
              <w:spacing w:after="0" w:line="240" w:lineRule="auto"/>
              <w:contextualSpacing/>
              <w:rPr>
                <w:rFonts w:cstheme="minorHAnsi"/>
                <w:lang w:val="sv-FI"/>
              </w:rPr>
            </w:pPr>
          </w:p>
        </w:tc>
      </w:tr>
      <w:tr w:rsidR="00223447" w:rsidRPr="00F57A97" w14:paraId="4A6E5E31" w14:textId="77777777" w:rsidTr="00C51312">
        <w:trPr>
          <w:trHeight w:val="283"/>
        </w:trPr>
        <w:tc>
          <w:tcPr>
            <w:tcW w:w="1928" w:type="dxa"/>
            <w:tcMar>
              <w:top w:w="100" w:type="dxa"/>
              <w:left w:w="100" w:type="dxa"/>
              <w:bottom w:w="100" w:type="dxa"/>
              <w:right w:w="100" w:type="dxa"/>
            </w:tcMar>
            <w:hideMark/>
          </w:tcPr>
          <w:p w14:paraId="7BFE24F9"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lastRenderedPageBreak/>
              <w:t>M5 handleda eleven att vidga sitt ord- och begreppsförråd samt förståelsen av textrelaterade begrepp</w:t>
            </w:r>
          </w:p>
        </w:tc>
        <w:tc>
          <w:tcPr>
            <w:tcW w:w="1928" w:type="dxa"/>
            <w:tcMar>
              <w:top w:w="100" w:type="dxa"/>
              <w:left w:w="100" w:type="dxa"/>
              <w:bottom w:w="100" w:type="dxa"/>
              <w:right w:w="100" w:type="dxa"/>
            </w:tcMar>
            <w:hideMark/>
          </w:tcPr>
          <w:p w14:paraId="5FDD53A6"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I2</w:t>
            </w:r>
          </w:p>
        </w:tc>
        <w:tc>
          <w:tcPr>
            <w:tcW w:w="1928" w:type="dxa"/>
          </w:tcPr>
          <w:p w14:paraId="48DEF66C"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Eleven utvecklar sin förmåga att redogöra för, utvärdera och tolka texter och vidgar sitt ord- och begreppsförråd.</w:t>
            </w:r>
          </w:p>
        </w:tc>
        <w:tc>
          <w:tcPr>
            <w:tcW w:w="1928" w:type="dxa"/>
            <w:tcMar>
              <w:top w:w="100" w:type="dxa"/>
              <w:left w:w="100" w:type="dxa"/>
              <w:bottom w:w="100" w:type="dxa"/>
              <w:right w:w="100" w:type="dxa"/>
            </w:tcMar>
            <w:hideMark/>
          </w:tcPr>
          <w:p w14:paraId="2CA07563" w14:textId="26EC67C3" w:rsidR="002521C5" w:rsidRPr="002521C5" w:rsidRDefault="002521C5" w:rsidP="00562E95">
            <w:pPr>
              <w:spacing w:after="0" w:line="240" w:lineRule="auto"/>
              <w:contextualSpacing/>
              <w:rPr>
                <w:rFonts w:cstheme="minorHAnsi"/>
                <w:lang w:val="sv-FI"/>
              </w:rPr>
            </w:pPr>
            <w:r w:rsidRPr="002521C5">
              <w:rPr>
                <w:rFonts w:cstheme="minorHAnsi"/>
                <w:lang w:val="sv-FI" w:bidi="sv-FI"/>
              </w:rPr>
              <w:t xml:space="preserve">Förmåga att redogöra </w:t>
            </w:r>
            <w:r w:rsidR="00032A1A">
              <w:rPr>
                <w:rFonts w:cstheme="minorHAnsi"/>
                <w:lang w:val="sv-FI" w:bidi="sv-FI"/>
              </w:rPr>
              <w:t>för och förstå t</w:t>
            </w:r>
            <w:r w:rsidRPr="002521C5">
              <w:rPr>
                <w:rFonts w:cstheme="minorHAnsi"/>
                <w:lang w:val="sv-FI" w:bidi="sv-FI"/>
              </w:rPr>
              <w:t>ext</w:t>
            </w:r>
          </w:p>
        </w:tc>
        <w:tc>
          <w:tcPr>
            <w:tcW w:w="1928" w:type="dxa"/>
          </w:tcPr>
          <w:p w14:paraId="22C41CE0"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 xml:space="preserve">Eleven kan med hjälp av stödfrågor återge något av innehållet i en text. </w:t>
            </w:r>
          </w:p>
          <w:p w14:paraId="6E4AD016" w14:textId="77777777" w:rsidR="00451D80" w:rsidRDefault="00451D80" w:rsidP="00562E95">
            <w:pPr>
              <w:spacing w:after="0" w:line="240" w:lineRule="auto"/>
              <w:contextualSpacing/>
              <w:rPr>
                <w:rFonts w:cstheme="minorHAnsi"/>
                <w:lang w:val="sv-FI"/>
              </w:rPr>
            </w:pPr>
          </w:p>
          <w:p w14:paraId="589482E8" w14:textId="7808379F" w:rsidR="002521C5" w:rsidRPr="002521C5" w:rsidRDefault="002521C5" w:rsidP="00562E95">
            <w:pPr>
              <w:spacing w:after="0" w:line="240" w:lineRule="auto"/>
              <w:contextualSpacing/>
              <w:rPr>
                <w:rFonts w:cstheme="minorHAnsi"/>
                <w:lang w:val="sv-FI"/>
              </w:rPr>
            </w:pPr>
            <w:r w:rsidRPr="002521C5">
              <w:rPr>
                <w:rFonts w:cstheme="minorHAnsi"/>
                <w:lang w:val="sv-FI"/>
              </w:rPr>
              <w:t xml:space="preserve">Eleven kan identifiera ord och begrepp som är nya för hen i en text. </w:t>
            </w:r>
          </w:p>
          <w:p w14:paraId="546EEDB3" w14:textId="77777777" w:rsidR="002521C5" w:rsidRPr="002521C5" w:rsidRDefault="002521C5" w:rsidP="00562E95">
            <w:pPr>
              <w:spacing w:after="0" w:line="240" w:lineRule="auto"/>
              <w:contextualSpacing/>
              <w:rPr>
                <w:rFonts w:cstheme="minorHAnsi"/>
                <w:lang w:val="sv-FI"/>
              </w:rPr>
            </w:pPr>
          </w:p>
        </w:tc>
        <w:tc>
          <w:tcPr>
            <w:tcW w:w="1928" w:type="dxa"/>
          </w:tcPr>
          <w:p w14:paraId="3EA1C9B0"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urskilja textens huvuddrag och under handledning nämna något syfte med texten.</w:t>
            </w:r>
          </w:p>
          <w:p w14:paraId="5FC340B9" w14:textId="77777777" w:rsidR="002521C5" w:rsidRPr="002521C5" w:rsidRDefault="002521C5" w:rsidP="00562E95">
            <w:pPr>
              <w:spacing w:after="0" w:line="240" w:lineRule="auto"/>
              <w:contextualSpacing/>
              <w:rPr>
                <w:rFonts w:cstheme="minorHAnsi"/>
                <w:lang w:val="sv-SE"/>
              </w:rPr>
            </w:pPr>
          </w:p>
          <w:p w14:paraId="636DB082" w14:textId="77777777" w:rsidR="002521C5" w:rsidRDefault="002521C5" w:rsidP="00562E95">
            <w:pPr>
              <w:spacing w:after="0" w:line="240" w:lineRule="auto"/>
              <w:contextualSpacing/>
              <w:rPr>
                <w:rFonts w:cstheme="minorHAnsi"/>
                <w:lang w:val="sv-SE"/>
              </w:rPr>
            </w:pPr>
            <w:r w:rsidRPr="002521C5">
              <w:rPr>
                <w:rFonts w:cstheme="minorHAnsi"/>
                <w:lang w:val="sv-SE"/>
              </w:rPr>
              <w:t>Eleven kan under handledning härleda betydelsen av nya ord och begrepp. </w:t>
            </w:r>
          </w:p>
          <w:p w14:paraId="18198348" w14:textId="7962EEBD" w:rsidR="00AA0015" w:rsidRPr="002521C5" w:rsidRDefault="00AA0015" w:rsidP="00562E95">
            <w:pPr>
              <w:spacing w:after="0" w:line="240" w:lineRule="auto"/>
              <w:contextualSpacing/>
              <w:rPr>
                <w:rFonts w:cstheme="minorHAnsi"/>
                <w:lang w:val="sv-SE"/>
              </w:rPr>
            </w:pPr>
          </w:p>
        </w:tc>
        <w:tc>
          <w:tcPr>
            <w:tcW w:w="1928" w:type="dxa"/>
            <w:tcMar>
              <w:top w:w="100" w:type="dxa"/>
              <w:left w:w="100" w:type="dxa"/>
              <w:bottom w:w="100" w:type="dxa"/>
              <w:right w:w="100" w:type="dxa"/>
            </w:tcMar>
            <w:hideMark/>
          </w:tcPr>
          <w:p w14:paraId="25CE12C3"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göra iakttagelser kring textens strukturer och deras betydelse och reflektera över textens syften.</w:t>
            </w:r>
          </w:p>
          <w:p w14:paraId="493679D2" w14:textId="77777777" w:rsidR="00233905" w:rsidRDefault="00233905" w:rsidP="00562E95">
            <w:pPr>
              <w:spacing w:after="0" w:line="240" w:lineRule="auto"/>
              <w:contextualSpacing/>
              <w:rPr>
                <w:rFonts w:cstheme="minorHAnsi"/>
                <w:lang w:val="sv-SE"/>
              </w:rPr>
            </w:pPr>
          </w:p>
          <w:p w14:paraId="6DB27FC1" w14:textId="681A04C9" w:rsidR="002521C5" w:rsidRPr="002521C5" w:rsidRDefault="002521C5" w:rsidP="00562E95">
            <w:pPr>
              <w:spacing w:after="0" w:line="240" w:lineRule="auto"/>
              <w:contextualSpacing/>
              <w:rPr>
                <w:rFonts w:cstheme="minorHAnsi"/>
                <w:lang w:val="sv-SE"/>
              </w:rPr>
            </w:pPr>
            <w:r w:rsidRPr="002521C5">
              <w:rPr>
                <w:rFonts w:cstheme="minorHAnsi"/>
                <w:lang w:val="sv-SE"/>
              </w:rPr>
              <w:t>Eleven kan härleda betydelsen av nya ord och begrepp. </w:t>
            </w:r>
          </w:p>
          <w:p w14:paraId="73DC02CD" w14:textId="77777777" w:rsidR="002521C5" w:rsidRPr="002521C5" w:rsidRDefault="002521C5" w:rsidP="00562E95">
            <w:pPr>
              <w:spacing w:after="0" w:line="240" w:lineRule="auto"/>
              <w:contextualSpacing/>
              <w:rPr>
                <w:rFonts w:cstheme="minorHAnsi"/>
                <w:lang w:val="sv-SE"/>
              </w:rPr>
            </w:pPr>
          </w:p>
        </w:tc>
        <w:tc>
          <w:tcPr>
            <w:tcW w:w="1928" w:type="dxa"/>
          </w:tcPr>
          <w:p w14:paraId="5A645DB2"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göra iakttagelser kring textens strukturer och deras betydelse och reflektera över textens syften.</w:t>
            </w:r>
          </w:p>
          <w:p w14:paraId="576B4CCE" w14:textId="77777777" w:rsidR="002521C5" w:rsidRPr="002521C5" w:rsidRDefault="002521C5" w:rsidP="00562E95">
            <w:pPr>
              <w:spacing w:after="0" w:line="240" w:lineRule="auto"/>
              <w:contextualSpacing/>
              <w:rPr>
                <w:rFonts w:cstheme="minorHAnsi"/>
                <w:lang w:val="sv-SE"/>
              </w:rPr>
            </w:pPr>
          </w:p>
        </w:tc>
      </w:tr>
      <w:tr w:rsidR="00223447" w:rsidRPr="00F57A97" w14:paraId="432B964D"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07205219"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M6 handleda eleven att söka information, använda olika informationskällor och bedöma informationens tillförlitlighet samt att fästa uppmärksamhet vid kulturella särdrag i samiska originaltexter</w:t>
            </w:r>
          </w:p>
        </w:tc>
        <w:tc>
          <w:tcPr>
            <w:tcW w:w="1928" w:type="dxa"/>
            <w:shd w:val="clear" w:color="auto" w:fill="F2F2F2" w:themeFill="background1" w:themeFillShade="F2"/>
            <w:tcMar>
              <w:top w:w="100" w:type="dxa"/>
              <w:left w:w="100" w:type="dxa"/>
              <w:bottom w:w="100" w:type="dxa"/>
              <w:right w:w="100" w:type="dxa"/>
            </w:tcMar>
            <w:hideMark/>
          </w:tcPr>
          <w:p w14:paraId="7DFA49D1"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05EED4BC"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lär sig att söka information, använda mångsidiga informationskällor och bedöma informationens tillförlitlighet samt fästa uppmärksamhet </w:t>
            </w:r>
            <w:r w:rsidRPr="002521C5">
              <w:rPr>
                <w:rFonts w:cstheme="minorHAnsi"/>
                <w:lang w:val="sv-FI" w:bidi="sv-FI"/>
              </w:rPr>
              <w:t>vid kulturella särdrag i samiska originaltexter.</w:t>
            </w:r>
          </w:p>
        </w:tc>
        <w:tc>
          <w:tcPr>
            <w:tcW w:w="1928" w:type="dxa"/>
            <w:shd w:val="clear" w:color="auto" w:fill="F2F2F2" w:themeFill="background1" w:themeFillShade="F2"/>
            <w:tcMar>
              <w:top w:w="100" w:type="dxa"/>
              <w:left w:w="100" w:type="dxa"/>
              <w:bottom w:w="100" w:type="dxa"/>
              <w:right w:w="100" w:type="dxa"/>
            </w:tcMar>
            <w:hideMark/>
          </w:tcPr>
          <w:p w14:paraId="3663E2E0"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Färdigheter i informationssökning och källkritik</w:t>
            </w:r>
          </w:p>
          <w:p w14:paraId="31037628" w14:textId="77777777" w:rsidR="002521C5" w:rsidRPr="002521C5" w:rsidRDefault="002521C5" w:rsidP="00562E95">
            <w:pPr>
              <w:spacing w:after="0" w:line="240" w:lineRule="auto"/>
              <w:contextualSpacing/>
              <w:rPr>
                <w:rFonts w:cstheme="minorHAnsi"/>
                <w:lang w:val="sv-FI"/>
              </w:rPr>
            </w:pPr>
          </w:p>
        </w:tc>
        <w:tc>
          <w:tcPr>
            <w:tcW w:w="1928" w:type="dxa"/>
            <w:shd w:val="clear" w:color="auto" w:fill="F2F2F2" w:themeFill="background1" w:themeFillShade="F2"/>
          </w:tcPr>
          <w:p w14:paraId="6CD89AA5"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plocka ut enskild information ur givna källor.</w:t>
            </w:r>
          </w:p>
          <w:p w14:paraId="4CB19C09" w14:textId="77777777" w:rsidR="002521C5" w:rsidRPr="002521C5" w:rsidRDefault="002521C5" w:rsidP="00562E95">
            <w:pPr>
              <w:spacing w:after="0" w:line="240" w:lineRule="auto"/>
              <w:contextualSpacing/>
              <w:rPr>
                <w:rFonts w:cstheme="minorHAnsi"/>
                <w:lang w:val="sv-SE"/>
              </w:rPr>
            </w:pPr>
          </w:p>
          <w:p w14:paraId="54BBD4EB"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identifiera några särdrag i samiska originaltexter.</w:t>
            </w:r>
          </w:p>
        </w:tc>
        <w:tc>
          <w:tcPr>
            <w:tcW w:w="1928" w:type="dxa"/>
            <w:shd w:val="clear" w:color="auto" w:fill="F2F2F2" w:themeFill="background1" w:themeFillShade="F2"/>
          </w:tcPr>
          <w:p w14:paraId="44E4186F"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använda olika </w:t>
            </w:r>
            <w:proofErr w:type="spellStart"/>
            <w:r w:rsidRPr="002521C5">
              <w:rPr>
                <w:rFonts w:cstheme="minorHAnsi"/>
                <w:lang w:val="sv-SE"/>
              </w:rPr>
              <w:t>textmiljöer</w:t>
            </w:r>
            <w:proofErr w:type="spellEnd"/>
            <w:r w:rsidRPr="002521C5">
              <w:rPr>
                <w:rFonts w:cstheme="minorHAnsi"/>
                <w:lang w:val="sv-SE"/>
              </w:rPr>
              <w:t xml:space="preserve"> som källa och söka information i dem under handledning.</w:t>
            </w:r>
          </w:p>
          <w:p w14:paraId="6841DE93" w14:textId="77777777" w:rsidR="00486B1B" w:rsidRDefault="00486B1B" w:rsidP="00562E95">
            <w:pPr>
              <w:spacing w:after="0" w:line="240" w:lineRule="auto"/>
              <w:contextualSpacing/>
              <w:rPr>
                <w:rFonts w:cstheme="minorHAnsi"/>
                <w:lang w:val="sv-SE"/>
              </w:rPr>
            </w:pPr>
          </w:p>
          <w:p w14:paraId="7D8A24B9" w14:textId="40466949"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göra iakttagelser om källornas tillförlitlighet.</w:t>
            </w:r>
          </w:p>
          <w:p w14:paraId="4357C09A" w14:textId="77777777" w:rsidR="00486B1B" w:rsidRDefault="00486B1B" w:rsidP="00562E95">
            <w:pPr>
              <w:spacing w:after="0" w:line="240" w:lineRule="auto"/>
              <w:contextualSpacing/>
              <w:rPr>
                <w:rFonts w:cstheme="minorHAnsi"/>
                <w:lang w:val="sv-SE"/>
              </w:rPr>
            </w:pPr>
          </w:p>
          <w:p w14:paraId="11D686A7" w14:textId="4971D06D" w:rsidR="002521C5" w:rsidRPr="002521C5" w:rsidRDefault="002521C5" w:rsidP="00562E95">
            <w:pPr>
              <w:spacing w:after="0" w:line="240" w:lineRule="auto"/>
              <w:contextualSpacing/>
              <w:rPr>
                <w:rFonts w:cstheme="minorHAnsi"/>
                <w:lang w:val="sv-SE"/>
              </w:rPr>
            </w:pPr>
            <w:r w:rsidRPr="002521C5">
              <w:rPr>
                <w:rFonts w:cstheme="minorHAnsi"/>
                <w:lang w:val="sv-SE"/>
              </w:rPr>
              <w:t>Eleven kan identifiera några särdrag i samiska originaltexter.</w:t>
            </w:r>
          </w:p>
        </w:tc>
        <w:tc>
          <w:tcPr>
            <w:tcW w:w="1928" w:type="dxa"/>
            <w:shd w:val="clear" w:color="auto" w:fill="F2F2F2" w:themeFill="background1" w:themeFillShade="F2"/>
            <w:tcMar>
              <w:top w:w="100" w:type="dxa"/>
              <w:left w:w="100" w:type="dxa"/>
              <w:bottom w:w="100" w:type="dxa"/>
              <w:right w:w="100" w:type="dxa"/>
            </w:tcMar>
            <w:hideMark/>
          </w:tcPr>
          <w:p w14:paraId="6DF87D1F" w14:textId="57B2CEE6"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använda olika källor och söka </w:t>
            </w:r>
            <w:proofErr w:type="spellStart"/>
            <w:r w:rsidRPr="002521C5">
              <w:rPr>
                <w:rFonts w:cstheme="minorHAnsi"/>
                <w:lang w:val="sv-SE"/>
              </w:rPr>
              <w:t>informa</w:t>
            </w:r>
            <w:proofErr w:type="spellEnd"/>
            <w:r w:rsidR="000F3B84">
              <w:rPr>
                <w:rFonts w:cstheme="minorHAnsi"/>
                <w:lang w:val="sv-SE"/>
              </w:rPr>
              <w:t>–</w:t>
            </w:r>
            <w:proofErr w:type="spellStart"/>
            <w:r w:rsidRPr="002521C5">
              <w:rPr>
                <w:rFonts w:cstheme="minorHAnsi"/>
                <w:lang w:val="sv-SE"/>
              </w:rPr>
              <w:t>tion</w:t>
            </w:r>
            <w:proofErr w:type="spellEnd"/>
            <w:r w:rsidRPr="002521C5">
              <w:rPr>
                <w:rFonts w:cstheme="minorHAnsi"/>
                <w:lang w:val="sv-SE"/>
              </w:rPr>
              <w:t xml:space="preserve"> i dem.</w:t>
            </w:r>
          </w:p>
          <w:p w14:paraId="656205A1" w14:textId="77777777" w:rsidR="00486B1B" w:rsidRDefault="00486B1B" w:rsidP="00562E95">
            <w:pPr>
              <w:spacing w:after="0" w:line="240" w:lineRule="auto"/>
              <w:contextualSpacing/>
              <w:rPr>
                <w:rFonts w:cstheme="minorHAnsi"/>
                <w:lang w:val="sv-SE"/>
              </w:rPr>
            </w:pPr>
          </w:p>
          <w:p w14:paraId="70E500E6" w14:textId="013B9223" w:rsidR="002521C5" w:rsidRPr="002521C5" w:rsidRDefault="002521C5" w:rsidP="00562E95">
            <w:pPr>
              <w:spacing w:after="0" w:line="240" w:lineRule="auto"/>
              <w:contextualSpacing/>
              <w:rPr>
                <w:rFonts w:cstheme="minorHAnsi"/>
                <w:lang w:val="sv-SE"/>
              </w:rPr>
            </w:pPr>
            <w:r w:rsidRPr="002521C5">
              <w:rPr>
                <w:rFonts w:cstheme="minorHAnsi"/>
                <w:lang w:val="sv-SE"/>
              </w:rPr>
              <w:t>Eleven kan nämna några typiska drag för tillförlitliga källor.</w:t>
            </w:r>
          </w:p>
          <w:p w14:paraId="2B2AE609" w14:textId="77777777" w:rsidR="00486B1B" w:rsidRDefault="00486B1B" w:rsidP="00562E95">
            <w:pPr>
              <w:spacing w:after="0" w:line="240" w:lineRule="auto"/>
              <w:contextualSpacing/>
              <w:rPr>
                <w:rFonts w:cstheme="minorHAnsi"/>
                <w:lang w:val="sv-SE"/>
              </w:rPr>
            </w:pPr>
          </w:p>
          <w:p w14:paraId="1C607476" w14:textId="7C7EE52D" w:rsidR="002521C5" w:rsidRPr="002521C5" w:rsidRDefault="002521C5" w:rsidP="00562E95">
            <w:pPr>
              <w:spacing w:after="0" w:line="240" w:lineRule="auto"/>
              <w:contextualSpacing/>
              <w:rPr>
                <w:rFonts w:cstheme="minorHAnsi"/>
                <w:lang w:val="sv-SE"/>
              </w:rPr>
            </w:pPr>
            <w:r w:rsidRPr="002521C5">
              <w:rPr>
                <w:rFonts w:cstheme="minorHAnsi"/>
                <w:lang w:val="sv-SE"/>
              </w:rPr>
              <w:t>Eleven kan identifiera särdrag i samiska originaltexter.</w:t>
            </w:r>
          </w:p>
          <w:p w14:paraId="3B60A4EA" w14:textId="77777777" w:rsidR="002521C5" w:rsidRPr="002521C5" w:rsidRDefault="002521C5" w:rsidP="00562E95">
            <w:pPr>
              <w:spacing w:after="0" w:line="240" w:lineRule="auto"/>
              <w:contextualSpacing/>
              <w:rPr>
                <w:rFonts w:cstheme="minorHAnsi"/>
                <w:lang w:val="sv-SE"/>
              </w:rPr>
            </w:pPr>
          </w:p>
          <w:p w14:paraId="05A37AE1" w14:textId="77777777" w:rsidR="002521C5" w:rsidRPr="002521C5" w:rsidRDefault="002521C5" w:rsidP="00562E95">
            <w:pPr>
              <w:spacing w:after="0" w:line="240" w:lineRule="auto"/>
              <w:contextualSpacing/>
              <w:rPr>
                <w:rFonts w:cstheme="minorHAnsi"/>
                <w:lang w:val="sv-FI" w:bidi="sv-FI"/>
              </w:rPr>
            </w:pPr>
          </w:p>
        </w:tc>
        <w:tc>
          <w:tcPr>
            <w:tcW w:w="1928" w:type="dxa"/>
            <w:shd w:val="clear" w:color="auto" w:fill="F2F2F2" w:themeFill="background1" w:themeFillShade="F2"/>
          </w:tcPr>
          <w:p w14:paraId="6BADC35B"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mångsidigt använda olika källor.</w:t>
            </w:r>
          </w:p>
          <w:p w14:paraId="33AA3378" w14:textId="77777777" w:rsidR="00486B1B" w:rsidRDefault="00486B1B" w:rsidP="00562E95">
            <w:pPr>
              <w:spacing w:after="0" w:line="240" w:lineRule="auto"/>
              <w:contextualSpacing/>
              <w:rPr>
                <w:rFonts w:cstheme="minorHAnsi"/>
                <w:lang w:val="sv-SE"/>
              </w:rPr>
            </w:pPr>
          </w:p>
          <w:p w14:paraId="042C6E0D" w14:textId="27C7B652" w:rsidR="002521C5" w:rsidRPr="002521C5" w:rsidRDefault="002521C5" w:rsidP="00562E95">
            <w:pPr>
              <w:spacing w:after="0" w:line="240" w:lineRule="auto"/>
              <w:contextualSpacing/>
              <w:rPr>
                <w:rFonts w:cstheme="minorHAnsi"/>
                <w:lang w:val="sv-SE"/>
              </w:rPr>
            </w:pPr>
            <w:r w:rsidRPr="002521C5">
              <w:rPr>
                <w:rFonts w:cstheme="minorHAnsi"/>
                <w:lang w:val="sv-SE"/>
              </w:rPr>
              <w:t>Eleven kan reflektera över särdrag i samiska originaltexter.</w:t>
            </w:r>
          </w:p>
          <w:p w14:paraId="3786A318" w14:textId="77777777" w:rsidR="002521C5" w:rsidRPr="002521C5" w:rsidRDefault="002521C5" w:rsidP="00562E95">
            <w:pPr>
              <w:spacing w:after="0" w:line="240" w:lineRule="auto"/>
              <w:contextualSpacing/>
              <w:rPr>
                <w:rFonts w:cstheme="minorHAnsi"/>
                <w:lang w:val="sv-SE"/>
              </w:rPr>
            </w:pPr>
          </w:p>
        </w:tc>
      </w:tr>
      <w:tr w:rsidR="006C3763" w:rsidRPr="002521C5" w14:paraId="3942AAF7" w14:textId="77777777" w:rsidTr="00C51312">
        <w:trPr>
          <w:trHeight w:val="283"/>
        </w:trPr>
        <w:tc>
          <w:tcPr>
            <w:tcW w:w="15424" w:type="dxa"/>
            <w:gridSpan w:val="8"/>
            <w:shd w:val="clear" w:color="auto" w:fill="D9E2F3" w:themeFill="accent1" w:themeFillTint="33"/>
            <w:tcMar>
              <w:top w:w="100" w:type="dxa"/>
              <w:left w:w="100" w:type="dxa"/>
              <w:bottom w:w="100" w:type="dxa"/>
              <w:right w:w="100" w:type="dxa"/>
            </w:tcMar>
          </w:tcPr>
          <w:p w14:paraId="7F6AA4D6" w14:textId="28BFFA82" w:rsidR="006C3763" w:rsidRPr="002521C5" w:rsidRDefault="0023638F" w:rsidP="00562E95">
            <w:pPr>
              <w:spacing w:after="0" w:line="240" w:lineRule="auto"/>
              <w:contextualSpacing/>
              <w:rPr>
                <w:rFonts w:cstheme="minorHAnsi"/>
                <w:lang w:val="sv-SE"/>
              </w:rPr>
            </w:pPr>
            <w:r w:rsidRPr="00163DAC">
              <w:rPr>
                <w:lang w:val="sv-SE"/>
              </w:rPr>
              <w:lastRenderedPageBreak/>
              <w:br w:type="page"/>
            </w:r>
            <w:r w:rsidR="006C3763" w:rsidRPr="002521C5">
              <w:rPr>
                <w:rFonts w:cstheme="minorHAnsi"/>
                <w:b/>
                <w:lang w:val="sv-FI" w:bidi="sv-FI"/>
              </w:rPr>
              <w:t>Att producera texter</w:t>
            </w:r>
          </w:p>
        </w:tc>
      </w:tr>
      <w:tr w:rsidR="00223447" w:rsidRPr="00F57A97" w14:paraId="09FA9689" w14:textId="77777777" w:rsidTr="00C51312">
        <w:trPr>
          <w:trHeight w:val="283"/>
        </w:trPr>
        <w:tc>
          <w:tcPr>
            <w:tcW w:w="1928" w:type="dxa"/>
            <w:tcMar>
              <w:top w:w="100" w:type="dxa"/>
              <w:left w:w="100" w:type="dxa"/>
              <w:bottom w:w="100" w:type="dxa"/>
              <w:right w:w="100" w:type="dxa"/>
            </w:tcMar>
            <w:hideMark/>
          </w:tcPr>
          <w:p w14:paraId="67BFBF48"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M7 uppmuntra eleven att klä sina tankar i ord och öva sig att producera berättande, beskrivande och enkla ställningstagande texter, även i multimediala miljöer</w:t>
            </w:r>
          </w:p>
        </w:tc>
        <w:tc>
          <w:tcPr>
            <w:tcW w:w="1928" w:type="dxa"/>
            <w:tcMar>
              <w:top w:w="100" w:type="dxa"/>
              <w:left w:w="100" w:type="dxa"/>
              <w:bottom w:w="100" w:type="dxa"/>
              <w:right w:w="100" w:type="dxa"/>
            </w:tcMar>
            <w:hideMark/>
          </w:tcPr>
          <w:p w14:paraId="421A0F9D"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I3</w:t>
            </w:r>
          </w:p>
        </w:tc>
        <w:tc>
          <w:tcPr>
            <w:tcW w:w="1928" w:type="dxa"/>
          </w:tcPr>
          <w:p w14:paraId="7CD5C76F"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lär sig producera berättande, beskrivande, instruerande och enkla ställningstagande texter, även i multimediala miljöer.</w:t>
            </w:r>
          </w:p>
        </w:tc>
        <w:tc>
          <w:tcPr>
            <w:tcW w:w="1928" w:type="dxa"/>
            <w:tcMar>
              <w:top w:w="100" w:type="dxa"/>
              <w:left w:w="100" w:type="dxa"/>
              <w:bottom w:w="100" w:type="dxa"/>
              <w:right w:w="100" w:type="dxa"/>
            </w:tcMar>
          </w:tcPr>
          <w:p w14:paraId="3050DF84"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Förmåga att behärska textgenrer</w:t>
            </w:r>
            <w:r w:rsidRPr="002521C5">
              <w:rPr>
                <w:rFonts w:cstheme="minorHAnsi"/>
                <w:lang w:val="sv-FI"/>
              </w:rPr>
              <w:t xml:space="preserve"> </w:t>
            </w:r>
          </w:p>
        </w:tc>
        <w:tc>
          <w:tcPr>
            <w:tcW w:w="1928" w:type="dxa"/>
          </w:tcPr>
          <w:p w14:paraId="299B9DE7"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med hjälp av modeller eller stödfrågor producera enkla berättande texter om ett för hen bekant ämne. </w:t>
            </w:r>
          </w:p>
          <w:p w14:paraId="52055D51" w14:textId="77777777" w:rsidR="002521C5" w:rsidRPr="002521C5" w:rsidRDefault="002521C5" w:rsidP="00562E95">
            <w:pPr>
              <w:spacing w:after="0" w:line="240" w:lineRule="auto"/>
              <w:contextualSpacing/>
              <w:rPr>
                <w:rFonts w:cstheme="minorHAnsi"/>
                <w:lang w:val="sv-SE"/>
              </w:rPr>
            </w:pPr>
          </w:p>
        </w:tc>
        <w:tc>
          <w:tcPr>
            <w:tcW w:w="1928" w:type="dxa"/>
          </w:tcPr>
          <w:p w14:paraId="32D9C152"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producera berättande, beskrivande, instruerande texter samt använda några uttryckssätt som är typiska för dem. </w:t>
            </w:r>
          </w:p>
          <w:p w14:paraId="66DA38E9" w14:textId="77777777" w:rsidR="002521C5" w:rsidRPr="002521C5" w:rsidRDefault="002521C5" w:rsidP="00562E95">
            <w:pPr>
              <w:spacing w:after="0" w:line="240" w:lineRule="auto"/>
              <w:contextualSpacing/>
              <w:rPr>
                <w:rFonts w:cstheme="minorHAnsi"/>
                <w:lang w:val="sv-SE"/>
              </w:rPr>
            </w:pPr>
          </w:p>
        </w:tc>
        <w:tc>
          <w:tcPr>
            <w:tcW w:w="1928" w:type="dxa"/>
            <w:tcMar>
              <w:top w:w="100" w:type="dxa"/>
              <w:left w:w="100" w:type="dxa"/>
              <w:bottom w:w="100" w:type="dxa"/>
              <w:right w:w="100" w:type="dxa"/>
            </w:tcMar>
            <w:hideMark/>
          </w:tcPr>
          <w:p w14:paraId="37B28D8C"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använda uttryckssätt som är typiska för berättande, beskrivande, instruerande och enkla ställningstagande texter.</w:t>
            </w:r>
          </w:p>
          <w:p w14:paraId="57ED01DC" w14:textId="77777777" w:rsidR="002521C5" w:rsidRPr="002521C5" w:rsidRDefault="002521C5" w:rsidP="00562E95">
            <w:pPr>
              <w:spacing w:after="0" w:line="240" w:lineRule="auto"/>
              <w:contextualSpacing/>
              <w:rPr>
                <w:rFonts w:cstheme="minorHAnsi"/>
                <w:lang w:val="sv-SE"/>
              </w:rPr>
            </w:pPr>
          </w:p>
        </w:tc>
        <w:tc>
          <w:tcPr>
            <w:tcW w:w="1928" w:type="dxa"/>
          </w:tcPr>
          <w:p w14:paraId="65F1D80F" w14:textId="2F82C78F" w:rsidR="002521C5" w:rsidRPr="002521C5" w:rsidRDefault="002521C5" w:rsidP="00562E95">
            <w:pPr>
              <w:spacing w:after="0" w:line="240" w:lineRule="auto"/>
              <w:contextualSpacing/>
              <w:rPr>
                <w:rFonts w:cstheme="minorHAnsi"/>
                <w:lang w:val="sv-SE"/>
              </w:rPr>
            </w:pPr>
            <w:r w:rsidRPr="002521C5">
              <w:rPr>
                <w:rFonts w:cstheme="minorHAnsi"/>
                <w:lang w:val="sv-SE"/>
              </w:rPr>
              <w:t>Eleven kan använda ändamålsenliga uttryckssätt som är typiska för berättande, beskrivande, instruerande och enkla ställningstagande texter.</w:t>
            </w:r>
          </w:p>
        </w:tc>
      </w:tr>
      <w:tr w:rsidR="00223447" w:rsidRPr="00F57A97" w14:paraId="0348011D"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6D6DCC80"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 xml:space="preserve">M8 </w:t>
            </w:r>
            <w:r w:rsidRPr="002521C5">
              <w:rPr>
                <w:rFonts w:cstheme="minorHAnsi"/>
                <w:lang w:val="sv-FI"/>
              </w:rPr>
              <w:t>handleda</w:t>
            </w:r>
            <w:r w:rsidRPr="002521C5">
              <w:rPr>
                <w:rFonts w:cstheme="minorHAnsi"/>
                <w:lang w:val="sv-SE"/>
              </w:rPr>
              <w:t xml:space="preserve"> eleven att vidareutveckla sin förmåga att skriva flytande för hand och med hjälp av digitala verktyg och stärka färdigheterna i rättstavning och de grundläggande strukturerna i skriftspråket</w:t>
            </w:r>
          </w:p>
        </w:tc>
        <w:tc>
          <w:tcPr>
            <w:tcW w:w="1928" w:type="dxa"/>
            <w:shd w:val="clear" w:color="auto" w:fill="F2F2F2" w:themeFill="background1" w:themeFillShade="F2"/>
            <w:tcMar>
              <w:top w:w="100" w:type="dxa"/>
              <w:left w:w="100" w:type="dxa"/>
              <w:bottom w:w="100" w:type="dxa"/>
              <w:right w:w="100" w:type="dxa"/>
            </w:tcMar>
            <w:hideMark/>
          </w:tcPr>
          <w:p w14:paraId="284B3653"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I3</w:t>
            </w:r>
          </w:p>
        </w:tc>
        <w:tc>
          <w:tcPr>
            <w:tcW w:w="1928" w:type="dxa"/>
            <w:shd w:val="clear" w:color="auto" w:fill="F2F2F2" w:themeFill="background1" w:themeFillShade="F2"/>
          </w:tcPr>
          <w:p w14:paraId="686FD050"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Eleven utvecklar sin förmåga att skriva flytande för hand och digitalt och stärker färdigheterna i rättstavning och de grundläggande strukturerna i skriftspråket. </w:t>
            </w:r>
          </w:p>
        </w:tc>
        <w:tc>
          <w:tcPr>
            <w:tcW w:w="1928" w:type="dxa"/>
            <w:shd w:val="clear" w:color="auto" w:fill="F2F2F2" w:themeFill="background1" w:themeFillShade="F2"/>
            <w:tcMar>
              <w:top w:w="100" w:type="dxa"/>
              <w:left w:w="100" w:type="dxa"/>
              <w:bottom w:w="100" w:type="dxa"/>
              <w:right w:w="100" w:type="dxa"/>
            </w:tcMar>
          </w:tcPr>
          <w:p w14:paraId="249775D0" w14:textId="50EAAE80" w:rsidR="002521C5" w:rsidRPr="002521C5" w:rsidRDefault="002521C5" w:rsidP="00562E95">
            <w:pPr>
              <w:spacing w:after="0" w:line="240" w:lineRule="auto"/>
              <w:contextualSpacing/>
              <w:rPr>
                <w:rFonts w:cstheme="minorHAnsi"/>
                <w:lang w:val="sv-SE"/>
              </w:rPr>
            </w:pPr>
            <w:r w:rsidRPr="002521C5">
              <w:rPr>
                <w:rFonts w:cstheme="minorHAnsi"/>
                <w:lang w:val="sv-SE"/>
              </w:rPr>
              <w:t>Förmåga att utveckla skrivfärdigheten och behärska skriftspråket</w:t>
            </w:r>
          </w:p>
          <w:p w14:paraId="618F83DA"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Pr>
          <w:p w14:paraId="59C2337C" w14:textId="41053CB6" w:rsidR="002521C5" w:rsidRPr="002521C5" w:rsidRDefault="002521C5" w:rsidP="00562E95">
            <w:pPr>
              <w:spacing w:after="0" w:line="240" w:lineRule="auto"/>
              <w:contextualSpacing/>
              <w:rPr>
                <w:rFonts w:cstheme="minorHAnsi"/>
                <w:lang w:val="sv-SE"/>
              </w:rPr>
            </w:pPr>
            <w:r w:rsidRPr="002521C5">
              <w:rPr>
                <w:rFonts w:cstheme="minorHAnsi"/>
                <w:lang w:val="sv-SE"/>
              </w:rPr>
              <w:t>Eleven kan skriva korta</w:t>
            </w:r>
            <w:r w:rsidR="00032A1A">
              <w:rPr>
                <w:rFonts w:cstheme="minorHAnsi"/>
                <w:lang w:val="sv-SE"/>
              </w:rPr>
              <w:t>,</w:t>
            </w:r>
            <w:r w:rsidRPr="002521C5">
              <w:rPr>
                <w:rFonts w:cstheme="minorHAnsi"/>
                <w:lang w:val="sv-SE"/>
              </w:rPr>
              <w:t xml:space="preserve"> begripliga</w:t>
            </w:r>
            <w:r w:rsidR="00032A1A">
              <w:rPr>
                <w:rFonts w:cstheme="minorHAnsi"/>
                <w:lang w:val="sv-SE"/>
              </w:rPr>
              <w:t xml:space="preserve"> och sammanhängande</w:t>
            </w:r>
            <w:r w:rsidRPr="002521C5">
              <w:rPr>
                <w:rFonts w:cstheme="minorHAnsi"/>
                <w:lang w:val="sv-SE"/>
              </w:rPr>
              <w:t xml:space="preserve"> texter för hand och med hjälp av digitala verktyg.</w:t>
            </w:r>
          </w:p>
          <w:p w14:paraId="0A3E0E77" w14:textId="77777777" w:rsidR="002521C5" w:rsidRPr="002521C5" w:rsidRDefault="002521C5" w:rsidP="00562E95">
            <w:pPr>
              <w:spacing w:after="0" w:line="240" w:lineRule="auto"/>
              <w:contextualSpacing/>
              <w:rPr>
                <w:rFonts w:cstheme="minorHAnsi"/>
                <w:lang w:val="sv-SE"/>
              </w:rPr>
            </w:pPr>
          </w:p>
          <w:p w14:paraId="4C97DF3E" w14:textId="08DFA4F8" w:rsidR="002521C5" w:rsidRPr="009604D5" w:rsidRDefault="002521C5" w:rsidP="00562E95">
            <w:pPr>
              <w:spacing w:after="0" w:line="240" w:lineRule="auto"/>
              <w:contextualSpacing/>
              <w:rPr>
                <w:rFonts w:cstheme="minorHAnsi"/>
                <w:lang w:val="sv-SE"/>
              </w:rPr>
            </w:pPr>
            <w:r w:rsidRPr="002521C5">
              <w:rPr>
                <w:rFonts w:cstheme="minorHAnsi"/>
                <w:lang w:val="sv-SE"/>
              </w:rPr>
              <w:t>Eleven kan använda enkel menings- och satsbyggnad samt slumpmässigt använda skiljetecken vid meningsgränser och versal i början av mening och i egennamn.</w:t>
            </w:r>
          </w:p>
        </w:tc>
        <w:tc>
          <w:tcPr>
            <w:tcW w:w="1928" w:type="dxa"/>
            <w:shd w:val="clear" w:color="auto" w:fill="F2F2F2" w:themeFill="background1" w:themeFillShade="F2"/>
          </w:tcPr>
          <w:p w14:paraId="795C238A"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skriva relativt smidigt och läsligt både för hand och med hjälp av digitala verktyg.</w:t>
            </w:r>
          </w:p>
          <w:p w14:paraId="5ECC530D" w14:textId="77777777" w:rsidR="002521C5" w:rsidRPr="002521C5" w:rsidRDefault="002521C5" w:rsidP="00562E95">
            <w:pPr>
              <w:spacing w:after="0" w:line="240" w:lineRule="auto"/>
              <w:contextualSpacing/>
              <w:rPr>
                <w:rFonts w:cstheme="minorHAnsi"/>
                <w:lang w:val="sv-SE"/>
              </w:rPr>
            </w:pPr>
          </w:p>
          <w:p w14:paraId="59308DF2" w14:textId="188030DF"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rubricera sin text samt formulera meningar och använda några olika satsstrukturer samt följa några av standardspråkets skriftspråksnormer.   </w:t>
            </w:r>
          </w:p>
        </w:tc>
        <w:tc>
          <w:tcPr>
            <w:tcW w:w="1928" w:type="dxa"/>
            <w:shd w:val="clear" w:color="auto" w:fill="F2F2F2" w:themeFill="background1" w:themeFillShade="F2"/>
            <w:tcMar>
              <w:top w:w="100" w:type="dxa"/>
              <w:left w:w="100" w:type="dxa"/>
              <w:bottom w:w="100" w:type="dxa"/>
              <w:right w:w="100" w:type="dxa"/>
            </w:tcMar>
            <w:hideMark/>
          </w:tcPr>
          <w:p w14:paraId="36C25EB2" w14:textId="07FDDF5D"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w:t>
            </w:r>
            <w:r w:rsidR="002469E4">
              <w:rPr>
                <w:rFonts w:cstheme="minorHAnsi"/>
                <w:lang w:val="sv-SE"/>
              </w:rPr>
              <w:t xml:space="preserve">kan </w:t>
            </w:r>
            <w:r w:rsidRPr="002521C5">
              <w:rPr>
                <w:rFonts w:cstheme="minorHAnsi"/>
                <w:lang w:val="sv-SE"/>
              </w:rPr>
              <w:t>skriv</w:t>
            </w:r>
            <w:r w:rsidR="002469E4">
              <w:rPr>
                <w:rFonts w:cstheme="minorHAnsi"/>
                <w:lang w:val="sv-SE"/>
              </w:rPr>
              <w:t>a</w:t>
            </w:r>
            <w:r w:rsidRPr="002521C5">
              <w:rPr>
                <w:rFonts w:cstheme="minorHAnsi"/>
                <w:lang w:val="sv-SE"/>
              </w:rPr>
              <w:t xml:space="preserve"> smidigt för hand och med hjälp av digitala verktyg. </w:t>
            </w:r>
          </w:p>
          <w:p w14:paraId="59B7AE13" w14:textId="77777777" w:rsidR="002521C5" w:rsidRPr="002521C5" w:rsidRDefault="002521C5" w:rsidP="00562E95">
            <w:pPr>
              <w:spacing w:after="0" w:line="240" w:lineRule="auto"/>
              <w:contextualSpacing/>
              <w:rPr>
                <w:rFonts w:cstheme="minorHAnsi"/>
                <w:lang w:val="sv-SE"/>
              </w:rPr>
            </w:pPr>
          </w:p>
          <w:p w14:paraId="769DFFD1"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rubricera och dela in sin text i stycken samt behärskar det centrala av standardspråkets skriftspråksnormer.  </w:t>
            </w:r>
          </w:p>
          <w:p w14:paraId="266BEADD" w14:textId="316E9F12" w:rsidR="002521C5" w:rsidRPr="002521C5" w:rsidRDefault="002521C5" w:rsidP="00562E95">
            <w:pPr>
              <w:spacing w:after="0" w:line="240" w:lineRule="auto"/>
              <w:contextualSpacing/>
              <w:rPr>
                <w:rFonts w:cstheme="minorHAnsi"/>
                <w:lang w:val="sv-SE"/>
              </w:rPr>
            </w:pPr>
            <w:r w:rsidRPr="002521C5">
              <w:rPr>
                <w:rFonts w:cstheme="minorHAnsi"/>
                <w:lang w:val="sv-SE"/>
              </w:rPr>
              <w:br/>
            </w:r>
          </w:p>
        </w:tc>
        <w:tc>
          <w:tcPr>
            <w:tcW w:w="1928" w:type="dxa"/>
            <w:shd w:val="clear" w:color="auto" w:fill="F2F2F2" w:themeFill="background1" w:themeFillShade="F2"/>
          </w:tcPr>
          <w:p w14:paraId="151DF688"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skriva smidigt och tydligt för hand samt producera text med hjälp av digitala verktyg. </w:t>
            </w:r>
          </w:p>
          <w:p w14:paraId="39877581" w14:textId="77777777" w:rsidR="002521C5" w:rsidRPr="002521C5" w:rsidRDefault="002521C5" w:rsidP="00562E95">
            <w:pPr>
              <w:spacing w:after="0" w:line="240" w:lineRule="auto"/>
              <w:contextualSpacing/>
              <w:rPr>
                <w:rFonts w:cstheme="minorHAnsi"/>
                <w:lang w:val="sv-SE"/>
              </w:rPr>
            </w:pPr>
          </w:p>
          <w:p w14:paraId="1CB3B540"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rubricera och dela in sin text i stycken på ett ändamålsenligt sätt samt behärskar standardspråkets skriftspråksnormer.   </w:t>
            </w:r>
          </w:p>
          <w:p w14:paraId="353D147E"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br/>
            </w:r>
          </w:p>
        </w:tc>
      </w:tr>
      <w:tr w:rsidR="00223447" w:rsidRPr="00F57A97" w14:paraId="1E101D9E" w14:textId="77777777" w:rsidTr="00C51312">
        <w:trPr>
          <w:trHeight w:val="283"/>
        </w:trPr>
        <w:tc>
          <w:tcPr>
            <w:tcW w:w="1928" w:type="dxa"/>
            <w:tcMar>
              <w:top w:w="100" w:type="dxa"/>
              <w:left w:w="100" w:type="dxa"/>
              <w:bottom w:w="100" w:type="dxa"/>
              <w:right w:w="100" w:type="dxa"/>
            </w:tcMar>
            <w:hideMark/>
          </w:tcPr>
          <w:p w14:paraId="7C5F791E" w14:textId="2EBE7465" w:rsidR="002521C5" w:rsidRPr="002521C5" w:rsidRDefault="002521C5" w:rsidP="00562E95">
            <w:pPr>
              <w:spacing w:after="0" w:line="240" w:lineRule="auto"/>
              <w:contextualSpacing/>
              <w:rPr>
                <w:rFonts w:cstheme="minorHAnsi"/>
                <w:lang w:val="sv-FI"/>
              </w:rPr>
            </w:pPr>
            <w:r w:rsidRPr="002521C5">
              <w:rPr>
                <w:rFonts w:cstheme="minorHAnsi"/>
                <w:lang w:val="sv-FI" w:bidi="sv-FI"/>
              </w:rPr>
              <w:lastRenderedPageBreak/>
              <w:t xml:space="preserve">M9 </w:t>
            </w:r>
            <w:r w:rsidRPr="002521C5">
              <w:rPr>
                <w:rFonts w:cstheme="minorHAnsi"/>
                <w:lang w:val="sv-SE"/>
              </w:rPr>
              <w:t>sporra eleven att lära sig textproduktionsprocesser och förmåga att utvärdera sina egna texter, erbjuda möjligheter att ta emot och ge konstruktiv r</w:t>
            </w:r>
            <w:r w:rsidR="00D245D3">
              <w:rPr>
                <w:rFonts w:cstheme="minorHAnsi"/>
                <w:lang w:val="sv-SE"/>
              </w:rPr>
              <w:t>e</w:t>
            </w:r>
            <w:r w:rsidRPr="002521C5">
              <w:rPr>
                <w:rFonts w:cstheme="minorHAnsi"/>
                <w:lang w:val="sv-SE"/>
              </w:rPr>
              <w:t>spons,</w:t>
            </w:r>
            <w:r w:rsidR="002410C1">
              <w:rPr>
                <w:rFonts w:cstheme="minorHAnsi"/>
                <w:lang w:val="sv-SE"/>
              </w:rPr>
              <w:t xml:space="preserve"> handleda</w:t>
            </w:r>
            <w:r w:rsidRPr="002521C5">
              <w:rPr>
                <w:rFonts w:cstheme="minorHAnsi"/>
                <w:lang w:val="sv-SE"/>
              </w:rPr>
              <w:t xml:space="preserve"> eleven att ta hänsyn till textmottagaren och att agera etiskt på nätet med hänsyn till integritetsskydd och följa upphovsrättsliga normer</w:t>
            </w:r>
          </w:p>
        </w:tc>
        <w:tc>
          <w:tcPr>
            <w:tcW w:w="1928" w:type="dxa"/>
            <w:tcMar>
              <w:top w:w="100" w:type="dxa"/>
              <w:left w:w="100" w:type="dxa"/>
              <w:bottom w:w="100" w:type="dxa"/>
              <w:right w:w="100" w:type="dxa"/>
            </w:tcMar>
            <w:hideMark/>
          </w:tcPr>
          <w:p w14:paraId="75B66DF5"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I3</w:t>
            </w:r>
          </w:p>
        </w:tc>
        <w:tc>
          <w:tcPr>
            <w:tcW w:w="1928" w:type="dxa"/>
          </w:tcPr>
          <w:p w14:paraId="72A53CB9" w14:textId="75D29F3B"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utvecklar </w:t>
            </w:r>
            <w:proofErr w:type="gramStart"/>
            <w:r w:rsidRPr="002521C5">
              <w:rPr>
                <w:rFonts w:cstheme="minorHAnsi"/>
                <w:lang w:val="sv-SE"/>
              </w:rPr>
              <w:t>sina</w:t>
            </w:r>
            <w:r w:rsidR="00D245D3">
              <w:rPr>
                <w:rFonts w:cstheme="minorHAnsi"/>
                <w:lang w:val="sv-SE"/>
              </w:rPr>
              <w:t xml:space="preserve"> </w:t>
            </w:r>
            <w:r w:rsidRPr="002521C5">
              <w:rPr>
                <w:rFonts w:cstheme="minorHAnsi"/>
                <w:lang w:val="sv-SE"/>
              </w:rPr>
              <w:t>textproduk</w:t>
            </w:r>
            <w:proofErr w:type="gramEnd"/>
            <w:r w:rsidR="00D245D3">
              <w:rPr>
                <w:rFonts w:cstheme="minorHAnsi"/>
                <w:lang w:val="sv-SE"/>
              </w:rPr>
              <w:t>–</w:t>
            </w:r>
            <w:proofErr w:type="spellStart"/>
            <w:r w:rsidRPr="002521C5">
              <w:rPr>
                <w:rFonts w:cstheme="minorHAnsi"/>
                <w:lang w:val="sv-SE"/>
              </w:rPr>
              <w:t>tionsprocesser</w:t>
            </w:r>
            <w:proofErr w:type="spellEnd"/>
            <w:r w:rsidRPr="002521C5">
              <w:rPr>
                <w:rFonts w:cstheme="minorHAnsi"/>
                <w:lang w:val="sv-SE"/>
              </w:rPr>
              <w:t>, sin förmåga att</w:t>
            </w:r>
          </w:p>
          <w:p w14:paraId="481774A0"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utvärdera sina egna texter och ta emot respons på sina egna texter samt lär sig agera etiskt på nätet med hänsyn till integritetsskydd och följa upphovsrättsliga normer.</w:t>
            </w:r>
          </w:p>
        </w:tc>
        <w:tc>
          <w:tcPr>
            <w:tcW w:w="1928" w:type="dxa"/>
            <w:tcMar>
              <w:top w:w="100" w:type="dxa"/>
              <w:left w:w="100" w:type="dxa"/>
              <w:bottom w:w="100" w:type="dxa"/>
              <w:right w:w="100" w:type="dxa"/>
            </w:tcMar>
            <w:hideMark/>
          </w:tcPr>
          <w:p w14:paraId="46E1FBDC"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Förmåga att behärska textproduktionsprocessen och att kommunicera på ett etiskt sätt</w:t>
            </w:r>
          </w:p>
        </w:tc>
        <w:tc>
          <w:tcPr>
            <w:tcW w:w="1928" w:type="dxa"/>
          </w:tcPr>
          <w:p w14:paraId="5451A8DF" w14:textId="77777777" w:rsidR="009604D5" w:rsidRDefault="002521C5" w:rsidP="00562E95">
            <w:pPr>
              <w:spacing w:after="0" w:line="240" w:lineRule="auto"/>
              <w:contextualSpacing/>
              <w:rPr>
                <w:rFonts w:cstheme="minorHAnsi"/>
                <w:lang w:val="sv-SE"/>
              </w:rPr>
            </w:pPr>
            <w:r w:rsidRPr="002521C5">
              <w:rPr>
                <w:rFonts w:cstheme="minorHAnsi"/>
                <w:lang w:val="sv-SE"/>
              </w:rPr>
              <w:t>Eleven kan planera och producera text med hjälp av</w:t>
            </w:r>
          </w:p>
          <w:p w14:paraId="668809AD" w14:textId="5454CD37" w:rsidR="002521C5" w:rsidRPr="002521C5" w:rsidRDefault="002521C5" w:rsidP="00562E95">
            <w:pPr>
              <w:spacing w:after="0" w:line="240" w:lineRule="auto"/>
              <w:contextualSpacing/>
              <w:rPr>
                <w:rFonts w:cstheme="minorHAnsi"/>
                <w:lang w:val="sv-SE"/>
              </w:rPr>
            </w:pPr>
            <w:r w:rsidRPr="002521C5">
              <w:rPr>
                <w:rFonts w:cstheme="minorHAnsi"/>
                <w:lang w:val="sv-SE"/>
              </w:rPr>
              <w:t>modeller eller stödfrågor. </w:t>
            </w:r>
          </w:p>
          <w:p w14:paraId="0BE81B20" w14:textId="77777777" w:rsidR="002521C5" w:rsidRPr="002521C5" w:rsidRDefault="002521C5" w:rsidP="00562E95">
            <w:pPr>
              <w:spacing w:after="0" w:line="240" w:lineRule="auto"/>
              <w:contextualSpacing/>
              <w:rPr>
                <w:rFonts w:cstheme="minorHAnsi"/>
                <w:lang w:val="sv-SE"/>
              </w:rPr>
            </w:pPr>
          </w:p>
          <w:p w14:paraId="626555F7" w14:textId="0C2092EC" w:rsidR="002521C5" w:rsidRPr="002521C5" w:rsidRDefault="002521C5" w:rsidP="00562E95">
            <w:pPr>
              <w:spacing w:after="0" w:line="240" w:lineRule="auto"/>
              <w:contextualSpacing/>
              <w:rPr>
                <w:rFonts w:cstheme="minorHAnsi"/>
                <w:lang w:val="sv-FI"/>
              </w:rPr>
            </w:pPr>
            <w:r w:rsidRPr="002521C5">
              <w:rPr>
                <w:rFonts w:cstheme="minorHAnsi"/>
                <w:lang w:val="sv-SE"/>
              </w:rPr>
              <w:t>Eleven kan göra</w:t>
            </w:r>
            <w:r w:rsidR="00296B7C">
              <w:rPr>
                <w:rFonts w:cstheme="minorHAnsi"/>
                <w:lang w:val="sv-SE"/>
              </w:rPr>
              <w:t xml:space="preserve"> några</w:t>
            </w:r>
            <w:r w:rsidRPr="002521C5">
              <w:rPr>
                <w:rFonts w:cstheme="minorHAnsi"/>
                <w:lang w:val="sv-SE"/>
              </w:rPr>
              <w:t xml:space="preserve"> ytliga iakttagelser om sin egen text</w:t>
            </w:r>
            <w:r w:rsidR="00296B7C">
              <w:rPr>
                <w:rFonts w:cstheme="minorHAnsi"/>
                <w:lang w:val="sv-SE"/>
              </w:rPr>
              <w:t>.</w:t>
            </w:r>
          </w:p>
        </w:tc>
        <w:tc>
          <w:tcPr>
            <w:tcW w:w="1928" w:type="dxa"/>
          </w:tcPr>
          <w:p w14:paraId="649FDF89"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planera och producera text.</w:t>
            </w:r>
          </w:p>
          <w:p w14:paraId="58E6F766"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göra iakttagelser om sin egen text.</w:t>
            </w:r>
          </w:p>
          <w:p w14:paraId="2FADDDAC" w14:textId="77777777" w:rsidR="002521C5" w:rsidRPr="002521C5" w:rsidRDefault="002521C5" w:rsidP="00562E95">
            <w:pPr>
              <w:spacing w:after="0" w:line="240" w:lineRule="auto"/>
              <w:contextualSpacing/>
              <w:rPr>
                <w:rFonts w:cstheme="minorHAnsi"/>
                <w:lang w:val="sv-SE"/>
              </w:rPr>
            </w:pPr>
          </w:p>
          <w:p w14:paraId="3C1DCC40"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mekaniskt använda källor. </w:t>
            </w:r>
          </w:p>
          <w:p w14:paraId="5E319900" w14:textId="77777777" w:rsidR="002521C5" w:rsidRPr="002521C5" w:rsidRDefault="002521C5" w:rsidP="00562E95">
            <w:pPr>
              <w:spacing w:after="0" w:line="240" w:lineRule="auto"/>
              <w:contextualSpacing/>
              <w:rPr>
                <w:rFonts w:cstheme="minorHAnsi"/>
                <w:lang w:val="sv-SE"/>
              </w:rPr>
            </w:pPr>
          </w:p>
          <w:p w14:paraId="14CB138D" w14:textId="7F257ED4"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följa upphovsrättsliga normer.</w:t>
            </w:r>
          </w:p>
        </w:tc>
        <w:tc>
          <w:tcPr>
            <w:tcW w:w="1928" w:type="dxa"/>
            <w:tcMar>
              <w:top w:w="100" w:type="dxa"/>
              <w:left w:w="100" w:type="dxa"/>
              <w:bottom w:w="100" w:type="dxa"/>
              <w:right w:w="100" w:type="dxa"/>
            </w:tcMar>
          </w:tcPr>
          <w:p w14:paraId="4DB9C54A"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under handledning redigera sin text på basis av respons. </w:t>
            </w:r>
          </w:p>
          <w:p w14:paraId="6AD28325" w14:textId="5BC85072" w:rsidR="002521C5" w:rsidRPr="002521C5" w:rsidRDefault="002521C5" w:rsidP="00562E95">
            <w:pPr>
              <w:spacing w:after="0" w:line="240" w:lineRule="auto"/>
              <w:contextualSpacing/>
              <w:rPr>
                <w:rFonts w:cstheme="minorHAnsi"/>
                <w:lang w:val="sv-SE"/>
              </w:rPr>
            </w:pPr>
            <w:r w:rsidRPr="002521C5">
              <w:rPr>
                <w:rFonts w:cstheme="minorHAnsi"/>
                <w:lang w:val="sv-SE"/>
              </w:rPr>
              <w:t>Eleven kan utvärdera sina egna texter och ge och ta emot respons på texter.  </w:t>
            </w:r>
          </w:p>
          <w:p w14:paraId="28FE056C"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br/>
              <w:t xml:space="preserve">Eleven kan under handledning använda källor. </w:t>
            </w:r>
          </w:p>
          <w:p w14:paraId="0CAFB0CB" w14:textId="77777777" w:rsidR="009604D5" w:rsidRDefault="009604D5" w:rsidP="00562E95">
            <w:pPr>
              <w:spacing w:after="0" w:line="240" w:lineRule="auto"/>
              <w:contextualSpacing/>
              <w:rPr>
                <w:rFonts w:cstheme="minorHAnsi"/>
                <w:lang w:val="sv-SE"/>
              </w:rPr>
            </w:pPr>
          </w:p>
          <w:p w14:paraId="3422D820" w14:textId="2EC312A9" w:rsidR="002521C5" w:rsidRPr="002521C5" w:rsidRDefault="002521C5" w:rsidP="00562E95">
            <w:pPr>
              <w:spacing w:after="0" w:line="240" w:lineRule="auto"/>
              <w:contextualSpacing/>
              <w:rPr>
                <w:rFonts w:cstheme="minorHAnsi"/>
                <w:lang w:val="sv-FI"/>
              </w:rPr>
            </w:pPr>
            <w:r w:rsidRPr="002521C5">
              <w:rPr>
                <w:rFonts w:cstheme="minorHAnsi"/>
                <w:lang w:val="sv-SE"/>
              </w:rPr>
              <w:t>Eleven följer upphovsrättsliga normer.</w:t>
            </w:r>
          </w:p>
        </w:tc>
        <w:tc>
          <w:tcPr>
            <w:tcW w:w="1928" w:type="dxa"/>
          </w:tcPr>
          <w:p w14:paraId="37CA1FF0"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redigera struktur och språk i sin text. </w:t>
            </w:r>
          </w:p>
          <w:p w14:paraId="60380BA2"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utvärdera sina egna texter och ta emot respons samt ge konstruktiv respons på andras texter.</w:t>
            </w:r>
          </w:p>
          <w:p w14:paraId="5C2F2463" w14:textId="77777777" w:rsidR="009604D5" w:rsidRDefault="009604D5" w:rsidP="00562E95">
            <w:pPr>
              <w:spacing w:after="0" w:line="240" w:lineRule="auto"/>
              <w:contextualSpacing/>
              <w:rPr>
                <w:rFonts w:cstheme="minorHAnsi"/>
                <w:lang w:val="sv-SE"/>
              </w:rPr>
            </w:pPr>
          </w:p>
          <w:p w14:paraId="612330B3" w14:textId="4B1E1597" w:rsidR="002521C5" w:rsidRPr="002521C5" w:rsidRDefault="002521C5" w:rsidP="00562E95">
            <w:pPr>
              <w:spacing w:after="0" w:line="240" w:lineRule="auto"/>
              <w:contextualSpacing/>
              <w:rPr>
                <w:rFonts w:cstheme="minorHAnsi"/>
                <w:lang w:val="sv-FI"/>
              </w:rPr>
            </w:pPr>
            <w:r w:rsidRPr="002521C5">
              <w:rPr>
                <w:rFonts w:cstheme="minorHAnsi"/>
                <w:lang w:val="sv-SE"/>
              </w:rPr>
              <w:t>Eleven kan använda källor på ett ändamålsenligt sätt.</w:t>
            </w:r>
          </w:p>
        </w:tc>
      </w:tr>
      <w:tr w:rsidR="006C3763" w:rsidRPr="00F57A97" w14:paraId="728961C2" w14:textId="77777777" w:rsidTr="00C51312">
        <w:trPr>
          <w:trHeight w:val="283"/>
        </w:trPr>
        <w:tc>
          <w:tcPr>
            <w:tcW w:w="15424" w:type="dxa"/>
            <w:gridSpan w:val="8"/>
            <w:shd w:val="clear" w:color="auto" w:fill="D9E2F3" w:themeFill="accent1" w:themeFillTint="33"/>
            <w:tcMar>
              <w:top w:w="100" w:type="dxa"/>
              <w:left w:w="100" w:type="dxa"/>
              <w:bottom w:w="100" w:type="dxa"/>
              <w:right w:w="100" w:type="dxa"/>
            </w:tcMar>
          </w:tcPr>
          <w:p w14:paraId="68A73AD8" w14:textId="05778DB9"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förstå språk, litteratur och kultur</w:t>
            </w:r>
          </w:p>
        </w:tc>
      </w:tr>
      <w:tr w:rsidR="00223447" w:rsidRPr="00F57A97" w14:paraId="17B3C767"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57005E0A"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 xml:space="preserve">M10 handleda eleven att stärka sin språkmedvetenhet, uppmuntra eleven att undersöka och iaktta språket och dess olika varianter samt handleda eleven att upptäcka tillfällen att </w:t>
            </w:r>
            <w:r w:rsidRPr="002521C5">
              <w:rPr>
                <w:rFonts w:cstheme="minorHAnsi"/>
                <w:lang w:val="sv-FI" w:bidi="sv-FI"/>
              </w:rPr>
              <w:lastRenderedPageBreak/>
              <w:t>använda samiska och att förstå följderna av olika språkliga val</w:t>
            </w:r>
          </w:p>
        </w:tc>
        <w:tc>
          <w:tcPr>
            <w:tcW w:w="1928" w:type="dxa"/>
            <w:shd w:val="clear" w:color="auto" w:fill="F2F2F2" w:themeFill="background1" w:themeFillShade="F2"/>
            <w:tcMar>
              <w:top w:w="100" w:type="dxa"/>
              <w:left w:w="100" w:type="dxa"/>
              <w:bottom w:w="100" w:type="dxa"/>
              <w:right w:w="100" w:type="dxa"/>
            </w:tcMar>
            <w:hideMark/>
          </w:tcPr>
          <w:p w14:paraId="44247B80"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lastRenderedPageBreak/>
              <w:t>I4</w:t>
            </w:r>
          </w:p>
        </w:tc>
        <w:tc>
          <w:tcPr>
            <w:tcW w:w="1928" w:type="dxa"/>
            <w:shd w:val="clear" w:color="auto" w:fill="F2F2F2" w:themeFill="background1" w:themeFillShade="F2"/>
          </w:tcPr>
          <w:p w14:paraId="46A2BD7C"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lär sig att stärka sin språkliga medvetenhet, undersöka och observera språket och dess olika varianter samt använda begrepp som beskriver språket och språkliga strukturer </w:t>
            </w:r>
            <w:r w:rsidRPr="002521C5">
              <w:rPr>
                <w:rFonts w:cstheme="minorHAnsi"/>
                <w:lang w:val="sv-SE"/>
              </w:rPr>
              <w:lastRenderedPageBreak/>
              <w:t>samt lär sig förstå betydelsen av språkliga val.</w:t>
            </w:r>
          </w:p>
          <w:p w14:paraId="6C4C0BAC"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Mar>
              <w:top w:w="100" w:type="dxa"/>
              <w:left w:w="100" w:type="dxa"/>
              <w:bottom w:w="100" w:type="dxa"/>
              <w:right w:w="100" w:type="dxa"/>
            </w:tcMar>
          </w:tcPr>
          <w:p w14:paraId="3C68A638" w14:textId="58B128B2" w:rsidR="002521C5" w:rsidRPr="002521C5" w:rsidRDefault="002521C5" w:rsidP="00562E95">
            <w:pPr>
              <w:spacing w:after="0" w:line="240" w:lineRule="auto"/>
              <w:contextualSpacing/>
              <w:rPr>
                <w:rFonts w:cstheme="minorHAnsi"/>
                <w:lang w:val="sv-FI"/>
              </w:rPr>
            </w:pPr>
            <w:r w:rsidRPr="002521C5">
              <w:rPr>
                <w:rFonts w:cstheme="minorHAnsi"/>
                <w:lang w:val="sv-SE"/>
              </w:rPr>
              <w:lastRenderedPageBreak/>
              <w:t xml:space="preserve">Att utveckla förmågan att observera språk </w:t>
            </w:r>
          </w:p>
        </w:tc>
        <w:tc>
          <w:tcPr>
            <w:tcW w:w="1928" w:type="dxa"/>
            <w:shd w:val="clear" w:color="auto" w:fill="F2F2F2" w:themeFill="background1" w:themeFillShade="F2"/>
          </w:tcPr>
          <w:p w14:paraId="15BD7901"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Eleven kan under handledning identifiera tillfällen att använda samiska.</w:t>
            </w:r>
          </w:p>
          <w:p w14:paraId="20D7D9DB" w14:textId="77777777" w:rsidR="002521C5" w:rsidRPr="002521C5" w:rsidRDefault="002521C5" w:rsidP="00562E95">
            <w:pPr>
              <w:spacing w:after="0" w:line="240" w:lineRule="auto"/>
              <w:contextualSpacing/>
              <w:rPr>
                <w:rFonts w:cstheme="minorHAnsi"/>
                <w:lang w:val="sv-FI"/>
              </w:rPr>
            </w:pPr>
          </w:p>
          <w:p w14:paraId="13CD6CC5"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nämna några språkliga och textuella drag och strukturer.</w:t>
            </w:r>
          </w:p>
          <w:p w14:paraId="4AD27C9C"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Pr>
          <w:p w14:paraId="08034B9C"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 xml:space="preserve">Eleven kan göra iakttagelser i olika situationer där samiskan används. </w:t>
            </w:r>
          </w:p>
          <w:p w14:paraId="01785879" w14:textId="77777777" w:rsidR="002521C5" w:rsidRPr="002521C5" w:rsidRDefault="002521C5" w:rsidP="00562E95">
            <w:pPr>
              <w:spacing w:after="0" w:line="240" w:lineRule="auto"/>
              <w:contextualSpacing/>
              <w:rPr>
                <w:rFonts w:cstheme="minorHAnsi"/>
                <w:lang w:val="sv-SE"/>
              </w:rPr>
            </w:pPr>
          </w:p>
          <w:p w14:paraId="00E6C14C"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nämna flera språkliga och textuella drag och strukturer.</w:t>
            </w:r>
          </w:p>
          <w:p w14:paraId="2F9241F3"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Mar>
              <w:top w:w="100" w:type="dxa"/>
              <w:left w:w="100" w:type="dxa"/>
              <w:bottom w:w="100" w:type="dxa"/>
              <w:right w:w="100" w:type="dxa"/>
            </w:tcMar>
            <w:hideMark/>
          </w:tcPr>
          <w:p w14:paraId="18F8D53E"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 xml:space="preserve">Eleven kan identifiera tillfällen att använda samiska och göra iakttagelser kring följderna av språkliga val i olika situationer. </w:t>
            </w:r>
          </w:p>
          <w:p w14:paraId="1D195B11" w14:textId="77777777" w:rsidR="002521C5" w:rsidRPr="002521C5" w:rsidRDefault="002521C5" w:rsidP="00562E95">
            <w:pPr>
              <w:spacing w:after="0" w:line="240" w:lineRule="auto"/>
              <w:contextualSpacing/>
              <w:rPr>
                <w:rFonts w:cstheme="minorHAnsi"/>
                <w:lang w:val="sv-FI" w:bidi="sv-FI"/>
              </w:rPr>
            </w:pPr>
          </w:p>
          <w:p w14:paraId="70C76B75"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kan med hjälp av lämpliga begrepp beskriva </w:t>
            </w:r>
            <w:r w:rsidRPr="002521C5">
              <w:rPr>
                <w:rFonts w:cstheme="minorHAnsi"/>
                <w:lang w:val="sv-SE"/>
              </w:rPr>
              <w:lastRenderedPageBreak/>
              <w:t>språkliga och textuella drag och strukturer som producerats i olika situationer.</w:t>
            </w:r>
          </w:p>
        </w:tc>
        <w:tc>
          <w:tcPr>
            <w:tcW w:w="1928" w:type="dxa"/>
            <w:shd w:val="clear" w:color="auto" w:fill="F2F2F2" w:themeFill="background1" w:themeFillShade="F2"/>
          </w:tcPr>
          <w:p w14:paraId="2D726C9E"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lastRenderedPageBreak/>
              <w:t>Eleven kan mångsidigt reflektera kring följderna av språkliga val i förhållande till situationen och syftet med den.</w:t>
            </w:r>
          </w:p>
          <w:p w14:paraId="19BDA412" w14:textId="77777777" w:rsidR="002521C5" w:rsidRPr="002521C5" w:rsidRDefault="002521C5" w:rsidP="00562E95">
            <w:pPr>
              <w:spacing w:after="0" w:line="240" w:lineRule="auto"/>
              <w:contextualSpacing/>
              <w:rPr>
                <w:rFonts w:cstheme="minorHAnsi"/>
                <w:lang w:val="sv-SE"/>
              </w:rPr>
            </w:pPr>
          </w:p>
          <w:p w14:paraId="1B4C02A2"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skapa situationer där samiskan används.</w:t>
            </w:r>
          </w:p>
          <w:p w14:paraId="35AE5F10" w14:textId="77777777" w:rsidR="00F770A6" w:rsidRDefault="002521C5" w:rsidP="00562E95">
            <w:pPr>
              <w:spacing w:after="0" w:line="240" w:lineRule="auto"/>
              <w:contextualSpacing/>
              <w:rPr>
                <w:rFonts w:cstheme="minorHAnsi"/>
                <w:lang w:val="sv-SE"/>
              </w:rPr>
            </w:pPr>
            <w:r w:rsidRPr="002521C5">
              <w:rPr>
                <w:rFonts w:cstheme="minorHAnsi"/>
                <w:lang w:val="sv-SE"/>
              </w:rPr>
              <w:lastRenderedPageBreak/>
              <w:t xml:space="preserve">Eleven kan med hjälp av lämpliga begrepp mångsidigt </w:t>
            </w:r>
          </w:p>
          <w:p w14:paraId="769044FE" w14:textId="66D287BE" w:rsidR="002521C5" w:rsidRPr="002521C5" w:rsidRDefault="002521C5" w:rsidP="00562E95">
            <w:pPr>
              <w:spacing w:after="0" w:line="240" w:lineRule="auto"/>
              <w:contextualSpacing/>
              <w:rPr>
                <w:rFonts w:cstheme="minorHAnsi"/>
                <w:lang w:val="sv-SE"/>
              </w:rPr>
            </w:pPr>
            <w:r w:rsidRPr="002521C5">
              <w:rPr>
                <w:rFonts w:cstheme="minorHAnsi"/>
                <w:lang w:val="sv-SE"/>
              </w:rPr>
              <w:t>beskriva språkliga och textuella drag och strukturer som producerats i olika situationer.</w:t>
            </w:r>
          </w:p>
        </w:tc>
      </w:tr>
      <w:tr w:rsidR="00223447" w:rsidRPr="00F57A97" w14:paraId="7D2730B0" w14:textId="77777777" w:rsidTr="00C51312">
        <w:trPr>
          <w:trHeight w:val="283"/>
        </w:trPr>
        <w:tc>
          <w:tcPr>
            <w:tcW w:w="1928" w:type="dxa"/>
            <w:tcMar>
              <w:top w:w="100" w:type="dxa"/>
              <w:left w:w="100" w:type="dxa"/>
              <w:bottom w:w="100" w:type="dxa"/>
              <w:right w:w="100" w:type="dxa"/>
            </w:tcMar>
            <w:hideMark/>
          </w:tcPr>
          <w:p w14:paraId="66F58006"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lastRenderedPageBreak/>
              <w:t>M11 stödja eleven att bygga upp sin kulturella och språkliga identitet, att uppskatta de egna traditionerna och att förstå det samiska språkets/de samiska språkens betydelse både för en själv och för den egna gemenskapen</w:t>
            </w:r>
          </w:p>
        </w:tc>
        <w:tc>
          <w:tcPr>
            <w:tcW w:w="1928" w:type="dxa"/>
            <w:tcMar>
              <w:top w:w="100" w:type="dxa"/>
              <w:left w:w="100" w:type="dxa"/>
              <w:bottom w:w="100" w:type="dxa"/>
              <w:right w:w="100" w:type="dxa"/>
            </w:tcMar>
            <w:hideMark/>
          </w:tcPr>
          <w:p w14:paraId="733D5C90"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I4</w:t>
            </w:r>
          </w:p>
        </w:tc>
        <w:tc>
          <w:tcPr>
            <w:tcW w:w="1928" w:type="dxa"/>
          </w:tcPr>
          <w:p w14:paraId="14150038" w14:textId="67020FB8" w:rsidR="002521C5" w:rsidRPr="002521C5" w:rsidRDefault="002521C5" w:rsidP="00562E95">
            <w:pPr>
              <w:spacing w:after="0" w:line="240" w:lineRule="auto"/>
              <w:contextualSpacing/>
              <w:rPr>
                <w:rFonts w:cstheme="minorHAnsi"/>
                <w:lang w:val="sv-FI"/>
              </w:rPr>
            </w:pPr>
            <w:r w:rsidRPr="002521C5">
              <w:rPr>
                <w:rFonts w:cstheme="minorHAnsi"/>
                <w:lang w:val="sv-SE"/>
              </w:rPr>
              <w:t>Eleven utvecklar sin språklig</w:t>
            </w:r>
            <w:r w:rsidR="003B5D20">
              <w:rPr>
                <w:rFonts w:cstheme="minorHAnsi"/>
                <w:lang w:val="sv-SE"/>
              </w:rPr>
              <w:t>a</w:t>
            </w:r>
            <w:r w:rsidRPr="002521C5">
              <w:rPr>
                <w:rFonts w:cstheme="minorHAnsi"/>
                <w:lang w:val="sv-SE"/>
              </w:rPr>
              <w:t xml:space="preserve"> och kulturella identitet och lär sig att värdesätta det/de samiska språket/språkens betydelse för en själv och den egna gemenskapen.</w:t>
            </w:r>
          </w:p>
        </w:tc>
        <w:tc>
          <w:tcPr>
            <w:tcW w:w="1928" w:type="dxa"/>
            <w:tcMar>
              <w:top w:w="100" w:type="dxa"/>
              <w:left w:w="100" w:type="dxa"/>
              <w:bottom w:w="100" w:type="dxa"/>
              <w:right w:w="100" w:type="dxa"/>
            </w:tcMar>
          </w:tcPr>
          <w:p w14:paraId="04B61A39"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Förmåga att utveckla språklig och kulturell medvetenhet</w:t>
            </w:r>
          </w:p>
          <w:p w14:paraId="5918A0D2" w14:textId="77777777" w:rsidR="002521C5" w:rsidRPr="002521C5" w:rsidRDefault="002521C5" w:rsidP="00562E95">
            <w:pPr>
              <w:spacing w:after="0" w:line="240" w:lineRule="auto"/>
              <w:contextualSpacing/>
              <w:rPr>
                <w:rFonts w:cstheme="minorHAnsi"/>
                <w:lang w:val="sv-SE"/>
              </w:rPr>
            </w:pPr>
          </w:p>
        </w:tc>
        <w:tc>
          <w:tcPr>
            <w:tcW w:w="1928" w:type="dxa"/>
          </w:tcPr>
          <w:p w14:paraId="20DE8743" w14:textId="5521E886" w:rsidR="002521C5" w:rsidRDefault="002521C5" w:rsidP="00562E95">
            <w:pPr>
              <w:spacing w:after="0" w:line="240" w:lineRule="auto"/>
              <w:contextualSpacing/>
              <w:rPr>
                <w:rFonts w:cstheme="minorHAnsi"/>
                <w:lang w:val="sv-SE"/>
              </w:rPr>
            </w:pPr>
            <w:r w:rsidRPr="002521C5">
              <w:rPr>
                <w:rFonts w:cstheme="minorHAnsi"/>
                <w:lang w:val="sv-SE"/>
              </w:rPr>
              <w:t>Eleven kan under handledning nämna några likheter och skillnader i språk och kultur.</w:t>
            </w:r>
          </w:p>
          <w:p w14:paraId="10E23EFD" w14:textId="77777777" w:rsidR="003B5D20" w:rsidRPr="002521C5" w:rsidRDefault="003B5D20" w:rsidP="00562E95">
            <w:pPr>
              <w:spacing w:after="0" w:line="240" w:lineRule="auto"/>
              <w:contextualSpacing/>
              <w:rPr>
                <w:rFonts w:cstheme="minorHAnsi"/>
                <w:lang w:val="sv-SE"/>
              </w:rPr>
            </w:pPr>
          </w:p>
          <w:p w14:paraId="23EE2AF4" w14:textId="057E9B1D"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under handledning beskriva betydelsen av samiska och samisk kultur i den egna vardagen. </w:t>
            </w:r>
          </w:p>
        </w:tc>
        <w:tc>
          <w:tcPr>
            <w:tcW w:w="1928" w:type="dxa"/>
          </w:tcPr>
          <w:p w14:paraId="02F2976E"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nämna likheter och skillnader i språk och kultur.</w:t>
            </w:r>
          </w:p>
          <w:p w14:paraId="0D0149F3" w14:textId="77777777" w:rsidR="003B5D20" w:rsidRDefault="002521C5" w:rsidP="00562E95">
            <w:pPr>
              <w:spacing w:after="0" w:line="240" w:lineRule="auto"/>
              <w:contextualSpacing/>
              <w:rPr>
                <w:rFonts w:cstheme="minorHAnsi"/>
                <w:lang w:val="sv-SE"/>
              </w:rPr>
            </w:pPr>
            <w:r w:rsidRPr="002521C5">
              <w:rPr>
                <w:rFonts w:cstheme="minorHAnsi"/>
                <w:lang w:val="sv-SE"/>
              </w:rPr>
              <w:t xml:space="preserve">Eleven kan </w:t>
            </w:r>
          </w:p>
          <w:p w14:paraId="5B2F8D2C" w14:textId="52972F60"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beskriva betydelsen av samiska och samisk kultur i den egna vardagen. </w:t>
            </w:r>
          </w:p>
          <w:p w14:paraId="4A47C007" w14:textId="77777777" w:rsidR="002521C5" w:rsidRPr="002521C5" w:rsidRDefault="002521C5" w:rsidP="00562E95">
            <w:pPr>
              <w:spacing w:after="0" w:line="240" w:lineRule="auto"/>
              <w:contextualSpacing/>
              <w:rPr>
                <w:rFonts w:cstheme="minorHAnsi"/>
                <w:lang w:val="sv-SE"/>
              </w:rPr>
            </w:pPr>
          </w:p>
          <w:p w14:paraId="3D9EADBA" w14:textId="77777777" w:rsidR="002521C5" w:rsidRPr="002521C5" w:rsidRDefault="002521C5" w:rsidP="00562E95">
            <w:pPr>
              <w:spacing w:after="0" w:line="240" w:lineRule="auto"/>
              <w:contextualSpacing/>
              <w:rPr>
                <w:rFonts w:cstheme="minorHAnsi"/>
                <w:lang w:val="sv-SE"/>
              </w:rPr>
            </w:pPr>
          </w:p>
        </w:tc>
        <w:tc>
          <w:tcPr>
            <w:tcW w:w="1928" w:type="dxa"/>
            <w:tcMar>
              <w:top w:w="100" w:type="dxa"/>
              <w:left w:w="100" w:type="dxa"/>
              <w:bottom w:w="100" w:type="dxa"/>
              <w:right w:w="100" w:type="dxa"/>
            </w:tcMar>
            <w:hideMark/>
          </w:tcPr>
          <w:p w14:paraId="0B7B829A"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jämföra likheter och skillnader i språk och kultur.</w:t>
            </w:r>
          </w:p>
          <w:p w14:paraId="7A3FBF62"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berätta om huvuddragen i samiska och samisk kultur och identifiera de vanligaste uttrycksformerna. </w:t>
            </w:r>
          </w:p>
          <w:p w14:paraId="7A9E04DD" w14:textId="77777777" w:rsidR="002521C5" w:rsidRPr="002521C5" w:rsidRDefault="002521C5" w:rsidP="00562E95">
            <w:pPr>
              <w:spacing w:after="0" w:line="240" w:lineRule="auto"/>
              <w:contextualSpacing/>
              <w:rPr>
                <w:rFonts w:cstheme="minorHAnsi"/>
                <w:lang w:val="sv-SE"/>
              </w:rPr>
            </w:pPr>
          </w:p>
          <w:p w14:paraId="1B2D92A4" w14:textId="77777777" w:rsidR="002521C5" w:rsidRPr="002521C5" w:rsidRDefault="002521C5" w:rsidP="00562E95">
            <w:pPr>
              <w:spacing w:after="0" w:line="240" w:lineRule="auto"/>
              <w:contextualSpacing/>
              <w:rPr>
                <w:rFonts w:cstheme="minorHAnsi"/>
                <w:lang w:val="sv-SE"/>
              </w:rPr>
            </w:pPr>
          </w:p>
        </w:tc>
        <w:tc>
          <w:tcPr>
            <w:tcW w:w="1928" w:type="dxa"/>
          </w:tcPr>
          <w:p w14:paraId="3E5F56E6"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t>Eleven kan reflektera kring likheter och skillnader i språk och kultur.</w:t>
            </w:r>
          </w:p>
          <w:p w14:paraId="0668CA57"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 xml:space="preserve">Eleven kan reflektera över det samiska språkets och den samiska kulturens betydelse i den närmaste kretsen. </w:t>
            </w:r>
          </w:p>
        </w:tc>
      </w:tr>
      <w:tr w:rsidR="00223447" w:rsidRPr="00F57A97" w14:paraId="66C8F2F1" w14:textId="77777777" w:rsidTr="00C51312">
        <w:trPr>
          <w:trHeight w:val="283"/>
        </w:trPr>
        <w:tc>
          <w:tcPr>
            <w:tcW w:w="1928" w:type="dxa"/>
            <w:shd w:val="clear" w:color="auto" w:fill="F2F2F2" w:themeFill="background1" w:themeFillShade="F2"/>
            <w:tcMar>
              <w:top w:w="100" w:type="dxa"/>
              <w:left w:w="100" w:type="dxa"/>
              <w:bottom w:w="100" w:type="dxa"/>
              <w:right w:w="100" w:type="dxa"/>
            </w:tcMar>
            <w:hideMark/>
          </w:tcPr>
          <w:p w14:paraId="6383BBE8"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 xml:space="preserve">M12 uppmuntra eleven att vidga sin textvärld, att läsa och uppskatta samisk barn- och ungdomslitteratur samt handleda eleven att ta del av </w:t>
            </w:r>
            <w:r w:rsidRPr="002521C5">
              <w:rPr>
                <w:rFonts w:cstheme="minorHAnsi"/>
                <w:lang w:val="sv-FI" w:bidi="sv-FI"/>
              </w:rPr>
              <w:lastRenderedPageBreak/>
              <w:t>medie- och kulturutbudet och erbjuda möjligheter att producera kultur</w:t>
            </w:r>
          </w:p>
        </w:tc>
        <w:tc>
          <w:tcPr>
            <w:tcW w:w="1928" w:type="dxa"/>
            <w:shd w:val="clear" w:color="auto" w:fill="F2F2F2" w:themeFill="background1" w:themeFillShade="F2"/>
            <w:tcMar>
              <w:top w:w="100" w:type="dxa"/>
              <w:left w:w="100" w:type="dxa"/>
              <w:bottom w:w="100" w:type="dxa"/>
              <w:right w:w="100" w:type="dxa"/>
            </w:tcMar>
            <w:hideMark/>
          </w:tcPr>
          <w:p w14:paraId="4FCCA9BE"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lastRenderedPageBreak/>
              <w:t>I4</w:t>
            </w:r>
          </w:p>
        </w:tc>
        <w:tc>
          <w:tcPr>
            <w:tcW w:w="1928" w:type="dxa"/>
            <w:shd w:val="clear" w:color="auto" w:fill="F2F2F2" w:themeFill="background1" w:themeFillShade="F2"/>
          </w:tcPr>
          <w:p w14:paraId="7998BE87" w14:textId="77777777" w:rsidR="002521C5" w:rsidRPr="002521C5" w:rsidRDefault="002521C5" w:rsidP="00562E95">
            <w:pPr>
              <w:spacing w:after="0" w:line="240" w:lineRule="auto"/>
              <w:contextualSpacing/>
              <w:rPr>
                <w:rFonts w:cstheme="minorHAnsi"/>
                <w:lang w:val="sv-FI"/>
              </w:rPr>
            </w:pPr>
            <w:r w:rsidRPr="002521C5">
              <w:rPr>
                <w:rFonts w:cstheme="minorHAnsi"/>
                <w:lang w:val="sv-SE"/>
              </w:rPr>
              <w:t xml:space="preserve">Eleven vidgar sin textvärld och läser litteratur som är riktad till barn och unga samt lär sig att använda bibliotek, medie- och kulturutbud. </w:t>
            </w:r>
          </w:p>
        </w:tc>
        <w:tc>
          <w:tcPr>
            <w:tcW w:w="1928" w:type="dxa"/>
            <w:shd w:val="clear" w:color="auto" w:fill="F2F2F2" w:themeFill="background1" w:themeFillShade="F2"/>
            <w:tcMar>
              <w:top w:w="100" w:type="dxa"/>
              <w:left w:w="100" w:type="dxa"/>
              <w:bottom w:w="100" w:type="dxa"/>
              <w:right w:w="100" w:type="dxa"/>
            </w:tcMar>
            <w:hideMark/>
          </w:tcPr>
          <w:p w14:paraId="73D23F72" w14:textId="754E1E3B" w:rsidR="002521C5" w:rsidRPr="002521C5" w:rsidRDefault="002521C5" w:rsidP="00562E95">
            <w:pPr>
              <w:spacing w:after="0" w:line="240" w:lineRule="auto"/>
              <w:contextualSpacing/>
              <w:rPr>
                <w:rFonts w:cstheme="minorHAnsi"/>
                <w:lang w:val="sv-FI"/>
              </w:rPr>
            </w:pPr>
            <w:r w:rsidRPr="002521C5">
              <w:rPr>
                <w:rFonts w:cstheme="minorHAnsi"/>
                <w:lang w:val="sv-FI" w:bidi="sv-FI"/>
              </w:rPr>
              <w:t>Kunskap om samisk barn- och ungdomslitteratur och medie- och kulturutbud</w:t>
            </w:r>
          </w:p>
        </w:tc>
        <w:tc>
          <w:tcPr>
            <w:tcW w:w="1928" w:type="dxa"/>
            <w:shd w:val="clear" w:color="auto" w:fill="F2F2F2" w:themeFill="background1" w:themeFillShade="F2"/>
          </w:tcPr>
          <w:p w14:paraId="63D8E2BC" w14:textId="27C73056" w:rsidR="002521C5" w:rsidRPr="002521C5" w:rsidRDefault="002521C5" w:rsidP="00562E95">
            <w:pPr>
              <w:spacing w:after="0" w:line="240" w:lineRule="auto"/>
              <w:contextualSpacing/>
              <w:rPr>
                <w:rFonts w:cstheme="minorHAnsi"/>
                <w:lang w:val="sv-FI"/>
              </w:rPr>
            </w:pPr>
            <w:r w:rsidRPr="002521C5">
              <w:rPr>
                <w:rFonts w:cstheme="minorHAnsi"/>
                <w:lang w:val="sv-SE"/>
              </w:rPr>
              <w:t>Eleven har läst någo</w:t>
            </w:r>
            <w:r w:rsidR="00296B7C">
              <w:rPr>
                <w:rFonts w:cstheme="minorHAnsi"/>
                <w:lang w:val="sv-SE"/>
              </w:rPr>
              <w:t>t</w:t>
            </w:r>
            <w:r w:rsidRPr="002521C5">
              <w:rPr>
                <w:rFonts w:cstheme="minorHAnsi"/>
                <w:lang w:val="sv-SE"/>
              </w:rPr>
              <w:t xml:space="preserve"> kort skönlitterär</w:t>
            </w:r>
            <w:r w:rsidR="00296B7C">
              <w:rPr>
                <w:rFonts w:cstheme="minorHAnsi"/>
                <w:lang w:val="sv-SE"/>
              </w:rPr>
              <w:t>t verk och en</w:t>
            </w:r>
            <w:r w:rsidR="00EE695F">
              <w:rPr>
                <w:rFonts w:cstheme="minorHAnsi"/>
                <w:lang w:val="sv-SE"/>
              </w:rPr>
              <w:t xml:space="preserve"> faktabok som är lämplig för hens ålder.</w:t>
            </w:r>
          </w:p>
        </w:tc>
        <w:tc>
          <w:tcPr>
            <w:tcW w:w="1928" w:type="dxa"/>
            <w:shd w:val="clear" w:color="auto" w:fill="F2F2F2" w:themeFill="background1" w:themeFillShade="F2"/>
          </w:tcPr>
          <w:p w14:paraId="127F3CE9" w14:textId="651164F9" w:rsidR="002521C5" w:rsidRDefault="002521C5" w:rsidP="00562E95">
            <w:pPr>
              <w:spacing w:after="0" w:line="240" w:lineRule="auto"/>
              <w:contextualSpacing/>
              <w:rPr>
                <w:rFonts w:cstheme="minorHAnsi"/>
                <w:lang w:val="sv-SE"/>
              </w:rPr>
            </w:pPr>
            <w:r w:rsidRPr="002521C5">
              <w:rPr>
                <w:rFonts w:cstheme="minorHAnsi"/>
                <w:lang w:val="sv-SE"/>
              </w:rPr>
              <w:t xml:space="preserve">Eleven har läs en del av de skönlitterära </w:t>
            </w:r>
            <w:r w:rsidR="00EE695F">
              <w:rPr>
                <w:rFonts w:cstheme="minorHAnsi"/>
                <w:lang w:val="sv-SE"/>
              </w:rPr>
              <w:t>verk och faktaböcker</w:t>
            </w:r>
            <w:r w:rsidRPr="002521C5">
              <w:rPr>
                <w:rFonts w:cstheme="minorHAnsi"/>
                <w:lang w:val="sv-SE"/>
              </w:rPr>
              <w:t xml:space="preserve"> man kommit överens om. </w:t>
            </w:r>
          </w:p>
          <w:p w14:paraId="675BA28F" w14:textId="77777777" w:rsidR="003B5D20" w:rsidRPr="002521C5" w:rsidRDefault="003B5D20" w:rsidP="00562E95">
            <w:pPr>
              <w:spacing w:after="0" w:line="240" w:lineRule="auto"/>
              <w:contextualSpacing/>
              <w:rPr>
                <w:rFonts w:cstheme="minorHAnsi"/>
                <w:lang w:val="sv-SE"/>
              </w:rPr>
            </w:pPr>
          </w:p>
          <w:p w14:paraId="36507EBA"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lastRenderedPageBreak/>
              <w:t>Eleven håller sig till välbekanta textgenrer.</w:t>
            </w:r>
          </w:p>
          <w:p w14:paraId="491A755E" w14:textId="77777777" w:rsidR="002521C5" w:rsidRPr="002521C5" w:rsidRDefault="002521C5" w:rsidP="00562E95">
            <w:pPr>
              <w:spacing w:after="0" w:line="240" w:lineRule="auto"/>
              <w:contextualSpacing/>
              <w:rPr>
                <w:rFonts w:cstheme="minorHAnsi"/>
                <w:lang w:val="sv-SE"/>
              </w:rPr>
            </w:pPr>
          </w:p>
          <w:p w14:paraId="2F2EADF8" w14:textId="02196224"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w:t>
            </w:r>
            <w:r w:rsidR="00523887">
              <w:rPr>
                <w:rFonts w:cstheme="minorHAnsi"/>
                <w:lang w:val="sv-SE"/>
              </w:rPr>
              <w:t xml:space="preserve">under handledning </w:t>
            </w:r>
            <w:r w:rsidRPr="002521C5">
              <w:rPr>
                <w:rFonts w:cstheme="minorHAnsi"/>
                <w:lang w:val="sv-SE"/>
              </w:rPr>
              <w:t>använda bibliotek</w:t>
            </w:r>
            <w:r w:rsidR="00F5023F">
              <w:rPr>
                <w:rFonts w:cstheme="minorHAnsi"/>
                <w:lang w:val="sv-SE"/>
              </w:rPr>
              <w:t>stjänster</w:t>
            </w:r>
            <w:r w:rsidRPr="002521C5">
              <w:rPr>
                <w:rFonts w:cstheme="minorHAnsi"/>
                <w:lang w:val="sv-SE"/>
              </w:rPr>
              <w:t>, medie- och kulturutbud</w:t>
            </w:r>
            <w:r w:rsidR="00523887">
              <w:rPr>
                <w:rFonts w:cstheme="minorHAnsi"/>
                <w:lang w:val="sv-SE"/>
              </w:rPr>
              <w:t>.</w:t>
            </w:r>
          </w:p>
        </w:tc>
        <w:tc>
          <w:tcPr>
            <w:tcW w:w="1928" w:type="dxa"/>
            <w:shd w:val="clear" w:color="auto" w:fill="F2F2F2" w:themeFill="background1" w:themeFillShade="F2"/>
            <w:tcMar>
              <w:top w:w="100" w:type="dxa"/>
              <w:left w:w="100" w:type="dxa"/>
              <w:bottom w:w="100" w:type="dxa"/>
              <w:right w:w="100" w:type="dxa"/>
            </w:tcMar>
            <w:hideMark/>
          </w:tcPr>
          <w:p w14:paraId="097D8CA7" w14:textId="41783CB0" w:rsidR="00F5023F" w:rsidRPr="002521C5" w:rsidRDefault="00F5023F" w:rsidP="00F5023F">
            <w:pPr>
              <w:spacing w:after="0" w:line="240" w:lineRule="auto"/>
              <w:contextualSpacing/>
              <w:rPr>
                <w:rFonts w:cstheme="minorHAnsi"/>
                <w:lang w:val="sv-SE"/>
              </w:rPr>
            </w:pPr>
            <w:r w:rsidRPr="002521C5">
              <w:rPr>
                <w:rFonts w:cstheme="minorHAnsi"/>
                <w:lang w:val="sv-SE"/>
              </w:rPr>
              <w:lastRenderedPageBreak/>
              <w:t>Eleven har läs</w:t>
            </w:r>
            <w:r w:rsidR="003B5D20">
              <w:rPr>
                <w:rFonts w:cstheme="minorHAnsi"/>
                <w:lang w:val="sv-SE"/>
              </w:rPr>
              <w:t>t</w:t>
            </w:r>
            <w:r w:rsidRPr="002521C5">
              <w:rPr>
                <w:rFonts w:cstheme="minorHAnsi"/>
                <w:lang w:val="sv-SE"/>
              </w:rPr>
              <w:t xml:space="preserve"> de skönlitterära </w:t>
            </w:r>
            <w:r>
              <w:rPr>
                <w:rFonts w:cstheme="minorHAnsi"/>
                <w:lang w:val="sv-SE"/>
              </w:rPr>
              <w:t>verk och faktaböcker</w:t>
            </w:r>
            <w:r w:rsidRPr="002521C5">
              <w:rPr>
                <w:rFonts w:cstheme="minorHAnsi"/>
                <w:lang w:val="sv-SE"/>
              </w:rPr>
              <w:t xml:space="preserve"> man kommit överens om. </w:t>
            </w:r>
          </w:p>
          <w:p w14:paraId="79A8D6F9" w14:textId="77777777" w:rsidR="002521C5" w:rsidRPr="002521C5" w:rsidRDefault="002521C5" w:rsidP="00562E95">
            <w:pPr>
              <w:spacing w:after="0" w:line="240" w:lineRule="auto"/>
              <w:contextualSpacing/>
              <w:rPr>
                <w:rFonts w:cstheme="minorHAnsi"/>
                <w:lang w:val="sv-SE"/>
              </w:rPr>
            </w:pPr>
          </w:p>
          <w:p w14:paraId="5D4BFFBF" w14:textId="235441B6" w:rsidR="002521C5" w:rsidRPr="002521C5" w:rsidRDefault="002521C5" w:rsidP="00562E95">
            <w:pPr>
              <w:spacing w:after="0" w:line="240" w:lineRule="auto"/>
              <w:contextualSpacing/>
              <w:rPr>
                <w:rFonts w:cstheme="minorHAnsi"/>
                <w:lang w:val="sv-SE"/>
              </w:rPr>
            </w:pPr>
            <w:r w:rsidRPr="002521C5">
              <w:rPr>
                <w:rFonts w:cstheme="minorHAnsi"/>
                <w:lang w:val="sv-SE"/>
              </w:rPr>
              <w:t>Eleven kan välja</w:t>
            </w:r>
            <w:r w:rsidR="00F5023F">
              <w:rPr>
                <w:rFonts w:cstheme="minorHAnsi"/>
                <w:lang w:val="sv-SE"/>
              </w:rPr>
              <w:t xml:space="preserve"> olika</w:t>
            </w:r>
            <w:r w:rsidRPr="002521C5">
              <w:rPr>
                <w:rFonts w:cstheme="minorHAnsi"/>
                <w:lang w:val="sv-SE"/>
              </w:rPr>
              <w:t xml:space="preserve"> texter att läsa </w:t>
            </w:r>
            <w:r w:rsidRPr="002521C5">
              <w:rPr>
                <w:rFonts w:cstheme="minorHAnsi"/>
                <w:lang w:val="sv-SE"/>
              </w:rPr>
              <w:lastRenderedPageBreak/>
              <w:t>som är lämpliga för hens ålder.</w:t>
            </w:r>
          </w:p>
          <w:p w14:paraId="479F34CD" w14:textId="77777777" w:rsidR="002521C5" w:rsidRPr="002521C5" w:rsidRDefault="002521C5" w:rsidP="00562E95">
            <w:pPr>
              <w:spacing w:after="0" w:line="240" w:lineRule="auto"/>
              <w:contextualSpacing/>
              <w:rPr>
                <w:rFonts w:cstheme="minorHAnsi"/>
                <w:lang w:val="sv-SE"/>
              </w:rPr>
            </w:pPr>
          </w:p>
          <w:p w14:paraId="41B98453" w14:textId="336A427F"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w:t>
            </w:r>
            <w:r w:rsidR="00523887">
              <w:rPr>
                <w:rFonts w:cstheme="minorHAnsi"/>
                <w:lang w:val="sv-SE"/>
              </w:rPr>
              <w:t xml:space="preserve">självständigt </w:t>
            </w:r>
            <w:r w:rsidRPr="002521C5">
              <w:rPr>
                <w:rFonts w:cstheme="minorHAnsi"/>
                <w:lang w:val="sv-SE"/>
              </w:rPr>
              <w:t>använda bibliotek</w:t>
            </w:r>
            <w:r w:rsidR="00F5023F">
              <w:rPr>
                <w:rFonts w:cstheme="minorHAnsi"/>
                <w:lang w:val="sv-SE"/>
              </w:rPr>
              <w:t>stjänster</w:t>
            </w:r>
            <w:r w:rsidRPr="002521C5">
              <w:rPr>
                <w:rFonts w:cstheme="minorHAnsi"/>
                <w:lang w:val="sv-SE"/>
              </w:rPr>
              <w:t>, medie- och kulturutbu</w:t>
            </w:r>
            <w:r w:rsidR="00523887">
              <w:rPr>
                <w:rFonts w:cstheme="minorHAnsi"/>
                <w:lang w:val="sv-SE"/>
              </w:rPr>
              <w:t>d.</w:t>
            </w:r>
          </w:p>
          <w:p w14:paraId="0516348E" w14:textId="77777777" w:rsidR="002521C5" w:rsidRPr="002521C5" w:rsidRDefault="002521C5" w:rsidP="00562E95">
            <w:pPr>
              <w:spacing w:after="0" w:line="240" w:lineRule="auto"/>
              <w:contextualSpacing/>
              <w:rPr>
                <w:rFonts w:cstheme="minorHAnsi"/>
                <w:lang w:val="sv-SE"/>
              </w:rPr>
            </w:pPr>
          </w:p>
        </w:tc>
        <w:tc>
          <w:tcPr>
            <w:tcW w:w="1928" w:type="dxa"/>
            <w:shd w:val="clear" w:color="auto" w:fill="F2F2F2" w:themeFill="background1" w:themeFillShade="F2"/>
          </w:tcPr>
          <w:p w14:paraId="3FEADB3E" w14:textId="77777777" w:rsidR="002521C5" w:rsidRPr="002521C5" w:rsidRDefault="002521C5" w:rsidP="00562E95">
            <w:pPr>
              <w:spacing w:after="0" w:line="240" w:lineRule="auto"/>
              <w:contextualSpacing/>
              <w:rPr>
                <w:rFonts w:cstheme="minorHAnsi"/>
                <w:lang w:val="sv-SE"/>
              </w:rPr>
            </w:pPr>
            <w:r w:rsidRPr="002521C5">
              <w:rPr>
                <w:rFonts w:cstheme="minorHAnsi"/>
                <w:lang w:val="sv-SE"/>
              </w:rPr>
              <w:lastRenderedPageBreak/>
              <w:t>Eleven kan välja texter att läsa som är nya för hen. </w:t>
            </w:r>
          </w:p>
          <w:p w14:paraId="2FE9A115" w14:textId="77777777" w:rsidR="002521C5" w:rsidRPr="002521C5" w:rsidRDefault="002521C5" w:rsidP="00562E95">
            <w:pPr>
              <w:spacing w:after="0" w:line="240" w:lineRule="auto"/>
              <w:contextualSpacing/>
              <w:rPr>
                <w:rFonts w:cstheme="minorHAnsi"/>
                <w:lang w:val="sv-SE"/>
              </w:rPr>
            </w:pPr>
          </w:p>
          <w:p w14:paraId="30D56804" w14:textId="57E646D7" w:rsidR="002521C5" w:rsidRPr="002521C5" w:rsidRDefault="002521C5" w:rsidP="00562E95">
            <w:pPr>
              <w:spacing w:after="0" w:line="240" w:lineRule="auto"/>
              <w:contextualSpacing/>
              <w:rPr>
                <w:rFonts w:cstheme="minorHAnsi"/>
                <w:lang w:val="sv-SE"/>
              </w:rPr>
            </w:pPr>
            <w:r w:rsidRPr="002521C5">
              <w:rPr>
                <w:rFonts w:cstheme="minorHAnsi"/>
                <w:lang w:val="sv-SE"/>
              </w:rPr>
              <w:t xml:space="preserve">Eleven kan </w:t>
            </w:r>
            <w:r w:rsidR="00523887">
              <w:rPr>
                <w:rFonts w:cstheme="minorHAnsi"/>
                <w:lang w:val="sv-SE"/>
              </w:rPr>
              <w:t xml:space="preserve">mångsidigt </w:t>
            </w:r>
            <w:r w:rsidRPr="002521C5">
              <w:rPr>
                <w:rFonts w:cstheme="minorHAnsi"/>
                <w:lang w:val="sv-SE"/>
              </w:rPr>
              <w:t xml:space="preserve">använda </w:t>
            </w:r>
            <w:r w:rsidRPr="002521C5">
              <w:rPr>
                <w:rFonts w:cstheme="minorHAnsi"/>
                <w:lang w:val="sv-SE"/>
              </w:rPr>
              <w:lastRenderedPageBreak/>
              <w:t>bibliotek</w:t>
            </w:r>
            <w:r w:rsidR="00F5023F">
              <w:rPr>
                <w:rFonts w:cstheme="minorHAnsi"/>
                <w:lang w:val="sv-SE"/>
              </w:rPr>
              <w:t>stjänster</w:t>
            </w:r>
            <w:r w:rsidRPr="002521C5">
              <w:rPr>
                <w:rFonts w:cstheme="minorHAnsi"/>
                <w:lang w:val="sv-SE"/>
              </w:rPr>
              <w:t>, medie- och kulturutbu</w:t>
            </w:r>
            <w:r w:rsidR="00523887">
              <w:rPr>
                <w:rFonts w:cstheme="minorHAnsi"/>
                <w:lang w:val="sv-SE"/>
              </w:rPr>
              <w:t>d.</w:t>
            </w:r>
          </w:p>
          <w:p w14:paraId="06041C93" w14:textId="77777777" w:rsidR="002521C5" w:rsidRPr="002521C5" w:rsidRDefault="002521C5" w:rsidP="00562E95">
            <w:pPr>
              <w:spacing w:after="0" w:line="240" w:lineRule="auto"/>
              <w:contextualSpacing/>
              <w:rPr>
                <w:rFonts w:cstheme="minorHAnsi"/>
                <w:lang w:val="sv-SE"/>
              </w:rPr>
            </w:pPr>
          </w:p>
        </w:tc>
      </w:tr>
      <w:tr w:rsidR="006C3763" w:rsidRPr="00F57A97" w14:paraId="26919440" w14:textId="77777777" w:rsidTr="00C51312">
        <w:trPr>
          <w:trHeight w:val="248"/>
        </w:trPr>
        <w:tc>
          <w:tcPr>
            <w:tcW w:w="15424" w:type="dxa"/>
            <w:gridSpan w:val="8"/>
            <w:shd w:val="clear" w:color="auto" w:fill="D9E2F3" w:themeFill="accent1" w:themeFillTint="33"/>
            <w:tcMar>
              <w:top w:w="100" w:type="dxa"/>
              <w:left w:w="100" w:type="dxa"/>
              <w:bottom w:w="100" w:type="dxa"/>
              <w:right w:w="100" w:type="dxa"/>
            </w:tcMar>
          </w:tcPr>
          <w:p w14:paraId="76FEC327" w14:textId="72FCC8A5" w:rsidR="006C3763" w:rsidRPr="002521C5" w:rsidRDefault="006C3763" w:rsidP="00562E95">
            <w:pPr>
              <w:spacing w:after="0" w:line="240" w:lineRule="auto"/>
              <w:contextualSpacing/>
              <w:rPr>
                <w:rFonts w:cstheme="minorHAnsi"/>
                <w:lang w:val="sv-FI" w:bidi="sv-FI"/>
              </w:rPr>
            </w:pPr>
            <w:r w:rsidRPr="002521C5">
              <w:rPr>
                <w:rFonts w:cstheme="minorHAnsi"/>
                <w:b/>
                <w:lang w:val="sv-FI" w:bidi="sv-FI"/>
              </w:rPr>
              <w:lastRenderedPageBreak/>
              <w:t>Att använda språket som stöd för allt lärande</w:t>
            </w:r>
          </w:p>
        </w:tc>
      </w:tr>
      <w:tr w:rsidR="00223447" w:rsidRPr="00F57A97" w14:paraId="01AFE5C0" w14:textId="77777777" w:rsidTr="00C51312">
        <w:trPr>
          <w:trHeight w:val="283"/>
        </w:trPr>
        <w:tc>
          <w:tcPr>
            <w:tcW w:w="1928" w:type="dxa"/>
            <w:tcMar>
              <w:top w:w="100" w:type="dxa"/>
              <w:left w:w="100" w:type="dxa"/>
              <w:bottom w:w="100" w:type="dxa"/>
              <w:right w:w="100" w:type="dxa"/>
            </w:tcMar>
            <w:hideMark/>
          </w:tcPr>
          <w:p w14:paraId="36EAF6A4"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M13 uppmuntra eleven att utveckla och bredda det språk som behövs i olika läroämnen och som är kopplat till den samiska kulturen och att använda sina kunskaper i allt lärande</w:t>
            </w:r>
          </w:p>
        </w:tc>
        <w:tc>
          <w:tcPr>
            <w:tcW w:w="1928" w:type="dxa"/>
            <w:tcMar>
              <w:top w:w="100" w:type="dxa"/>
              <w:left w:w="100" w:type="dxa"/>
              <w:bottom w:w="100" w:type="dxa"/>
              <w:right w:w="100" w:type="dxa"/>
            </w:tcMar>
            <w:hideMark/>
          </w:tcPr>
          <w:p w14:paraId="6F04C5CC"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I5</w:t>
            </w:r>
          </w:p>
        </w:tc>
        <w:tc>
          <w:tcPr>
            <w:tcW w:w="1928" w:type="dxa"/>
          </w:tcPr>
          <w:p w14:paraId="2525033F"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Eleven utvecklar och breddar det språk som behövs i olika läroämnen och som är kopplat till den samiska kulturen och använder sina kunskaper i allt lärande.</w:t>
            </w:r>
          </w:p>
        </w:tc>
        <w:tc>
          <w:tcPr>
            <w:tcW w:w="1928" w:type="dxa"/>
            <w:tcMar>
              <w:top w:w="100" w:type="dxa"/>
              <w:left w:w="100" w:type="dxa"/>
              <w:bottom w:w="100" w:type="dxa"/>
              <w:right w:w="100" w:type="dxa"/>
            </w:tcMar>
            <w:hideMark/>
          </w:tcPr>
          <w:p w14:paraId="17FA3D2A"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Förmåga att göra iakttagelser kring språk inom olika läroämnen</w:t>
            </w:r>
          </w:p>
        </w:tc>
        <w:tc>
          <w:tcPr>
            <w:tcW w:w="1928" w:type="dxa"/>
          </w:tcPr>
          <w:p w14:paraId="76092D5A"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Eleven kan under handledning identifiera några drag kring hur språk används inom olika läroämnen.</w:t>
            </w:r>
          </w:p>
        </w:tc>
        <w:tc>
          <w:tcPr>
            <w:tcW w:w="1928" w:type="dxa"/>
          </w:tcPr>
          <w:p w14:paraId="591DBF45" w14:textId="77777777" w:rsidR="002521C5" w:rsidRPr="002521C5" w:rsidRDefault="002521C5" w:rsidP="00562E95">
            <w:pPr>
              <w:spacing w:after="0" w:line="240" w:lineRule="auto"/>
              <w:contextualSpacing/>
              <w:rPr>
                <w:rFonts w:cstheme="minorHAnsi"/>
                <w:lang w:val="sv-FI"/>
              </w:rPr>
            </w:pPr>
            <w:r w:rsidRPr="002521C5">
              <w:rPr>
                <w:rFonts w:cstheme="minorHAnsi"/>
                <w:lang w:val="sv-FI"/>
              </w:rPr>
              <w:t>Eleven kan identifiera några drag kring hur språk används inom olika läroämnen.</w:t>
            </w:r>
          </w:p>
        </w:tc>
        <w:tc>
          <w:tcPr>
            <w:tcW w:w="1928" w:type="dxa"/>
            <w:tcMar>
              <w:top w:w="100" w:type="dxa"/>
              <w:left w:w="100" w:type="dxa"/>
              <w:bottom w:w="100" w:type="dxa"/>
              <w:right w:w="100" w:type="dxa"/>
            </w:tcMar>
            <w:hideMark/>
          </w:tcPr>
          <w:p w14:paraId="653F915B" w14:textId="77777777" w:rsidR="002521C5" w:rsidRPr="002521C5" w:rsidRDefault="002521C5" w:rsidP="00562E95">
            <w:pPr>
              <w:spacing w:after="0" w:line="240" w:lineRule="auto"/>
              <w:contextualSpacing/>
              <w:rPr>
                <w:rFonts w:cstheme="minorHAnsi"/>
                <w:lang w:val="sv-FI"/>
              </w:rPr>
            </w:pPr>
            <w:r w:rsidRPr="002521C5">
              <w:rPr>
                <w:rFonts w:cstheme="minorHAnsi"/>
                <w:lang w:val="sv-FI" w:bidi="sv-FI"/>
              </w:rPr>
              <w:t>Eleven kan identifiera olika läroämnens sätt att använda språket och kan utnyttja sina språkkunskaper i lärandet.</w:t>
            </w:r>
          </w:p>
        </w:tc>
        <w:tc>
          <w:tcPr>
            <w:tcW w:w="1928" w:type="dxa"/>
          </w:tcPr>
          <w:p w14:paraId="52B84159" w14:textId="5F6D61B9" w:rsidR="002521C5" w:rsidRPr="002521C5" w:rsidRDefault="002521C5" w:rsidP="00562E95">
            <w:pPr>
              <w:spacing w:after="0" w:line="240" w:lineRule="auto"/>
              <w:contextualSpacing/>
              <w:rPr>
                <w:rFonts w:cstheme="minorHAnsi"/>
                <w:lang w:val="sv-FI"/>
              </w:rPr>
            </w:pPr>
            <w:r w:rsidRPr="002521C5">
              <w:rPr>
                <w:rFonts w:cstheme="minorHAnsi"/>
                <w:lang w:val="sv-FI" w:bidi="sv-FI"/>
              </w:rPr>
              <w:t>Eleven kan reflektera kring olika läroämnens sätt att använda språket och kan utnyttja sina språkkunskaper i allt lärande.</w:t>
            </w:r>
          </w:p>
        </w:tc>
      </w:tr>
    </w:tbl>
    <w:p w14:paraId="61F1C3F8" w14:textId="77777777" w:rsidR="005E760A" w:rsidRPr="002521C5" w:rsidRDefault="005E760A" w:rsidP="00562E95">
      <w:pPr>
        <w:spacing w:after="0" w:line="276" w:lineRule="auto"/>
        <w:contextualSpacing/>
        <w:rPr>
          <w:rFonts w:cstheme="minorHAnsi"/>
          <w:lang w:val="sv-SE"/>
        </w:rPr>
      </w:pPr>
    </w:p>
    <w:p w14:paraId="638D11F3" w14:textId="77777777" w:rsidR="00AA0015" w:rsidRDefault="00AA0015">
      <w:pPr>
        <w:rPr>
          <w:rFonts w:eastAsiaTheme="majorEastAsia" w:cstheme="majorBidi"/>
          <w:color w:val="2F5496" w:themeColor="accent1" w:themeShade="BF"/>
          <w:sz w:val="32"/>
          <w:szCs w:val="26"/>
          <w:lang w:val="sv-FI"/>
        </w:rPr>
      </w:pPr>
      <w:r>
        <w:rPr>
          <w:rFonts w:eastAsiaTheme="majorEastAsia" w:cstheme="majorBidi"/>
          <w:color w:val="2F5496" w:themeColor="accent1" w:themeShade="BF"/>
          <w:sz w:val="32"/>
          <w:szCs w:val="26"/>
          <w:lang w:val="sv-FI"/>
        </w:rPr>
        <w:br w:type="page"/>
      </w:r>
    </w:p>
    <w:p w14:paraId="12F7E008" w14:textId="4A77733F" w:rsidR="005E760A" w:rsidRPr="00895392" w:rsidRDefault="005E760A"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5" w:name="_Toc124933371"/>
      <w:r w:rsidRPr="00895392">
        <w:rPr>
          <w:rFonts w:eastAsiaTheme="majorEastAsia" w:cstheme="majorBidi"/>
          <w:color w:val="2F5496" w:themeColor="accent1" w:themeShade="BF"/>
          <w:sz w:val="32"/>
          <w:szCs w:val="26"/>
          <w:lang w:val="sv-FI"/>
        </w:rPr>
        <w:lastRenderedPageBreak/>
        <w:t>Romani</w:t>
      </w:r>
      <w:r w:rsidR="00F747E6" w:rsidRPr="00895392">
        <w:rPr>
          <w:rFonts w:eastAsiaTheme="majorEastAsia" w:cstheme="majorBidi"/>
          <w:color w:val="2F5496" w:themeColor="accent1" w:themeShade="BF"/>
          <w:sz w:val="32"/>
          <w:szCs w:val="26"/>
          <w:lang w:val="sv-FI"/>
        </w:rPr>
        <w:t xml:space="preserve"> och litteratur</w:t>
      </w:r>
      <w:bookmarkEnd w:id="5"/>
    </w:p>
    <w:p w14:paraId="4A5A4BB4" w14:textId="77777777" w:rsidR="005E760A" w:rsidRPr="00895392" w:rsidRDefault="005E760A" w:rsidP="00562E95">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1928"/>
        <w:gridCol w:w="1928"/>
        <w:gridCol w:w="1928"/>
        <w:gridCol w:w="1928"/>
        <w:gridCol w:w="1928"/>
        <w:gridCol w:w="1928"/>
        <w:gridCol w:w="1928"/>
        <w:gridCol w:w="1928"/>
      </w:tblGrid>
      <w:tr w:rsidR="002521C5" w:rsidRPr="002521C5" w14:paraId="51404BD0" w14:textId="77777777" w:rsidTr="006E572F">
        <w:trPr>
          <w:trHeight w:val="283"/>
          <w:tblHeader/>
        </w:trPr>
        <w:tc>
          <w:tcPr>
            <w:tcW w:w="1928" w:type="dxa"/>
            <w:shd w:val="clear" w:color="auto" w:fill="B4C6E7"/>
            <w:tcMar>
              <w:top w:w="100" w:type="dxa"/>
              <w:left w:w="100" w:type="dxa"/>
              <w:bottom w:w="100" w:type="dxa"/>
              <w:right w:w="100" w:type="dxa"/>
            </w:tcMar>
            <w:hideMark/>
          </w:tcPr>
          <w:p w14:paraId="12CBEBF9"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undervisningen</w:t>
            </w:r>
          </w:p>
        </w:tc>
        <w:tc>
          <w:tcPr>
            <w:tcW w:w="1928" w:type="dxa"/>
            <w:shd w:val="clear" w:color="auto" w:fill="B4C6E7"/>
            <w:tcMar>
              <w:top w:w="100" w:type="dxa"/>
              <w:left w:w="100" w:type="dxa"/>
              <w:bottom w:w="100" w:type="dxa"/>
              <w:right w:w="100" w:type="dxa"/>
            </w:tcMar>
            <w:hideMark/>
          </w:tcPr>
          <w:p w14:paraId="342877FD"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Innehåll</w:t>
            </w:r>
          </w:p>
        </w:tc>
        <w:tc>
          <w:tcPr>
            <w:tcW w:w="1928" w:type="dxa"/>
            <w:shd w:val="clear" w:color="auto" w:fill="B4C6E7"/>
          </w:tcPr>
          <w:p w14:paraId="0F8FF829"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Mar>
              <w:top w:w="100" w:type="dxa"/>
              <w:left w:w="100" w:type="dxa"/>
              <w:bottom w:w="100" w:type="dxa"/>
              <w:right w:w="100" w:type="dxa"/>
            </w:tcMar>
            <w:hideMark/>
          </w:tcPr>
          <w:p w14:paraId="212FE8CE"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4602EB3F"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5</w:t>
            </w:r>
          </w:p>
          <w:p w14:paraId="7907A381" w14:textId="77777777" w:rsidR="002521C5" w:rsidRPr="000F077B" w:rsidRDefault="002521C5" w:rsidP="00562E95">
            <w:pPr>
              <w:spacing w:after="0" w:line="240" w:lineRule="auto"/>
              <w:contextualSpacing/>
              <w:rPr>
                <w:rFonts w:cstheme="minorHAnsi"/>
                <w:b/>
                <w:bCs/>
                <w:lang w:val="sv-FI"/>
              </w:rPr>
            </w:pPr>
          </w:p>
        </w:tc>
        <w:tc>
          <w:tcPr>
            <w:tcW w:w="1928" w:type="dxa"/>
            <w:shd w:val="clear" w:color="auto" w:fill="B4C6E7"/>
          </w:tcPr>
          <w:p w14:paraId="351880FA"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Mar>
              <w:top w:w="100" w:type="dxa"/>
              <w:left w:w="100" w:type="dxa"/>
              <w:bottom w:w="100" w:type="dxa"/>
              <w:right w:w="100" w:type="dxa"/>
            </w:tcMar>
            <w:hideMark/>
          </w:tcPr>
          <w:p w14:paraId="0818CD11"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3A7FBB46"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9</w:t>
            </w:r>
          </w:p>
        </w:tc>
      </w:tr>
      <w:tr w:rsidR="006C3763" w:rsidRPr="002521C5" w14:paraId="7691E1A1" w14:textId="77777777" w:rsidTr="003E6EF1">
        <w:trPr>
          <w:trHeight w:val="283"/>
        </w:trPr>
        <w:tc>
          <w:tcPr>
            <w:tcW w:w="15424" w:type="dxa"/>
            <w:gridSpan w:val="8"/>
            <w:shd w:val="clear" w:color="auto" w:fill="D9E2F3" w:themeFill="accent1" w:themeFillTint="33"/>
            <w:tcMar>
              <w:top w:w="100" w:type="dxa"/>
              <w:left w:w="100" w:type="dxa"/>
              <w:bottom w:w="100" w:type="dxa"/>
              <w:right w:w="100" w:type="dxa"/>
            </w:tcMar>
          </w:tcPr>
          <w:p w14:paraId="04EF9774" w14:textId="3CEBB22A" w:rsidR="006C3763" w:rsidRPr="002521C5" w:rsidRDefault="006C3763" w:rsidP="00562E95">
            <w:pPr>
              <w:spacing w:after="0" w:line="240" w:lineRule="auto"/>
              <w:contextualSpacing/>
              <w:rPr>
                <w:rFonts w:cstheme="minorHAnsi"/>
                <w:lang w:val="sv-SE"/>
              </w:rPr>
            </w:pPr>
            <w:r w:rsidRPr="002521C5">
              <w:rPr>
                <w:rFonts w:cstheme="minorHAnsi"/>
                <w:b/>
                <w:lang w:val="sv-FI"/>
              </w:rPr>
              <w:t>Att kommunicera</w:t>
            </w:r>
          </w:p>
        </w:tc>
      </w:tr>
      <w:tr w:rsidR="006C3763" w:rsidRPr="00F57A97" w14:paraId="21EFC23A" w14:textId="77777777" w:rsidTr="00184D2E">
        <w:trPr>
          <w:trHeight w:val="283"/>
        </w:trPr>
        <w:tc>
          <w:tcPr>
            <w:tcW w:w="1928" w:type="dxa"/>
            <w:tcMar>
              <w:top w:w="100" w:type="dxa"/>
              <w:left w:w="100" w:type="dxa"/>
              <w:bottom w:w="100" w:type="dxa"/>
              <w:right w:w="100" w:type="dxa"/>
            </w:tcMar>
            <w:hideMark/>
          </w:tcPr>
          <w:p w14:paraId="3E42B1F4"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M1 uppmuntra och handleda eleven att utveckla sina kommunikativa färdigheter genom att skapa möjligheter att diskutera, värdesätta sin uttrycksförmåga samt att ge och ta emot respons</w:t>
            </w:r>
          </w:p>
        </w:tc>
        <w:tc>
          <w:tcPr>
            <w:tcW w:w="1928" w:type="dxa"/>
            <w:tcMar>
              <w:top w:w="100" w:type="dxa"/>
              <w:left w:w="100" w:type="dxa"/>
              <w:bottom w:w="100" w:type="dxa"/>
              <w:right w:w="100" w:type="dxa"/>
            </w:tcMar>
            <w:hideMark/>
          </w:tcPr>
          <w:p w14:paraId="1FB1B156"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I1</w:t>
            </w:r>
          </w:p>
        </w:tc>
        <w:tc>
          <w:tcPr>
            <w:tcW w:w="1928" w:type="dxa"/>
          </w:tcPr>
          <w:p w14:paraId="4840FBDF" w14:textId="77777777" w:rsidR="006F2431" w:rsidRDefault="006C3763" w:rsidP="00562E95">
            <w:pPr>
              <w:spacing w:after="0" w:line="240" w:lineRule="auto"/>
              <w:contextualSpacing/>
              <w:rPr>
                <w:rFonts w:cstheme="minorHAnsi"/>
                <w:lang w:val="sv-SE"/>
              </w:rPr>
            </w:pPr>
            <w:r w:rsidRPr="002521C5">
              <w:rPr>
                <w:rFonts w:cstheme="minorHAnsi"/>
                <w:lang w:val="sv-SE"/>
              </w:rPr>
              <w:t xml:space="preserve">Eleven stärker sin förmåga att fungera i olika </w:t>
            </w:r>
          </w:p>
          <w:p w14:paraId="7EED05F5" w14:textId="3A00B475" w:rsidR="006C3763" w:rsidRPr="002521C5" w:rsidRDefault="006C3763" w:rsidP="00562E95">
            <w:pPr>
              <w:spacing w:after="0" w:line="240" w:lineRule="auto"/>
              <w:contextualSpacing/>
              <w:rPr>
                <w:rFonts w:cstheme="minorHAnsi"/>
                <w:lang w:val="sv-FI"/>
              </w:rPr>
            </w:pPr>
            <w:r w:rsidRPr="002521C5">
              <w:rPr>
                <w:rFonts w:cstheme="minorHAnsi"/>
                <w:lang w:val="sv-SE"/>
              </w:rPr>
              <w:t>kommunikationssituationer och stärker sin förmåga att uttrycka sin åsikt samt att ge och ta emot r</w:t>
            </w:r>
            <w:r w:rsidR="000A5E05">
              <w:rPr>
                <w:rFonts w:cstheme="minorHAnsi"/>
                <w:lang w:val="sv-SE"/>
              </w:rPr>
              <w:t>e</w:t>
            </w:r>
            <w:r w:rsidRPr="002521C5">
              <w:rPr>
                <w:rFonts w:cstheme="minorHAnsi"/>
                <w:lang w:val="sv-SE"/>
              </w:rPr>
              <w:t>spons.                                             </w:t>
            </w:r>
          </w:p>
        </w:tc>
        <w:tc>
          <w:tcPr>
            <w:tcW w:w="1928" w:type="dxa"/>
            <w:tcMar>
              <w:top w:w="100" w:type="dxa"/>
              <w:left w:w="100" w:type="dxa"/>
              <w:bottom w:w="100" w:type="dxa"/>
              <w:right w:w="100" w:type="dxa"/>
            </w:tcMar>
            <w:hideMark/>
          </w:tcPr>
          <w:p w14:paraId="660A8069"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Förmåga att agera i olika kommunikationssituationer</w:t>
            </w:r>
          </w:p>
        </w:tc>
        <w:tc>
          <w:tcPr>
            <w:tcW w:w="1928" w:type="dxa"/>
          </w:tcPr>
          <w:p w14:paraId="3BED3873" w14:textId="5A8CC85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agera i bekanta och </w:t>
            </w:r>
            <w:r w:rsidR="00523887">
              <w:rPr>
                <w:rFonts w:cstheme="minorHAnsi"/>
                <w:lang w:val="sv-SE"/>
              </w:rPr>
              <w:t>informella</w:t>
            </w:r>
            <w:r w:rsidRPr="002521C5">
              <w:rPr>
                <w:rFonts w:cstheme="minorHAnsi"/>
                <w:lang w:val="sv-SE"/>
              </w:rPr>
              <w:t xml:space="preserve"> kommunikationssituationer.</w:t>
            </w:r>
          </w:p>
          <w:p w14:paraId="64B339EE" w14:textId="77777777" w:rsidR="00447297" w:rsidRDefault="00447297" w:rsidP="00562E95">
            <w:pPr>
              <w:spacing w:after="0" w:line="240" w:lineRule="auto"/>
              <w:contextualSpacing/>
              <w:rPr>
                <w:rFonts w:cstheme="minorHAnsi"/>
                <w:lang w:val="sv-SE"/>
              </w:rPr>
            </w:pPr>
          </w:p>
          <w:p w14:paraId="169B7ABB" w14:textId="2A99BD83"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sina tankar genom att svara på frågor</w:t>
            </w:r>
            <w:r w:rsidR="000A5E05">
              <w:rPr>
                <w:rFonts w:cstheme="minorHAnsi"/>
                <w:lang w:val="sv-SE"/>
              </w:rPr>
              <w:t>.</w:t>
            </w:r>
          </w:p>
        </w:tc>
        <w:tc>
          <w:tcPr>
            <w:tcW w:w="1928" w:type="dxa"/>
          </w:tcPr>
          <w:p w14:paraId="230A6DE3" w14:textId="77777777" w:rsidR="00447297" w:rsidRDefault="006C3763" w:rsidP="00562E95">
            <w:pPr>
              <w:spacing w:after="0" w:line="240" w:lineRule="auto"/>
              <w:contextualSpacing/>
              <w:rPr>
                <w:rFonts w:cstheme="minorHAnsi"/>
                <w:lang w:val="sv-SE"/>
              </w:rPr>
            </w:pPr>
            <w:r w:rsidRPr="002521C5">
              <w:rPr>
                <w:rFonts w:cstheme="minorHAnsi"/>
                <w:lang w:val="sv-SE"/>
              </w:rPr>
              <w:t xml:space="preserve">Eleven kan agera i vardagliga </w:t>
            </w:r>
          </w:p>
          <w:p w14:paraId="65C02170" w14:textId="31C30E5A" w:rsidR="006C3763" w:rsidRPr="002521C5" w:rsidRDefault="006C3763" w:rsidP="00562E95">
            <w:pPr>
              <w:spacing w:after="0" w:line="240" w:lineRule="auto"/>
              <w:contextualSpacing/>
              <w:rPr>
                <w:rFonts w:cstheme="minorHAnsi"/>
                <w:lang w:val="sv-SE"/>
              </w:rPr>
            </w:pPr>
            <w:r w:rsidRPr="002521C5">
              <w:rPr>
                <w:rFonts w:cstheme="minorHAnsi"/>
                <w:lang w:val="sv-SE"/>
              </w:rPr>
              <w:t>kommunikationssituationer.</w:t>
            </w:r>
          </w:p>
          <w:p w14:paraId="19A6DEEE" w14:textId="77777777" w:rsidR="00447297" w:rsidRDefault="00447297" w:rsidP="00562E95">
            <w:pPr>
              <w:spacing w:after="0" w:line="240" w:lineRule="auto"/>
              <w:contextualSpacing/>
              <w:rPr>
                <w:rFonts w:cstheme="minorHAnsi"/>
                <w:lang w:val="sv-SE"/>
              </w:rPr>
            </w:pPr>
          </w:p>
          <w:p w14:paraId="16CFA6CC" w14:textId="4AC24391"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sina tankar och åsikter.</w:t>
            </w:r>
          </w:p>
        </w:tc>
        <w:tc>
          <w:tcPr>
            <w:tcW w:w="1928" w:type="dxa"/>
            <w:tcMar>
              <w:top w:w="100" w:type="dxa"/>
              <w:left w:w="100" w:type="dxa"/>
              <w:bottom w:w="100" w:type="dxa"/>
              <w:right w:w="100" w:type="dxa"/>
            </w:tcMar>
            <w:hideMark/>
          </w:tcPr>
          <w:p w14:paraId="373EA32C" w14:textId="56C5EFF4"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agera i vardagliga </w:t>
            </w:r>
            <w:proofErr w:type="spellStart"/>
            <w:r w:rsidRPr="002521C5">
              <w:rPr>
                <w:rFonts w:cstheme="minorHAnsi"/>
                <w:lang w:val="sv-SE"/>
              </w:rPr>
              <w:t>kommunikationssitua</w:t>
            </w:r>
            <w:proofErr w:type="spellEnd"/>
            <w:r w:rsidR="00D74BDB">
              <w:rPr>
                <w:rFonts w:cstheme="minorHAnsi"/>
                <w:lang w:val="sv-SE"/>
              </w:rPr>
              <w:t>–</w:t>
            </w:r>
            <w:proofErr w:type="spellStart"/>
            <w:r w:rsidRPr="002521C5">
              <w:rPr>
                <w:rFonts w:cstheme="minorHAnsi"/>
                <w:lang w:val="sv-SE"/>
              </w:rPr>
              <w:t>tioner</w:t>
            </w:r>
            <w:proofErr w:type="spellEnd"/>
            <w:r w:rsidRPr="002521C5">
              <w:rPr>
                <w:rFonts w:cstheme="minorHAnsi"/>
                <w:lang w:val="sv-SE"/>
              </w:rPr>
              <w:t>.</w:t>
            </w:r>
          </w:p>
          <w:p w14:paraId="734F5B78" w14:textId="77777777" w:rsidR="00447297" w:rsidRDefault="00447297" w:rsidP="00562E95">
            <w:pPr>
              <w:spacing w:after="0" w:line="240" w:lineRule="auto"/>
              <w:contextualSpacing/>
              <w:rPr>
                <w:rFonts w:cstheme="minorHAnsi"/>
                <w:lang w:val="sv-SE"/>
              </w:rPr>
            </w:pPr>
          </w:p>
          <w:p w14:paraId="79069843" w14:textId="6226531D" w:rsidR="006C3763" w:rsidRPr="002521C5" w:rsidRDefault="006C3763" w:rsidP="00562E95">
            <w:pPr>
              <w:spacing w:after="0" w:line="240" w:lineRule="auto"/>
              <w:contextualSpacing/>
              <w:rPr>
                <w:rFonts w:cstheme="minorHAnsi"/>
                <w:lang w:val="sv-SE"/>
              </w:rPr>
            </w:pPr>
            <w:r w:rsidRPr="002521C5">
              <w:rPr>
                <w:rFonts w:cstheme="minorHAnsi"/>
                <w:lang w:val="sv-SE"/>
              </w:rPr>
              <w:t>Eleven kan uttrycka sina tankar och åsikter samt ge några motiveringar till dem.</w:t>
            </w:r>
          </w:p>
          <w:p w14:paraId="544EC20F" w14:textId="77777777" w:rsidR="000A5E05" w:rsidRDefault="000A5E05" w:rsidP="00562E95">
            <w:pPr>
              <w:spacing w:after="0" w:line="240" w:lineRule="auto"/>
              <w:contextualSpacing/>
              <w:rPr>
                <w:rFonts w:cstheme="minorHAnsi"/>
                <w:lang w:val="sv-SE"/>
              </w:rPr>
            </w:pPr>
          </w:p>
          <w:p w14:paraId="0D0C34E9" w14:textId="4817CE36" w:rsidR="006C3763" w:rsidRPr="002521C5" w:rsidRDefault="006C3763" w:rsidP="00562E95">
            <w:pPr>
              <w:spacing w:after="0" w:line="240" w:lineRule="auto"/>
              <w:contextualSpacing/>
              <w:rPr>
                <w:rFonts w:cstheme="minorHAnsi"/>
                <w:lang w:val="sv-FI"/>
              </w:rPr>
            </w:pPr>
            <w:r w:rsidRPr="002521C5">
              <w:rPr>
                <w:rFonts w:cstheme="minorHAnsi"/>
                <w:lang w:val="sv-SE"/>
              </w:rPr>
              <w:t>Eleven kan ta emot respons samt ge knapphändig respons till andra.</w:t>
            </w:r>
          </w:p>
        </w:tc>
        <w:tc>
          <w:tcPr>
            <w:tcW w:w="1928" w:type="dxa"/>
          </w:tcPr>
          <w:p w14:paraId="23364830" w14:textId="77777777" w:rsidR="00447297" w:rsidRDefault="006C3763" w:rsidP="00562E95">
            <w:pPr>
              <w:spacing w:after="0" w:line="240" w:lineRule="auto"/>
              <w:contextualSpacing/>
              <w:rPr>
                <w:rFonts w:cstheme="minorHAnsi"/>
                <w:lang w:val="sv-SE"/>
              </w:rPr>
            </w:pPr>
            <w:r w:rsidRPr="002521C5">
              <w:rPr>
                <w:rFonts w:cstheme="minorHAnsi"/>
                <w:lang w:val="sv-SE"/>
              </w:rPr>
              <w:t xml:space="preserve">Eleven kan agera konstruktivt i många olika </w:t>
            </w:r>
          </w:p>
          <w:p w14:paraId="285677C8" w14:textId="1B0B7FE6" w:rsidR="006C3763" w:rsidRPr="002521C5" w:rsidRDefault="006C3763" w:rsidP="00562E95">
            <w:pPr>
              <w:spacing w:after="0" w:line="240" w:lineRule="auto"/>
              <w:contextualSpacing/>
              <w:rPr>
                <w:rFonts w:cstheme="minorHAnsi"/>
                <w:lang w:val="sv-SE"/>
              </w:rPr>
            </w:pPr>
            <w:r w:rsidRPr="002521C5">
              <w:rPr>
                <w:rFonts w:cstheme="minorHAnsi"/>
                <w:lang w:val="sv-SE"/>
              </w:rPr>
              <w:t>kommunikationssituationer.</w:t>
            </w:r>
          </w:p>
          <w:p w14:paraId="12712E57" w14:textId="77777777" w:rsidR="00447297" w:rsidRDefault="00447297" w:rsidP="00562E95">
            <w:pPr>
              <w:spacing w:after="0" w:line="240" w:lineRule="auto"/>
              <w:contextualSpacing/>
              <w:rPr>
                <w:rFonts w:cstheme="minorHAnsi"/>
                <w:lang w:val="sv-SE"/>
              </w:rPr>
            </w:pPr>
          </w:p>
          <w:p w14:paraId="599775AF" w14:textId="77777777" w:rsidR="00447297" w:rsidRDefault="006C3763" w:rsidP="00562E95">
            <w:pPr>
              <w:spacing w:after="0" w:line="240" w:lineRule="auto"/>
              <w:contextualSpacing/>
              <w:rPr>
                <w:rFonts w:cstheme="minorHAnsi"/>
                <w:lang w:val="sv-SE"/>
              </w:rPr>
            </w:pPr>
            <w:r w:rsidRPr="002521C5">
              <w:rPr>
                <w:rFonts w:cstheme="minorHAnsi"/>
                <w:lang w:val="sv-SE"/>
              </w:rPr>
              <w:t xml:space="preserve">Eleven kan uttrycka sina åsikter och motivera dem på ett för </w:t>
            </w:r>
          </w:p>
          <w:p w14:paraId="183E02C9" w14:textId="747C24AA" w:rsidR="006C3763" w:rsidRPr="002521C5" w:rsidRDefault="006C3763" w:rsidP="00562E95">
            <w:pPr>
              <w:spacing w:after="0" w:line="240" w:lineRule="auto"/>
              <w:contextualSpacing/>
              <w:rPr>
                <w:rFonts w:cstheme="minorHAnsi"/>
                <w:lang w:val="sv-SE"/>
              </w:rPr>
            </w:pPr>
            <w:r w:rsidRPr="002521C5">
              <w:rPr>
                <w:rFonts w:cstheme="minorHAnsi"/>
                <w:lang w:val="sv-SE"/>
              </w:rPr>
              <w:t>situationen lämpligt sätt.</w:t>
            </w:r>
          </w:p>
          <w:p w14:paraId="466DC09C" w14:textId="77777777" w:rsidR="000A5E05" w:rsidRDefault="000A5E05" w:rsidP="00562E95">
            <w:pPr>
              <w:spacing w:after="0" w:line="240" w:lineRule="auto"/>
              <w:contextualSpacing/>
              <w:rPr>
                <w:rFonts w:cstheme="minorHAnsi"/>
                <w:lang w:val="sv-SE"/>
              </w:rPr>
            </w:pPr>
          </w:p>
          <w:p w14:paraId="1DFD854E" w14:textId="6C77AE7C" w:rsidR="006C3763" w:rsidRPr="002521C5" w:rsidRDefault="006C3763" w:rsidP="00562E95">
            <w:pPr>
              <w:spacing w:after="0" w:line="240" w:lineRule="auto"/>
              <w:contextualSpacing/>
              <w:rPr>
                <w:rFonts w:cstheme="minorHAnsi"/>
                <w:lang w:val="sv-FI"/>
              </w:rPr>
            </w:pPr>
            <w:r w:rsidRPr="002521C5">
              <w:rPr>
                <w:rFonts w:cstheme="minorHAnsi"/>
                <w:lang w:val="sv-SE"/>
              </w:rPr>
              <w:t>Eleven kan utnyttja den respons hen får och ge mångsidig respons.</w:t>
            </w:r>
          </w:p>
        </w:tc>
      </w:tr>
      <w:tr w:rsidR="006C3763" w:rsidRPr="00F57A97" w14:paraId="71CBEF08" w14:textId="77777777" w:rsidTr="00A57C30">
        <w:trPr>
          <w:trHeight w:val="283"/>
        </w:trPr>
        <w:tc>
          <w:tcPr>
            <w:tcW w:w="1928" w:type="dxa"/>
            <w:shd w:val="clear" w:color="auto" w:fill="F2F2F2" w:themeFill="background1" w:themeFillShade="F2"/>
            <w:tcMar>
              <w:top w:w="100" w:type="dxa"/>
              <w:left w:w="100" w:type="dxa"/>
              <w:bottom w:w="100" w:type="dxa"/>
              <w:right w:w="100" w:type="dxa"/>
            </w:tcMar>
            <w:hideMark/>
          </w:tcPr>
          <w:p w14:paraId="3041E56C" w14:textId="77777777" w:rsidR="00CA145D" w:rsidRDefault="006C3763" w:rsidP="00562E95">
            <w:pPr>
              <w:spacing w:after="0" w:line="240" w:lineRule="auto"/>
              <w:contextualSpacing/>
              <w:rPr>
                <w:rFonts w:cstheme="minorHAnsi"/>
                <w:lang w:val="sv-FI" w:bidi="sv-FI"/>
              </w:rPr>
            </w:pPr>
            <w:r w:rsidRPr="002521C5">
              <w:rPr>
                <w:rFonts w:cstheme="minorHAnsi"/>
                <w:lang w:val="sv-FI" w:bidi="sv-FI"/>
              </w:rPr>
              <w:t xml:space="preserve">M2 uppmuntra eleven att stärka sin förmåga att kommunicera på ett konstruktivt sätt i olika </w:t>
            </w:r>
          </w:p>
          <w:p w14:paraId="05FAEA17" w14:textId="58B198DB"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situationer samt handleda eleven </w:t>
            </w:r>
            <w:r w:rsidRPr="002521C5">
              <w:rPr>
                <w:rFonts w:cstheme="minorHAnsi"/>
                <w:lang w:val="sv-FI" w:bidi="sv-FI"/>
              </w:rPr>
              <w:lastRenderedPageBreak/>
              <w:t>att i sin kommunikation beakta mottagarens behov</w:t>
            </w:r>
          </w:p>
        </w:tc>
        <w:tc>
          <w:tcPr>
            <w:tcW w:w="1928" w:type="dxa"/>
            <w:shd w:val="clear" w:color="auto" w:fill="F2F2F2" w:themeFill="background1" w:themeFillShade="F2"/>
            <w:tcMar>
              <w:top w:w="100" w:type="dxa"/>
              <w:left w:w="100" w:type="dxa"/>
              <w:bottom w:w="100" w:type="dxa"/>
              <w:right w:w="100" w:type="dxa"/>
            </w:tcMar>
            <w:hideMark/>
          </w:tcPr>
          <w:p w14:paraId="05F31E9E"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lastRenderedPageBreak/>
              <w:t>I1</w:t>
            </w:r>
          </w:p>
        </w:tc>
        <w:tc>
          <w:tcPr>
            <w:tcW w:w="1928" w:type="dxa"/>
            <w:shd w:val="clear" w:color="auto" w:fill="F2F2F2" w:themeFill="background1" w:themeFillShade="F2"/>
          </w:tcPr>
          <w:p w14:paraId="5AEA57F5"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lär sig iaktta hur egna språkliga och kommunikativa val inverkar i gruppkommunikationssituationer och ta </w:t>
            </w:r>
            <w:r w:rsidRPr="002521C5">
              <w:rPr>
                <w:rFonts w:cstheme="minorHAnsi"/>
                <w:lang w:val="sv-SE"/>
              </w:rPr>
              <w:lastRenderedPageBreak/>
              <w:t>hänsyn till andra gruppmedlemmar.</w:t>
            </w:r>
          </w:p>
        </w:tc>
        <w:tc>
          <w:tcPr>
            <w:tcW w:w="1928" w:type="dxa"/>
            <w:shd w:val="clear" w:color="auto" w:fill="F2F2F2" w:themeFill="background1" w:themeFillShade="F2"/>
            <w:tcMar>
              <w:top w:w="100" w:type="dxa"/>
              <w:left w:w="100" w:type="dxa"/>
              <w:bottom w:w="100" w:type="dxa"/>
              <w:right w:w="100" w:type="dxa"/>
            </w:tcMar>
            <w:hideMark/>
          </w:tcPr>
          <w:p w14:paraId="6B3D338F"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lastRenderedPageBreak/>
              <w:t>Förmåga till gruppkommunikation</w:t>
            </w:r>
          </w:p>
        </w:tc>
        <w:tc>
          <w:tcPr>
            <w:tcW w:w="1928" w:type="dxa"/>
            <w:shd w:val="clear" w:color="auto" w:fill="F2F2F2" w:themeFill="background1" w:themeFillShade="F2"/>
          </w:tcPr>
          <w:p w14:paraId="25EFE1D2"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lyssna på andra och delta i diskussioner på ett sakligt sätt.</w:t>
            </w:r>
          </w:p>
        </w:tc>
        <w:tc>
          <w:tcPr>
            <w:tcW w:w="1928" w:type="dxa"/>
            <w:shd w:val="clear" w:color="auto" w:fill="F2F2F2" w:themeFill="background1" w:themeFillShade="F2"/>
          </w:tcPr>
          <w:p w14:paraId="7EB70C47"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använda olika språkliga uttryckssätt när hen deltar i gruppdiskussioner.</w:t>
            </w:r>
          </w:p>
          <w:p w14:paraId="26F99102" w14:textId="77777777" w:rsidR="00CA145D" w:rsidRDefault="00CA145D" w:rsidP="00562E95">
            <w:pPr>
              <w:spacing w:after="0" w:line="240" w:lineRule="auto"/>
              <w:contextualSpacing/>
              <w:rPr>
                <w:rFonts w:cstheme="minorHAnsi"/>
                <w:lang w:val="sv-SE"/>
              </w:rPr>
            </w:pPr>
          </w:p>
          <w:p w14:paraId="4F5EFB93" w14:textId="6B0B2E3C"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kan i någon mån anpassa sin </w:t>
            </w:r>
            <w:r w:rsidRPr="002521C5">
              <w:rPr>
                <w:rFonts w:cstheme="minorHAnsi"/>
                <w:lang w:val="sv-SE"/>
              </w:rPr>
              <w:lastRenderedPageBreak/>
              <w:t>kommunikation på ett för situationen lämpligt sätt.</w:t>
            </w:r>
          </w:p>
          <w:p w14:paraId="09E612F1" w14:textId="77777777"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Mar>
              <w:top w:w="100" w:type="dxa"/>
              <w:left w:w="100" w:type="dxa"/>
              <w:bottom w:w="100" w:type="dxa"/>
              <w:right w:w="100" w:type="dxa"/>
            </w:tcMar>
            <w:hideMark/>
          </w:tcPr>
          <w:p w14:paraId="5A71678A"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 xml:space="preserve">Eleven kan, förutom att dra nytta av sina språkliga uttryckssätt, även använda sin röst, rikta sitt budskap och använda sin förmåga att ta </w:t>
            </w:r>
            <w:r w:rsidRPr="002521C5">
              <w:rPr>
                <w:rFonts w:cstheme="minorHAnsi"/>
                <w:lang w:val="sv-SE"/>
              </w:rPr>
              <w:lastRenderedPageBreak/>
              <w:t>kontakt i olika kommunikationssituationer i grupp.</w:t>
            </w:r>
          </w:p>
          <w:p w14:paraId="53FD7623" w14:textId="77777777" w:rsidR="008D619E" w:rsidRDefault="008D619E" w:rsidP="00562E95">
            <w:pPr>
              <w:spacing w:after="0" w:line="240" w:lineRule="auto"/>
              <w:contextualSpacing/>
              <w:rPr>
                <w:rFonts w:cstheme="minorHAnsi"/>
                <w:lang w:val="sv-SE"/>
              </w:rPr>
            </w:pPr>
          </w:p>
          <w:p w14:paraId="4B9DF79E" w14:textId="3F3835D9" w:rsidR="006C3763" w:rsidRPr="002521C5" w:rsidRDefault="006C3763" w:rsidP="00562E95">
            <w:pPr>
              <w:spacing w:after="0" w:line="240" w:lineRule="auto"/>
              <w:contextualSpacing/>
              <w:rPr>
                <w:rFonts w:cstheme="minorHAnsi"/>
                <w:lang w:val="sv-FI"/>
              </w:rPr>
            </w:pPr>
            <w:r w:rsidRPr="002521C5">
              <w:rPr>
                <w:rFonts w:cstheme="minorHAnsi"/>
                <w:lang w:val="sv-SE"/>
              </w:rPr>
              <w:t>Eleven kan anpassa sin kommunikation enligt si</w:t>
            </w:r>
            <w:r w:rsidR="0046495A">
              <w:rPr>
                <w:rFonts w:cstheme="minorHAnsi"/>
                <w:lang w:val="sv-SE"/>
              </w:rPr>
              <w:t>–</w:t>
            </w:r>
            <w:proofErr w:type="spellStart"/>
            <w:r w:rsidRPr="002521C5">
              <w:rPr>
                <w:rFonts w:cstheme="minorHAnsi"/>
                <w:lang w:val="sv-SE"/>
              </w:rPr>
              <w:t>tuationen</w:t>
            </w:r>
            <w:proofErr w:type="spellEnd"/>
            <w:r w:rsidRPr="002521C5">
              <w:rPr>
                <w:rFonts w:cstheme="minorHAnsi"/>
                <w:lang w:val="sv-SE"/>
              </w:rPr>
              <w:t xml:space="preserve"> och ta hänsyn till de andra deltagarna.</w:t>
            </w:r>
          </w:p>
        </w:tc>
        <w:tc>
          <w:tcPr>
            <w:tcW w:w="1928" w:type="dxa"/>
            <w:shd w:val="clear" w:color="auto" w:fill="F2F2F2" w:themeFill="background1" w:themeFillShade="F2"/>
          </w:tcPr>
          <w:p w14:paraId="3B36A4D6" w14:textId="77777777" w:rsidR="008D619E" w:rsidRDefault="006C3763" w:rsidP="00562E95">
            <w:pPr>
              <w:spacing w:after="0" w:line="240" w:lineRule="auto"/>
              <w:contextualSpacing/>
              <w:rPr>
                <w:rFonts w:cstheme="minorHAnsi"/>
                <w:lang w:val="sv-SE"/>
              </w:rPr>
            </w:pPr>
            <w:r w:rsidRPr="002521C5">
              <w:rPr>
                <w:rFonts w:cstheme="minorHAnsi"/>
                <w:lang w:val="sv-SE"/>
              </w:rPr>
              <w:lastRenderedPageBreak/>
              <w:t xml:space="preserve">Eleven kan anpassa sina språkliga och kommunikativa uttryckssätt på ett för </w:t>
            </w:r>
          </w:p>
          <w:p w14:paraId="0631441D" w14:textId="3DA9EEB0" w:rsidR="006C3763" w:rsidRPr="002521C5" w:rsidRDefault="006C3763" w:rsidP="00562E95">
            <w:pPr>
              <w:spacing w:after="0" w:line="240" w:lineRule="auto"/>
              <w:contextualSpacing/>
              <w:rPr>
                <w:rFonts w:cstheme="minorHAnsi"/>
                <w:lang w:val="sv-SE"/>
              </w:rPr>
            </w:pPr>
            <w:r w:rsidRPr="002521C5">
              <w:rPr>
                <w:rFonts w:cstheme="minorHAnsi"/>
                <w:lang w:val="sv-SE"/>
              </w:rPr>
              <w:t>situationen ändamålsenligt sätt.</w:t>
            </w:r>
          </w:p>
          <w:p w14:paraId="57DB1715" w14:textId="77777777" w:rsidR="008D619E" w:rsidRDefault="008D619E" w:rsidP="00562E95">
            <w:pPr>
              <w:spacing w:after="0" w:line="240" w:lineRule="auto"/>
              <w:contextualSpacing/>
              <w:rPr>
                <w:rFonts w:cstheme="minorHAnsi"/>
                <w:lang w:val="sv-SE"/>
              </w:rPr>
            </w:pPr>
          </w:p>
          <w:p w14:paraId="2B0ECC9A" w14:textId="3A5E89D9" w:rsidR="006C3763" w:rsidRPr="002521C5" w:rsidRDefault="006C3763" w:rsidP="00562E95">
            <w:pPr>
              <w:spacing w:after="0" w:line="240" w:lineRule="auto"/>
              <w:contextualSpacing/>
              <w:rPr>
                <w:rFonts w:cstheme="minorHAnsi"/>
                <w:lang w:val="sv-FI"/>
              </w:rPr>
            </w:pPr>
            <w:r w:rsidRPr="002521C5">
              <w:rPr>
                <w:rFonts w:cstheme="minorHAnsi"/>
                <w:lang w:val="sv-SE"/>
              </w:rPr>
              <w:lastRenderedPageBreak/>
              <w:t>Eleven kan agera konstruktivt i grupp och ta hänsyn till andras åsikter i diskussioner.</w:t>
            </w:r>
          </w:p>
        </w:tc>
      </w:tr>
      <w:tr w:rsidR="006C3763" w:rsidRPr="00F57A97" w14:paraId="71F41D88" w14:textId="77777777" w:rsidTr="00184D2E">
        <w:trPr>
          <w:trHeight w:val="283"/>
        </w:trPr>
        <w:tc>
          <w:tcPr>
            <w:tcW w:w="1928" w:type="dxa"/>
            <w:tcMar>
              <w:top w:w="100" w:type="dxa"/>
              <w:left w:w="100" w:type="dxa"/>
              <w:bottom w:w="100" w:type="dxa"/>
              <w:right w:w="100" w:type="dxa"/>
            </w:tcMar>
            <w:hideMark/>
          </w:tcPr>
          <w:p w14:paraId="379E03DD" w14:textId="0A86FB77" w:rsidR="006C3763" w:rsidRPr="002521C5" w:rsidRDefault="006C3763" w:rsidP="00562E95">
            <w:pPr>
              <w:spacing w:after="0" w:line="240" w:lineRule="auto"/>
              <w:contextualSpacing/>
              <w:rPr>
                <w:rFonts w:cstheme="minorHAnsi"/>
                <w:lang w:val="sv-FI"/>
              </w:rPr>
            </w:pPr>
            <w:r w:rsidRPr="002521C5">
              <w:rPr>
                <w:rFonts w:cstheme="minorHAnsi"/>
                <w:lang w:val="sv-FI" w:bidi="sv-FI"/>
              </w:rPr>
              <w:lastRenderedPageBreak/>
              <w:t xml:space="preserve">M3 stödja eleven att utveckla en positiv syn på sitt sätt att kommunicera samt </w:t>
            </w:r>
            <w:r w:rsidR="002410C1">
              <w:rPr>
                <w:rFonts w:cstheme="minorHAnsi"/>
                <w:lang w:val="sv-SE"/>
              </w:rPr>
              <w:t>handleda</w:t>
            </w:r>
            <w:r w:rsidRPr="002521C5">
              <w:rPr>
                <w:rFonts w:cstheme="minorHAnsi"/>
                <w:lang w:val="sv-FI" w:bidi="sv-FI"/>
              </w:rPr>
              <w:t xml:space="preserve"> eleven att upptäcka tillfällen att använda sina kunskaper i romani</w:t>
            </w:r>
          </w:p>
        </w:tc>
        <w:tc>
          <w:tcPr>
            <w:tcW w:w="1928" w:type="dxa"/>
            <w:tcMar>
              <w:top w:w="100" w:type="dxa"/>
              <w:left w:w="100" w:type="dxa"/>
              <w:bottom w:w="100" w:type="dxa"/>
              <w:right w:w="100" w:type="dxa"/>
            </w:tcMar>
            <w:hideMark/>
          </w:tcPr>
          <w:p w14:paraId="4406F5CC"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I1</w:t>
            </w:r>
          </w:p>
        </w:tc>
        <w:tc>
          <w:tcPr>
            <w:tcW w:w="1928" w:type="dxa"/>
          </w:tcPr>
          <w:p w14:paraId="66D0C3FF" w14:textId="77777777" w:rsidR="000175D5" w:rsidRDefault="006C3763" w:rsidP="00562E95">
            <w:pPr>
              <w:spacing w:after="0" w:line="240" w:lineRule="auto"/>
              <w:contextualSpacing/>
              <w:rPr>
                <w:rFonts w:cstheme="minorHAnsi"/>
                <w:lang w:val="sv-SE"/>
              </w:rPr>
            </w:pPr>
            <w:r w:rsidRPr="002521C5">
              <w:rPr>
                <w:rFonts w:cstheme="minorHAnsi"/>
                <w:lang w:val="sv-SE"/>
              </w:rPr>
              <w:t xml:space="preserve">Eleven lär sig att uttrycka sig mångsidigt och kreativt i </w:t>
            </w:r>
          </w:p>
          <w:p w14:paraId="5A107C02" w14:textId="37417FCE" w:rsidR="006C3763" w:rsidRPr="002521C5" w:rsidRDefault="006C3763" w:rsidP="00562E95">
            <w:pPr>
              <w:spacing w:after="0" w:line="240" w:lineRule="auto"/>
              <w:contextualSpacing/>
              <w:rPr>
                <w:rFonts w:cstheme="minorHAnsi"/>
                <w:lang w:val="sv-FI"/>
              </w:rPr>
            </w:pPr>
            <w:r w:rsidRPr="002521C5">
              <w:rPr>
                <w:rFonts w:cstheme="minorHAnsi"/>
                <w:lang w:val="sv-SE"/>
              </w:rPr>
              <w:t>kommunikationssituationer och framträdanden samt upptäcka tillfällen att få använda sina kunskaper i romani.</w:t>
            </w:r>
          </w:p>
        </w:tc>
        <w:tc>
          <w:tcPr>
            <w:tcW w:w="1928" w:type="dxa"/>
            <w:tcMar>
              <w:top w:w="100" w:type="dxa"/>
              <w:left w:w="100" w:type="dxa"/>
              <w:bottom w:w="100" w:type="dxa"/>
              <w:right w:w="100" w:type="dxa"/>
            </w:tcMar>
            <w:hideMark/>
          </w:tcPr>
          <w:p w14:paraId="45723DF4"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Förmåga att iaktta sin egen kommunikation och att använda sina kunskaper i romani</w:t>
            </w:r>
          </w:p>
        </w:tc>
        <w:tc>
          <w:tcPr>
            <w:tcW w:w="1928" w:type="dxa"/>
          </w:tcPr>
          <w:p w14:paraId="4ABFA2B1" w14:textId="71FBF662" w:rsidR="006C3763" w:rsidRDefault="006C3763" w:rsidP="00562E95">
            <w:pPr>
              <w:spacing w:after="0" w:line="240" w:lineRule="auto"/>
              <w:contextualSpacing/>
              <w:rPr>
                <w:rFonts w:cstheme="minorHAnsi"/>
                <w:lang w:val="sv-SE"/>
              </w:rPr>
            </w:pPr>
            <w:r w:rsidRPr="002521C5">
              <w:rPr>
                <w:rFonts w:cstheme="minorHAnsi"/>
                <w:lang w:val="sv-SE"/>
              </w:rPr>
              <w:t>Eleven kan hålla ett kort och enkelt anförande kring ett för hen bekant och konkret ämne med hjälp av stödfrågor.</w:t>
            </w:r>
          </w:p>
          <w:p w14:paraId="6A280B41" w14:textId="77777777" w:rsidR="000175D5" w:rsidRPr="002521C5" w:rsidRDefault="000175D5" w:rsidP="00562E95">
            <w:pPr>
              <w:spacing w:after="0" w:line="240" w:lineRule="auto"/>
              <w:contextualSpacing/>
              <w:rPr>
                <w:rFonts w:cstheme="minorHAnsi"/>
                <w:lang w:val="sv-SE"/>
              </w:rPr>
            </w:pPr>
          </w:p>
          <w:p w14:paraId="34D12D1A"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sig själv under handledning.</w:t>
            </w:r>
          </w:p>
        </w:tc>
        <w:tc>
          <w:tcPr>
            <w:tcW w:w="1928" w:type="dxa"/>
          </w:tcPr>
          <w:p w14:paraId="57BC1F4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kort förberett anförande kring ett för hen bekant ämne.</w:t>
            </w:r>
          </w:p>
          <w:p w14:paraId="6ED34934" w14:textId="77777777" w:rsidR="000175D5" w:rsidRDefault="000175D5" w:rsidP="00562E95">
            <w:pPr>
              <w:spacing w:after="0" w:line="240" w:lineRule="auto"/>
              <w:contextualSpacing/>
              <w:rPr>
                <w:rFonts w:cstheme="minorHAnsi"/>
                <w:lang w:val="sv-SE"/>
              </w:rPr>
            </w:pPr>
          </w:p>
          <w:p w14:paraId="6707CE29" w14:textId="3AAC339F"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sig själv förståeligt</w:t>
            </w:r>
            <w:r w:rsidR="000175D5">
              <w:rPr>
                <w:rFonts w:cstheme="minorHAnsi"/>
                <w:lang w:val="sv-SE"/>
              </w:rPr>
              <w:t>.</w:t>
            </w:r>
          </w:p>
        </w:tc>
        <w:tc>
          <w:tcPr>
            <w:tcW w:w="1928" w:type="dxa"/>
            <w:tcMar>
              <w:top w:w="100" w:type="dxa"/>
              <w:left w:w="100" w:type="dxa"/>
              <w:bottom w:w="100" w:type="dxa"/>
              <w:right w:w="100" w:type="dxa"/>
            </w:tcMar>
            <w:hideMark/>
          </w:tcPr>
          <w:p w14:paraId="317CFB06" w14:textId="46E4E90F"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kort förberett anförande</w:t>
            </w:r>
            <w:r w:rsidR="000175D5">
              <w:rPr>
                <w:rFonts w:cstheme="minorHAnsi"/>
                <w:lang w:val="sv-SE"/>
              </w:rPr>
              <w:t>.</w:t>
            </w:r>
          </w:p>
          <w:p w14:paraId="22B6DFE3" w14:textId="77777777" w:rsidR="006C3763" w:rsidRPr="002521C5" w:rsidRDefault="006C3763" w:rsidP="00562E95">
            <w:pPr>
              <w:spacing w:after="0" w:line="240" w:lineRule="auto"/>
              <w:contextualSpacing/>
              <w:rPr>
                <w:rFonts w:cstheme="minorHAnsi"/>
                <w:lang w:val="sv-SE"/>
              </w:rPr>
            </w:pPr>
          </w:p>
          <w:p w14:paraId="5CB7BE9C"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kan under handledning ställa upp egna mål för </w:t>
            </w:r>
            <w:r w:rsidRPr="002521C5">
              <w:rPr>
                <w:rFonts w:cstheme="minorHAnsi"/>
                <w:lang w:val="sv-FI" w:bidi="sv-FI"/>
              </w:rPr>
              <w:t>för att använda sina kunskaper i romani.</w:t>
            </w:r>
          </w:p>
        </w:tc>
        <w:tc>
          <w:tcPr>
            <w:tcW w:w="1928" w:type="dxa"/>
          </w:tcPr>
          <w:p w14:paraId="10185AE4"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förberett anförande.</w:t>
            </w:r>
          </w:p>
          <w:p w14:paraId="1004E925" w14:textId="77777777" w:rsidR="00E275ED" w:rsidRDefault="00E275ED" w:rsidP="00562E95">
            <w:pPr>
              <w:spacing w:after="0" w:line="240" w:lineRule="auto"/>
              <w:contextualSpacing/>
              <w:rPr>
                <w:rFonts w:cstheme="minorHAnsi"/>
                <w:lang w:val="sv-SE"/>
              </w:rPr>
            </w:pPr>
          </w:p>
          <w:p w14:paraId="116385BE" w14:textId="63B774B3" w:rsidR="006C3763" w:rsidRPr="002521C5" w:rsidRDefault="006C3763" w:rsidP="00562E95">
            <w:pPr>
              <w:spacing w:after="0" w:line="240" w:lineRule="auto"/>
              <w:contextualSpacing/>
              <w:rPr>
                <w:rFonts w:cstheme="minorHAnsi"/>
                <w:lang w:val="sv-SE"/>
              </w:rPr>
            </w:pPr>
            <w:r w:rsidRPr="002521C5">
              <w:rPr>
                <w:rFonts w:cstheme="minorHAnsi"/>
                <w:lang w:val="sv-SE"/>
              </w:rPr>
              <w:t>Eleven kan ställa upp egna mål för</w:t>
            </w:r>
            <w:r w:rsidRPr="002521C5">
              <w:rPr>
                <w:rFonts w:cstheme="minorHAnsi"/>
                <w:lang w:val="sv-FI" w:bidi="sv-FI"/>
              </w:rPr>
              <w:t xml:space="preserve"> att använda sina kunskaper i romani.</w:t>
            </w:r>
          </w:p>
          <w:p w14:paraId="320E843E" w14:textId="77777777" w:rsidR="006C3763" w:rsidRPr="002521C5" w:rsidRDefault="006C3763" w:rsidP="00562E95">
            <w:pPr>
              <w:spacing w:after="0" w:line="240" w:lineRule="auto"/>
              <w:contextualSpacing/>
              <w:rPr>
                <w:rFonts w:cstheme="minorHAnsi"/>
                <w:lang w:val="sv-SE"/>
              </w:rPr>
            </w:pPr>
          </w:p>
        </w:tc>
      </w:tr>
      <w:tr w:rsidR="006C3763" w:rsidRPr="002521C5" w14:paraId="4451D350" w14:textId="77777777" w:rsidTr="003E6EF1">
        <w:trPr>
          <w:trHeight w:val="283"/>
        </w:trPr>
        <w:tc>
          <w:tcPr>
            <w:tcW w:w="15424" w:type="dxa"/>
            <w:gridSpan w:val="8"/>
            <w:shd w:val="clear" w:color="auto" w:fill="D9E2F3" w:themeFill="accent1" w:themeFillTint="33"/>
            <w:tcMar>
              <w:top w:w="100" w:type="dxa"/>
              <w:left w:w="100" w:type="dxa"/>
              <w:bottom w:w="100" w:type="dxa"/>
              <w:right w:w="100" w:type="dxa"/>
            </w:tcMar>
          </w:tcPr>
          <w:p w14:paraId="0194CB8F" w14:textId="1EFBF231"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tolka texter</w:t>
            </w:r>
          </w:p>
        </w:tc>
      </w:tr>
      <w:tr w:rsidR="006C3763" w:rsidRPr="00F57A97" w14:paraId="505DE1D8" w14:textId="77777777" w:rsidTr="00CF7F3A">
        <w:trPr>
          <w:trHeight w:val="283"/>
        </w:trPr>
        <w:tc>
          <w:tcPr>
            <w:tcW w:w="1928" w:type="dxa"/>
            <w:shd w:val="clear" w:color="auto" w:fill="F2F2F2" w:themeFill="background1" w:themeFillShade="F2"/>
            <w:tcMar>
              <w:top w:w="100" w:type="dxa"/>
              <w:left w:w="100" w:type="dxa"/>
              <w:bottom w:w="100" w:type="dxa"/>
              <w:right w:w="100" w:type="dxa"/>
            </w:tcMar>
            <w:hideMark/>
          </w:tcPr>
          <w:p w14:paraId="1735DB48"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M4 handleda eleven att vidareutveckla sin läsfärdighet, att iaktta sitt läsande och undersöka olika typer av texter, att </w:t>
            </w:r>
            <w:r w:rsidRPr="002521C5">
              <w:rPr>
                <w:rFonts w:cstheme="minorHAnsi"/>
                <w:lang w:val="sv-FI" w:bidi="sv-FI"/>
              </w:rPr>
              <w:lastRenderedPageBreak/>
              <w:t>utveckla hör- och läsförståelsen samt att ge akt på skillnader mellan tal- och skriftspråk</w:t>
            </w:r>
          </w:p>
        </w:tc>
        <w:tc>
          <w:tcPr>
            <w:tcW w:w="1928" w:type="dxa"/>
            <w:shd w:val="clear" w:color="auto" w:fill="F2F2F2" w:themeFill="background1" w:themeFillShade="F2"/>
            <w:tcMar>
              <w:top w:w="100" w:type="dxa"/>
              <w:left w:w="100" w:type="dxa"/>
              <w:bottom w:w="100" w:type="dxa"/>
              <w:right w:w="100" w:type="dxa"/>
            </w:tcMar>
            <w:hideMark/>
          </w:tcPr>
          <w:p w14:paraId="082A13FB"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lastRenderedPageBreak/>
              <w:t>I2</w:t>
            </w:r>
          </w:p>
        </w:tc>
        <w:tc>
          <w:tcPr>
            <w:tcW w:w="1928" w:type="dxa"/>
            <w:shd w:val="clear" w:color="auto" w:fill="F2F2F2" w:themeFill="background1" w:themeFillShade="F2"/>
          </w:tcPr>
          <w:p w14:paraId="514D27D9"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utvecklar sin läsförmåga och lär sig att använda läsförståelsestrategier samt att observera och </w:t>
            </w:r>
            <w:r w:rsidRPr="002521C5">
              <w:rPr>
                <w:rFonts w:cstheme="minorHAnsi"/>
                <w:lang w:val="sv-SE"/>
              </w:rPr>
              <w:lastRenderedPageBreak/>
              <w:t>utvärdera sin egen läsning</w:t>
            </w:r>
          </w:p>
        </w:tc>
        <w:tc>
          <w:tcPr>
            <w:tcW w:w="1928" w:type="dxa"/>
            <w:shd w:val="clear" w:color="auto" w:fill="F2F2F2" w:themeFill="background1" w:themeFillShade="F2"/>
            <w:tcMar>
              <w:top w:w="100" w:type="dxa"/>
              <w:left w:w="100" w:type="dxa"/>
              <w:bottom w:w="100" w:type="dxa"/>
              <w:right w:w="100" w:type="dxa"/>
            </w:tcMar>
            <w:hideMark/>
          </w:tcPr>
          <w:p w14:paraId="17FE9B5B" w14:textId="0308740D" w:rsidR="006C3763" w:rsidRPr="002521C5" w:rsidRDefault="006C3763" w:rsidP="00562E95">
            <w:pPr>
              <w:spacing w:after="0" w:line="240" w:lineRule="auto"/>
              <w:contextualSpacing/>
              <w:rPr>
                <w:rFonts w:cstheme="minorHAnsi"/>
                <w:lang w:val="sv-SE"/>
              </w:rPr>
            </w:pPr>
            <w:r w:rsidRPr="002521C5">
              <w:rPr>
                <w:rFonts w:cstheme="minorHAnsi"/>
                <w:lang w:val="sv-FI"/>
              </w:rPr>
              <w:lastRenderedPageBreak/>
              <w:t>F</w:t>
            </w:r>
            <w:proofErr w:type="spellStart"/>
            <w:r w:rsidR="00B453AB">
              <w:rPr>
                <w:rFonts w:cstheme="minorHAnsi"/>
                <w:lang w:val="sv-SE"/>
              </w:rPr>
              <w:t>örmåga</w:t>
            </w:r>
            <w:proofErr w:type="spellEnd"/>
            <w:r w:rsidRPr="002521C5">
              <w:rPr>
                <w:rFonts w:cstheme="minorHAnsi"/>
                <w:lang w:val="sv-SE"/>
              </w:rPr>
              <w:t xml:space="preserve"> att utveckla sin läsfärdighet</w:t>
            </w:r>
          </w:p>
          <w:p w14:paraId="1D9ABEA3"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21DCE0DB" w14:textId="7658B97D" w:rsidR="007A5F11" w:rsidRPr="002521C5" w:rsidRDefault="007A5F11" w:rsidP="007A5F11">
            <w:pPr>
              <w:spacing w:after="0" w:line="240" w:lineRule="auto"/>
              <w:contextualSpacing/>
              <w:rPr>
                <w:rFonts w:cstheme="minorHAnsi"/>
                <w:lang w:val="sv-SE"/>
              </w:rPr>
            </w:pPr>
            <w:r w:rsidRPr="002521C5">
              <w:rPr>
                <w:rFonts w:cstheme="minorHAnsi"/>
                <w:lang w:val="sv-SE"/>
              </w:rPr>
              <w:t xml:space="preserve">Eleven </w:t>
            </w:r>
            <w:r>
              <w:rPr>
                <w:rFonts w:cstheme="minorHAnsi"/>
                <w:lang w:val="sv-SE"/>
              </w:rPr>
              <w:t>kan</w:t>
            </w:r>
            <w:r w:rsidR="002469E4">
              <w:rPr>
                <w:rFonts w:cstheme="minorHAnsi"/>
                <w:lang w:val="sv-SE"/>
              </w:rPr>
              <w:t xml:space="preserve"> långsamt</w:t>
            </w:r>
            <w:r>
              <w:rPr>
                <w:rFonts w:cstheme="minorHAnsi"/>
                <w:lang w:val="sv-SE"/>
              </w:rPr>
              <w:t xml:space="preserve"> läsa texter</w:t>
            </w:r>
            <w:r w:rsidRPr="002521C5">
              <w:rPr>
                <w:rFonts w:cstheme="minorHAnsi"/>
                <w:lang w:val="sv-SE"/>
              </w:rPr>
              <w:t xml:space="preserve"> som är språkligt- och struktur</w:t>
            </w:r>
            <w:r w:rsidR="00B453AB">
              <w:rPr>
                <w:rFonts w:cstheme="minorHAnsi"/>
                <w:lang w:val="sv-SE"/>
              </w:rPr>
              <w:t>–</w:t>
            </w:r>
            <w:r w:rsidRPr="002521C5">
              <w:rPr>
                <w:rFonts w:cstheme="minorHAnsi"/>
                <w:lang w:val="sv-SE"/>
              </w:rPr>
              <w:t xml:space="preserve">mässigt enkla. </w:t>
            </w:r>
          </w:p>
          <w:p w14:paraId="3CD23BD0" w14:textId="77777777" w:rsidR="006C3763" w:rsidRPr="002521C5" w:rsidRDefault="006C3763" w:rsidP="00562E95">
            <w:pPr>
              <w:spacing w:after="0" w:line="240" w:lineRule="auto"/>
              <w:contextualSpacing/>
              <w:rPr>
                <w:rFonts w:cstheme="minorHAnsi"/>
                <w:lang w:val="sv-SE"/>
              </w:rPr>
            </w:pPr>
          </w:p>
          <w:p w14:paraId="684D7333"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lastRenderedPageBreak/>
              <w:t>Eleven kan nämna något område där hen kan utvecklas som läsare.</w:t>
            </w:r>
          </w:p>
        </w:tc>
        <w:tc>
          <w:tcPr>
            <w:tcW w:w="1928" w:type="dxa"/>
            <w:shd w:val="clear" w:color="auto" w:fill="F2F2F2" w:themeFill="background1" w:themeFillShade="F2"/>
          </w:tcPr>
          <w:p w14:paraId="08826982" w14:textId="44D0D50B" w:rsidR="007A5F11" w:rsidRDefault="007A5F11" w:rsidP="007A5F11">
            <w:pPr>
              <w:spacing w:after="0" w:line="240" w:lineRule="auto"/>
              <w:contextualSpacing/>
              <w:rPr>
                <w:rFonts w:cstheme="minorHAnsi"/>
                <w:lang w:val="sv-SE"/>
              </w:rPr>
            </w:pPr>
            <w:r w:rsidRPr="002521C5">
              <w:rPr>
                <w:rFonts w:cstheme="minorHAnsi"/>
                <w:lang w:val="sv-SE"/>
              </w:rPr>
              <w:lastRenderedPageBreak/>
              <w:t xml:space="preserve">Eleven </w:t>
            </w:r>
            <w:r>
              <w:rPr>
                <w:rFonts w:cstheme="minorHAnsi"/>
                <w:lang w:val="sv-SE"/>
              </w:rPr>
              <w:t xml:space="preserve">kan </w:t>
            </w:r>
            <w:r w:rsidR="002469E4">
              <w:rPr>
                <w:rFonts w:cstheme="minorHAnsi"/>
                <w:lang w:val="sv-SE"/>
              </w:rPr>
              <w:t xml:space="preserve">rätt flytande </w:t>
            </w:r>
            <w:r>
              <w:rPr>
                <w:rFonts w:cstheme="minorHAnsi"/>
                <w:lang w:val="sv-SE"/>
              </w:rPr>
              <w:t>läsa texter</w:t>
            </w:r>
            <w:r w:rsidRPr="002521C5">
              <w:rPr>
                <w:rFonts w:cstheme="minorHAnsi"/>
                <w:lang w:val="sv-SE"/>
              </w:rPr>
              <w:t xml:space="preserve"> som är språkligt- och struktur</w:t>
            </w:r>
            <w:r w:rsidR="00B453AB">
              <w:rPr>
                <w:rFonts w:cstheme="minorHAnsi"/>
                <w:lang w:val="sv-SE"/>
              </w:rPr>
              <w:t>–</w:t>
            </w:r>
            <w:r w:rsidRPr="002521C5">
              <w:rPr>
                <w:rFonts w:cstheme="minorHAnsi"/>
                <w:lang w:val="sv-SE"/>
              </w:rPr>
              <w:t>mässigt enkla.</w:t>
            </w:r>
            <w:r>
              <w:rPr>
                <w:rFonts w:cstheme="minorHAnsi"/>
                <w:lang w:val="sv-SE"/>
              </w:rPr>
              <w:t xml:space="preserve"> </w:t>
            </w:r>
          </w:p>
          <w:p w14:paraId="27A6D923" w14:textId="77777777" w:rsidR="000175D5" w:rsidRPr="002521C5" w:rsidRDefault="000175D5" w:rsidP="007A5F11">
            <w:pPr>
              <w:spacing w:after="0" w:line="240" w:lineRule="auto"/>
              <w:contextualSpacing/>
              <w:rPr>
                <w:rFonts w:cstheme="minorHAnsi"/>
                <w:lang w:val="sv-SE"/>
              </w:rPr>
            </w:pPr>
          </w:p>
          <w:p w14:paraId="61075E7E"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Eleven kan under handledning använda någon enkel grundläggande läsförståelsestrategi.</w:t>
            </w:r>
          </w:p>
          <w:p w14:paraId="6FBB31C0" w14:textId="1567883C"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utvärdera sin egen läsning.</w:t>
            </w:r>
          </w:p>
        </w:tc>
        <w:tc>
          <w:tcPr>
            <w:tcW w:w="1928" w:type="dxa"/>
            <w:shd w:val="clear" w:color="auto" w:fill="F2F2F2" w:themeFill="background1" w:themeFillShade="F2"/>
            <w:tcMar>
              <w:top w:w="100" w:type="dxa"/>
              <w:left w:w="100" w:type="dxa"/>
              <w:bottom w:w="100" w:type="dxa"/>
              <w:right w:w="100" w:type="dxa"/>
            </w:tcMar>
          </w:tcPr>
          <w:p w14:paraId="0A1FEBDC" w14:textId="4790D4B4" w:rsidR="007A5F11" w:rsidRPr="002521C5" w:rsidRDefault="007A5F11" w:rsidP="007A5F11">
            <w:pPr>
              <w:spacing w:after="0" w:line="240" w:lineRule="auto"/>
              <w:contextualSpacing/>
              <w:rPr>
                <w:rFonts w:cstheme="minorHAnsi"/>
                <w:lang w:val="sv-FI"/>
              </w:rPr>
            </w:pPr>
            <w:r w:rsidRPr="002521C5">
              <w:rPr>
                <w:rFonts w:cstheme="minorHAnsi"/>
                <w:lang w:val="sv-SE"/>
              </w:rPr>
              <w:lastRenderedPageBreak/>
              <w:t xml:space="preserve">Eleven </w:t>
            </w:r>
            <w:r>
              <w:rPr>
                <w:rFonts w:cstheme="minorHAnsi"/>
                <w:lang w:val="sv-SE"/>
              </w:rPr>
              <w:t>kan</w:t>
            </w:r>
            <w:r w:rsidR="002469E4">
              <w:rPr>
                <w:rFonts w:cstheme="minorHAnsi"/>
                <w:lang w:val="sv-SE"/>
              </w:rPr>
              <w:t xml:space="preserve"> flytande</w:t>
            </w:r>
            <w:r>
              <w:rPr>
                <w:rFonts w:cstheme="minorHAnsi"/>
                <w:lang w:val="sv-SE"/>
              </w:rPr>
              <w:t xml:space="preserve"> läsa</w:t>
            </w:r>
            <w:r w:rsidRPr="002521C5">
              <w:rPr>
                <w:rFonts w:cstheme="minorHAnsi"/>
                <w:lang w:val="sv-SE"/>
              </w:rPr>
              <w:t xml:space="preserve"> texter som är lämpliga för hens ålder</w:t>
            </w:r>
            <w:r w:rsidRPr="002521C5">
              <w:rPr>
                <w:rFonts w:cstheme="minorHAnsi"/>
                <w:lang w:val="sv-FI"/>
              </w:rPr>
              <w:t>.</w:t>
            </w:r>
            <w:r>
              <w:rPr>
                <w:rFonts w:cstheme="minorHAnsi"/>
                <w:lang w:val="sv-FI"/>
              </w:rPr>
              <w:t xml:space="preserve">  </w:t>
            </w:r>
          </w:p>
          <w:p w14:paraId="2D6615ED" w14:textId="77777777" w:rsidR="000175D5" w:rsidRDefault="000175D5" w:rsidP="00562E95">
            <w:pPr>
              <w:spacing w:after="0" w:line="240" w:lineRule="auto"/>
              <w:contextualSpacing/>
              <w:rPr>
                <w:rFonts w:cstheme="minorHAnsi"/>
                <w:lang w:val="sv-SE"/>
              </w:rPr>
            </w:pPr>
          </w:p>
          <w:p w14:paraId="297A641D" w14:textId="56CDBA04"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använda de </w:t>
            </w:r>
            <w:r w:rsidRPr="002521C5">
              <w:rPr>
                <w:rFonts w:cstheme="minorHAnsi"/>
                <w:lang w:val="sv-SE"/>
              </w:rPr>
              <w:lastRenderedPageBreak/>
              <w:t>vanligaste grundläggande läsförståelsestrategierna.</w:t>
            </w:r>
          </w:p>
          <w:p w14:paraId="57DBE77D" w14:textId="77777777" w:rsidR="000175D5" w:rsidRDefault="000175D5" w:rsidP="00562E95">
            <w:pPr>
              <w:spacing w:after="0" w:line="240" w:lineRule="auto"/>
              <w:contextualSpacing/>
              <w:rPr>
                <w:rFonts w:cstheme="minorHAnsi"/>
                <w:lang w:val="sv-SE"/>
              </w:rPr>
            </w:pPr>
          </w:p>
          <w:p w14:paraId="575F6B66" w14:textId="40640335" w:rsidR="006C3763" w:rsidRPr="002521C5" w:rsidRDefault="006C3763" w:rsidP="00562E95">
            <w:pPr>
              <w:spacing w:after="0" w:line="240" w:lineRule="auto"/>
              <w:contextualSpacing/>
              <w:rPr>
                <w:rFonts w:cstheme="minorHAnsi"/>
                <w:lang w:val="sv-SE"/>
              </w:rPr>
            </w:pPr>
            <w:r w:rsidRPr="002521C5">
              <w:rPr>
                <w:rFonts w:cstheme="minorHAnsi"/>
                <w:lang w:val="sv-SE"/>
              </w:rPr>
              <w:t>Eleven kan utvärdera sin egen läsning.</w:t>
            </w:r>
          </w:p>
          <w:p w14:paraId="02A8111C"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19AC87DA" w14:textId="622A25F2" w:rsidR="007A5F11" w:rsidRPr="002521C5" w:rsidRDefault="007A5F11" w:rsidP="007A5F11">
            <w:pPr>
              <w:spacing w:after="0" w:line="240" w:lineRule="auto"/>
              <w:contextualSpacing/>
              <w:rPr>
                <w:rFonts w:cstheme="minorHAnsi"/>
                <w:lang w:val="sv-FI"/>
              </w:rPr>
            </w:pPr>
            <w:r w:rsidRPr="002521C5">
              <w:rPr>
                <w:rFonts w:cstheme="minorHAnsi"/>
                <w:lang w:val="sv-SE"/>
              </w:rPr>
              <w:lastRenderedPageBreak/>
              <w:t xml:space="preserve">Eleven </w:t>
            </w:r>
            <w:r>
              <w:rPr>
                <w:rFonts w:cstheme="minorHAnsi"/>
                <w:lang w:val="sv-SE"/>
              </w:rPr>
              <w:t>kan</w:t>
            </w:r>
            <w:r w:rsidR="002469E4">
              <w:rPr>
                <w:rFonts w:cstheme="minorHAnsi"/>
                <w:lang w:val="sv-SE"/>
              </w:rPr>
              <w:t xml:space="preserve"> flytande</w:t>
            </w:r>
            <w:r>
              <w:rPr>
                <w:rFonts w:cstheme="minorHAnsi"/>
                <w:lang w:val="sv-SE"/>
              </w:rPr>
              <w:t xml:space="preserve"> läsa </w:t>
            </w:r>
            <w:r w:rsidRPr="002521C5">
              <w:rPr>
                <w:rFonts w:cstheme="minorHAnsi"/>
                <w:lang w:val="sv-SE"/>
              </w:rPr>
              <w:t>texter som är lämpliga för hens ålder</w:t>
            </w:r>
            <w:r w:rsidRPr="002521C5">
              <w:rPr>
                <w:rFonts w:cstheme="minorHAnsi"/>
                <w:lang w:val="sv-FI"/>
              </w:rPr>
              <w:t>.</w:t>
            </w:r>
            <w:r>
              <w:rPr>
                <w:rFonts w:cstheme="minorHAnsi"/>
                <w:lang w:val="sv-FI"/>
              </w:rPr>
              <w:t xml:space="preserve"> </w:t>
            </w:r>
          </w:p>
          <w:p w14:paraId="531A91D8" w14:textId="77777777" w:rsidR="000175D5" w:rsidRDefault="000175D5" w:rsidP="00562E95">
            <w:pPr>
              <w:spacing w:after="0" w:line="240" w:lineRule="auto"/>
              <w:contextualSpacing/>
              <w:rPr>
                <w:rFonts w:cstheme="minorHAnsi"/>
                <w:lang w:val="sv-SE"/>
              </w:rPr>
            </w:pPr>
          </w:p>
          <w:p w14:paraId="49D5127B" w14:textId="2A4C7B15"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kan använda </w:t>
            </w:r>
            <w:r w:rsidRPr="002521C5">
              <w:rPr>
                <w:rFonts w:cstheme="minorHAnsi"/>
                <w:lang w:val="sv-SE"/>
              </w:rPr>
              <w:lastRenderedPageBreak/>
              <w:t>grundläggande läsförståelsestrategier mångsidigt och ändamålsenligt.</w:t>
            </w:r>
          </w:p>
          <w:p w14:paraId="0E32DD3B" w14:textId="77777777" w:rsidR="006C3763" w:rsidRPr="002521C5" w:rsidRDefault="006C3763" w:rsidP="00562E95">
            <w:pPr>
              <w:spacing w:after="0" w:line="240" w:lineRule="auto"/>
              <w:contextualSpacing/>
              <w:rPr>
                <w:rFonts w:cstheme="minorHAnsi"/>
                <w:lang w:val="sv-FI"/>
              </w:rPr>
            </w:pPr>
          </w:p>
        </w:tc>
      </w:tr>
      <w:tr w:rsidR="006C3763" w:rsidRPr="00F57A97" w14:paraId="34DFEB4A" w14:textId="77777777" w:rsidTr="00184D2E">
        <w:trPr>
          <w:trHeight w:val="283"/>
        </w:trPr>
        <w:tc>
          <w:tcPr>
            <w:tcW w:w="1928" w:type="dxa"/>
            <w:tcMar>
              <w:top w:w="100" w:type="dxa"/>
              <w:left w:w="100" w:type="dxa"/>
              <w:bottom w:w="100" w:type="dxa"/>
              <w:right w:w="100" w:type="dxa"/>
            </w:tcMar>
            <w:hideMark/>
          </w:tcPr>
          <w:p w14:paraId="3CAE0B43"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lastRenderedPageBreak/>
              <w:t>M5 hjälpa eleven att vidga sitt ord- och begreppsförråd samt förståelsen av textrelaterade begrepp</w:t>
            </w:r>
          </w:p>
        </w:tc>
        <w:tc>
          <w:tcPr>
            <w:tcW w:w="1928" w:type="dxa"/>
            <w:tcMar>
              <w:top w:w="100" w:type="dxa"/>
              <w:left w:w="100" w:type="dxa"/>
              <w:bottom w:w="100" w:type="dxa"/>
              <w:right w:w="100" w:type="dxa"/>
            </w:tcMar>
            <w:hideMark/>
          </w:tcPr>
          <w:p w14:paraId="7BF2E37A"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I2</w:t>
            </w:r>
          </w:p>
        </w:tc>
        <w:tc>
          <w:tcPr>
            <w:tcW w:w="1928" w:type="dxa"/>
          </w:tcPr>
          <w:p w14:paraId="300DACDE"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Eleven utvecklar sin förmåga att redogöra för, utvärdera och tolka texter och vidgar sitt ord- och begreppsförråd.</w:t>
            </w:r>
          </w:p>
        </w:tc>
        <w:tc>
          <w:tcPr>
            <w:tcW w:w="1928" w:type="dxa"/>
            <w:tcMar>
              <w:top w:w="100" w:type="dxa"/>
              <w:left w:w="100" w:type="dxa"/>
              <w:bottom w:w="100" w:type="dxa"/>
              <w:right w:w="100" w:type="dxa"/>
            </w:tcMar>
            <w:hideMark/>
          </w:tcPr>
          <w:p w14:paraId="17AD89B5" w14:textId="110C7C2A"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Förmåga att redogöra för och </w:t>
            </w:r>
            <w:r w:rsidR="007A5F11">
              <w:rPr>
                <w:rFonts w:cstheme="minorHAnsi"/>
                <w:lang w:val="sv-FI" w:bidi="sv-FI"/>
              </w:rPr>
              <w:t>förstå</w:t>
            </w:r>
            <w:r w:rsidRPr="002521C5">
              <w:rPr>
                <w:rFonts w:cstheme="minorHAnsi"/>
                <w:lang w:val="sv-FI" w:bidi="sv-FI"/>
              </w:rPr>
              <w:t xml:space="preserve"> text</w:t>
            </w:r>
          </w:p>
        </w:tc>
        <w:tc>
          <w:tcPr>
            <w:tcW w:w="1928" w:type="dxa"/>
          </w:tcPr>
          <w:p w14:paraId="77889C0C"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med hjälp av stödfrågor återge något av innehållet i en text. </w:t>
            </w:r>
          </w:p>
          <w:p w14:paraId="3F0C1EDC" w14:textId="77777777" w:rsidR="000175D5" w:rsidRDefault="000175D5" w:rsidP="00562E95">
            <w:pPr>
              <w:spacing w:after="0" w:line="240" w:lineRule="auto"/>
              <w:contextualSpacing/>
              <w:rPr>
                <w:rFonts w:cstheme="minorHAnsi"/>
                <w:lang w:val="sv-FI"/>
              </w:rPr>
            </w:pPr>
          </w:p>
          <w:p w14:paraId="4ED77A82" w14:textId="3D59F4AB"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identifiera nya ord och begrepp i en text. </w:t>
            </w:r>
          </w:p>
          <w:p w14:paraId="3B83BAB3" w14:textId="77777777" w:rsidR="006C3763" w:rsidRPr="002521C5" w:rsidRDefault="006C3763" w:rsidP="00562E95">
            <w:pPr>
              <w:spacing w:after="0" w:line="240" w:lineRule="auto"/>
              <w:contextualSpacing/>
              <w:rPr>
                <w:rFonts w:cstheme="minorHAnsi"/>
                <w:lang w:val="sv-FI"/>
              </w:rPr>
            </w:pPr>
          </w:p>
        </w:tc>
        <w:tc>
          <w:tcPr>
            <w:tcW w:w="1928" w:type="dxa"/>
          </w:tcPr>
          <w:p w14:paraId="479E26F7"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urskilja textens huvuddrag och under handledning nämna något syfte med texten.</w:t>
            </w:r>
          </w:p>
          <w:p w14:paraId="1949A594" w14:textId="77777777" w:rsidR="006C3763" w:rsidRPr="002521C5" w:rsidRDefault="006C3763" w:rsidP="00562E95">
            <w:pPr>
              <w:spacing w:after="0" w:line="240" w:lineRule="auto"/>
              <w:contextualSpacing/>
              <w:rPr>
                <w:rFonts w:cstheme="minorHAnsi"/>
                <w:lang w:val="sv-SE"/>
              </w:rPr>
            </w:pPr>
          </w:p>
          <w:p w14:paraId="7A43F540" w14:textId="35F67DDB"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härleda betydelsen av nya ord och begrepp. </w:t>
            </w:r>
          </w:p>
        </w:tc>
        <w:tc>
          <w:tcPr>
            <w:tcW w:w="1928" w:type="dxa"/>
            <w:tcMar>
              <w:top w:w="100" w:type="dxa"/>
              <w:left w:w="100" w:type="dxa"/>
              <w:bottom w:w="100" w:type="dxa"/>
              <w:right w:w="100" w:type="dxa"/>
            </w:tcMar>
            <w:hideMark/>
          </w:tcPr>
          <w:p w14:paraId="1C24953C"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göra iakttagelser kring textens strukturer och deras betydelse och reflektera över textens syften.</w:t>
            </w:r>
          </w:p>
          <w:p w14:paraId="1C4DA7B6" w14:textId="77777777" w:rsidR="000175D5" w:rsidRDefault="000175D5" w:rsidP="00562E95">
            <w:pPr>
              <w:spacing w:after="0" w:line="240" w:lineRule="auto"/>
              <w:contextualSpacing/>
              <w:rPr>
                <w:rFonts w:cstheme="minorHAnsi"/>
                <w:lang w:val="sv-SE"/>
              </w:rPr>
            </w:pPr>
          </w:p>
          <w:p w14:paraId="427DD160" w14:textId="4F08B67D" w:rsidR="006C3763" w:rsidRPr="002521C5" w:rsidRDefault="006C3763" w:rsidP="00562E95">
            <w:pPr>
              <w:spacing w:after="0" w:line="240" w:lineRule="auto"/>
              <w:contextualSpacing/>
              <w:rPr>
                <w:rFonts w:cstheme="minorHAnsi"/>
                <w:lang w:val="sv-SE"/>
              </w:rPr>
            </w:pPr>
            <w:r w:rsidRPr="002521C5">
              <w:rPr>
                <w:rFonts w:cstheme="minorHAnsi"/>
                <w:lang w:val="sv-SE"/>
              </w:rPr>
              <w:t>Eleven kan härleda betydelsen av nya ord och begrepp. </w:t>
            </w:r>
          </w:p>
          <w:p w14:paraId="6FD61AA7" w14:textId="77777777" w:rsidR="006C3763" w:rsidRPr="002521C5" w:rsidRDefault="006C3763" w:rsidP="00562E95">
            <w:pPr>
              <w:spacing w:after="0" w:line="240" w:lineRule="auto"/>
              <w:contextualSpacing/>
              <w:rPr>
                <w:rFonts w:cstheme="minorHAnsi"/>
                <w:lang w:val="sv-SE"/>
              </w:rPr>
            </w:pPr>
          </w:p>
        </w:tc>
        <w:tc>
          <w:tcPr>
            <w:tcW w:w="1928" w:type="dxa"/>
          </w:tcPr>
          <w:p w14:paraId="03C95D27"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göra iakttagelser kring textens strukturer och deras betydelse och reflektera över textens syften.</w:t>
            </w:r>
          </w:p>
          <w:p w14:paraId="5F07449C" w14:textId="77777777" w:rsidR="006C3763" w:rsidRPr="002521C5" w:rsidRDefault="006C3763" w:rsidP="00562E95">
            <w:pPr>
              <w:spacing w:after="0" w:line="240" w:lineRule="auto"/>
              <w:contextualSpacing/>
              <w:rPr>
                <w:rFonts w:cstheme="minorHAnsi"/>
                <w:lang w:val="sv-FI"/>
              </w:rPr>
            </w:pPr>
          </w:p>
        </w:tc>
      </w:tr>
      <w:tr w:rsidR="006C3763" w:rsidRPr="00F57A97" w14:paraId="41C79B5B" w14:textId="77777777" w:rsidTr="00CF7F3A">
        <w:trPr>
          <w:trHeight w:val="283"/>
        </w:trPr>
        <w:tc>
          <w:tcPr>
            <w:tcW w:w="1928" w:type="dxa"/>
            <w:shd w:val="clear" w:color="auto" w:fill="F2F2F2" w:themeFill="background1" w:themeFillShade="F2"/>
            <w:tcMar>
              <w:top w:w="100" w:type="dxa"/>
              <w:left w:w="100" w:type="dxa"/>
              <w:bottom w:w="100" w:type="dxa"/>
              <w:right w:w="100" w:type="dxa"/>
            </w:tcMar>
            <w:hideMark/>
          </w:tcPr>
          <w:p w14:paraId="0D524ED3"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M6 handleda eleven att söka information på romani, använda olika informationskällor och bedöma informationens tillförlitlighet</w:t>
            </w:r>
          </w:p>
        </w:tc>
        <w:tc>
          <w:tcPr>
            <w:tcW w:w="1928" w:type="dxa"/>
            <w:shd w:val="clear" w:color="auto" w:fill="F2F2F2" w:themeFill="background1" w:themeFillShade="F2"/>
            <w:tcMar>
              <w:top w:w="100" w:type="dxa"/>
              <w:left w:w="100" w:type="dxa"/>
              <w:bottom w:w="100" w:type="dxa"/>
              <w:right w:w="100" w:type="dxa"/>
            </w:tcMar>
            <w:hideMark/>
          </w:tcPr>
          <w:p w14:paraId="29A6BF6F"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7D0AC370"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lär sig att söka information på romani, använda mångsidiga informationskällor och bedöma informationens tillförlitlighet.</w:t>
            </w:r>
          </w:p>
        </w:tc>
        <w:tc>
          <w:tcPr>
            <w:tcW w:w="1928" w:type="dxa"/>
            <w:shd w:val="clear" w:color="auto" w:fill="F2F2F2" w:themeFill="background1" w:themeFillShade="F2"/>
            <w:tcMar>
              <w:top w:w="100" w:type="dxa"/>
              <w:left w:w="100" w:type="dxa"/>
              <w:bottom w:w="100" w:type="dxa"/>
              <w:right w:w="100" w:type="dxa"/>
            </w:tcMar>
            <w:hideMark/>
          </w:tcPr>
          <w:p w14:paraId="20F88FC8"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Färdigheter i informationssökning och källkritik</w:t>
            </w:r>
          </w:p>
          <w:p w14:paraId="7AB0BB4D" w14:textId="77777777"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Pr>
          <w:p w14:paraId="690E7C65"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plocka ut enskild information ur givna källor.</w:t>
            </w:r>
          </w:p>
          <w:p w14:paraId="6BC71F9B"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7F951BC2" w14:textId="77777777" w:rsidR="0018192E" w:rsidRDefault="006C3763" w:rsidP="00562E95">
            <w:pPr>
              <w:spacing w:after="0" w:line="240" w:lineRule="auto"/>
              <w:contextualSpacing/>
              <w:rPr>
                <w:rFonts w:cstheme="minorHAnsi"/>
                <w:lang w:val="sv-SE"/>
              </w:rPr>
            </w:pPr>
            <w:r w:rsidRPr="002521C5">
              <w:rPr>
                <w:rFonts w:cstheme="minorHAnsi"/>
                <w:lang w:val="sv-SE"/>
              </w:rPr>
              <w:t xml:space="preserve">Eleven kan använda olika </w:t>
            </w:r>
            <w:proofErr w:type="spellStart"/>
            <w:r w:rsidRPr="002521C5">
              <w:rPr>
                <w:rFonts w:cstheme="minorHAnsi"/>
                <w:lang w:val="sv-SE"/>
              </w:rPr>
              <w:t>textmiljöer</w:t>
            </w:r>
            <w:proofErr w:type="spellEnd"/>
            <w:r w:rsidRPr="002521C5">
              <w:rPr>
                <w:rFonts w:cstheme="minorHAnsi"/>
                <w:lang w:val="sv-SE"/>
              </w:rPr>
              <w:t xml:space="preserve"> som källa och söka </w:t>
            </w:r>
          </w:p>
          <w:p w14:paraId="5114733F" w14:textId="1656D4CB" w:rsidR="006C3763" w:rsidRDefault="006C3763" w:rsidP="00562E95">
            <w:pPr>
              <w:spacing w:after="0" w:line="240" w:lineRule="auto"/>
              <w:contextualSpacing/>
              <w:rPr>
                <w:rFonts w:cstheme="minorHAnsi"/>
                <w:lang w:val="sv-SE"/>
              </w:rPr>
            </w:pPr>
            <w:r w:rsidRPr="002521C5">
              <w:rPr>
                <w:rFonts w:cstheme="minorHAnsi"/>
                <w:lang w:val="sv-SE"/>
              </w:rPr>
              <w:t>information i dem under handledning.</w:t>
            </w:r>
          </w:p>
          <w:p w14:paraId="1C2E3834" w14:textId="77777777" w:rsidR="0018192E" w:rsidRPr="002521C5" w:rsidRDefault="0018192E" w:rsidP="00562E95">
            <w:pPr>
              <w:spacing w:after="0" w:line="240" w:lineRule="auto"/>
              <w:contextualSpacing/>
              <w:rPr>
                <w:rFonts w:cstheme="minorHAnsi"/>
                <w:lang w:val="sv-SE"/>
              </w:rPr>
            </w:pPr>
          </w:p>
          <w:p w14:paraId="4FA8E473" w14:textId="0FC6995F"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Eleven kan under handledning göra iakttagelser om källornas tillförlitlighet.</w:t>
            </w:r>
          </w:p>
        </w:tc>
        <w:tc>
          <w:tcPr>
            <w:tcW w:w="1928" w:type="dxa"/>
            <w:shd w:val="clear" w:color="auto" w:fill="F2F2F2" w:themeFill="background1" w:themeFillShade="F2"/>
            <w:tcMar>
              <w:top w:w="100" w:type="dxa"/>
              <w:left w:w="100" w:type="dxa"/>
              <w:bottom w:w="100" w:type="dxa"/>
              <w:right w:w="100" w:type="dxa"/>
            </w:tcMar>
            <w:hideMark/>
          </w:tcPr>
          <w:p w14:paraId="4DB68E8D" w14:textId="77777777" w:rsidR="0018192E" w:rsidRDefault="006C3763" w:rsidP="00562E95">
            <w:pPr>
              <w:spacing w:after="0" w:line="240" w:lineRule="auto"/>
              <w:contextualSpacing/>
              <w:rPr>
                <w:rFonts w:cstheme="minorHAnsi"/>
                <w:lang w:val="sv-SE"/>
              </w:rPr>
            </w:pPr>
            <w:r w:rsidRPr="002521C5">
              <w:rPr>
                <w:rFonts w:cstheme="minorHAnsi"/>
                <w:lang w:val="sv-SE"/>
              </w:rPr>
              <w:lastRenderedPageBreak/>
              <w:t xml:space="preserve">Eleven kan använda olika källor och söka </w:t>
            </w:r>
          </w:p>
          <w:p w14:paraId="1D50EF2A" w14:textId="3E0B2C7D" w:rsidR="006C3763" w:rsidRPr="002521C5" w:rsidRDefault="006C3763" w:rsidP="00562E95">
            <w:pPr>
              <w:spacing w:after="0" w:line="240" w:lineRule="auto"/>
              <w:contextualSpacing/>
              <w:rPr>
                <w:rFonts w:cstheme="minorHAnsi"/>
                <w:lang w:val="sv-SE"/>
              </w:rPr>
            </w:pPr>
            <w:r w:rsidRPr="002521C5">
              <w:rPr>
                <w:rFonts w:cstheme="minorHAnsi"/>
                <w:lang w:val="sv-SE"/>
              </w:rPr>
              <w:t>information i dem.</w:t>
            </w:r>
          </w:p>
          <w:p w14:paraId="079A1B04" w14:textId="77777777" w:rsidR="0018192E" w:rsidRDefault="0018192E" w:rsidP="00562E95">
            <w:pPr>
              <w:spacing w:after="0" w:line="240" w:lineRule="auto"/>
              <w:contextualSpacing/>
              <w:rPr>
                <w:rFonts w:cstheme="minorHAnsi"/>
                <w:lang w:val="sv-SE"/>
              </w:rPr>
            </w:pPr>
          </w:p>
          <w:p w14:paraId="44F3DA80" w14:textId="342EEF2B"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några typiska drag för tillförlitliga källor.</w:t>
            </w:r>
          </w:p>
          <w:p w14:paraId="5A123BD6"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088E6AB2"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mångsidigt använda olika källor.</w:t>
            </w:r>
          </w:p>
          <w:p w14:paraId="5A9FDBFF" w14:textId="77777777" w:rsidR="006C3763" w:rsidRPr="002521C5" w:rsidRDefault="006C3763" w:rsidP="00562E95">
            <w:pPr>
              <w:spacing w:after="0" w:line="240" w:lineRule="auto"/>
              <w:contextualSpacing/>
              <w:rPr>
                <w:rFonts w:cstheme="minorHAnsi"/>
                <w:lang w:val="sv-SE"/>
              </w:rPr>
            </w:pPr>
          </w:p>
        </w:tc>
      </w:tr>
      <w:tr w:rsidR="006C3763" w:rsidRPr="002521C5" w14:paraId="3E5E2F42" w14:textId="77777777" w:rsidTr="003E6EF1">
        <w:trPr>
          <w:trHeight w:val="283"/>
        </w:trPr>
        <w:tc>
          <w:tcPr>
            <w:tcW w:w="15424" w:type="dxa"/>
            <w:gridSpan w:val="8"/>
            <w:shd w:val="clear" w:color="auto" w:fill="D9E2F3" w:themeFill="accent1" w:themeFillTint="33"/>
            <w:tcMar>
              <w:top w:w="100" w:type="dxa"/>
              <w:left w:w="100" w:type="dxa"/>
              <w:bottom w:w="100" w:type="dxa"/>
              <w:right w:w="100" w:type="dxa"/>
            </w:tcMar>
          </w:tcPr>
          <w:p w14:paraId="44E91F2F" w14:textId="22D95DC8"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producera texter</w:t>
            </w:r>
          </w:p>
        </w:tc>
      </w:tr>
      <w:tr w:rsidR="006C3763" w:rsidRPr="00F57A97" w14:paraId="5435C561" w14:textId="77777777" w:rsidTr="00184D2E">
        <w:trPr>
          <w:trHeight w:val="283"/>
        </w:trPr>
        <w:tc>
          <w:tcPr>
            <w:tcW w:w="1928" w:type="dxa"/>
            <w:tcMar>
              <w:top w:w="100" w:type="dxa"/>
              <w:left w:w="100" w:type="dxa"/>
              <w:bottom w:w="100" w:type="dxa"/>
              <w:right w:w="100" w:type="dxa"/>
            </w:tcMar>
            <w:hideMark/>
          </w:tcPr>
          <w:p w14:paraId="07D36DD6"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M7 uppmuntra och handleda eleven att klä sina tankar i ord och öva sig att producera berättande, beskrivande, instruerande och enkla ställningstagande texter, även i multimediala miljöer</w:t>
            </w:r>
          </w:p>
        </w:tc>
        <w:tc>
          <w:tcPr>
            <w:tcW w:w="1928" w:type="dxa"/>
            <w:tcMar>
              <w:top w:w="100" w:type="dxa"/>
              <w:left w:w="100" w:type="dxa"/>
              <w:bottom w:w="100" w:type="dxa"/>
              <w:right w:w="100" w:type="dxa"/>
            </w:tcMar>
            <w:hideMark/>
          </w:tcPr>
          <w:p w14:paraId="55295201"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I3</w:t>
            </w:r>
          </w:p>
        </w:tc>
        <w:tc>
          <w:tcPr>
            <w:tcW w:w="1928" w:type="dxa"/>
          </w:tcPr>
          <w:p w14:paraId="2D3BD119"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lär sig producera berättande, beskrivande, instruerande och enkla ställningstagande texter, även i multimediala miljöer</w:t>
            </w:r>
          </w:p>
        </w:tc>
        <w:tc>
          <w:tcPr>
            <w:tcW w:w="1928" w:type="dxa"/>
            <w:tcMar>
              <w:top w:w="100" w:type="dxa"/>
              <w:left w:w="100" w:type="dxa"/>
              <w:bottom w:w="100" w:type="dxa"/>
              <w:right w:w="100" w:type="dxa"/>
            </w:tcMar>
          </w:tcPr>
          <w:p w14:paraId="6AD172AA"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Förmåga att behärska textgenrer</w:t>
            </w:r>
          </w:p>
        </w:tc>
        <w:tc>
          <w:tcPr>
            <w:tcW w:w="1928" w:type="dxa"/>
          </w:tcPr>
          <w:p w14:paraId="0028C1A6" w14:textId="0168C4ED" w:rsidR="006C3763" w:rsidRPr="002521C5" w:rsidRDefault="006C3763" w:rsidP="00562E95">
            <w:pPr>
              <w:spacing w:after="0" w:line="240" w:lineRule="auto"/>
              <w:contextualSpacing/>
              <w:rPr>
                <w:rFonts w:cstheme="minorHAnsi"/>
                <w:lang w:val="sv-FI"/>
              </w:rPr>
            </w:pPr>
            <w:r w:rsidRPr="002521C5">
              <w:rPr>
                <w:rFonts w:cstheme="minorHAnsi"/>
                <w:lang w:val="sv-SE"/>
              </w:rPr>
              <w:t>Eleven kan med hjälp av modeller eller stödfrågor producera enkla berättande texter om ett för hen bekant ämne</w:t>
            </w:r>
            <w:r w:rsidR="00E122C8">
              <w:rPr>
                <w:rFonts w:cstheme="minorHAnsi"/>
                <w:lang w:val="sv-SE"/>
              </w:rPr>
              <w:t>.</w:t>
            </w:r>
          </w:p>
        </w:tc>
        <w:tc>
          <w:tcPr>
            <w:tcW w:w="1928" w:type="dxa"/>
          </w:tcPr>
          <w:p w14:paraId="3699A159"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producera berättande, beskrivande, instruerande texter samt använda några uttryckssätt som är typiska för dem. </w:t>
            </w:r>
          </w:p>
          <w:p w14:paraId="3ECF94F9" w14:textId="77777777" w:rsidR="006C3763" w:rsidRPr="002521C5" w:rsidRDefault="006C3763" w:rsidP="00562E95">
            <w:pPr>
              <w:spacing w:after="0" w:line="240" w:lineRule="auto"/>
              <w:contextualSpacing/>
              <w:rPr>
                <w:rFonts w:cstheme="minorHAnsi"/>
                <w:lang w:val="sv-SE"/>
              </w:rPr>
            </w:pPr>
          </w:p>
        </w:tc>
        <w:tc>
          <w:tcPr>
            <w:tcW w:w="1928" w:type="dxa"/>
            <w:tcMar>
              <w:top w:w="100" w:type="dxa"/>
              <w:left w:w="100" w:type="dxa"/>
              <w:bottom w:w="100" w:type="dxa"/>
              <w:right w:w="100" w:type="dxa"/>
            </w:tcMar>
            <w:hideMark/>
          </w:tcPr>
          <w:p w14:paraId="68E14CE7"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använda uttryckssätt som är typiska för berättande, beskrivande, instruerande och enkla ställningstagande texter.</w:t>
            </w:r>
          </w:p>
          <w:p w14:paraId="265036FA" w14:textId="50F69B2A" w:rsidR="006C3763" w:rsidRPr="002521C5" w:rsidRDefault="006C3763" w:rsidP="00562E95">
            <w:pPr>
              <w:spacing w:after="0" w:line="240" w:lineRule="auto"/>
              <w:contextualSpacing/>
              <w:rPr>
                <w:rFonts w:cstheme="minorHAnsi"/>
                <w:lang w:val="sv-FI"/>
              </w:rPr>
            </w:pPr>
          </w:p>
        </w:tc>
        <w:tc>
          <w:tcPr>
            <w:tcW w:w="1928" w:type="dxa"/>
          </w:tcPr>
          <w:p w14:paraId="064EB2CF" w14:textId="2B577744" w:rsidR="006C3763" w:rsidRPr="002521C5" w:rsidRDefault="006C3763" w:rsidP="00562E95">
            <w:pPr>
              <w:spacing w:after="0" w:line="240" w:lineRule="auto"/>
              <w:contextualSpacing/>
              <w:rPr>
                <w:rFonts w:cstheme="minorHAnsi"/>
                <w:lang w:val="sv-SE"/>
              </w:rPr>
            </w:pPr>
            <w:r w:rsidRPr="002521C5">
              <w:rPr>
                <w:rFonts w:cstheme="minorHAnsi"/>
                <w:lang w:val="sv-SE"/>
              </w:rPr>
              <w:t>Eleven kan använda ändamålsenliga uttryckssätt som är typiska för berättande, beskrivande, instruerande och enkla ställningstagande texter.</w:t>
            </w:r>
          </w:p>
          <w:p w14:paraId="142E6DC4" w14:textId="77777777" w:rsidR="006C3763" w:rsidRPr="002521C5" w:rsidRDefault="006C3763" w:rsidP="00562E95">
            <w:pPr>
              <w:spacing w:after="0" w:line="240" w:lineRule="auto"/>
              <w:contextualSpacing/>
              <w:rPr>
                <w:rFonts w:cstheme="minorHAnsi"/>
                <w:lang w:val="sv-SE"/>
              </w:rPr>
            </w:pPr>
          </w:p>
        </w:tc>
      </w:tr>
      <w:tr w:rsidR="006C3763" w:rsidRPr="00F57A97" w14:paraId="0A0C1725" w14:textId="77777777" w:rsidTr="00CF7F3A">
        <w:trPr>
          <w:trHeight w:val="283"/>
        </w:trPr>
        <w:tc>
          <w:tcPr>
            <w:tcW w:w="1928" w:type="dxa"/>
            <w:shd w:val="clear" w:color="auto" w:fill="F2F2F2" w:themeFill="background1" w:themeFillShade="F2"/>
            <w:tcMar>
              <w:top w:w="100" w:type="dxa"/>
              <w:left w:w="100" w:type="dxa"/>
              <w:bottom w:w="100" w:type="dxa"/>
              <w:right w:w="100" w:type="dxa"/>
            </w:tcMar>
            <w:hideMark/>
          </w:tcPr>
          <w:p w14:paraId="2DE1F787"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M8 handleda eleven att vidareutveckla sin förmåga att skriva för hand och med hjälp av digitala verktyg och att stärka sina färdigheter i skriftspråket och sin kunskap om </w:t>
            </w:r>
            <w:r w:rsidRPr="002521C5">
              <w:rPr>
                <w:rFonts w:cstheme="minorHAnsi"/>
                <w:lang w:val="sv-FI" w:bidi="sv-FI"/>
              </w:rPr>
              <w:lastRenderedPageBreak/>
              <w:t>textstrukturer och rättstavning</w:t>
            </w:r>
          </w:p>
        </w:tc>
        <w:tc>
          <w:tcPr>
            <w:tcW w:w="1928" w:type="dxa"/>
            <w:shd w:val="clear" w:color="auto" w:fill="F2F2F2" w:themeFill="background1" w:themeFillShade="F2"/>
            <w:tcMar>
              <w:top w:w="100" w:type="dxa"/>
              <w:left w:w="100" w:type="dxa"/>
              <w:bottom w:w="100" w:type="dxa"/>
              <w:right w:w="100" w:type="dxa"/>
            </w:tcMar>
            <w:hideMark/>
          </w:tcPr>
          <w:p w14:paraId="50E1AEFD"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lastRenderedPageBreak/>
              <w:t>I3</w:t>
            </w:r>
          </w:p>
        </w:tc>
        <w:tc>
          <w:tcPr>
            <w:tcW w:w="1928" w:type="dxa"/>
            <w:shd w:val="clear" w:color="auto" w:fill="F2F2F2" w:themeFill="background1" w:themeFillShade="F2"/>
          </w:tcPr>
          <w:p w14:paraId="057DDDD8" w14:textId="77777777" w:rsidR="005C6A25" w:rsidRDefault="006C3763" w:rsidP="00562E95">
            <w:pPr>
              <w:spacing w:after="0" w:line="240" w:lineRule="auto"/>
              <w:contextualSpacing/>
              <w:rPr>
                <w:rFonts w:cstheme="minorHAnsi"/>
                <w:lang w:val="sv-SE"/>
              </w:rPr>
            </w:pPr>
            <w:r w:rsidRPr="002521C5">
              <w:rPr>
                <w:rFonts w:cstheme="minorHAnsi"/>
                <w:lang w:val="sv-SE"/>
              </w:rPr>
              <w:t>Eleven utvecklar sin förmåga att skriva flytande för hand och digitalt och stärker färdigheterna i rättstavning och de grundläggande</w:t>
            </w:r>
          </w:p>
          <w:p w14:paraId="7D02FB8B" w14:textId="1B617979" w:rsidR="006C3763" w:rsidRPr="002521C5" w:rsidRDefault="006C3763" w:rsidP="00562E95">
            <w:pPr>
              <w:spacing w:after="0" w:line="240" w:lineRule="auto"/>
              <w:contextualSpacing/>
              <w:rPr>
                <w:rFonts w:cstheme="minorHAnsi"/>
                <w:lang w:val="sv-FI"/>
              </w:rPr>
            </w:pPr>
            <w:r w:rsidRPr="002521C5">
              <w:rPr>
                <w:rFonts w:cstheme="minorHAnsi"/>
                <w:lang w:val="sv-SE"/>
              </w:rPr>
              <w:t>strukturerna i skriftspråket. </w:t>
            </w:r>
          </w:p>
        </w:tc>
        <w:tc>
          <w:tcPr>
            <w:tcW w:w="1928" w:type="dxa"/>
            <w:shd w:val="clear" w:color="auto" w:fill="F2F2F2" w:themeFill="background1" w:themeFillShade="F2"/>
            <w:tcMar>
              <w:top w:w="100" w:type="dxa"/>
              <w:left w:w="100" w:type="dxa"/>
              <w:bottom w:w="100" w:type="dxa"/>
              <w:right w:w="100" w:type="dxa"/>
            </w:tcMar>
          </w:tcPr>
          <w:p w14:paraId="76790951" w14:textId="71FE8050" w:rsidR="006C3763" w:rsidRPr="002521C5" w:rsidRDefault="006C3763" w:rsidP="00562E95">
            <w:pPr>
              <w:spacing w:after="0" w:line="240" w:lineRule="auto"/>
              <w:contextualSpacing/>
              <w:rPr>
                <w:rFonts w:cstheme="minorHAnsi"/>
                <w:lang w:val="sv-SE"/>
              </w:rPr>
            </w:pPr>
            <w:r w:rsidRPr="002521C5">
              <w:rPr>
                <w:rFonts w:cstheme="minorHAnsi"/>
                <w:lang w:val="sv-SE"/>
              </w:rPr>
              <w:t>Förmåga att utveckla skrivfärdigheten och behärska skriftspråket</w:t>
            </w:r>
          </w:p>
          <w:p w14:paraId="1C675227"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42C76108" w14:textId="4CFFD5A7" w:rsidR="006C3763" w:rsidRPr="002521C5" w:rsidRDefault="006C3763" w:rsidP="00562E95">
            <w:pPr>
              <w:spacing w:after="0" w:line="240" w:lineRule="auto"/>
              <w:contextualSpacing/>
              <w:rPr>
                <w:rFonts w:cstheme="minorHAnsi"/>
                <w:lang w:val="sv-SE"/>
              </w:rPr>
            </w:pPr>
            <w:r w:rsidRPr="002521C5">
              <w:rPr>
                <w:rFonts w:cstheme="minorHAnsi"/>
                <w:lang w:val="sv-SE"/>
              </w:rPr>
              <w:t>Eleven kan skriva korta</w:t>
            </w:r>
            <w:r w:rsidR="007A5F11">
              <w:rPr>
                <w:rFonts w:cstheme="minorHAnsi"/>
                <w:lang w:val="sv-SE"/>
              </w:rPr>
              <w:t>,</w:t>
            </w:r>
            <w:r w:rsidRPr="002521C5">
              <w:rPr>
                <w:rFonts w:cstheme="minorHAnsi"/>
                <w:lang w:val="sv-SE"/>
              </w:rPr>
              <w:t xml:space="preserve"> begripliga</w:t>
            </w:r>
            <w:r w:rsidR="007A5F11">
              <w:rPr>
                <w:rFonts w:cstheme="minorHAnsi"/>
                <w:lang w:val="sv-SE"/>
              </w:rPr>
              <w:t xml:space="preserve"> och sammanhängande</w:t>
            </w:r>
            <w:r w:rsidRPr="002521C5">
              <w:rPr>
                <w:rFonts w:cstheme="minorHAnsi"/>
                <w:lang w:val="sv-SE"/>
              </w:rPr>
              <w:t xml:space="preserve"> texter för hand och med hjälp av digitala verktyg.</w:t>
            </w:r>
          </w:p>
          <w:p w14:paraId="75E258F4" w14:textId="77777777" w:rsidR="006C3763" w:rsidRPr="002521C5" w:rsidRDefault="006C3763" w:rsidP="00562E95">
            <w:pPr>
              <w:spacing w:after="0" w:line="240" w:lineRule="auto"/>
              <w:contextualSpacing/>
              <w:rPr>
                <w:rFonts w:cstheme="minorHAnsi"/>
                <w:lang w:val="sv-SE"/>
              </w:rPr>
            </w:pPr>
          </w:p>
          <w:p w14:paraId="27496EB8" w14:textId="43BC492C" w:rsidR="006C3763" w:rsidRPr="00F129B8" w:rsidRDefault="006C3763" w:rsidP="00562E95">
            <w:pPr>
              <w:spacing w:after="0" w:line="240" w:lineRule="auto"/>
              <w:contextualSpacing/>
              <w:rPr>
                <w:rFonts w:cstheme="minorHAnsi"/>
                <w:lang w:val="sv-SE"/>
              </w:rPr>
            </w:pPr>
            <w:r w:rsidRPr="002521C5">
              <w:rPr>
                <w:rFonts w:cstheme="minorHAnsi"/>
                <w:lang w:val="sv-SE"/>
              </w:rPr>
              <w:t xml:space="preserve">Eleven kan använda enkel menings- och </w:t>
            </w:r>
            <w:r w:rsidRPr="002521C5">
              <w:rPr>
                <w:rFonts w:cstheme="minorHAnsi"/>
                <w:lang w:val="sv-SE"/>
              </w:rPr>
              <w:lastRenderedPageBreak/>
              <w:t>satsbyggnad samt slumpmässigt använda skiljetecken vid meningsgränser och versal i början av mening och i egennamn.</w:t>
            </w:r>
          </w:p>
        </w:tc>
        <w:tc>
          <w:tcPr>
            <w:tcW w:w="1928" w:type="dxa"/>
            <w:shd w:val="clear" w:color="auto" w:fill="F2F2F2" w:themeFill="background1" w:themeFillShade="F2"/>
          </w:tcPr>
          <w:p w14:paraId="47295D5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Eleven kan skriva relativt smidigt och läsligt både för hand och med hjälp av digitala verktyg.</w:t>
            </w:r>
          </w:p>
          <w:p w14:paraId="18EF8E6E" w14:textId="77777777" w:rsidR="006C3763" w:rsidRPr="002521C5" w:rsidRDefault="006C3763" w:rsidP="00562E95">
            <w:pPr>
              <w:spacing w:after="0" w:line="240" w:lineRule="auto"/>
              <w:contextualSpacing/>
              <w:rPr>
                <w:rFonts w:cstheme="minorHAnsi"/>
                <w:lang w:val="sv-SE"/>
              </w:rPr>
            </w:pPr>
          </w:p>
          <w:p w14:paraId="2F27A29F" w14:textId="2950000B" w:rsidR="006C3763" w:rsidRPr="00F129B8" w:rsidRDefault="006C3763" w:rsidP="00562E95">
            <w:pPr>
              <w:spacing w:after="0" w:line="240" w:lineRule="auto"/>
              <w:contextualSpacing/>
              <w:rPr>
                <w:rFonts w:cstheme="minorHAnsi"/>
                <w:lang w:val="sv-SE"/>
              </w:rPr>
            </w:pPr>
            <w:r w:rsidRPr="002521C5">
              <w:rPr>
                <w:rFonts w:cstheme="minorHAnsi"/>
                <w:lang w:val="sv-SE"/>
              </w:rPr>
              <w:t xml:space="preserve">Eleven kan under handledning rubricera sin text samt formulera </w:t>
            </w:r>
            <w:r w:rsidRPr="002521C5">
              <w:rPr>
                <w:rFonts w:cstheme="minorHAnsi"/>
                <w:lang w:val="sv-SE"/>
              </w:rPr>
              <w:lastRenderedPageBreak/>
              <w:t>meningar och använda några olika satsstrukturer samt följa några av standardspråkets skriftspråksnormer.   </w:t>
            </w:r>
          </w:p>
        </w:tc>
        <w:tc>
          <w:tcPr>
            <w:tcW w:w="1928" w:type="dxa"/>
            <w:shd w:val="clear" w:color="auto" w:fill="F2F2F2" w:themeFill="background1" w:themeFillShade="F2"/>
            <w:tcMar>
              <w:top w:w="100" w:type="dxa"/>
              <w:left w:w="100" w:type="dxa"/>
              <w:bottom w:w="100" w:type="dxa"/>
              <w:right w:w="100" w:type="dxa"/>
            </w:tcMar>
            <w:hideMark/>
          </w:tcPr>
          <w:p w14:paraId="1E968D5F" w14:textId="0EA06324"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 xml:space="preserve">Eleven </w:t>
            </w:r>
            <w:r w:rsidR="002469E4">
              <w:rPr>
                <w:rFonts w:cstheme="minorHAnsi"/>
                <w:lang w:val="sv-SE"/>
              </w:rPr>
              <w:t xml:space="preserve">kan </w:t>
            </w:r>
            <w:r w:rsidRPr="002521C5">
              <w:rPr>
                <w:rFonts w:cstheme="minorHAnsi"/>
                <w:lang w:val="sv-SE"/>
              </w:rPr>
              <w:t>skriv</w:t>
            </w:r>
            <w:r w:rsidR="002469E4">
              <w:rPr>
                <w:rFonts w:cstheme="minorHAnsi"/>
                <w:lang w:val="sv-SE"/>
              </w:rPr>
              <w:t>a</w:t>
            </w:r>
            <w:r w:rsidRPr="002521C5">
              <w:rPr>
                <w:rFonts w:cstheme="minorHAnsi"/>
                <w:lang w:val="sv-SE"/>
              </w:rPr>
              <w:t xml:space="preserve"> smidigt för hand och med hjälp av digitala verktyg. </w:t>
            </w:r>
          </w:p>
          <w:p w14:paraId="10BA46AA" w14:textId="77777777" w:rsidR="006C3763" w:rsidRPr="002521C5" w:rsidRDefault="006C3763" w:rsidP="00562E95">
            <w:pPr>
              <w:spacing w:after="0" w:line="240" w:lineRule="auto"/>
              <w:contextualSpacing/>
              <w:rPr>
                <w:rFonts w:cstheme="minorHAnsi"/>
                <w:lang w:val="sv-SE"/>
              </w:rPr>
            </w:pPr>
          </w:p>
          <w:p w14:paraId="5535905E"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under handledning rubricera och dela in sin text i stycken samt behärskar det centrala av </w:t>
            </w:r>
            <w:r w:rsidRPr="002521C5">
              <w:rPr>
                <w:rFonts w:cstheme="minorHAnsi"/>
                <w:lang w:val="sv-SE"/>
              </w:rPr>
              <w:lastRenderedPageBreak/>
              <w:t>standardspråkets skriftspråksnormer.  </w:t>
            </w:r>
          </w:p>
          <w:p w14:paraId="02F0513A" w14:textId="637FFE4A"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Pr>
          <w:p w14:paraId="5868C0D6"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Eleven kan skriva smidigt och tydligt för hand samt producera text med hjälp av digitala verktyg. </w:t>
            </w:r>
          </w:p>
          <w:p w14:paraId="45BAB660" w14:textId="77777777" w:rsidR="006C3763" w:rsidRPr="002521C5" w:rsidRDefault="006C3763" w:rsidP="00562E95">
            <w:pPr>
              <w:spacing w:after="0" w:line="240" w:lineRule="auto"/>
              <w:contextualSpacing/>
              <w:rPr>
                <w:rFonts w:cstheme="minorHAnsi"/>
                <w:lang w:val="sv-SE"/>
              </w:rPr>
            </w:pPr>
          </w:p>
          <w:p w14:paraId="26F3492F"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rubricera och dela in sin text i stycken på ett </w:t>
            </w:r>
            <w:r w:rsidRPr="002521C5">
              <w:rPr>
                <w:rFonts w:cstheme="minorHAnsi"/>
                <w:lang w:val="sv-SE"/>
              </w:rPr>
              <w:lastRenderedPageBreak/>
              <w:t>ändamålsenligt sätt samt behärskar standardspråkets skriftspråksnormer.   </w:t>
            </w:r>
          </w:p>
          <w:p w14:paraId="5E4B4E6A" w14:textId="77777777" w:rsidR="006C3763" w:rsidRPr="002521C5" w:rsidRDefault="006C3763" w:rsidP="00562E95">
            <w:pPr>
              <w:spacing w:after="0" w:line="240" w:lineRule="auto"/>
              <w:contextualSpacing/>
              <w:rPr>
                <w:rFonts w:cstheme="minorHAnsi"/>
                <w:lang w:val="sv-SE"/>
              </w:rPr>
            </w:pPr>
          </w:p>
        </w:tc>
      </w:tr>
      <w:tr w:rsidR="006C3763" w:rsidRPr="00F57A97" w14:paraId="0045649F" w14:textId="77777777" w:rsidTr="00184D2E">
        <w:trPr>
          <w:trHeight w:val="283"/>
        </w:trPr>
        <w:tc>
          <w:tcPr>
            <w:tcW w:w="1928" w:type="dxa"/>
            <w:tcMar>
              <w:top w:w="100" w:type="dxa"/>
              <w:left w:w="100" w:type="dxa"/>
              <w:bottom w:w="100" w:type="dxa"/>
              <w:right w:w="100" w:type="dxa"/>
            </w:tcMar>
            <w:hideMark/>
          </w:tcPr>
          <w:p w14:paraId="0CE0A9BB" w14:textId="797D76D0" w:rsidR="006C3763" w:rsidRPr="002521C5" w:rsidRDefault="006C3763" w:rsidP="00562E95">
            <w:pPr>
              <w:spacing w:after="0" w:line="240" w:lineRule="auto"/>
              <w:contextualSpacing/>
              <w:rPr>
                <w:rFonts w:cstheme="minorHAnsi"/>
                <w:lang w:val="sv-FI"/>
              </w:rPr>
            </w:pPr>
            <w:r w:rsidRPr="002521C5">
              <w:rPr>
                <w:rFonts w:cstheme="minorHAnsi"/>
                <w:lang w:val="sv-FI" w:bidi="sv-FI"/>
              </w:rPr>
              <w:lastRenderedPageBreak/>
              <w:t xml:space="preserve">M9 </w:t>
            </w:r>
            <w:r w:rsidRPr="002521C5">
              <w:rPr>
                <w:rFonts w:cstheme="minorHAnsi"/>
                <w:lang w:val="sv-SE"/>
              </w:rPr>
              <w:t xml:space="preserve">sporra eleven att lära sig textproduktionsprocesser och förmåga att utvärdera sina egna texter, erbjuda möjligheter att ta emot och ge konstruktiv respons, </w:t>
            </w:r>
            <w:r w:rsidR="002410C1">
              <w:rPr>
                <w:rFonts w:cstheme="minorHAnsi"/>
                <w:lang w:val="sv-SE"/>
              </w:rPr>
              <w:t>handleda</w:t>
            </w:r>
            <w:r w:rsidRPr="002521C5">
              <w:rPr>
                <w:rFonts w:cstheme="minorHAnsi"/>
                <w:lang w:val="sv-SE"/>
              </w:rPr>
              <w:t xml:space="preserve"> eleven att ta hänsyn till textmottagaren och att agera etiskt på nätet med hänsyn till integritetsskydd och följa upphovsrättsliga normer</w:t>
            </w:r>
          </w:p>
        </w:tc>
        <w:tc>
          <w:tcPr>
            <w:tcW w:w="1928" w:type="dxa"/>
            <w:tcMar>
              <w:top w:w="100" w:type="dxa"/>
              <w:left w:w="100" w:type="dxa"/>
              <w:bottom w:w="100" w:type="dxa"/>
              <w:right w:w="100" w:type="dxa"/>
            </w:tcMar>
            <w:hideMark/>
          </w:tcPr>
          <w:p w14:paraId="21DC22C2"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I3</w:t>
            </w:r>
          </w:p>
        </w:tc>
        <w:tc>
          <w:tcPr>
            <w:tcW w:w="1928" w:type="dxa"/>
          </w:tcPr>
          <w:p w14:paraId="152E2C52" w14:textId="371BAABE"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utvecklar </w:t>
            </w:r>
            <w:proofErr w:type="gramStart"/>
            <w:r w:rsidRPr="002521C5">
              <w:rPr>
                <w:rFonts w:cstheme="minorHAnsi"/>
                <w:lang w:val="sv-SE"/>
              </w:rPr>
              <w:t>sina textproduk</w:t>
            </w:r>
            <w:proofErr w:type="gramEnd"/>
            <w:r w:rsidR="00A26DAC">
              <w:rPr>
                <w:rFonts w:cstheme="minorHAnsi"/>
                <w:lang w:val="sv-SE"/>
              </w:rPr>
              <w:t>–</w:t>
            </w:r>
            <w:proofErr w:type="spellStart"/>
            <w:r w:rsidRPr="002521C5">
              <w:rPr>
                <w:rFonts w:cstheme="minorHAnsi"/>
                <w:lang w:val="sv-SE"/>
              </w:rPr>
              <w:t>tionsprocesser</w:t>
            </w:r>
            <w:proofErr w:type="spellEnd"/>
            <w:r w:rsidRPr="002521C5">
              <w:rPr>
                <w:rFonts w:cstheme="minorHAnsi"/>
                <w:lang w:val="sv-SE"/>
              </w:rPr>
              <w:t>, sin förmåga att</w:t>
            </w:r>
          </w:p>
          <w:p w14:paraId="2766EFFA"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utvärdera sina egna texter och ta emot respons på sina egna texter samt lär sig agera etiskt på nätet med hänsyn till integritetsskydd och följa upphovsrättsliga normer.</w:t>
            </w:r>
          </w:p>
        </w:tc>
        <w:tc>
          <w:tcPr>
            <w:tcW w:w="1928" w:type="dxa"/>
            <w:tcMar>
              <w:top w:w="100" w:type="dxa"/>
              <w:left w:w="100" w:type="dxa"/>
              <w:bottom w:w="100" w:type="dxa"/>
              <w:right w:w="100" w:type="dxa"/>
            </w:tcMar>
            <w:hideMark/>
          </w:tcPr>
          <w:p w14:paraId="3311076A" w14:textId="21834060" w:rsidR="006C3763" w:rsidRPr="002521C5" w:rsidRDefault="006C3763" w:rsidP="00562E95">
            <w:pPr>
              <w:spacing w:after="0" w:line="240" w:lineRule="auto"/>
              <w:contextualSpacing/>
              <w:rPr>
                <w:rFonts w:cstheme="minorHAnsi"/>
                <w:lang w:val="sv-FI"/>
              </w:rPr>
            </w:pPr>
            <w:r w:rsidRPr="002521C5">
              <w:rPr>
                <w:rFonts w:cstheme="minorHAnsi"/>
                <w:lang w:val="sv-SE"/>
              </w:rPr>
              <w:t>Förmåga att behärska textpr</w:t>
            </w:r>
            <w:r w:rsidR="00A26DAC">
              <w:rPr>
                <w:rFonts w:cstheme="minorHAnsi"/>
                <w:lang w:val="sv-SE"/>
              </w:rPr>
              <w:t>o</w:t>
            </w:r>
            <w:r w:rsidRPr="002521C5">
              <w:rPr>
                <w:rFonts w:cstheme="minorHAnsi"/>
                <w:lang w:val="sv-SE"/>
              </w:rPr>
              <w:t>duktionsprocessen och att kommunicera på ett etiskt sätt</w:t>
            </w:r>
          </w:p>
        </w:tc>
        <w:tc>
          <w:tcPr>
            <w:tcW w:w="1928" w:type="dxa"/>
          </w:tcPr>
          <w:p w14:paraId="2F562CD3"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planera och producera text med hjälp av modeller eller stödfrågor. </w:t>
            </w:r>
          </w:p>
          <w:p w14:paraId="180260CA" w14:textId="77777777" w:rsidR="006C3763" w:rsidRPr="002521C5" w:rsidRDefault="006C3763" w:rsidP="00562E95">
            <w:pPr>
              <w:spacing w:after="0" w:line="240" w:lineRule="auto"/>
              <w:contextualSpacing/>
              <w:rPr>
                <w:rFonts w:cstheme="minorHAnsi"/>
                <w:lang w:val="sv-SE"/>
              </w:rPr>
            </w:pPr>
          </w:p>
          <w:p w14:paraId="2E47D976" w14:textId="2036D10C" w:rsidR="006C3763" w:rsidRPr="002521C5" w:rsidRDefault="006C3763" w:rsidP="00562E95">
            <w:pPr>
              <w:spacing w:after="0" w:line="240" w:lineRule="auto"/>
              <w:contextualSpacing/>
              <w:rPr>
                <w:rFonts w:cstheme="minorHAnsi"/>
                <w:lang w:val="sv-FI"/>
              </w:rPr>
            </w:pPr>
            <w:r w:rsidRPr="002521C5">
              <w:rPr>
                <w:rFonts w:cstheme="minorHAnsi"/>
                <w:lang w:val="sv-SE"/>
              </w:rPr>
              <w:t>Eleven kan göra</w:t>
            </w:r>
            <w:r w:rsidR="007A5F11">
              <w:rPr>
                <w:rFonts w:cstheme="minorHAnsi"/>
                <w:lang w:val="sv-SE"/>
              </w:rPr>
              <w:t xml:space="preserve"> några</w:t>
            </w:r>
            <w:r w:rsidRPr="002521C5">
              <w:rPr>
                <w:rFonts w:cstheme="minorHAnsi"/>
                <w:lang w:val="sv-SE"/>
              </w:rPr>
              <w:t xml:space="preserve"> ytliga iakttagelser om sin egen text</w:t>
            </w:r>
            <w:r w:rsidR="00975A54">
              <w:rPr>
                <w:rFonts w:cstheme="minorHAnsi"/>
                <w:lang w:val="sv-SE"/>
              </w:rPr>
              <w:t>.</w:t>
            </w:r>
          </w:p>
        </w:tc>
        <w:tc>
          <w:tcPr>
            <w:tcW w:w="1928" w:type="dxa"/>
          </w:tcPr>
          <w:p w14:paraId="156E409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planera och producera text.</w:t>
            </w:r>
          </w:p>
          <w:p w14:paraId="41AF8CBC" w14:textId="77777777" w:rsidR="006C3763" w:rsidRPr="002521C5" w:rsidRDefault="006C3763" w:rsidP="00562E95">
            <w:pPr>
              <w:spacing w:after="0" w:line="240" w:lineRule="auto"/>
              <w:contextualSpacing/>
              <w:rPr>
                <w:rFonts w:cstheme="minorHAnsi"/>
                <w:lang w:val="sv-SE"/>
              </w:rPr>
            </w:pPr>
          </w:p>
          <w:p w14:paraId="06B6D986"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göra iakttagelser om sin egen text.</w:t>
            </w:r>
          </w:p>
          <w:p w14:paraId="2FC39943" w14:textId="77777777" w:rsidR="006C3763" w:rsidRPr="002521C5" w:rsidRDefault="006C3763" w:rsidP="00562E95">
            <w:pPr>
              <w:spacing w:after="0" w:line="240" w:lineRule="auto"/>
              <w:contextualSpacing/>
              <w:rPr>
                <w:rFonts w:cstheme="minorHAnsi"/>
                <w:lang w:val="sv-SE"/>
              </w:rPr>
            </w:pPr>
          </w:p>
          <w:p w14:paraId="7DDB5FE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mekaniskt använda källor. </w:t>
            </w:r>
          </w:p>
          <w:p w14:paraId="63FBF6F7" w14:textId="77777777" w:rsidR="006C3763" w:rsidRPr="002521C5" w:rsidRDefault="006C3763" w:rsidP="00562E95">
            <w:pPr>
              <w:spacing w:after="0" w:line="240" w:lineRule="auto"/>
              <w:contextualSpacing/>
              <w:rPr>
                <w:rFonts w:cstheme="minorHAnsi"/>
                <w:lang w:val="sv-SE"/>
              </w:rPr>
            </w:pPr>
          </w:p>
          <w:p w14:paraId="7399D509" w14:textId="1FAB894E"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följa upphovsrättsliga normer.</w:t>
            </w:r>
          </w:p>
        </w:tc>
        <w:tc>
          <w:tcPr>
            <w:tcW w:w="1928" w:type="dxa"/>
            <w:tcMar>
              <w:top w:w="100" w:type="dxa"/>
              <w:left w:w="100" w:type="dxa"/>
              <w:bottom w:w="100" w:type="dxa"/>
              <w:right w:w="100" w:type="dxa"/>
            </w:tcMar>
          </w:tcPr>
          <w:p w14:paraId="6F8EA5CA"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redigera sin text på basis av respons. </w:t>
            </w:r>
          </w:p>
          <w:p w14:paraId="4E7B2966"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br/>
              <w:t>Eleven kan utvärdera sina egna texter och ge och ta emot respons på texter.  </w:t>
            </w:r>
          </w:p>
          <w:p w14:paraId="65F0010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br/>
              <w:t xml:space="preserve">Eleven kan under handledning använda källor. </w:t>
            </w:r>
          </w:p>
          <w:p w14:paraId="491A92B5" w14:textId="77777777" w:rsidR="005C6A25" w:rsidRDefault="005C6A25" w:rsidP="00562E95">
            <w:pPr>
              <w:spacing w:after="0" w:line="240" w:lineRule="auto"/>
              <w:contextualSpacing/>
              <w:rPr>
                <w:rFonts w:cstheme="minorHAnsi"/>
                <w:lang w:val="sv-SE"/>
              </w:rPr>
            </w:pPr>
          </w:p>
          <w:p w14:paraId="436339C3" w14:textId="48B45480" w:rsidR="006C3763" w:rsidRPr="002521C5" w:rsidRDefault="006C3763" w:rsidP="00562E95">
            <w:pPr>
              <w:spacing w:after="0" w:line="240" w:lineRule="auto"/>
              <w:contextualSpacing/>
              <w:rPr>
                <w:rFonts w:cstheme="minorHAnsi"/>
                <w:lang w:val="sv-FI"/>
              </w:rPr>
            </w:pPr>
            <w:r w:rsidRPr="002521C5">
              <w:rPr>
                <w:rFonts w:cstheme="minorHAnsi"/>
                <w:lang w:val="sv-SE"/>
              </w:rPr>
              <w:t>Eleven följer upphovsrättsliga normer.</w:t>
            </w:r>
          </w:p>
        </w:tc>
        <w:tc>
          <w:tcPr>
            <w:tcW w:w="1928" w:type="dxa"/>
          </w:tcPr>
          <w:p w14:paraId="50ABC2BC"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redigera struktur och språk i sin text. </w:t>
            </w:r>
          </w:p>
          <w:p w14:paraId="5A9320E3" w14:textId="77777777" w:rsidR="005C6A25" w:rsidRDefault="005C6A25" w:rsidP="00562E95">
            <w:pPr>
              <w:spacing w:after="0" w:line="240" w:lineRule="auto"/>
              <w:contextualSpacing/>
              <w:rPr>
                <w:rFonts w:cstheme="minorHAnsi"/>
                <w:lang w:val="sv-SE"/>
              </w:rPr>
            </w:pPr>
          </w:p>
          <w:p w14:paraId="685A786B" w14:textId="1B7B0C4A" w:rsidR="006C3763" w:rsidRPr="002521C5" w:rsidRDefault="006C3763" w:rsidP="00562E95">
            <w:pPr>
              <w:spacing w:after="0" w:line="240" w:lineRule="auto"/>
              <w:contextualSpacing/>
              <w:rPr>
                <w:rFonts w:cstheme="minorHAnsi"/>
                <w:lang w:val="sv-SE"/>
              </w:rPr>
            </w:pPr>
            <w:r w:rsidRPr="002521C5">
              <w:rPr>
                <w:rFonts w:cstheme="minorHAnsi"/>
                <w:lang w:val="sv-SE"/>
              </w:rPr>
              <w:t>Eleven kan utvärdera sina egna texter och ta emot respons samt ge konstruktiv respons på andras texter.</w:t>
            </w:r>
          </w:p>
          <w:p w14:paraId="0F3F6518" w14:textId="77777777" w:rsidR="005C6A25" w:rsidRDefault="005C6A25" w:rsidP="00562E95">
            <w:pPr>
              <w:spacing w:after="0" w:line="240" w:lineRule="auto"/>
              <w:contextualSpacing/>
              <w:rPr>
                <w:rFonts w:cstheme="minorHAnsi"/>
                <w:lang w:val="sv-SE"/>
              </w:rPr>
            </w:pPr>
          </w:p>
          <w:p w14:paraId="71CA7DB4" w14:textId="59619289" w:rsidR="006C3763" w:rsidRPr="002521C5" w:rsidRDefault="006C3763" w:rsidP="00562E95">
            <w:pPr>
              <w:spacing w:after="0" w:line="240" w:lineRule="auto"/>
              <w:contextualSpacing/>
              <w:rPr>
                <w:rFonts w:cstheme="minorHAnsi"/>
                <w:lang w:val="sv-FI"/>
              </w:rPr>
            </w:pPr>
            <w:r w:rsidRPr="002521C5">
              <w:rPr>
                <w:rFonts w:cstheme="minorHAnsi"/>
                <w:lang w:val="sv-SE"/>
              </w:rPr>
              <w:t>Eleven kan använda källor på ett ändamålsenligt sätt.</w:t>
            </w:r>
          </w:p>
        </w:tc>
      </w:tr>
      <w:tr w:rsidR="006C3763" w:rsidRPr="00F57A97" w14:paraId="075216F1" w14:textId="77777777" w:rsidTr="003E6EF1">
        <w:trPr>
          <w:trHeight w:val="283"/>
        </w:trPr>
        <w:tc>
          <w:tcPr>
            <w:tcW w:w="15424" w:type="dxa"/>
            <w:gridSpan w:val="8"/>
            <w:shd w:val="clear" w:color="auto" w:fill="D9E2F3" w:themeFill="accent1" w:themeFillTint="33"/>
            <w:tcMar>
              <w:top w:w="100" w:type="dxa"/>
              <w:left w:w="100" w:type="dxa"/>
              <w:bottom w:w="100" w:type="dxa"/>
              <w:right w:w="100" w:type="dxa"/>
            </w:tcMar>
          </w:tcPr>
          <w:p w14:paraId="2F450EB6" w14:textId="3C3DE57B"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förstå språk, litteratur och kultur</w:t>
            </w:r>
          </w:p>
        </w:tc>
      </w:tr>
      <w:tr w:rsidR="006C3763" w:rsidRPr="00F57A97" w14:paraId="4E4657CF" w14:textId="77777777" w:rsidTr="00CF7F3A">
        <w:trPr>
          <w:trHeight w:val="283"/>
        </w:trPr>
        <w:tc>
          <w:tcPr>
            <w:tcW w:w="1928" w:type="dxa"/>
            <w:shd w:val="clear" w:color="auto" w:fill="F2F2F2" w:themeFill="background1" w:themeFillShade="F2"/>
            <w:tcMar>
              <w:top w:w="100" w:type="dxa"/>
              <w:left w:w="100" w:type="dxa"/>
              <w:bottom w:w="100" w:type="dxa"/>
              <w:right w:w="100" w:type="dxa"/>
            </w:tcMar>
            <w:hideMark/>
          </w:tcPr>
          <w:p w14:paraId="25704033"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M10 handleda eleven att stärka sin förmåga att iaktta </w:t>
            </w:r>
            <w:r w:rsidRPr="002521C5">
              <w:rPr>
                <w:rFonts w:cstheme="minorHAnsi"/>
                <w:lang w:val="sv-FI" w:bidi="sv-FI"/>
              </w:rPr>
              <w:lastRenderedPageBreak/>
              <w:t>språket och använda språkrelaterade begrepp</w:t>
            </w:r>
          </w:p>
        </w:tc>
        <w:tc>
          <w:tcPr>
            <w:tcW w:w="1928" w:type="dxa"/>
            <w:shd w:val="clear" w:color="auto" w:fill="F2F2F2" w:themeFill="background1" w:themeFillShade="F2"/>
            <w:tcMar>
              <w:top w:w="100" w:type="dxa"/>
              <w:left w:w="100" w:type="dxa"/>
              <w:bottom w:w="100" w:type="dxa"/>
              <w:right w:w="100" w:type="dxa"/>
            </w:tcMar>
            <w:hideMark/>
          </w:tcPr>
          <w:p w14:paraId="5E5BB4ED"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lastRenderedPageBreak/>
              <w:t>I4</w:t>
            </w:r>
          </w:p>
        </w:tc>
        <w:tc>
          <w:tcPr>
            <w:tcW w:w="1928" w:type="dxa"/>
            <w:shd w:val="clear" w:color="auto" w:fill="F2F2F2" w:themeFill="background1" w:themeFillShade="F2"/>
          </w:tcPr>
          <w:p w14:paraId="7F38BE1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lär sig att stärka sin språkliga medvetenhet, </w:t>
            </w:r>
            <w:r w:rsidRPr="002521C5">
              <w:rPr>
                <w:rFonts w:cstheme="minorHAnsi"/>
                <w:lang w:val="sv-SE"/>
              </w:rPr>
              <w:lastRenderedPageBreak/>
              <w:t>undersöka och observera språket och dess olika varianter samt använda begrepp som beskriver språket och språkliga strukturer samt lär sig förstå betydelsen av språkliga val.</w:t>
            </w:r>
          </w:p>
          <w:p w14:paraId="3EE24C75"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Mar>
              <w:top w:w="100" w:type="dxa"/>
              <w:left w:w="100" w:type="dxa"/>
              <w:bottom w:w="100" w:type="dxa"/>
              <w:right w:w="100" w:type="dxa"/>
            </w:tcMar>
          </w:tcPr>
          <w:p w14:paraId="0A9BE9F7" w14:textId="7DF0B2AA" w:rsidR="006C3763" w:rsidRPr="002521C5" w:rsidRDefault="007A5F11" w:rsidP="00562E95">
            <w:pPr>
              <w:spacing w:after="0" w:line="240" w:lineRule="auto"/>
              <w:contextualSpacing/>
              <w:rPr>
                <w:rFonts w:cstheme="minorHAnsi"/>
                <w:lang w:val="sv-FI"/>
              </w:rPr>
            </w:pPr>
            <w:r>
              <w:rPr>
                <w:rFonts w:cstheme="minorHAnsi"/>
                <w:lang w:val="sv-SE"/>
              </w:rPr>
              <w:lastRenderedPageBreak/>
              <w:t>Att u</w:t>
            </w:r>
            <w:r w:rsidR="006C3763" w:rsidRPr="002521C5">
              <w:rPr>
                <w:rFonts w:cstheme="minorHAnsi"/>
                <w:lang w:val="sv-SE"/>
              </w:rPr>
              <w:t xml:space="preserve">tveckla förmågan att observera språk </w:t>
            </w:r>
          </w:p>
        </w:tc>
        <w:tc>
          <w:tcPr>
            <w:tcW w:w="1928" w:type="dxa"/>
            <w:shd w:val="clear" w:color="auto" w:fill="F2F2F2" w:themeFill="background1" w:themeFillShade="F2"/>
          </w:tcPr>
          <w:p w14:paraId="1A6B6AD2"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göra slumpmässiga iakttagelser om </w:t>
            </w:r>
            <w:r w:rsidRPr="002521C5">
              <w:rPr>
                <w:rFonts w:cstheme="minorHAnsi"/>
                <w:lang w:val="sv-FI"/>
              </w:rPr>
              <w:lastRenderedPageBreak/>
              <w:t>några situationer där språket används.</w:t>
            </w:r>
          </w:p>
          <w:p w14:paraId="25EDB5B6" w14:textId="77777777" w:rsidR="006C3763" w:rsidRPr="002521C5" w:rsidRDefault="006C3763" w:rsidP="00562E95">
            <w:pPr>
              <w:spacing w:after="0" w:line="240" w:lineRule="auto"/>
              <w:contextualSpacing/>
              <w:rPr>
                <w:rFonts w:cstheme="minorHAnsi"/>
                <w:lang w:val="sv-FI"/>
              </w:rPr>
            </w:pPr>
          </w:p>
          <w:p w14:paraId="2B60BC2B"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några språkliga och textuella drag och strukturer.</w:t>
            </w:r>
          </w:p>
          <w:p w14:paraId="391F882D" w14:textId="77777777"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Pr>
          <w:p w14:paraId="09B7F5ED"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lastRenderedPageBreak/>
              <w:t xml:space="preserve">Eleven kan göra iakttagelser om olika situationer </w:t>
            </w:r>
            <w:r w:rsidRPr="002521C5">
              <w:rPr>
                <w:rFonts w:cstheme="minorHAnsi"/>
                <w:lang w:val="sv-FI"/>
              </w:rPr>
              <w:lastRenderedPageBreak/>
              <w:t>där språket används.</w:t>
            </w:r>
          </w:p>
          <w:p w14:paraId="716234D3" w14:textId="77777777" w:rsidR="006C3763" w:rsidRPr="002521C5" w:rsidRDefault="006C3763" w:rsidP="00562E95">
            <w:pPr>
              <w:spacing w:after="0" w:line="240" w:lineRule="auto"/>
              <w:contextualSpacing/>
              <w:rPr>
                <w:rFonts w:cstheme="minorHAnsi"/>
                <w:lang w:val="sv-FI"/>
              </w:rPr>
            </w:pPr>
          </w:p>
          <w:p w14:paraId="5F91778A"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flera språkliga och textuella drag och strukturer.</w:t>
            </w:r>
          </w:p>
          <w:p w14:paraId="6AA3D0C2"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Mar>
              <w:top w:w="100" w:type="dxa"/>
              <w:left w:w="100" w:type="dxa"/>
              <w:bottom w:w="100" w:type="dxa"/>
              <w:right w:w="100" w:type="dxa"/>
            </w:tcMar>
            <w:hideMark/>
          </w:tcPr>
          <w:p w14:paraId="298C8456" w14:textId="77777777" w:rsidR="006C3763" w:rsidRPr="002521C5" w:rsidRDefault="006C3763" w:rsidP="00562E95">
            <w:pPr>
              <w:spacing w:after="0" w:line="240" w:lineRule="auto"/>
              <w:contextualSpacing/>
              <w:rPr>
                <w:rFonts w:cstheme="minorHAnsi"/>
                <w:lang w:val="sv-FI" w:bidi="sv-FI"/>
              </w:rPr>
            </w:pPr>
            <w:r w:rsidRPr="002521C5">
              <w:rPr>
                <w:rFonts w:cstheme="minorHAnsi"/>
                <w:lang w:val="sv-FI" w:bidi="sv-FI"/>
              </w:rPr>
              <w:lastRenderedPageBreak/>
              <w:t xml:space="preserve">Eleven kan göra iakttagelser kring följderna av </w:t>
            </w:r>
            <w:r w:rsidRPr="002521C5">
              <w:rPr>
                <w:rFonts w:cstheme="minorHAnsi"/>
                <w:lang w:val="sv-FI" w:bidi="sv-FI"/>
              </w:rPr>
              <w:lastRenderedPageBreak/>
              <w:t xml:space="preserve">språkliga val i olika situationer. </w:t>
            </w:r>
          </w:p>
          <w:p w14:paraId="0EBD9343" w14:textId="77777777" w:rsidR="006C3763" w:rsidRPr="002521C5" w:rsidRDefault="006C3763" w:rsidP="00562E95">
            <w:pPr>
              <w:spacing w:after="0" w:line="240" w:lineRule="auto"/>
              <w:contextualSpacing/>
              <w:rPr>
                <w:rFonts w:cstheme="minorHAnsi"/>
                <w:lang w:val="sv-FI" w:bidi="sv-FI"/>
              </w:rPr>
            </w:pPr>
          </w:p>
          <w:p w14:paraId="19C737C6"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med hjälp av lämpliga begrepp beskriva språkliga och textuella drag och strukturer som producerats i olika situationer.</w:t>
            </w:r>
          </w:p>
        </w:tc>
        <w:tc>
          <w:tcPr>
            <w:tcW w:w="1928" w:type="dxa"/>
            <w:shd w:val="clear" w:color="auto" w:fill="F2F2F2" w:themeFill="background1" w:themeFillShade="F2"/>
          </w:tcPr>
          <w:p w14:paraId="0AB376E2"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lastRenderedPageBreak/>
              <w:t xml:space="preserve">Eleven kan reflektera kring följderna av språkliga </w:t>
            </w:r>
            <w:r w:rsidRPr="002521C5">
              <w:rPr>
                <w:rFonts w:cstheme="minorHAnsi"/>
                <w:lang w:val="sv-SE"/>
              </w:rPr>
              <w:lastRenderedPageBreak/>
              <w:t>val i förhållande till situationen och syftet med den.</w:t>
            </w:r>
          </w:p>
          <w:p w14:paraId="21E46850" w14:textId="77777777" w:rsidR="006C3763" w:rsidRPr="002521C5" w:rsidRDefault="006C3763" w:rsidP="00562E95">
            <w:pPr>
              <w:spacing w:after="0" w:line="240" w:lineRule="auto"/>
              <w:contextualSpacing/>
              <w:rPr>
                <w:rFonts w:cstheme="minorHAnsi"/>
                <w:lang w:val="sv-SE"/>
              </w:rPr>
            </w:pPr>
          </w:p>
          <w:p w14:paraId="1DE0A5D3" w14:textId="713D3873" w:rsidR="006C3763" w:rsidRPr="005C6A25" w:rsidRDefault="006C3763" w:rsidP="00562E95">
            <w:pPr>
              <w:spacing w:after="0" w:line="240" w:lineRule="auto"/>
              <w:contextualSpacing/>
              <w:rPr>
                <w:rFonts w:cstheme="minorHAnsi"/>
                <w:lang w:val="sv-SE"/>
              </w:rPr>
            </w:pPr>
            <w:r w:rsidRPr="002521C5">
              <w:rPr>
                <w:rFonts w:cstheme="minorHAnsi"/>
                <w:lang w:val="sv-SE"/>
              </w:rPr>
              <w:t>Eleven kan med hjälp av lämpliga begrepp mångsidigt be</w:t>
            </w:r>
            <w:r w:rsidR="00A26DAC">
              <w:rPr>
                <w:rFonts w:cstheme="minorHAnsi"/>
                <w:lang w:val="sv-SE"/>
              </w:rPr>
              <w:t>–</w:t>
            </w:r>
            <w:r w:rsidRPr="002521C5">
              <w:rPr>
                <w:rFonts w:cstheme="minorHAnsi"/>
                <w:lang w:val="sv-SE"/>
              </w:rPr>
              <w:t>skriva språkliga och textuella drag och strukturer som producerats i olika situationer.</w:t>
            </w:r>
          </w:p>
        </w:tc>
      </w:tr>
      <w:tr w:rsidR="006C3763" w:rsidRPr="00F57A97" w14:paraId="479787FD" w14:textId="77777777" w:rsidTr="00184D2E">
        <w:trPr>
          <w:trHeight w:val="283"/>
        </w:trPr>
        <w:tc>
          <w:tcPr>
            <w:tcW w:w="1928" w:type="dxa"/>
            <w:tcMar>
              <w:top w:w="100" w:type="dxa"/>
              <w:left w:w="100" w:type="dxa"/>
              <w:bottom w:w="100" w:type="dxa"/>
              <w:right w:w="100" w:type="dxa"/>
            </w:tcMar>
            <w:hideMark/>
          </w:tcPr>
          <w:p w14:paraId="7BA376F6"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lastRenderedPageBreak/>
              <w:t>M11 stödja eleven att stärka sin egen kulturella och språkliga identitet och kännedomen om romernas kulturarv och historia och att förstå det romska språkets betydelse både för en själv och för den egna gemenskapen</w:t>
            </w:r>
          </w:p>
        </w:tc>
        <w:tc>
          <w:tcPr>
            <w:tcW w:w="1928" w:type="dxa"/>
            <w:tcMar>
              <w:top w:w="100" w:type="dxa"/>
              <w:left w:w="100" w:type="dxa"/>
              <w:bottom w:w="100" w:type="dxa"/>
              <w:right w:w="100" w:type="dxa"/>
            </w:tcMar>
            <w:hideMark/>
          </w:tcPr>
          <w:p w14:paraId="4917C89B"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I4</w:t>
            </w:r>
          </w:p>
        </w:tc>
        <w:tc>
          <w:tcPr>
            <w:tcW w:w="1928" w:type="dxa"/>
          </w:tcPr>
          <w:p w14:paraId="3077CB49" w14:textId="34535810" w:rsidR="006C3763" w:rsidRPr="002521C5" w:rsidRDefault="006C3763" w:rsidP="00562E95">
            <w:pPr>
              <w:spacing w:after="0" w:line="240" w:lineRule="auto"/>
              <w:contextualSpacing/>
              <w:rPr>
                <w:rFonts w:cstheme="minorHAnsi"/>
                <w:lang w:val="sv-FI"/>
              </w:rPr>
            </w:pPr>
            <w:r w:rsidRPr="002521C5">
              <w:rPr>
                <w:rFonts w:cstheme="minorHAnsi"/>
                <w:lang w:val="sv-SE"/>
              </w:rPr>
              <w:t>Eleven utvecklar sin språklig</w:t>
            </w:r>
            <w:r w:rsidR="00F34999">
              <w:rPr>
                <w:rFonts w:cstheme="minorHAnsi"/>
                <w:lang w:val="sv-SE"/>
              </w:rPr>
              <w:t>a</w:t>
            </w:r>
            <w:r w:rsidRPr="002521C5">
              <w:rPr>
                <w:rFonts w:cstheme="minorHAnsi"/>
                <w:lang w:val="sv-SE"/>
              </w:rPr>
              <w:t xml:space="preserve"> och kulturella identitet och lär sig att värdesätta det romska språkets betydelse för en själv och den egna gemenskapen.</w:t>
            </w:r>
          </w:p>
        </w:tc>
        <w:tc>
          <w:tcPr>
            <w:tcW w:w="1928" w:type="dxa"/>
            <w:tcMar>
              <w:top w:w="100" w:type="dxa"/>
              <w:left w:w="100" w:type="dxa"/>
              <w:bottom w:w="100" w:type="dxa"/>
              <w:right w:w="100" w:type="dxa"/>
            </w:tcMar>
          </w:tcPr>
          <w:p w14:paraId="7EBE7559"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Förmåga att utveckla språklig och kulturell medvetenhet</w:t>
            </w:r>
          </w:p>
          <w:p w14:paraId="6BA8E29F" w14:textId="77777777" w:rsidR="006C3763" w:rsidRPr="002521C5" w:rsidRDefault="006C3763" w:rsidP="00562E95">
            <w:pPr>
              <w:spacing w:after="0" w:line="240" w:lineRule="auto"/>
              <w:contextualSpacing/>
              <w:rPr>
                <w:rFonts w:cstheme="minorHAnsi"/>
                <w:lang w:val="sv-FI"/>
              </w:rPr>
            </w:pPr>
          </w:p>
        </w:tc>
        <w:tc>
          <w:tcPr>
            <w:tcW w:w="1928" w:type="dxa"/>
          </w:tcPr>
          <w:p w14:paraId="490AE16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nämna några likheter och skillnader i språk och kultur.</w:t>
            </w:r>
          </w:p>
          <w:p w14:paraId="41750434" w14:textId="77777777" w:rsidR="006C3763" w:rsidRPr="002521C5" w:rsidRDefault="006C3763" w:rsidP="00562E95">
            <w:pPr>
              <w:spacing w:after="0" w:line="240" w:lineRule="auto"/>
              <w:contextualSpacing/>
              <w:rPr>
                <w:rFonts w:cstheme="minorHAnsi"/>
                <w:lang w:val="sv-SE"/>
              </w:rPr>
            </w:pPr>
          </w:p>
          <w:p w14:paraId="4813A140" w14:textId="52287AA8"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be</w:t>
            </w:r>
            <w:r w:rsidR="00A26DAC">
              <w:rPr>
                <w:rFonts w:cstheme="minorHAnsi"/>
                <w:lang w:val="sv-SE"/>
              </w:rPr>
              <w:t>–</w:t>
            </w:r>
            <w:r w:rsidRPr="002521C5">
              <w:rPr>
                <w:rFonts w:cstheme="minorHAnsi"/>
                <w:lang w:val="sv-SE"/>
              </w:rPr>
              <w:t xml:space="preserve">skriva betydelsen av det romska språket och den romska kulturen i den egna vardagen. </w:t>
            </w:r>
          </w:p>
        </w:tc>
        <w:tc>
          <w:tcPr>
            <w:tcW w:w="1928" w:type="dxa"/>
          </w:tcPr>
          <w:p w14:paraId="341DF09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likheter och skillnader i språk och kultur.</w:t>
            </w:r>
          </w:p>
          <w:p w14:paraId="7BA295C2" w14:textId="77777777" w:rsidR="006C3763" w:rsidRPr="002521C5" w:rsidRDefault="006C3763" w:rsidP="00562E95">
            <w:pPr>
              <w:spacing w:after="0" w:line="240" w:lineRule="auto"/>
              <w:contextualSpacing/>
              <w:rPr>
                <w:rFonts w:cstheme="minorHAnsi"/>
                <w:lang w:val="sv-SE"/>
              </w:rPr>
            </w:pPr>
          </w:p>
          <w:p w14:paraId="27581E53" w14:textId="185E0E27" w:rsidR="006C3763" w:rsidRPr="002521C5" w:rsidRDefault="006C3763" w:rsidP="00562E95">
            <w:pPr>
              <w:spacing w:after="0" w:line="240" w:lineRule="auto"/>
              <w:contextualSpacing/>
              <w:rPr>
                <w:rFonts w:cstheme="minorHAnsi"/>
                <w:lang w:val="sv-SE"/>
              </w:rPr>
            </w:pPr>
            <w:r w:rsidRPr="002521C5">
              <w:rPr>
                <w:rFonts w:cstheme="minorHAnsi"/>
                <w:lang w:val="sv-SE"/>
              </w:rPr>
              <w:t>Eleven kan be</w:t>
            </w:r>
            <w:r w:rsidR="007B11FE">
              <w:rPr>
                <w:rFonts w:cstheme="minorHAnsi"/>
                <w:lang w:val="sv-SE"/>
              </w:rPr>
              <w:t>–</w:t>
            </w:r>
            <w:r w:rsidRPr="002521C5">
              <w:rPr>
                <w:rFonts w:cstheme="minorHAnsi"/>
                <w:lang w:val="sv-SE"/>
              </w:rPr>
              <w:t xml:space="preserve">skriva betydelsen av det romska språket och den romska kulturen i den egna vardagen. </w:t>
            </w:r>
          </w:p>
          <w:p w14:paraId="7A9030E3" w14:textId="77777777" w:rsidR="006C3763" w:rsidRPr="002521C5" w:rsidRDefault="006C3763" w:rsidP="00562E95">
            <w:pPr>
              <w:spacing w:after="0" w:line="240" w:lineRule="auto"/>
              <w:contextualSpacing/>
              <w:rPr>
                <w:rFonts w:cstheme="minorHAnsi"/>
                <w:lang w:val="sv-SE"/>
              </w:rPr>
            </w:pPr>
          </w:p>
          <w:p w14:paraId="08B07366" w14:textId="77777777" w:rsidR="006C3763" w:rsidRPr="002521C5" w:rsidRDefault="006C3763" w:rsidP="00562E95">
            <w:pPr>
              <w:spacing w:after="0" w:line="240" w:lineRule="auto"/>
              <w:contextualSpacing/>
              <w:rPr>
                <w:rFonts w:cstheme="minorHAnsi"/>
                <w:lang w:val="sv-SE"/>
              </w:rPr>
            </w:pPr>
          </w:p>
        </w:tc>
        <w:tc>
          <w:tcPr>
            <w:tcW w:w="1928" w:type="dxa"/>
            <w:tcMar>
              <w:top w:w="100" w:type="dxa"/>
              <w:left w:w="100" w:type="dxa"/>
              <w:bottom w:w="100" w:type="dxa"/>
              <w:right w:w="100" w:type="dxa"/>
            </w:tcMar>
            <w:hideMark/>
          </w:tcPr>
          <w:p w14:paraId="7447B823" w14:textId="4F186DCE" w:rsidR="006C3763" w:rsidRPr="002521C5" w:rsidRDefault="006C3763" w:rsidP="00562E95">
            <w:pPr>
              <w:spacing w:after="0" w:line="240" w:lineRule="auto"/>
              <w:contextualSpacing/>
              <w:rPr>
                <w:rFonts w:cstheme="minorHAnsi"/>
                <w:lang w:val="sv-SE"/>
              </w:rPr>
            </w:pPr>
            <w:r w:rsidRPr="002521C5">
              <w:rPr>
                <w:rFonts w:cstheme="minorHAnsi"/>
                <w:lang w:val="sv-SE"/>
              </w:rPr>
              <w:t>Eleven kan</w:t>
            </w:r>
            <w:r w:rsidR="002469E4">
              <w:rPr>
                <w:rFonts w:cstheme="minorHAnsi"/>
                <w:lang w:val="sv-SE"/>
              </w:rPr>
              <w:t xml:space="preserve"> under handledning</w:t>
            </w:r>
            <w:r w:rsidRPr="002521C5">
              <w:rPr>
                <w:rFonts w:cstheme="minorHAnsi"/>
                <w:lang w:val="sv-SE"/>
              </w:rPr>
              <w:t xml:space="preserve"> jämföra likheter och skillnader i språk och kultur.</w:t>
            </w:r>
          </w:p>
          <w:p w14:paraId="7E701DBB" w14:textId="77777777" w:rsidR="006C3763" w:rsidRPr="002521C5" w:rsidRDefault="006C3763" w:rsidP="00562E95">
            <w:pPr>
              <w:spacing w:after="0" w:line="240" w:lineRule="auto"/>
              <w:contextualSpacing/>
              <w:rPr>
                <w:rFonts w:cstheme="minorHAnsi"/>
                <w:lang w:val="sv-SE"/>
              </w:rPr>
            </w:pPr>
          </w:p>
          <w:p w14:paraId="2E319B6D"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berätta om huvuddragen i det romska språket och romsk kultur och identifiera de vanligaste uttrycksformerna.</w:t>
            </w:r>
          </w:p>
        </w:tc>
        <w:tc>
          <w:tcPr>
            <w:tcW w:w="1928" w:type="dxa"/>
          </w:tcPr>
          <w:p w14:paraId="40246E41"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reflektera kring likheter och skillnader i språk och kultur.</w:t>
            </w:r>
          </w:p>
          <w:p w14:paraId="50A67C4B" w14:textId="77777777" w:rsidR="006C3763" w:rsidRPr="002521C5" w:rsidRDefault="006C3763" w:rsidP="00562E95">
            <w:pPr>
              <w:spacing w:after="0" w:line="240" w:lineRule="auto"/>
              <w:contextualSpacing/>
              <w:rPr>
                <w:rFonts w:cstheme="minorHAnsi"/>
                <w:lang w:val="sv-SE"/>
              </w:rPr>
            </w:pPr>
          </w:p>
          <w:p w14:paraId="1DFB2A6E"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kan reflektera över det romska språkets och den romska kulturens betydelse i den närmaste kretsen.</w:t>
            </w:r>
          </w:p>
        </w:tc>
      </w:tr>
      <w:tr w:rsidR="006C3763" w:rsidRPr="00F57A97" w14:paraId="1F4BD81D" w14:textId="77777777" w:rsidTr="00CF7F3A">
        <w:trPr>
          <w:trHeight w:val="283"/>
        </w:trPr>
        <w:tc>
          <w:tcPr>
            <w:tcW w:w="1928" w:type="dxa"/>
            <w:shd w:val="clear" w:color="auto" w:fill="F2F2F2" w:themeFill="background1" w:themeFillShade="F2"/>
            <w:tcMar>
              <w:top w:w="100" w:type="dxa"/>
              <w:left w:w="100" w:type="dxa"/>
              <w:bottom w:w="100" w:type="dxa"/>
              <w:right w:w="100" w:type="dxa"/>
            </w:tcMar>
            <w:hideMark/>
          </w:tcPr>
          <w:p w14:paraId="1B48E06F"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lastRenderedPageBreak/>
              <w:t>M12 uppmuntra eleven att ta del av ett mångsidigt kulturutbud och erbjuda eleven möjligheter att själv producera kultur</w:t>
            </w:r>
          </w:p>
        </w:tc>
        <w:tc>
          <w:tcPr>
            <w:tcW w:w="1928" w:type="dxa"/>
            <w:shd w:val="clear" w:color="auto" w:fill="F2F2F2" w:themeFill="background1" w:themeFillShade="F2"/>
            <w:tcMar>
              <w:top w:w="100" w:type="dxa"/>
              <w:left w:w="100" w:type="dxa"/>
              <w:bottom w:w="100" w:type="dxa"/>
              <w:right w:w="100" w:type="dxa"/>
            </w:tcMar>
            <w:hideMark/>
          </w:tcPr>
          <w:p w14:paraId="55D6CEE6"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I4</w:t>
            </w:r>
          </w:p>
        </w:tc>
        <w:tc>
          <w:tcPr>
            <w:tcW w:w="1928" w:type="dxa"/>
            <w:shd w:val="clear" w:color="auto" w:fill="F2F2F2" w:themeFill="background1" w:themeFillShade="F2"/>
          </w:tcPr>
          <w:p w14:paraId="2CCC3FD2"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vidgar sin textvärld och lär sig att använda bibliotek, medie- och kulturutbud.</w:t>
            </w:r>
          </w:p>
        </w:tc>
        <w:tc>
          <w:tcPr>
            <w:tcW w:w="1928" w:type="dxa"/>
            <w:shd w:val="clear" w:color="auto" w:fill="F2F2F2" w:themeFill="background1" w:themeFillShade="F2"/>
            <w:tcMar>
              <w:top w:w="100" w:type="dxa"/>
              <w:left w:w="100" w:type="dxa"/>
              <w:bottom w:w="100" w:type="dxa"/>
              <w:right w:w="100" w:type="dxa"/>
            </w:tcMar>
            <w:hideMark/>
          </w:tcPr>
          <w:p w14:paraId="32B93534" w14:textId="7BB9C13A" w:rsidR="006C3763" w:rsidRPr="002521C5" w:rsidRDefault="006C3763" w:rsidP="00562E95">
            <w:pPr>
              <w:spacing w:after="0" w:line="240" w:lineRule="auto"/>
              <w:contextualSpacing/>
              <w:rPr>
                <w:rFonts w:cstheme="minorHAnsi"/>
                <w:lang w:val="sv-FI"/>
              </w:rPr>
            </w:pPr>
            <w:r w:rsidRPr="002521C5">
              <w:rPr>
                <w:rFonts w:cstheme="minorHAnsi"/>
                <w:lang w:val="sv-FI" w:bidi="sv-FI"/>
              </w:rPr>
              <w:t>Kunskap om barn- och ungdomslitteratursamt bibliotek och medie- och kulturutbud</w:t>
            </w:r>
          </w:p>
        </w:tc>
        <w:tc>
          <w:tcPr>
            <w:tcW w:w="1928" w:type="dxa"/>
            <w:shd w:val="clear" w:color="auto" w:fill="F2F2F2" w:themeFill="background1" w:themeFillShade="F2"/>
          </w:tcPr>
          <w:p w14:paraId="063AE489"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har läst någon kort skönlitterär text eller facktext i sin helhet.</w:t>
            </w:r>
          </w:p>
        </w:tc>
        <w:tc>
          <w:tcPr>
            <w:tcW w:w="1928" w:type="dxa"/>
            <w:shd w:val="clear" w:color="auto" w:fill="F2F2F2" w:themeFill="background1" w:themeFillShade="F2"/>
          </w:tcPr>
          <w:p w14:paraId="1C5E0AA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har läs en del av de skönlitterära texter eller facktexter man kommit överens om. </w:t>
            </w:r>
          </w:p>
          <w:p w14:paraId="5BFAD4D7" w14:textId="77777777" w:rsidR="00AA0015" w:rsidRDefault="00AA0015" w:rsidP="00562E95">
            <w:pPr>
              <w:spacing w:after="0" w:line="240" w:lineRule="auto"/>
              <w:contextualSpacing/>
              <w:rPr>
                <w:rFonts w:cstheme="minorHAnsi"/>
                <w:lang w:val="sv-SE"/>
              </w:rPr>
            </w:pPr>
          </w:p>
          <w:p w14:paraId="5ECC5D72" w14:textId="4C470796" w:rsidR="006C3763" w:rsidRPr="002521C5" w:rsidRDefault="006C3763" w:rsidP="00562E95">
            <w:pPr>
              <w:spacing w:after="0" w:line="240" w:lineRule="auto"/>
              <w:contextualSpacing/>
              <w:rPr>
                <w:rFonts w:cstheme="minorHAnsi"/>
                <w:lang w:val="sv-SE"/>
              </w:rPr>
            </w:pPr>
            <w:r w:rsidRPr="002521C5">
              <w:rPr>
                <w:rFonts w:cstheme="minorHAnsi"/>
                <w:lang w:val="sv-SE"/>
              </w:rPr>
              <w:t>Eleven håller sig till välbekanta textgenrer.</w:t>
            </w:r>
          </w:p>
          <w:p w14:paraId="6129CD02" w14:textId="77777777" w:rsidR="006C3763" w:rsidRPr="002521C5" w:rsidRDefault="006C3763" w:rsidP="00562E95">
            <w:pPr>
              <w:spacing w:after="0" w:line="240" w:lineRule="auto"/>
              <w:contextualSpacing/>
              <w:rPr>
                <w:rFonts w:cstheme="minorHAnsi"/>
                <w:lang w:val="sv-SE"/>
              </w:rPr>
            </w:pPr>
          </w:p>
          <w:p w14:paraId="7C4DC89F" w14:textId="40D94368"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använda bibliotek</w:t>
            </w:r>
            <w:r w:rsidR="00975A54">
              <w:rPr>
                <w:rFonts w:cstheme="minorHAnsi"/>
                <w:lang w:val="sv-SE"/>
              </w:rPr>
              <w:t>stjänster</w:t>
            </w:r>
            <w:r w:rsidRPr="002521C5">
              <w:rPr>
                <w:rFonts w:cstheme="minorHAnsi"/>
                <w:lang w:val="sv-SE"/>
              </w:rPr>
              <w:t>, medie- och kulturutbud.</w:t>
            </w:r>
          </w:p>
        </w:tc>
        <w:tc>
          <w:tcPr>
            <w:tcW w:w="1928" w:type="dxa"/>
            <w:shd w:val="clear" w:color="auto" w:fill="F2F2F2" w:themeFill="background1" w:themeFillShade="F2"/>
            <w:tcMar>
              <w:top w:w="100" w:type="dxa"/>
              <w:left w:w="100" w:type="dxa"/>
              <w:bottom w:w="100" w:type="dxa"/>
              <w:right w:w="100" w:type="dxa"/>
            </w:tcMar>
            <w:hideMark/>
          </w:tcPr>
          <w:p w14:paraId="4F166509" w14:textId="25BC4F43" w:rsidR="006C3763" w:rsidRPr="002521C5" w:rsidRDefault="006C3763" w:rsidP="00562E95">
            <w:pPr>
              <w:spacing w:after="0" w:line="240" w:lineRule="auto"/>
              <w:contextualSpacing/>
              <w:rPr>
                <w:rFonts w:cstheme="minorHAnsi"/>
                <w:lang w:val="sv-SE"/>
              </w:rPr>
            </w:pPr>
            <w:r w:rsidRPr="002521C5">
              <w:rPr>
                <w:rFonts w:cstheme="minorHAnsi"/>
                <w:lang w:val="sv-SE"/>
              </w:rPr>
              <w:t>Eleven har läst de skönlitterära texter och facktexter man kommit överens</w:t>
            </w:r>
            <w:r w:rsidR="000F51CB">
              <w:rPr>
                <w:rFonts w:cstheme="minorHAnsi"/>
                <w:lang w:val="sv-SE"/>
              </w:rPr>
              <w:t xml:space="preserve"> om</w:t>
            </w:r>
            <w:r w:rsidRPr="002521C5">
              <w:rPr>
                <w:rFonts w:cstheme="minorHAnsi"/>
                <w:lang w:val="sv-SE"/>
              </w:rPr>
              <w:t>. </w:t>
            </w:r>
          </w:p>
          <w:p w14:paraId="292EEC0D" w14:textId="77777777" w:rsidR="006C3763" w:rsidRPr="002521C5" w:rsidRDefault="006C3763" w:rsidP="00562E95">
            <w:pPr>
              <w:spacing w:after="0" w:line="240" w:lineRule="auto"/>
              <w:contextualSpacing/>
              <w:rPr>
                <w:rFonts w:cstheme="minorHAnsi"/>
                <w:lang w:val="sv-SE"/>
              </w:rPr>
            </w:pPr>
          </w:p>
          <w:p w14:paraId="08228A24"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välja texter att läsa som är lämpliga för hens ålder.</w:t>
            </w:r>
          </w:p>
          <w:p w14:paraId="3F98BEEB" w14:textId="77777777" w:rsidR="00AA0015" w:rsidRDefault="00AA0015" w:rsidP="00562E95">
            <w:pPr>
              <w:spacing w:after="0" w:line="240" w:lineRule="auto"/>
              <w:contextualSpacing/>
              <w:rPr>
                <w:rFonts w:cstheme="minorHAnsi"/>
                <w:lang w:val="sv-SE"/>
              </w:rPr>
            </w:pPr>
          </w:p>
          <w:p w14:paraId="76FAC5A3" w14:textId="40C423A8" w:rsidR="006C3763" w:rsidRPr="002521C5" w:rsidRDefault="006C3763" w:rsidP="00562E95">
            <w:pPr>
              <w:spacing w:after="0" w:line="240" w:lineRule="auto"/>
              <w:contextualSpacing/>
              <w:rPr>
                <w:rFonts w:cstheme="minorHAnsi"/>
                <w:lang w:val="sv-SE"/>
              </w:rPr>
            </w:pPr>
            <w:r w:rsidRPr="002521C5">
              <w:rPr>
                <w:rFonts w:cstheme="minorHAnsi"/>
                <w:lang w:val="sv-SE"/>
              </w:rPr>
              <w:t>Eleven kan självständigt använda bibliotek</w:t>
            </w:r>
            <w:r w:rsidR="00975A54">
              <w:rPr>
                <w:rFonts w:cstheme="minorHAnsi"/>
                <w:lang w:val="sv-SE"/>
              </w:rPr>
              <w:t>stjänster</w:t>
            </w:r>
            <w:r w:rsidRPr="002521C5">
              <w:rPr>
                <w:rFonts w:cstheme="minorHAnsi"/>
                <w:lang w:val="sv-SE"/>
              </w:rPr>
              <w:t>, medie- och kulturutbud.</w:t>
            </w:r>
          </w:p>
          <w:p w14:paraId="0D7CFAAD"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0EA96716"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välja texter att läsa som är nya för hen. </w:t>
            </w:r>
          </w:p>
          <w:p w14:paraId="13E47F3A" w14:textId="77777777" w:rsidR="006C3763" w:rsidRPr="002521C5" w:rsidRDefault="006C3763" w:rsidP="00562E95">
            <w:pPr>
              <w:spacing w:after="0" w:line="240" w:lineRule="auto"/>
              <w:contextualSpacing/>
              <w:rPr>
                <w:rFonts w:cstheme="minorHAnsi"/>
                <w:lang w:val="sv-SE"/>
              </w:rPr>
            </w:pPr>
          </w:p>
          <w:p w14:paraId="3FF18B71" w14:textId="0C0B2B2D" w:rsidR="006C3763" w:rsidRPr="002521C5" w:rsidRDefault="006C3763" w:rsidP="00562E95">
            <w:pPr>
              <w:spacing w:after="0" w:line="240" w:lineRule="auto"/>
              <w:contextualSpacing/>
              <w:rPr>
                <w:rFonts w:cstheme="minorHAnsi"/>
                <w:lang w:val="sv-SE"/>
              </w:rPr>
            </w:pPr>
            <w:r w:rsidRPr="002521C5">
              <w:rPr>
                <w:rFonts w:cstheme="minorHAnsi"/>
                <w:lang w:val="sv-SE"/>
              </w:rPr>
              <w:t>Eleven kan mångsidigt använda</w:t>
            </w:r>
            <w:r w:rsidR="00291BE8">
              <w:rPr>
                <w:rFonts w:cstheme="minorHAnsi"/>
                <w:lang w:val="sv-SE"/>
              </w:rPr>
              <w:t xml:space="preserve"> </w:t>
            </w:r>
            <w:r w:rsidRPr="002521C5">
              <w:rPr>
                <w:rFonts w:cstheme="minorHAnsi"/>
                <w:lang w:val="sv-SE"/>
              </w:rPr>
              <w:t>bibliotek</w:t>
            </w:r>
            <w:r w:rsidR="00975A54">
              <w:rPr>
                <w:rFonts w:cstheme="minorHAnsi"/>
                <w:lang w:val="sv-SE"/>
              </w:rPr>
              <w:t>stjänster</w:t>
            </w:r>
            <w:r w:rsidRPr="002521C5">
              <w:rPr>
                <w:rFonts w:cstheme="minorHAnsi"/>
                <w:lang w:val="sv-SE"/>
              </w:rPr>
              <w:t>, medie- och kulturutbud.</w:t>
            </w:r>
          </w:p>
          <w:p w14:paraId="307F50CF" w14:textId="77777777" w:rsidR="006C3763" w:rsidRPr="002521C5" w:rsidRDefault="006C3763" w:rsidP="00562E95">
            <w:pPr>
              <w:spacing w:after="0" w:line="240" w:lineRule="auto"/>
              <w:contextualSpacing/>
              <w:rPr>
                <w:rFonts w:cstheme="minorHAnsi"/>
                <w:lang w:val="sv-SE"/>
              </w:rPr>
            </w:pPr>
          </w:p>
        </w:tc>
      </w:tr>
    </w:tbl>
    <w:p w14:paraId="5C76DBBD" w14:textId="77777777" w:rsidR="005E760A" w:rsidRPr="002521C5" w:rsidRDefault="005E760A" w:rsidP="00562E95">
      <w:pPr>
        <w:spacing w:after="0" w:line="276" w:lineRule="auto"/>
        <w:contextualSpacing/>
        <w:rPr>
          <w:rFonts w:cstheme="minorHAnsi"/>
          <w:lang w:val="sv-SE"/>
        </w:rPr>
      </w:pPr>
    </w:p>
    <w:p w14:paraId="0E15247E" w14:textId="77777777" w:rsidR="0079753D" w:rsidRDefault="0079753D" w:rsidP="00562E95">
      <w:pPr>
        <w:contextualSpacing/>
        <w:rPr>
          <w:lang w:val="sv-FI"/>
        </w:rPr>
      </w:pPr>
    </w:p>
    <w:p w14:paraId="56D8D6FF" w14:textId="77658E68" w:rsidR="005E760A" w:rsidRPr="003C0CF8" w:rsidRDefault="00AD4348" w:rsidP="00562E95">
      <w:pPr>
        <w:keepNext/>
        <w:keepLines/>
        <w:spacing w:before="40" w:after="0"/>
        <w:contextualSpacing/>
        <w:outlineLvl w:val="1"/>
        <w:rPr>
          <w:rFonts w:eastAsiaTheme="majorEastAsia" w:cstheme="majorBidi"/>
          <w:color w:val="2F5496" w:themeColor="accent1" w:themeShade="BF"/>
          <w:sz w:val="32"/>
          <w:szCs w:val="32"/>
          <w:lang w:val="sv-FI"/>
        </w:rPr>
      </w:pPr>
      <w:bookmarkStart w:id="6" w:name="_Toc124933372"/>
      <w:r w:rsidRPr="003C0CF8">
        <w:rPr>
          <w:rFonts w:eastAsiaTheme="majorEastAsia" w:cstheme="majorBidi"/>
          <w:color w:val="2F5496" w:themeColor="accent1" w:themeShade="BF"/>
          <w:sz w:val="32"/>
          <w:szCs w:val="32"/>
          <w:lang w:val="sv-FI"/>
        </w:rPr>
        <w:t>Teckenspråk och litteratur</w:t>
      </w:r>
      <w:bookmarkEnd w:id="6"/>
    </w:p>
    <w:p w14:paraId="57BCDFB5" w14:textId="77777777" w:rsidR="005E760A" w:rsidRPr="00895392" w:rsidRDefault="005E760A" w:rsidP="00562E95">
      <w:pPr>
        <w:spacing w:after="0" w:line="276" w:lineRule="auto"/>
        <w:contextualSpacing/>
        <w:rPr>
          <w:rFonts w:cstheme="minorHAnsi"/>
          <w:lang w:val="sv-FI"/>
        </w:rPr>
      </w:pPr>
    </w:p>
    <w:tbl>
      <w:tblPr>
        <w:tblW w:w="154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1928"/>
        <w:gridCol w:w="1928"/>
        <w:gridCol w:w="1928"/>
        <w:gridCol w:w="1928"/>
        <w:gridCol w:w="1928"/>
        <w:gridCol w:w="1928"/>
        <w:gridCol w:w="1928"/>
        <w:gridCol w:w="1928"/>
      </w:tblGrid>
      <w:tr w:rsidR="002521C5" w:rsidRPr="002521C5" w14:paraId="75B00C3F" w14:textId="77777777" w:rsidTr="00EA5EB1">
        <w:trPr>
          <w:trHeight w:val="283"/>
          <w:tblHeader/>
        </w:trPr>
        <w:tc>
          <w:tcPr>
            <w:tcW w:w="1928" w:type="dxa"/>
            <w:shd w:val="clear" w:color="auto" w:fill="B4C6E7"/>
            <w:hideMark/>
          </w:tcPr>
          <w:p w14:paraId="07EA379A"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undervisningen</w:t>
            </w:r>
          </w:p>
        </w:tc>
        <w:tc>
          <w:tcPr>
            <w:tcW w:w="1928" w:type="dxa"/>
            <w:shd w:val="clear" w:color="auto" w:fill="B4C6E7"/>
            <w:hideMark/>
          </w:tcPr>
          <w:p w14:paraId="3F63CEF0"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Innehåll</w:t>
            </w:r>
          </w:p>
        </w:tc>
        <w:tc>
          <w:tcPr>
            <w:tcW w:w="1928" w:type="dxa"/>
            <w:shd w:val="clear" w:color="auto" w:fill="B4C6E7"/>
          </w:tcPr>
          <w:p w14:paraId="730690CF"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hideMark/>
          </w:tcPr>
          <w:p w14:paraId="5DEE3F99"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180AA7BA"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5</w:t>
            </w:r>
          </w:p>
          <w:p w14:paraId="6BD1478F" w14:textId="77777777" w:rsidR="002521C5" w:rsidRPr="000F077B" w:rsidRDefault="002521C5" w:rsidP="00562E95">
            <w:pPr>
              <w:spacing w:after="0" w:line="240" w:lineRule="auto"/>
              <w:contextualSpacing/>
              <w:rPr>
                <w:rFonts w:cstheme="minorHAnsi"/>
                <w:b/>
                <w:bCs/>
                <w:lang w:val="sv-FI"/>
              </w:rPr>
            </w:pPr>
          </w:p>
        </w:tc>
        <w:tc>
          <w:tcPr>
            <w:tcW w:w="1928" w:type="dxa"/>
            <w:shd w:val="clear" w:color="auto" w:fill="B4C6E7"/>
          </w:tcPr>
          <w:p w14:paraId="56B3339B"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7</w:t>
            </w:r>
          </w:p>
        </w:tc>
        <w:tc>
          <w:tcPr>
            <w:tcW w:w="1928" w:type="dxa"/>
            <w:shd w:val="clear" w:color="auto" w:fill="B4C6E7"/>
            <w:hideMark/>
          </w:tcPr>
          <w:p w14:paraId="33CFA87C"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407F7B75"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9</w:t>
            </w:r>
          </w:p>
        </w:tc>
      </w:tr>
      <w:tr w:rsidR="006C3763" w:rsidRPr="002521C5" w14:paraId="316DB3BE" w14:textId="77777777" w:rsidTr="003E6EF1">
        <w:trPr>
          <w:trHeight w:val="283"/>
        </w:trPr>
        <w:tc>
          <w:tcPr>
            <w:tcW w:w="15424" w:type="dxa"/>
            <w:gridSpan w:val="8"/>
            <w:shd w:val="clear" w:color="auto" w:fill="D9E2F3" w:themeFill="accent1" w:themeFillTint="33"/>
          </w:tcPr>
          <w:p w14:paraId="5A956C6F" w14:textId="578E71E3" w:rsidR="006C3763" w:rsidRPr="002521C5" w:rsidRDefault="006C3763" w:rsidP="00562E95">
            <w:pPr>
              <w:spacing w:after="0" w:line="240" w:lineRule="auto"/>
              <w:contextualSpacing/>
              <w:rPr>
                <w:rFonts w:cstheme="minorHAnsi"/>
                <w:lang w:val="sv-SE"/>
              </w:rPr>
            </w:pPr>
            <w:r w:rsidRPr="002521C5">
              <w:rPr>
                <w:rFonts w:cstheme="minorHAnsi"/>
                <w:b/>
                <w:lang w:val="sv-FI"/>
              </w:rPr>
              <w:t>Att kommunicera</w:t>
            </w:r>
          </w:p>
        </w:tc>
      </w:tr>
      <w:tr w:rsidR="006C3763" w:rsidRPr="00F57A97" w14:paraId="2990EACB" w14:textId="77777777" w:rsidTr="00184D2E">
        <w:trPr>
          <w:trHeight w:val="283"/>
        </w:trPr>
        <w:tc>
          <w:tcPr>
            <w:tcW w:w="1928" w:type="dxa"/>
            <w:hideMark/>
          </w:tcPr>
          <w:p w14:paraId="3B72C459"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M1 handleda och uppmuntra eleven att utveckla sina kommunikationsfärdigheter och sin förmåga att kommunicera i olika situationer samt handleda eleven att stärka sin förmåga att kommunicera i en teckenspråkig och flerspråkig gemenskap också med hjälp av drama</w:t>
            </w:r>
          </w:p>
        </w:tc>
        <w:tc>
          <w:tcPr>
            <w:tcW w:w="1928" w:type="dxa"/>
            <w:hideMark/>
          </w:tcPr>
          <w:p w14:paraId="3CE35E1A"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I1</w:t>
            </w:r>
          </w:p>
        </w:tc>
        <w:tc>
          <w:tcPr>
            <w:tcW w:w="1928" w:type="dxa"/>
          </w:tcPr>
          <w:p w14:paraId="799DE821" w14:textId="61E123DF" w:rsidR="006C3763" w:rsidRPr="002521C5" w:rsidRDefault="006C3763" w:rsidP="00562E95">
            <w:pPr>
              <w:spacing w:after="0" w:line="240" w:lineRule="auto"/>
              <w:contextualSpacing/>
              <w:rPr>
                <w:rFonts w:cstheme="minorHAnsi"/>
                <w:lang w:val="sv-FI"/>
              </w:rPr>
            </w:pPr>
            <w:r w:rsidRPr="002521C5">
              <w:rPr>
                <w:rFonts w:cstheme="minorHAnsi"/>
                <w:lang w:val="sv-SE"/>
              </w:rPr>
              <w:t>Eleven stärker sin förmåga att fungera i olika kommunikationssituationer och stärker sin förmåga att uttrycka sin</w:t>
            </w:r>
            <w:r w:rsidR="00B45AA1">
              <w:rPr>
                <w:rFonts w:cstheme="minorHAnsi"/>
                <w:lang w:val="sv-SE"/>
              </w:rPr>
              <w:t xml:space="preserve"> </w:t>
            </w:r>
            <w:r w:rsidRPr="002521C5">
              <w:rPr>
                <w:rFonts w:cstheme="minorHAnsi"/>
                <w:lang w:val="sv-SE"/>
              </w:rPr>
              <w:t>åsikt.                                                 </w:t>
            </w:r>
          </w:p>
        </w:tc>
        <w:tc>
          <w:tcPr>
            <w:tcW w:w="1928" w:type="dxa"/>
            <w:hideMark/>
          </w:tcPr>
          <w:p w14:paraId="39DF2E47"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Förmåga att agera i olika kommunikationssituationer</w:t>
            </w:r>
          </w:p>
        </w:tc>
        <w:tc>
          <w:tcPr>
            <w:tcW w:w="1928" w:type="dxa"/>
          </w:tcPr>
          <w:p w14:paraId="41FF3009" w14:textId="7926FFDF"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agera i bekanta och </w:t>
            </w:r>
            <w:r w:rsidR="00975A54">
              <w:rPr>
                <w:rFonts w:cstheme="minorHAnsi"/>
                <w:lang w:val="sv-SE"/>
              </w:rPr>
              <w:t>informella</w:t>
            </w:r>
            <w:r w:rsidRPr="002521C5">
              <w:rPr>
                <w:rFonts w:cstheme="minorHAnsi"/>
                <w:lang w:val="sv-SE"/>
              </w:rPr>
              <w:t xml:space="preserve"> kommunikationssituationer.</w:t>
            </w:r>
          </w:p>
          <w:p w14:paraId="5F26FF30" w14:textId="77777777" w:rsidR="00591FDC" w:rsidRDefault="00591FDC" w:rsidP="00562E95">
            <w:pPr>
              <w:spacing w:after="0" w:line="240" w:lineRule="auto"/>
              <w:contextualSpacing/>
              <w:rPr>
                <w:rFonts w:cstheme="minorHAnsi"/>
                <w:lang w:val="sv-SE"/>
              </w:rPr>
            </w:pPr>
          </w:p>
          <w:p w14:paraId="75E2A5BA" w14:textId="742C362B"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sina tankar genom att svara på frågor.</w:t>
            </w:r>
          </w:p>
          <w:p w14:paraId="12FCD652" w14:textId="77777777" w:rsidR="006C3763" w:rsidRPr="002521C5" w:rsidRDefault="006C3763" w:rsidP="00562E95">
            <w:pPr>
              <w:spacing w:after="0" w:line="240" w:lineRule="auto"/>
              <w:contextualSpacing/>
              <w:rPr>
                <w:rFonts w:cstheme="minorHAnsi"/>
                <w:lang w:val="sv-FI"/>
              </w:rPr>
            </w:pPr>
          </w:p>
        </w:tc>
        <w:tc>
          <w:tcPr>
            <w:tcW w:w="1928" w:type="dxa"/>
          </w:tcPr>
          <w:p w14:paraId="08B6C41C" w14:textId="152A0E70" w:rsidR="006C3763" w:rsidRPr="002521C5" w:rsidRDefault="006C3763" w:rsidP="00562E95">
            <w:pPr>
              <w:spacing w:after="0" w:line="240" w:lineRule="auto"/>
              <w:contextualSpacing/>
              <w:rPr>
                <w:rFonts w:cstheme="minorHAnsi"/>
                <w:lang w:val="sv-SE"/>
              </w:rPr>
            </w:pPr>
            <w:r w:rsidRPr="002521C5">
              <w:rPr>
                <w:rFonts w:cstheme="minorHAnsi"/>
                <w:lang w:val="sv-SE"/>
              </w:rPr>
              <w:t>Eleven kan agera i vardagliga kommunikationssituationer.</w:t>
            </w:r>
          </w:p>
          <w:p w14:paraId="2E8ECCB0" w14:textId="77777777" w:rsidR="00591FDC" w:rsidRDefault="00591FDC" w:rsidP="00562E95">
            <w:pPr>
              <w:spacing w:after="0" w:line="240" w:lineRule="auto"/>
              <w:contextualSpacing/>
              <w:rPr>
                <w:rFonts w:cstheme="minorHAnsi"/>
                <w:lang w:val="sv-SE"/>
              </w:rPr>
            </w:pPr>
          </w:p>
          <w:p w14:paraId="668E221D" w14:textId="7618C01B"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sina tankar och åsikter.</w:t>
            </w:r>
          </w:p>
          <w:p w14:paraId="75BF985C" w14:textId="77777777" w:rsidR="006C3763" w:rsidRPr="002521C5" w:rsidRDefault="006C3763" w:rsidP="00562E95">
            <w:pPr>
              <w:spacing w:after="0" w:line="240" w:lineRule="auto"/>
              <w:contextualSpacing/>
              <w:rPr>
                <w:rFonts w:cstheme="minorHAnsi"/>
                <w:lang w:val="sv-FI"/>
              </w:rPr>
            </w:pPr>
          </w:p>
        </w:tc>
        <w:tc>
          <w:tcPr>
            <w:tcW w:w="1928" w:type="dxa"/>
          </w:tcPr>
          <w:p w14:paraId="5244FBDB" w14:textId="09788BCC" w:rsidR="006C3763" w:rsidRPr="002521C5" w:rsidRDefault="006C3763" w:rsidP="00562E95">
            <w:pPr>
              <w:spacing w:after="0" w:line="240" w:lineRule="auto"/>
              <w:contextualSpacing/>
              <w:rPr>
                <w:rFonts w:cstheme="minorHAnsi"/>
                <w:lang w:val="sv-SE"/>
              </w:rPr>
            </w:pPr>
            <w:r w:rsidRPr="002521C5">
              <w:rPr>
                <w:rFonts w:cstheme="minorHAnsi"/>
                <w:lang w:val="sv-SE"/>
              </w:rPr>
              <w:t>Eleven kan agera i vardagliga kommunikationssituationer.</w:t>
            </w:r>
          </w:p>
          <w:p w14:paraId="7647AB3E" w14:textId="77777777" w:rsidR="00591FDC" w:rsidRDefault="00591FDC" w:rsidP="00562E95">
            <w:pPr>
              <w:spacing w:after="0" w:line="240" w:lineRule="auto"/>
              <w:contextualSpacing/>
              <w:rPr>
                <w:rFonts w:cstheme="minorHAnsi"/>
                <w:lang w:val="sv-SE"/>
              </w:rPr>
            </w:pPr>
          </w:p>
          <w:p w14:paraId="3B7ED2E8" w14:textId="374F3F99"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sina tankar och åsikter samt ge några motiveringar till dem.</w:t>
            </w:r>
          </w:p>
        </w:tc>
        <w:tc>
          <w:tcPr>
            <w:tcW w:w="1928" w:type="dxa"/>
          </w:tcPr>
          <w:p w14:paraId="0B6DD9AA" w14:textId="7097D1EB" w:rsidR="006C3763" w:rsidRPr="002521C5" w:rsidRDefault="006C3763" w:rsidP="00562E95">
            <w:pPr>
              <w:spacing w:after="0" w:line="240" w:lineRule="auto"/>
              <w:contextualSpacing/>
              <w:rPr>
                <w:rFonts w:cstheme="minorHAnsi"/>
                <w:lang w:val="sv-SE"/>
              </w:rPr>
            </w:pPr>
            <w:r w:rsidRPr="002521C5">
              <w:rPr>
                <w:rFonts w:cstheme="minorHAnsi"/>
                <w:lang w:val="sv-SE"/>
              </w:rPr>
              <w:t>Eleven kan agera konstruktivt i många olika kommunikationssituationer.</w:t>
            </w:r>
          </w:p>
          <w:p w14:paraId="1C85A48C" w14:textId="77777777" w:rsidR="00591FDC" w:rsidRDefault="00591FDC" w:rsidP="00562E95">
            <w:pPr>
              <w:spacing w:after="0" w:line="240" w:lineRule="auto"/>
              <w:contextualSpacing/>
              <w:rPr>
                <w:rFonts w:cstheme="minorHAnsi"/>
                <w:lang w:val="sv-SE"/>
              </w:rPr>
            </w:pPr>
          </w:p>
          <w:p w14:paraId="1A89DB51" w14:textId="69FBBFA6"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uttrycka sina åsikter och motivera dem på ett för </w:t>
            </w:r>
            <w:proofErr w:type="spellStart"/>
            <w:r w:rsidRPr="002521C5">
              <w:rPr>
                <w:rFonts w:cstheme="minorHAnsi"/>
                <w:lang w:val="sv-SE"/>
              </w:rPr>
              <w:t>situa</w:t>
            </w:r>
            <w:proofErr w:type="spellEnd"/>
            <w:r w:rsidR="00B45AA1">
              <w:rPr>
                <w:rFonts w:cstheme="minorHAnsi"/>
                <w:lang w:val="sv-SE"/>
              </w:rPr>
              <w:t>–</w:t>
            </w:r>
            <w:proofErr w:type="spellStart"/>
            <w:r w:rsidRPr="002521C5">
              <w:rPr>
                <w:rFonts w:cstheme="minorHAnsi"/>
                <w:lang w:val="sv-SE"/>
              </w:rPr>
              <w:t>tionen</w:t>
            </w:r>
            <w:proofErr w:type="spellEnd"/>
            <w:r w:rsidRPr="002521C5">
              <w:rPr>
                <w:rFonts w:cstheme="minorHAnsi"/>
                <w:lang w:val="sv-SE"/>
              </w:rPr>
              <w:t xml:space="preserve"> lämpligt sätt.</w:t>
            </w:r>
          </w:p>
          <w:p w14:paraId="35AF8513" w14:textId="77777777" w:rsidR="006C3763" w:rsidRPr="002521C5" w:rsidRDefault="006C3763" w:rsidP="00562E95">
            <w:pPr>
              <w:spacing w:after="0" w:line="240" w:lineRule="auto"/>
              <w:contextualSpacing/>
              <w:rPr>
                <w:rFonts w:cstheme="minorHAnsi"/>
                <w:lang w:val="sv-FI"/>
              </w:rPr>
            </w:pPr>
          </w:p>
        </w:tc>
      </w:tr>
      <w:tr w:rsidR="006C3763" w:rsidRPr="00F57A97" w14:paraId="7776E7C1" w14:textId="77777777" w:rsidTr="00CF7F3A">
        <w:trPr>
          <w:trHeight w:val="283"/>
        </w:trPr>
        <w:tc>
          <w:tcPr>
            <w:tcW w:w="1928" w:type="dxa"/>
            <w:shd w:val="clear" w:color="auto" w:fill="F2F2F2" w:themeFill="background1" w:themeFillShade="F2"/>
            <w:hideMark/>
          </w:tcPr>
          <w:p w14:paraId="378C2CC3"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M2 uppmuntra eleven att uttrycka sig </w:t>
            </w:r>
            <w:proofErr w:type="gramStart"/>
            <w:r w:rsidRPr="002521C5">
              <w:rPr>
                <w:rFonts w:cstheme="minorHAnsi"/>
                <w:lang w:val="sv-FI" w:bidi="sv-FI"/>
              </w:rPr>
              <w:t>allt mer</w:t>
            </w:r>
            <w:proofErr w:type="gramEnd"/>
            <w:r w:rsidRPr="002521C5">
              <w:rPr>
                <w:rFonts w:cstheme="minorHAnsi"/>
                <w:lang w:val="sv-FI" w:bidi="sv-FI"/>
              </w:rPr>
              <w:t xml:space="preserve"> mångsidigt och utveckla en positiv syn på sitt sätt att kommunicera samt handleda eleven att iaktta sin egen kommunikations- och uttrycksförmåga</w:t>
            </w:r>
          </w:p>
        </w:tc>
        <w:tc>
          <w:tcPr>
            <w:tcW w:w="1928" w:type="dxa"/>
            <w:shd w:val="clear" w:color="auto" w:fill="F2F2F2" w:themeFill="background1" w:themeFillShade="F2"/>
            <w:hideMark/>
          </w:tcPr>
          <w:p w14:paraId="179E0577"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I1</w:t>
            </w:r>
          </w:p>
        </w:tc>
        <w:tc>
          <w:tcPr>
            <w:tcW w:w="1928" w:type="dxa"/>
            <w:shd w:val="clear" w:color="auto" w:fill="F2F2F2" w:themeFill="background1" w:themeFillShade="F2"/>
          </w:tcPr>
          <w:p w14:paraId="24446ACB" w14:textId="5BF73213" w:rsidR="006C3763" w:rsidRPr="002521C5" w:rsidRDefault="006C3763" w:rsidP="00562E95">
            <w:pPr>
              <w:spacing w:after="0" w:line="240" w:lineRule="auto"/>
              <w:contextualSpacing/>
              <w:rPr>
                <w:rFonts w:cstheme="minorHAnsi"/>
                <w:lang w:val="sv-FI"/>
              </w:rPr>
            </w:pPr>
            <w:r w:rsidRPr="002521C5">
              <w:rPr>
                <w:rFonts w:cstheme="minorHAnsi"/>
                <w:lang w:val="sv-FI"/>
              </w:rPr>
              <w:t>Eleven lär sig att visualisera och ge liv åt si</w:t>
            </w:r>
            <w:r w:rsidR="009755FE">
              <w:rPr>
                <w:rFonts w:cstheme="minorHAnsi"/>
                <w:lang w:val="sv-FI"/>
              </w:rPr>
              <w:t>tt</w:t>
            </w:r>
            <w:r w:rsidRPr="002521C5">
              <w:rPr>
                <w:rFonts w:cstheme="minorHAnsi"/>
                <w:lang w:val="sv-FI"/>
              </w:rPr>
              <w:t xml:space="preserve"> eget framträdande genom att bekanta sig med teckenspråkets olika uttrycksformer och grundläggande improvisation.</w:t>
            </w:r>
          </w:p>
        </w:tc>
        <w:tc>
          <w:tcPr>
            <w:tcW w:w="1928" w:type="dxa"/>
            <w:shd w:val="clear" w:color="auto" w:fill="F2F2F2" w:themeFill="background1" w:themeFillShade="F2"/>
            <w:hideMark/>
          </w:tcPr>
          <w:p w14:paraId="6FC1A8F0"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Förmåga att utveckla uttrycksförmågan</w:t>
            </w:r>
          </w:p>
        </w:tc>
        <w:tc>
          <w:tcPr>
            <w:tcW w:w="1928" w:type="dxa"/>
            <w:shd w:val="clear" w:color="auto" w:fill="F2F2F2" w:themeFill="background1" w:themeFillShade="F2"/>
          </w:tcPr>
          <w:p w14:paraId="737AEC0E" w14:textId="3548EF06" w:rsidR="006C3763" w:rsidRDefault="006C3763" w:rsidP="00562E95">
            <w:pPr>
              <w:spacing w:after="0" w:line="240" w:lineRule="auto"/>
              <w:contextualSpacing/>
              <w:rPr>
                <w:rFonts w:cstheme="minorHAnsi"/>
                <w:lang w:val="sv-SE"/>
              </w:rPr>
            </w:pPr>
            <w:r w:rsidRPr="002521C5">
              <w:rPr>
                <w:rFonts w:cstheme="minorHAnsi"/>
                <w:lang w:val="sv-SE"/>
              </w:rPr>
              <w:t>Eleven kan hålla ett kort och enkelt anförande kring ett för hen bekant och konkret ämne med hjälp av stödfrågor.</w:t>
            </w:r>
          </w:p>
          <w:p w14:paraId="4A069724" w14:textId="77777777" w:rsidR="009755FE" w:rsidRPr="002521C5" w:rsidRDefault="009755FE" w:rsidP="00562E95">
            <w:pPr>
              <w:spacing w:after="0" w:line="240" w:lineRule="auto"/>
              <w:contextualSpacing/>
              <w:rPr>
                <w:rFonts w:cstheme="minorHAnsi"/>
                <w:lang w:val="sv-SE"/>
              </w:rPr>
            </w:pPr>
          </w:p>
          <w:p w14:paraId="4DBED271"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uttrycka sig själv förståeligt.</w:t>
            </w:r>
          </w:p>
        </w:tc>
        <w:tc>
          <w:tcPr>
            <w:tcW w:w="1928" w:type="dxa"/>
            <w:shd w:val="clear" w:color="auto" w:fill="F2F2F2" w:themeFill="background1" w:themeFillShade="F2"/>
          </w:tcPr>
          <w:p w14:paraId="2C9C0E8C"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kort förberett anförande kring ett för hen bekant ämne.</w:t>
            </w:r>
          </w:p>
          <w:p w14:paraId="4A646CC9" w14:textId="77777777" w:rsidR="009755FE" w:rsidRDefault="009755FE" w:rsidP="00562E95">
            <w:pPr>
              <w:spacing w:after="0" w:line="240" w:lineRule="auto"/>
              <w:contextualSpacing/>
              <w:rPr>
                <w:rFonts w:cstheme="minorHAnsi"/>
                <w:lang w:val="sv-SE"/>
              </w:rPr>
            </w:pPr>
          </w:p>
          <w:p w14:paraId="79E6CDFF" w14:textId="1E2878E0"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w:t>
            </w:r>
            <w:r w:rsidR="00EB1C09">
              <w:rPr>
                <w:rFonts w:cstheme="minorHAnsi"/>
                <w:lang w:val="sv-SE"/>
              </w:rPr>
              <w:t>kan</w:t>
            </w:r>
            <w:r w:rsidR="00F57E14">
              <w:rPr>
                <w:rFonts w:cstheme="minorHAnsi"/>
                <w:lang w:val="sv-SE"/>
              </w:rPr>
              <w:t xml:space="preserve"> i någon mån</w:t>
            </w:r>
            <w:r w:rsidR="00EB1C09">
              <w:rPr>
                <w:rFonts w:cstheme="minorHAnsi"/>
                <w:lang w:val="sv-SE"/>
              </w:rPr>
              <w:t xml:space="preserve"> utnyttja sin ut</w:t>
            </w:r>
            <w:r w:rsidRPr="002521C5">
              <w:rPr>
                <w:rFonts w:cstheme="minorHAnsi"/>
                <w:lang w:val="sv-SE"/>
              </w:rPr>
              <w:t>tryc</w:t>
            </w:r>
            <w:r w:rsidR="00EB1C09">
              <w:rPr>
                <w:rFonts w:cstheme="minorHAnsi"/>
                <w:lang w:val="sv-SE"/>
              </w:rPr>
              <w:t>ksförmåga</w:t>
            </w:r>
            <w:r w:rsidR="00F57E14">
              <w:rPr>
                <w:rFonts w:cstheme="minorHAnsi"/>
                <w:lang w:val="sv-SE"/>
              </w:rPr>
              <w:t xml:space="preserve"> när hen framträder.</w:t>
            </w:r>
          </w:p>
        </w:tc>
        <w:tc>
          <w:tcPr>
            <w:tcW w:w="1928" w:type="dxa"/>
            <w:shd w:val="clear" w:color="auto" w:fill="F2F2F2" w:themeFill="background1" w:themeFillShade="F2"/>
            <w:hideMark/>
          </w:tcPr>
          <w:p w14:paraId="2679B83C"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kort förberett anförande.</w:t>
            </w:r>
          </w:p>
          <w:p w14:paraId="7C879E12" w14:textId="77777777" w:rsidR="009755FE" w:rsidRDefault="009755FE" w:rsidP="00562E95">
            <w:pPr>
              <w:spacing w:after="0" w:line="240" w:lineRule="auto"/>
              <w:contextualSpacing/>
              <w:rPr>
                <w:rFonts w:cstheme="minorHAnsi"/>
                <w:lang w:val="sv-SE"/>
              </w:rPr>
            </w:pPr>
          </w:p>
          <w:p w14:paraId="269D8E5F" w14:textId="4B5263A0" w:rsidR="006C3763" w:rsidRPr="002521C5" w:rsidRDefault="00EB1C09" w:rsidP="00562E95">
            <w:pPr>
              <w:spacing w:after="0" w:line="240" w:lineRule="auto"/>
              <w:contextualSpacing/>
              <w:rPr>
                <w:rFonts w:cstheme="minorHAnsi"/>
                <w:lang w:val="sv-FI"/>
              </w:rPr>
            </w:pPr>
            <w:r w:rsidRPr="002521C5">
              <w:rPr>
                <w:rFonts w:cstheme="minorHAnsi"/>
                <w:lang w:val="sv-SE"/>
              </w:rPr>
              <w:t xml:space="preserve">Eleven </w:t>
            </w:r>
            <w:r>
              <w:rPr>
                <w:rFonts w:cstheme="minorHAnsi"/>
                <w:lang w:val="sv-SE"/>
              </w:rPr>
              <w:t>kan utnyttja sin ut</w:t>
            </w:r>
            <w:r w:rsidRPr="002521C5">
              <w:rPr>
                <w:rFonts w:cstheme="minorHAnsi"/>
                <w:lang w:val="sv-SE"/>
              </w:rPr>
              <w:t>tryc</w:t>
            </w:r>
            <w:r>
              <w:rPr>
                <w:rFonts w:cstheme="minorHAnsi"/>
                <w:lang w:val="sv-SE"/>
              </w:rPr>
              <w:t>ksförmåga rätt väl</w:t>
            </w:r>
            <w:r w:rsidR="00F57E14">
              <w:rPr>
                <w:rFonts w:cstheme="minorHAnsi"/>
                <w:lang w:val="sv-SE"/>
              </w:rPr>
              <w:t xml:space="preserve"> när hen framträder.</w:t>
            </w:r>
          </w:p>
        </w:tc>
        <w:tc>
          <w:tcPr>
            <w:tcW w:w="1928" w:type="dxa"/>
            <w:shd w:val="clear" w:color="auto" w:fill="F2F2F2" w:themeFill="background1" w:themeFillShade="F2"/>
          </w:tcPr>
          <w:p w14:paraId="056B8B5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hålla ett förberett anförande.</w:t>
            </w:r>
          </w:p>
          <w:p w14:paraId="0CF9BC4F" w14:textId="77777777" w:rsidR="009755FE" w:rsidRDefault="009755FE" w:rsidP="00562E95">
            <w:pPr>
              <w:spacing w:after="0" w:line="240" w:lineRule="auto"/>
              <w:contextualSpacing/>
              <w:rPr>
                <w:rFonts w:cstheme="minorHAnsi"/>
                <w:lang w:val="sv-SE"/>
              </w:rPr>
            </w:pPr>
          </w:p>
          <w:p w14:paraId="09CC2367" w14:textId="059B73CD" w:rsidR="006C3763" w:rsidRPr="002521C5" w:rsidRDefault="006C3763" w:rsidP="00562E95">
            <w:pPr>
              <w:spacing w:after="0" w:line="240" w:lineRule="auto"/>
              <w:contextualSpacing/>
              <w:rPr>
                <w:rFonts w:cstheme="minorHAnsi"/>
                <w:lang w:val="sv-FI"/>
              </w:rPr>
            </w:pPr>
            <w:r w:rsidRPr="002521C5">
              <w:rPr>
                <w:rFonts w:cstheme="minorHAnsi"/>
                <w:lang w:val="sv-SE"/>
              </w:rPr>
              <w:t xml:space="preserve">Eleven kan </w:t>
            </w:r>
            <w:r w:rsidR="00EB1C09">
              <w:rPr>
                <w:rFonts w:cstheme="minorHAnsi"/>
                <w:lang w:val="sv-SE"/>
              </w:rPr>
              <w:t xml:space="preserve">uttrycka sig </w:t>
            </w:r>
            <w:r w:rsidRPr="002521C5">
              <w:rPr>
                <w:rFonts w:cstheme="minorHAnsi"/>
                <w:lang w:val="sv-SE"/>
              </w:rPr>
              <w:t>på ett mångsidigt sätt</w:t>
            </w:r>
            <w:r w:rsidR="00F57E14">
              <w:rPr>
                <w:rFonts w:cstheme="minorHAnsi"/>
                <w:lang w:val="sv-SE"/>
              </w:rPr>
              <w:t xml:space="preserve"> när hen framträder.</w:t>
            </w:r>
          </w:p>
        </w:tc>
      </w:tr>
      <w:tr w:rsidR="006C3763" w:rsidRPr="002521C5" w14:paraId="7BF78446" w14:textId="77777777" w:rsidTr="003E6EF1">
        <w:trPr>
          <w:trHeight w:val="283"/>
        </w:trPr>
        <w:tc>
          <w:tcPr>
            <w:tcW w:w="15424" w:type="dxa"/>
            <w:gridSpan w:val="8"/>
            <w:shd w:val="clear" w:color="auto" w:fill="D9E2F3" w:themeFill="accent1" w:themeFillTint="33"/>
          </w:tcPr>
          <w:p w14:paraId="73B182E5" w14:textId="387AB3BA" w:rsidR="006C3763" w:rsidRPr="002521C5" w:rsidRDefault="006C3763" w:rsidP="00562E95">
            <w:pPr>
              <w:spacing w:after="0" w:line="240" w:lineRule="auto"/>
              <w:contextualSpacing/>
              <w:rPr>
                <w:rFonts w:cstheme="minorHAnsi"/>
                <w:lang w:val="sv-SE"/>
              </w:rPr>
            </w:pPr>
            <w:r w:rsidRPr="002521C5">
              <w:rPr>
                <w:rFonts w:cstheme="minorHAnsi"/>
                <w:b/>
                <w:lang w:val="sv-FI"/>
              </w:rPr>
              <w:t>Att tolka texter</w:t>
            </w:r>
          </w:p>
        </w:tc>
      </w:tr>
      <w:tr w:rsidR="006C3763" w:rsidRPr="00F57A97" w14:paraId="4AC88BD8" w14:textId="77777777" w:rsidTr="00184D2E">
        <w:trPr>
          <w:trHeight w:val="283"/>
        </w:trPr>
        <w:tc>
          <w:tcPr>
            <w:tcW w:w="1928" w:type="dxa"/>
            <w:hideMark/>
          </w:tcPr>
          <w:p w14:paraId="3BA23A75"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M3 handleda eleven att förstå och tolka olika typer av texter samt att diskutera texterna och samtidigt utöka sitt begrepps- och teckenförråd</w:t>
            </w:r>
          </w:p>
        </w:tc>
        <w:tc>
          <w:tcPr>
            <w:tcW w:w="1928" w:type="dxa"/>
            <w:hideMark/>
          </w:tcPr>
          <w:p w14:paraId="59A962CF"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I2</w:t>
            </w:r>
          </w:p>
        </w:tc>
        <w:tc>
          <w:tcPr>
            <w:tcW w:w="1928" w:type="dxa"/>
          </w:tcPr>
          <w:p w14:paraId="524083E7"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övar att mångsidigt tolka framträdanden och olika svenskspråkiga tecknade och visualiserade texter för att utveckla sin visuella läsförmåga samt bredda sitt begrepps- och teckenförråd.</w:t>
            </w:r>
          </w:p>
        </w:tc>
        <w:tc>
          <w:tcPr>
            <w:tcW w:w="1928" w:type="dxa"/>
            <w:hideMark/>
          </w:tcPr>
          <w:p w14:paraId="1011138E"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Förmåga att redogöra för och tolka text</w:t>
            </w:r>
          </w:p>
        </w:tc>
        <w:tc>
          <w:tcPr>
            <w:tcW w:w="1928" w:type="dxa"/>
          </w:tcPr>
          <w:p w14:paraId="7A27F1DE"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med hjälp av stödfrågor återge något av innehållet i en text. </w:t>
            </w:r>
          </w:p>
          <w:p w14:paraId="1DEC8155" w14:textId="77777777" w:rsidR="00FE55AC" w:rsidRDefault="00FE55AC" w:rsidP="00562E95">
            <w:pPr>
              <w:spacing w:after="0" w:line="240" w:lineRule="auto"/>
              <w:contextualSpacing/>
              <w:rPr>
                <w:rFonts w:cstheme="minorHAnsi"/>
                <w:lang w:val="sv-FI"/>
              </w:rPr>
            </w:pPr>
          </w:p>
          <w:p w14:paraId="6976D632" w14:textId="78B6F546"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identifiera tecken och begrepp som är nya för hen i en text. </w:t>
            </w:r>
          </w:p>
          <w:p w14:paraId="0F042272" w14:textId="77777777" w:rsidR="006C3763" w:rsidRPr="002521C5" w:rsidRDefault="006C3763" w:rsidP="00562E95">
            <w:pPr>
              <w:spacing w:after="0" w:line="240" w:lineRule="auto"/>
              <w:contextualSpacing/>
              <w:rPr>
                <w:rFonts w:cstheme="minorHAnsi"/>
                <w:lang w:val="sv-FI"/>
              </w:rPr>
            </w:pPr>
          </w:p>
        </w:tc>
        <w:tc>
          <w:tcPr>
            <w:tcW w:w="1928" w:type="dxa"/>
          </w:tcPr>
          <w:p w14:paraId="2CAA2092"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urskilja textens huvuddrag och under handledning nämna något syfte med texten.</w:t>
            </w:r>
          </w:p>
          <w:p w14:paraId="15B03A83" w14:textId="77777777" w:rsidR="006C3763" w:rsidRPr="002521C5" w:rsidRDefault="006C3763" w:rsidP="00562E95">
            <w:pPr>
              <w:spacing w:after="0" w:line="240" w:lineRule="auto"/>
              <w:contextualSpacing/>
              <w:rPr>
                <w:rFonts w:cstheme="minorHAnsi"/>
                <w:lang w:val="sv-SE"/>
              </w:rPr>
            </w:pPr>
          </w:p>
          <w:p w14:paraId="24C17348" w14:textId="276A68FC"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under handledning härleda betydelsen </w:t>
            </w:r>
            <w:r w:rsidR="00FE55AC">
              <w:rPr>
                <w:rFonts w:cstheme="minorHAnsi"/>
                <w:lang w:val="sv-SE"/>
              </w:rPr>
              <w:t>hos</w:t>
            </w:r>
            <w:r w:rsidRPr="002521C5">
              <w:rPr>
                <w:rFonts w:cstheme="minorHAnsi"/>
                <w:lang w:val="sv-SE"/>
              </w:rPr>
              <w:t xml:space="preserve"> nya tecken och begrepp.</w:t>
            </w:r>
          </w:p>
        </w:tc>
        <w:tc>
          <w:tcPr>
            <w:tcW w:w="1928" w:type="dxa"/>
            <w:hideMark/>
          </w:tcPr>
          <w:p w14:paraId="2C7053C5"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göra iakttagelser kring textens strukturer och deras betydelse och reflektera över textens syften.</w:t>
            </w:r>
          </w:p>
          <w:p w14:paraId="15B67FF4" w14:textId="77777777" w:rsidR="00FE55AC" w:rsidRDefault="00FE55AC" w:rsidP="00562E95">
            <w:pPr>
              <w:spacing w:after="0" w:line="240" w:lineRule="auto"/>
              <w:contextualSpacing/>
              <w:rPr>
                <w:rFonts w:cstheme="minorHAnsi"/>
                <w:lang w:val="sv-SE"/>
              </w:rPr>
            </w:pPr>
          </w:p>
          <w:p w14:paraId="6C4A7266" w14:textId="7C322792" w:rsidR="006C3763" w:rsidRPr="002521C5" w:rsidRDefault="006C3763" w:rsidP="00562E95">
            <w:pPr>
              <w:spacing w:after="0" w:line="240" w:lineRule="auto"/>
              <w:contextualSpacing/>
              <w:rPr>
                <w:rFonts w:cstheme="minorHAnsi"/>
                <w:lang w:val="sv-FI"/>
              </w:rPr>
            </w:pPr>
            <w:r w:rsidRPr="002521C5">
              <w:rPr>
                <w:rFonts w:cstheme="minorHAnsi"/>
                <w:lang w:val="sv-SE"/>
              </w:rPr>
              <w:t>Eleven</w:t>
            </w:r>
            <w:r w:rsidR="00FE55AC">
              <w:rPr>
                <w:rFonts w:cstheme="minorHAnsi"/>
                <w:lang w:val="sv-SE"/>
              </w:rPr>
              <w:t xml:space="preserve"> kan</w:t>
            </w:r>
            <w:r w:rsidRPr="002521C5">
              <w:rPr>
                <w:rFonts w:cstheme="minorHAnsi"/>
                <w:lang w:val="sv-SE"/>
              </w:rPr>
              <w:t xml:space="preserve"> härleda betydelsen </w:t>
            </w:r>
            <w:r w:rsidR="00FE55AC">
              <w:rPr>
                <w:rFonts w:cstheme="minorHAnsi"/>
                <w:lang w:val="sv-SE"/>
              </w:rPr>
              <w:t>hos</w:t>
            </w:r>
            <w:r w:rsidRPr="002521C5">
              <w:rPr>
                <w:rFonts w:cstheme="minorHAnsi"/>
                <w:lang w:val="sv-SE"/>
              </w:rPr>
              <w:t xml:space="preserve"> nya tecken och begrepp.</w:t>
            </w:r>
          </w:p>
        </w:tc>
        <w:tc>
          <w:tcPr>
            <w:tcW w:w="1928" w:type="dxa"/>
          </w:tcPr>
          <w:p w14:paraId="7F1397FB"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göra iakttagelser kring textens strukturer och deras betydelse och reflektera över textens syften.</w:t>
            </w:r>
          </w:p>
          <w:p w14:paraId="2DBA6BCD" w14:textId="77777777" w:rsidR="006C3763" w:rsidRPr="002521C5" w:rsidRDefault="006C3763" w:rsidP="00562E95">
            <w:pPr>
              <w:spacing w:after="0" w:line="240" w:lineRule="auto"/>
              <w:contextualSpacing/>
              <w:rPr>
                <w:rFonts w:cstheme="minorHAnsi"/>
                <w:lang w:val="sv-SE"/>
              </w:rPr>
            </w:pPr>
          </w:p>
          <w:p w14:paraId="63C65570" w14:textId="77777777" w:rsidR="006C3763" w:rsidRPr="002521C5" w:rsidRDefault="006C3763" w:rsidP="00562E95">
            <w:pPr>
              <w:spacing w:after="0" w:line="240" w:lineRule="auto"/>
              <w:contextualSpacing/>
              <w:rPr>
                <w:rFonts w:cstheme="minorHAnsi"/>
                <w:lang w:val="sv-FI"/>
              </w:rPr>
            </w:pPr>
          </w:p>
        </w:tc>
      </w:tr>
      <w:tr w:rsidR="006C3763" w:rsidRPr="00F57A97" w14:paraId="23C902E8" w14:textId="77777777" w:rsidTr="00CF7F3A">
        <w:trPr>
          <w:trHeight w:val="283"/>
        </w:trPr>
        <w:tc>
          <w:tcPr>
            <w:tcW w:w="1928" w:type="dxa"/>
            <w:shd w:val="clear" w:color="auto" w:fill="F2F2F2" w:themeFill="background1" w:themeFillShade="F2"/>
            <w:hideMark/>
          </w:tcPr>
          <w:p w14:paraId="0AA9B55D"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M4 handleda eleven att använda olika </w:t>
            </w:r>
            <w:proofErr w:type="spellStart"/>
            <w:r w:rsidRPr="002521C5">
              <w:rPr>
                <w:rFonts w:cstheme="minorHAnsi"/>
                <w:lang w:val="sv-FI" w:bidi="sv-FI"/>
              </w:rPr>
              <w:t>textmiljöer</w:t>
            </w:r>
            <w:proofErr w:type="spellEnd"/>
            <w:r w:rsidRPr="002521C5">
              <w:rPr>
                <w:rFonts w:cstheme="minorHAnsi"/>
                <w:lang w:val="sv-FI" w:bidi="sv-FI"/>
              </w:rPr>
              <w:t xml:space="preserve"> för att söka och tolka information och för att bedöma informationens tillförlitlighet</w:t>
            </w:r>
          </w:p>
        </w:tc>
        <w:tc>
          <w:tcPr>
            <w:tcW w:w="1928" w:type="dxa"/>
            <w:shd w:val="clear" w:color="auto" w:fill="F2F2F2" w:themeFill="background1" w:themeFillShade="F2"/>
            <w:hideMark/>
          </w:tcPr>
          <w:p w14:paraId="2B9F66BC"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171062E0" w14:textId="4ADD25D1" w:rsidR="006C3763" w:rsidRPr="001C7AB3" w:rsidRDefault="006C3763" w:rsidP="00562E95">
            <w:pPr>
              <w:spacing w:after="0" w:line="240" w:lineRule="auto"/>
              <w:contextualSpacing/>
              <w:rPr>
                <w:rFonts w:cstheme="minorHAnsi"/>
                <w:lang w:val="sv-SE"/>
              </w:rPr>
            </w:pPr>
            <w:r w:rsidRPr="002521C5">
              <w:rPr>
                <w:rFonts w:cstheme="minorHAnsi"/>
                <w:lang w:val="sv-SE"/>
              </w:rPr>
              <w:t>Eleven lär sig att söka information, använda mångsidiga informationskällor och bedöma informationens tillförlitlighet. Eleven lär sig att observera och utvärdera sitt eget sätt att förstå.</w:t>
            </w:r>
          </w:p>
        </w:tc>
        <w:tc>
          <w:tcPr>
            <w:tcW w:w="1928" w:type="dxa"/>
            <w:shd w:val="clear" w:color="auto" w:fill="F2F2F2" w:themeFill="background1" w:themeFillShade="F2"/>
            <w:hideMark/>
          </w:tcPr>
          <w:p w14:paraId="6AADDF99"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Färdigheter i informationssökning och källkritik</w:t>
            </w:r>
          </w:p>
          <w:p w14:paraId="2B67E193" w14:textId="77777777"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Pr>
          <w:p w14:paraId="4B459AF2"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plocka ut enskild information ur givna källor.</w:t>
            </w:r>
          </w:p>
          <w:p w14:paraId="485607E3"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15B6DE74" w14:textId="77777777" w:rsidR="001B066F" w:rsidRDefault="006C3763" w:rsidP="00562E95">
            <w:pPr>
              <w:spacing w:after="0" w:line="240" w:lineRule="auto"/>
              <w:contextualSpacing/>
              <w:rPr>
                <w:rFonts w:cstheme="minorHAnsi"/>
                <w:lang w:val="sv-SE"/>
              </w:rPr>
            </w:pPr>
            <w:r w:rsidRPr="002521C5">
              <w:rPr>
                <w:rFonts w:cstheme="minorHAnsi"/>
                <w:lang w:val="sv-SE"/>
              </w:rPr>
              <w:t xml:space="preserve">Eleven kan använda olika </w:t>
            </w:r>
            <w:proofErr w:type="spellStart"/>
            <w:r w:rsidRPr="002521C5">
              <w:rPr>
                <w:rFonts w:cstheme="minorHAnsi"/>
                <w:lang w:val="sv-SE"/>
              </w:rPr>
              <w:t>textmiljöer</w:t>
            </w:r>
            <w:proofErr w:type="spellEnd"/>
            <w:r w:rsidRPr="002521C5">
              <w:rPr>
                <w:rFonts w:cstheme="minorHAnsi"/>
                <w:lang w:val="sv-SE"/>
              </w:rPr>
              <w:t xml:space="preserve"> som källa och söka </w:t>
            </w:r>
          </w:p>
          <w:p w14:paraId="27795E5E" w14:textId="0B2B4305" w:rsidR="006C3763" w:rsidRPr="002521C5" w:rsidRDefault="006C3763" w:rsidP="00562E95">
            <w:pPr>
              <w:spacing w:after="0" w:line="240" w:lineRule="auto"/>
              <w:contextualSpacing/>
              <w:rPr>
                <w:rFonts w:cstheme="minorHAnsi"/>
                <w:lang w:val="sv-SE"/>
              </w:rPr>
            </w:pPr>
            <w:r w:rsidRPr="002521C5">
              <w:rPr>
                <w:rFonts w:cstheme="minorHAnsi"/>
                <w:lang w:val="sv-SE"/>
              </w:rPr>
              <w:t>in</w:t>
            </w:r>
            <w:r w:rsidR="001B066F">
              <w:rPr>
                <w:rFonts w:cstheme="minorHAnsi"/>
                <w:lang w:val="sv-SE"/>
              </w:rPr>
              <w:softHyphen/>
            </w:r>
            <w:r w:rsidRPr="002521C5">
              <w:rPr>
                <w:rFonts w:cstheme="minorHAnsi"/>
                <w:lang w:val="sv-SE"/>
              </w:rPr>
              <w:t>formation i dem under handledning.</w:t>
            </w:r>
          </w:p>
          <w:p w14:paraId="1C5E4180" w14:textId="77777777" w:rsidR="001B066F" w:rsidRDefault="001B066F" w:rsidP="00562E95">
            <w:pPr>
              <w:spacing w:after="0" w:line="240" w:lineRule="auto"/>
              <w:contextualSpacing/>
              <w:rPr>
                <w:rFonts w:cstheme="minorHAnsi"/>
                <w:lang w:val="sv-SE"/>
              </w:rPr>
            </w:pPr>
          </w:p>
          <w:p w14:paraId="7625F9E3" w14:textId="2380B9A2"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göra iakttagelser om källornas tillförlitlighet.</w:t>
            </w:r>
          </w:p>
          <w:p w14:paraId="29F06D15"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0E180851" w14:textId="77777777" w:rsidR="001B066F" w:rsidRDefault="006C3763" w:rsidP="00562E95">
            <w:pPr>
              <w:spacing w:after="0" w:line="240" w:lineRule="auto"/>
              <w:contextualSpacing/>
              <w:rPr>
                <w:rFonts w:cstheme="minorHAnsi"/>
                <w:lang w:val="sv-SE"/>
              </w:rPr>
            </w:pPr>
            <w:r w:rsidRPr="002521C5">
              <w:rPr>
                <w:rFonts w:cstheme="minorHAnsi"/>
                <w:lang w:val="sv-SE"/>
              </w:rPr>
              <w:t xml:space="preserve">Eleven kan använda olika källor och söka </w:t>
            </w:r>
          </w:p>
          <w:p w14:paraId="07957C99" w14:textId="67038BD3" w:rsidR="006C3763" w:rsidRPr="002521C5" w:rsidRDefault="006C3763" w:rsidP="00562E95">
            <w:pPr>
              <w:spacing w:after="0" w:line="240" w:lineRule="auto"/>
              <w:contextualSpacing/>
              <w:rPr>
                <w:rFonts w:cstheme="minorHAnsi"/>
                <w:lang w:val="sv-SE"/>
              </w:rPr>
            </w:pPr>
            <w:r w:rsidRPr="002521C5">
              <w:rPr>
                <w:rFonts w:cstheme="minorHAnsi"/>
                <w:lang w:val="sv-SE"/>
              </w:rPr>
              <w:t>information i dem.</w:t>
            </w:r>
          </w:p>
          <w:p w14:paraId="6A1E5152" w14:textId="77777777" w:rsidR="001B066F" w:rsidRDefault="001B066F" w:rsidP="00562E95">
            <w:pPr>
              <w:spacing w:after="0" w:line="240" w:lineRule="auto"/>
              <w:contextualSpacing/>
              <w:rPr>
                <w:rFonts w:cstheme="minorHAnsi"/>
                <w:lang w:val="sv-SE"/>
              </w:rPr>
            </w:pPr>
          </w:p>
          <w:p w14:paraId="0CD9B561" w14:textId="4B03C160"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några typiska drag för tillförlitliga källor.</w:t>
            </w:r>
          </w:p>
          <w:p w14:paraId="170FFBC5"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5B3A6A83"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mångsidigt använda olika källor.</w:t>
            </w:r>
          </w:p>
          <w:p w14:paraId="6B151B66" w14:textId="77777777" w:rsidR="006C3763" w:rsidRPr="002521C5" w:rsidRDefault="006C3763" w:rsidP="00562E95">
            <w:pPr>
              <w:spacing w:after="0" w:line="240" w:lineRule="auto"/>
              <w:contextualSpacing/>
              <w:rPr>
                <w:rFonts w:cstheme="minorHAnsi"/>
                <w:lang w:val="sv-SE"/>
              </w:rPr>
            </w:pPr>
          </w:p>
        </w:tc>
      </w:tr>
      <w:tr w:rsidR="006C3763" w:rsidRPr="002521C5" w14:paraId="0F895B70" w14:textId="77777777" w:rsidTr="003E6EF1">
        <w:trPr>
          <w:trHeight w:val="283"/>
        </w:trPr>
        <w:tc>
          <w:tcPr>
            <w:tcW w:w="15424" w:type="dxa"/>
            <w:gridSpan w:val="8"/>
            <w:shd w:val="clear" w:color="auto" w:fill="D9E2F3" w:themeFill="accent1" w:themeFillTint="33"/>
          </w:tcPr>
          <w:p w14:paraId="7F919836" w14:textId="6A51E38A"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producera texter</w:t>
            </w:r>
          </w:p>
        </w:tc>
      </w:tr>
      <w:tr w:rsidR="006C3763" w:rsidRPr="00F57A97" w14:paraId="11D4A0D8" w14:textId="77777777" w:rsidTr="00184D2E">
        <w:trPr>
          <w:trHeight w:val="283"/>
        </w:trPr>
        <w:tc>
          <w:tcPr>
            <w:tcW w:w="1928" w:type="dxa"/>
            <w:hideMark/>
          </w:tcPr>
          <w:p w14:paraId="6B0BCF08"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M5 uppmuntra eleven att utveckla kunskapen om språkets grundstrukturer och förmågan att producera text</w:t>
            </w:r>
          </w:p>
        </w:tc>
        <w:tc>
          <w:tcPr>
            <w:tcW w:w="1928" w:type="dxa"/>
            <w:hideMark/>
          </w:tcPr>
          <w:p w14:paraId="3F124690"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I3</w:t>
            </w:r>
          </w:p>
        </w:tc>
        <w:tc>
          <w:tcPr>
            <w:tcW w:w="1928" w:type="dxa"/>
          </w:tcPr>
          <w:p w14:paraId="3B29E871"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lär sig producera berättande, beskrivande, instruerande och enkla ställningstagande texter, även i multimediala miljöer.</w:t>
            </w:r>
          </w:p>
        </w:tc>
        <w:tc>
          <w:tcPr>
            <w:tcW w:w="1928" w:type="dxa"/>
            <w:hideMark/>
          </w:tcPr>
          <w:p w14:paraId="51C700A1"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Förmåga att behärska textgenrer</w:t>
            </w:r>
            <w:r w:rsidRPr="002521C5">
              <w:rPr>
                <w:rFonts w:cstheme="minorHAnsi"/>
                <w:lang w:val="sv-FI"/>
              </w:rPr>
              <w:t xml:space="preserve"> </w:t>
            </w:r>
          </w:p>
        </w:tc>
        <w:tc>
          <w:tcPr>
            <w:tcW w:w="1928" w:type="dxa"/>
          </w:tcPr>
          <w:p w14:paraId="5A70089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med hjälp av modeller eller stödfrågor producera enkla berättande texter om ett för hen bekant ämne. </w:t>
            </w:r>
          </w:p>
          <w:p w14:paraId="1705619E" w14:textId="77777777" w:rsidR="006C3763" w:rsidRPr="002521C5" w:rsidRDefault="006C3763" w:rsidP="00562E95">
            <w:pPr>
              <w:spacing w:after="0" w:line="240" w:lineRule="auto"/>
              <w:contextualSpacing/>
              <w:rPr>
                <w:rFonts w:cstheme="minorHAnsi"/>
                <w:lang w:val="sv-SE"/>
              </w:rPr>
            </w:pPr>
          </w:p>
        </w:tc>
        <w:tc>
          <w:tcPr>
            <w:tcW w:w="1928" w:type="dxa"/>
          </w:tcPr>
          <w:p w14:paraId="4BCE45C4" w14:textId="29AC84E1"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producera berättande, beskrivande, instruerande texter samt använda några uttryckssätt som är typiska för dem. </w:t>
            </w:r>
          </w:p>
        </w:tc>
        <w:tc>
          <w:tcPr>
            <w:tcW w:w="1928" w:type="dxa"/>
            <w:hideMark/>
          </w:tcPr>
          <w:p w14:paraId="43575163"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under handledning använda uttryckssätt som är typiska för berättande, beskrivande, instruerande och enkla ställningstagande texter.</w:t>
            </w:r>
          </w:p>
        </w:tc>
        <w:tc>
          <w:tcPr>
            <w:tcW w:w="1928" w:type="dxa"/>
          </w:tcPr>
          <w:p w14:paraId="2701F9B0" w14:textId="5A72782A" w:rsidR="006C3763" w:rsidRPr="002521C5" w:rsidRDefault="006C3763" w:rsidP="00562E95">
            <w:pPr>
              <w:spacing w:after="0" w:line="240" w:lineRule="auto"/>
              <w:contextualSpacing/>
              <w:rPr>
                <w:rFonts w:cstheme="minorHAnsi"/>
                <w:lang w:val="sv-SE"/>
              </w:rPr>
            </w:pPr>
            <w:r w:rsidRPr="002521C5">
              <w:rPr>
                <w:rFonts w:cstheme="minorHAnsi"/>
                <w:lang w:val="sv-SE"/>
              </w:rPr>
              <w:t>Eleven kan använda ändamålsenliga uttryckssätt som är typiska för berättande, beskrivande, instruerande och enkla ställningstagande texter.</w:t>
            </w:r>
          </w:p>
        </w:tc>
      </w:tr>
      <w:tr w:rsidR="006C3763" w:rsidRPr="00F57A97" w14:paraId="0BA50693" w14:textId="77777777" w:rsidTr="00CF7F3A">
        <w:trPr>
          <w:trHeight w:val="283"/>
        </w:trPr>
        <w:tc>
          <w:tcPr>
            <w:tcW w:w="1928" w:type="dxa"/>
            <w:shd w:val="clear" w:color="auto" w:fill="F2F2F2" w:themeFill="background1" w:themeFillShade="F2"/>
            <w:hideMark/>
          </w:tcPr>
          <w:p w14:paraId="252B3205" w14:textId="044E0D8D" w:rsidR="006C3763" w:rsidRPr="002521C5" w:rsidRDefault="006C3763" w:rsidP="00562E95">
            <w:pPr>
              <w:spacing w:after="0" w:line="240" w:lineRule="auto"/>
              <w:contextualSpacing/>
              <w:rPr>
                <w:rFonts w:cstheme="minorHAnsi"/>
                <w:lang w:val="sv-FI"/>
              </w:rPr>
            </w:pPr>
            <w:r w:rsidRPr="002521C5">
              <w:rPr>
                <w:rFonts w:cstheme="minorHAnsi"/>
                <w:lang w:val="sv-FI" w:bidi="sv-FI"/>
              </w:rPr>
              <w:t>M6 uppmuntra eleven att uttrycka upplevelser och tankar i olika kommunikationsmiljöer, ge eleven tillfälle att berätta om och beskriva händelser och fenomen och framföra sina egna synpunkter med hjälp av olika presenta</w:t>
            </w:r>
            <w:r w:rsidR="002E737E">
              <w:rPr>
                <w:rFonts w:cstheme="minorHAnsi"/>
                <w:lang w:val="sv-FI" w:bidi="sv-FI"/>
              </w:rPr>
              <w:t>–</w:t>
            </w:r>
            <w:proofErr w:type="spellStart"/>
            <w:r w:rsidRPr="002521C5">
              <w:rPr>
                <w:rFonts w:cstheme="minorHAnsi"/>
                <w:lang w:val="sv-FI" w:bidi="sv-FI"/>
              </w:rPr>
              <w:t>tioner</w:t>
            </w:r>
            <w:proofErr w:type="spellEnd"/>
            <w:r w:rsidRPr="002521C5">
              <w:rPr>
                <w:rFonts w:cstheme="minorHAnsi"/>
                <w:lang w:val="sv-FI" w:bidi="sv-FI"/>
              </w:rPr>
              <w:t xml:space="preserve"> och föredrag självständigt och i grupp</w:t>
            </w:r>
          </w:p>
        </w:tc>
        <w:tc>
          <w:tcPr>
            <w:tcW w:w="1928" w:type="dxa"/>
            <w:shd w:val="clear" w:color="auto" w:fill="F2F2F2" w:themeFill="background1" w:themeFillShade="F2"/>
            <w:hideMark/>
          </w:tcPr>
          <w:p w14:paraId="052AC276"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I3</w:t>
            </w:r>
          </w:p>
        </w:tc>
        <w:tc>
          <w:tcPr>
            <w:tcW w:w="1928" w:type="dxa"/>
            <w:shd w:val="clear" w:color="auto" w:fill="F2F2F2" w:themeFill="background1" w:themeFillShade="F2"/>
          </w:tcPr>
          <w:p w14:paraId="2BE92CF4" w14:textId="38A77866" w:rsidR="006C3763" w:rsidRPr="002521C5" w:rsidRDefault="006C3763" w:rsidP="00562E95">
            <w:pPr>
              <w:spacing w:after="0" w:line="240" w:lineRule="auto"/>
              <w:contextualSpacing/>
              <w:rPr>
                <w:rFonts w:cstheme="minorHAnsi"/>
                <w:lang w:val="sv-SE"/>
              </w:rPr>
            </w:pPr>
            <w:r w:rsidRPr="002521C5">
              <w:rPr>
                <w:rFonts w:cstheme="minorHAnsi"/>
                <w:lang w:val="sv-SE"/>
              </w:rPr>
              <w:t>Eleven lär sig uttrycka sina upplevelser, tankar och åsikter och stärker en positiv bild av sig själv som textproducent. </w:t>
            </w:r>
            <w:r w:rsidR="002E737E">
              <w:rPr>
                <w:rFonts w:cstheme="minorHAnsi"/>
                <w:lang w:val="sv-SE"/>
              </w:rPr>
              <w:t>Hen</w:t>
            </w:r>
            <w:r w:rsidRPr="002521C5">
              <w:rPr>
                <w:rFonts w:cstheme="minorHAnsi"/>
                <w:lang w:val="sv-SE"/>
              </w:rPr>
              <w:t xml:space="preserve"> lär sig att ge liv åt en text och reflektera över kopplingen mellan valen av tecken, tecknens ordningsföljd och textens betydelse. Eleven lär sig olika skeden i textproduktion: </w:t>
            </w:r>
            <w:proofErr w:type="spellStart"/>
            <w:r w:rsidRPr="002521C5">
              <w:rPr>
                <w:rFonts w:cstheme="minorHAnsi"/>
                <w:lang w:val="sv-SE"/>
              </w:rPr>
              <w:t>idéfas</w:t>
            </w:r>
            <w:proofErr w:type="spellEnd"/>
            <w:r w:rsidRPr="002521C5">
              <w:rPr>
                <w:rFonts w:cstheme="minorHAnsi"/>
                <w:lang w:val="sv-SE"/>
              </w:rPr>
              <w:t>, planering, textstrukturering och redigering.</w:t>
            </w:r>
          </w:p>
        </w:tc>
        <w:tc>
          <w:tcPr>
            <w:tcW w:w="1928" w:type="dxa"/>
            <w:shd w:val="clear" w:color="auto" w:fill="F2F2F2" w:themeFill="background1" w:themeFillShade="F2"/>
            <w:hideMark/>
          </w:tcPr>
          <w:p w14:paraId="40F4A12E" w14:textId="2703EB37" w:rsidR="006C3763" w:rsidRPr="002521C5" w:rsidRDefault="006C3763" w:rsidP="00562E95">
            <w:pPr>
              <w:spacing w:after="0" w:line="240" w:lineRule="auto"/>
              <w:contextualSpacing/>
              <w:rPr>
                <w:rFonts w:cstheme="minorHAnsi"/>
                <w:lang w:val="sv-SE"/>
              </w:rPr>
            </w:pPr>
            <w:r w:rsidRPr="002521C5">
              <w:rPr>
                <w:rFonts w:cstheme="minorHAnsi"/>
                <w:lang w:val="sv-SE"/>
              </w:rPr>
              <w:t>Förmåga att uttrycka upplevelser, tankar och åsikter samt utveckla färdigheter som textproducent</w:t>
            </w:r>
          </w:p>
          <w:p w14:paraId="03D8436C" w14:textId="77777777" w:rsidR="006C3763" w:rsidRPr="002521C5" w:rsidRDefault="006C3763" w:rsidP="00562E95">
            <w:pPr>
              <w:spacing w:after="0" w:line="240" w:lineRule="auto"/>
              <w:contextualSpacing/>
              <w:rPr>
                <w:rFonts w:cstheme="minorHAnsi"/>
                <w:lang w:val="sv-FI"/>
              </w:rPr>
            </w:pPr>
          </w:p>
        </w:tc>
        <w:tc>
          <w:tcPr>
            <w:tcW w:w="1928" w:type="dxa"/>
            <w:shd w:val="clear" w:color="auto" w:fill="F2F2F2" w:themeFill="background1" w:themeFillShade="F2"/>
          </w:tcPr>
          <w:p w14:paraId="1A9F3451"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med hjälp av modeller eller stödfrågor producera texter där hen uttrycker sina tankar, upplevelser eller åsikter. </w:t>
            </w:r>
          </w:p>
          <w:p w14:paraId="213C6C96" w14:textId="77777777" w:rsidR="00B55917" w:rsidRDefault="00B55917" w:rsidP="00562E95">
            <w:pPr>
              <w:spacing w:after="0" w:line="240" w:lineRule="auto"/>
              <w:contextualSpacing/>
              <w:rPr>
                <w:rFonts w:cstheme="minorHAnsi"/>
                <w:lang w:val="sv-SE"/>
              </w:rPr>
            </w:pPr>
          </w:p>
          <w:p w14:paraId="68A6D619" w14:textId="225E930F" w:rsidR="006C3763" w:rsidRPr="002521C5" w:rsidRDefault="006C3763" w:rsidP="00562E95">
            <w:pPr>
              <w:spacing w:after="0" w:line="240" w:lineRule="auto"/>
              <w:contextualSpacing/>
              <w:rPr>
                <w:rFonts w:cstheme="minorHAnsi"/>
                <w:lang w:val="sv-FI"/>
              </w:rPr>
            </w:pPr>
            <w:r w:rsidRPr="002521C5">
              <w:rPr>
                <w:rFonts w:cstheme="minorHAnsi"/>
                <w:lang w:val="sv-SE"/>
              </w:rPr>
              <w:t>Eleven kan under handledning nämna något enskilt utvecklingsområde som textproducent.</w:t>
            </w:r>
          </w:p>
        </w:tc>
        <w:tc>
          <w:tcPr>
            <w:tcW w:w="1928" w:type="dxa"/>
            <w:shd w:val="clear" w:color="auto" w:fill="F2F2F2" w:themeFill="background1" w:themeFillShade="F2"/>
          </w:tcPr>
          <w:p w14:paraId="637072A5"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producera texter, där hen uttrycker sina upplevelser, tankar och åsikter på ett begripligt sätt.</w:t>
            </w:r>
          </w:p>
          <w:p w14:paraId="6086EC4E" w14:textId="77777777" w:rsidR="008710F2" w:rsidRDefault="008710F2" w:rsidP="00562E95">
            <w:pPr>
              <w:spacing w:after="0" w:line="240" w:lineRule="auto"/>
              <w:contextualSpacing/>
              <w:rPr>
                <w:rFonts w:cstheme="minorHAnsi"/>
                <w:lang w:val="sv-SE"/>
              </w:rPr>
            </w:pPr>
          </w:p>
          <w:p w14:paraId="6BEAFD8E" w14:textId="3829F410" w:rsidR="006C3763" w:rsidRPr="002521C5" w:rsidRDefault="006C3763" w:rsidP="00562E95">
            <w:pPr>
              <w:spacing w:after="0" w:line="240" w:lineRule="auto"/>
              <w:contextualSpacing/>
              <w:rPr>
                <w:rFonts w:cstheme="minorHAnsi"/>
                <w:lang w:val="sv-SE"/>
              </w:rPr>
            </w:pPr>
            <w:r w:rsidRPr="002521C5">
              <w:rPr>
                <w:rFonts w:cstheme="minorHAnsi"/>
                <w:lang w:val="sv-SE"/>
              </w:rPr>
              <w:t>Eleven kan be</w:t>
            </w:r>
            <w:r w:rsidR="008710F2">
              <w:rPr>
                <w:rFonts w:cstheme="minorHAnsi"/>
                <w:lang w:val="sv-SE"/>
              </w:rPr>
              <w:t>–</w:t>
            </w:r>
            <w:r w:rsidRPr="002521C5">
              <w:rPr>
                <w:rFonts w:cstheme="minorHAnsi"/>
                <w:lang w:val="sv-SE"/>
              </w:rPr>
              <w:t>skriva sig själv som textproducent och nämna n</w:t>
            </w:r>
            <w:r w:rsidR="008710F2">
              <w:rPr>
                <w:rFonts w:cstheme="minorHAnsi"/>
                <w:lang w:val="sv-SE"/>
              </w:rPr>
              <w:t>å</w:t>
            </w:r>
            <w:r w:rsidRPr="002521C5">
              <w:rPr>
                <w:rFonts w:cstheme="minorHAnsi"/>
                <w:lang w:val="sv-SE"/>
              </w:rPr>
              <w:t>gon styrka och något utvecklingsområde. </w:t>
            </w:r>
          </w:p>
          <w:p w14:paraId="310E13B8"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hideMark/>
          </w:tcPr>
          <w:p w14:paraId="04173950"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producera texter som förmedlar hens upplevelser, tankar och åsikter.   </w:t>
            </w:r>
          </w:p>
          <w:p w14:paraId="09FE5FC6" w14:textId="77777777" w:rsidR="006C3763" w:rsidRPr="002521C5" w:rsidRDefault="006C3763" w:rsidP="00562E95">
            <w:pPr>
              <w:spacing w:after="0" w:line="240" w:lineRule="auto"/>
              <w:contextualSpacing/>
              <w:rPr>
                <w:rFonts w:cstheme="minorHAnsi"/>
                <w:lang w:val="sv-SE"/>
              </w:rPr>
            </w:pPr>
          </w:p>
          <w:p w14:paraId="7EACDAC2" w14:textId="3C84EB12"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redogöra för sina styrkor och </w:t>
            </w:r>
            <w:proofErr w:type="spellStart"/>
            <w:r w:rsidRPr="002521C5">
              <w:rPr>
                <w:rFonts w:cstheme="minorHAnsi"/>
                <w:lang w:val="sv-SE"/>
              </w:rPr>
              <w:t>utveck</w:t>
            </w:r>
            <w:proofErr w:type="spellEnd"/>
            <w:r w:rsidR="008710F2">
              <w:rPr>
                <w:rFonts w:cstheme="minorHAnsi"/>
                <w:lang w:val="sv-SE"/>
              </w:rPr>
              <w:t>–</w:t>
            </w:r>
            <w:proofErr w:type="spellStart"/>
            <w:r w:rsidRPr="002521C5">
              <w:rPr>
                <w:rFonts w:cstheme="minorHAnsi"/>
                <w:lang w:val="sv-SE"/>
              </w:rPr>
              <w:t>lingsområden</w:t>
            </w:r>
            <w:proofErr w:type="spellEnd"/>
            <w:r w:rsidRPr="002521C5">
              <w:rPr>
                <w:rFonts w:cstheme="minorHAnsi"/>
                <w:lang w:val="sv-SE"/>
              </w:rPr>
              <w:t xml:space="preserve"> som textproducent. </w:t>
            </w:r>
          </w:p>
          <w:p w14:paraId="48514EA5"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7242E7AE"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mångsidigt och smidigt producera texter där hen uttrycker sina upplevelser, tankar och åsikter.</w:t>
            </w:r>
          </w:p>
          <w:p w14:paraId="3811892C" w14:textId="77777777" w:rsidR="008710F2" w:rsidRDefault="008710F2" w:rsidP="00562E95">
            <w:pPr>
              <w:spacing w:after="0" w:line="240" w:lineRule="auto"/>
              <w:contextualSpacing/>
              <w:rPr>
                <w:rFonts w:cstheme="minorHAnsi"/>
                <w:lang w:val="sv-SE"/>
              </w:rPr>
            </w:pPr>
          </w:p>
          <w:p w14:paraId="377B2E1E" w14:textId="523AE289" w:rsidR="006C3763" w:rsidRPr="002521C5" w:rsidRDefault="006C3763" w:rsidP="00562E95">
            <w:pPr>
              <w:spacing w:after="0" w:line="240" w:lineRule="auto"/>
              <w:contextualSpacing/>
              <w:rPr>
                <w:rFonts w:cstheme="minorHAnsi"/>
                <w:lang w:val="sv-FI"/>
              </w:rPr>
            </w:pPr>
            <w:r w:rsidRPr="002521C5">
              <w:rPr>
                <w:rFonts w:cstheme="minorHAnsi"/>
                <w:lang w:val="sv-SE"/>
              </w:rPr>
              <w:t>Eleven kan på ett realistiskt sätt utvärdera sig själv som textproducent. </w:t>
            </w:r>
          </w:p>
        </w:tc>
      </w:tr>
      <w:tr w:rsidR="006C3763" w:rsidRPr="00F57A97" w14:paraId="7551A9E8" w14:textId="77777777" w:rsidTr="00184D2E">
        <w:trPr>
          <w:trHeight w:val="283"/>
        </w:trPr>
        <w:tc>
          <w:tcPr>
            <w:tcW w:w="1928" w:type="dxa"/>
            <w:hideMark/>
          </w:tcPr>
          <w:p w14:paraId="54F9E86D"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 xml:space="preserve">M7 handleda eleven att kommunicera </w:t>
            </w:r>
            <w:r w:rsidRPr="002521C5">
              <w:rPr>
                <w:rFonts w:cstheme="minorHAnsi"/>
                <w:lang w:val="sv-SE"/>
              </w:rPr>
              <w:t>etiskt på nätet med hänsyn till integritetsskydd och följa upphovsrättsliga normer</w:t>
            </w:r>
          </w:p>
        </w:tc>
        <w:tc>
          <w:tcPr>
            <w:tcW w:w="1928" w:type="dxa"/>
            <w:hideMark/>
          </w:tcPr>
          <w:p w14:paraId="12569230"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I3</w:t>
            </w:r>
          </w:p>
        </w:tc>
        <w:tc>
          <w:tcPr>
            <w:tcW w:w="1928" w:type="dxa"/>
          </w:tcPr>
          <w:p w14:paraId="1E330731" w14:textId="5E97758A" w:rsidR="006C3763" w:rsidRPr="002521C5" w:rsidRDefault="006C3763" w:rsidP="00562E95">
            <w:pPr>
              <w:spacing w:after="0" w:line="240" w:lineRule="auto"/>
              <w:contextualSpacing/>
              <w:rPr>
                <w:rFonts w:cstheme="minorHAnsi"/>
                <w:lang w:val="sv-FI"/>
              </w:rPr>
            </w:pPr>
            <w:r w:rsidRPr="002521C5">
              <w:rPr>
                <w:rFonts w:cstheme="minorHAnsi"/>
                <w:lang w:val="sv-FI"/>
              </w:rPr>
              <w:t>Eleven övar sig att teckna och övar sig i skapande</w:t>
            </w:r>
            <w:r w:rsidR="00173AF1">
              <w:rPr>
                <w:rFonts w:cstheme="minorHAnsi"/>
                <w:lang w:val="sv-FI"/>
              </w:rPr>
              <w:t>–</w:t>
            </w:r>
            <w:r w:rsidRPr="002521C5">
              <w:rPr>
                <w:rFonts w:cstheme="minorHAnsi"/>
                <w:lang w:val="sv-FI"/>
              </w:rPr>
              <w:t>processens olika faser med hjälp av digitala verktyg.</w:t>
            </w:r>
          </w:p>
          <w:p w14:paraId="26A7AEC8"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lär sig att agera etiskt på nätet med hänsyn till integritetsskydd och följa upphovsrättsliga normer.</w:t>
            </w:r>
          </w:p>
        </w:tc>
        <w:tc>
          <w:tcPr>
            <w:tcW w:w="1928" w:type="dxa"/>
            <w:hideMark/>
          </w:tcPr>
          <w:p w14:paraId="09E8E92E"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Förmåga att behärska textproduktionsprocessen och att kommunicera på ett etiskt sätt</w:t>
            </w:r>
          </w:p>
        </w:tc>
        <w:tc>
          <w:tcPr>
            <w:tcW w:w="1928" w:type="dxa"/>
          </w:tcPr>
          <w:p w14:paraId="474637DE"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planera och producera text med hjälp av modeller eller stödfrågor. </w:t>
            </w:r>
          </w:p>
          <w:p w14:paraId="6BDA154A" w14:textId="77777777" w:rsidR="006C3763" w:rsidRPr="002521C5" w:rsidRDefault="006C3763" w:rsidP="00562E95">
            <w:pPr>
              <w:spacing w:after="0" w:line="240" w:lineRule="auto"/>
              <w:contextualSpacing/>
              <w:rPr>
                <w:rFonts w:cstheme="minorHAnsi"/>
                <w:lang w:val="sv-SE"/>
              </w:rPr>
            </w:pPr>
          </w:p>
          <w:p w14:paraId="286FA953" w14:textId="6432AD90" w:rsidR="006C3763" w:rsidRPr="002521C5" w:rsidRDefault="006C3763" w:rsidP="00562E95">
            <w:pPr>
              <w:spacing w:after="0" w:line="240" w:lineRule="auto"/>
              <w:contextualSpacing/>
              <w:rPr>
                <w:rFonts w:cstheme="minorHAnsi"/>
                <w:lang w:val="sv-FI"/>
              </w:rPr>
            </w:pPr>
            <w:r w:rsidRPr="002521C5">
              <w:rPr>
                <w:rFonts w:cstheme="minorHAnsi"/>
                <w:lang w:val="sv-SE"/>
              </w:rPr>
              <w:t>Eleven kan göra</w:t>
            </w:r>
            <w:r w:rsidR="00975A54">
              <w:rPr>
                <w:rFonts w:cstheme="minorHAnsi"/>
                <w:lang w:val="sv-SE"/>
              </w:rPr>
              <w:t xml:space="preserve"> några</w:t>
            </w:r>
            <w:r w:rsidRPr="002521C5">
              <w:rPr>
                <w:rFonts w:cstheme="minorHAnsi"/>
                <w:lang w:val="sv-SE"/>
              </w:rPr>
              <w:t xml:space="preserve"> ytliga iakttagelser om sin egen text.</w:t>
            </w:r>
          </w:p>
        </w:tc>
        <w:tc>
          <w:tcPr>
            <w:tcW w:w="1928" w:type="dxa"/>
          </w:tcPr>
          <w:p w14:paraId="5EBFAF4A"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planera och producera text.</w:t>
            </w:r>
          </w:p>
          <w:p w14:paraId="57D9D38A" w14:textId="6CF7D8A2" w:rsidR="006C3763" w:rsidRDefault="006C3763" w:rsidP="00562E95">
            <w:pPr>
              <w:spacing w:after="0" w:line="240" w:lineRule="auto"/>
              <w:contextualSpacing/>
              <w:rPr>
                <w:rFonts w:cstheme="minorHAnsi"/>
                <w:lang w:val="sv-SE"/>
              </w:rPr>
            </w:pPr>
            <w:r w:rsidRPr="002521C5">
              <w:rPr>
                <w:rFonts w:cstheme="minorHAnsi"/>
                <w:lang w:val="sv-SE"/>
              </w:rPr>
              <w:t>Eleven kan under handledning göra iakttagelser om sin egen text.</w:t>
            </w:r>
          </w:p>
          <w:p w14:paraId="7B3EC20C" w14:textId="77777777" w:rsidR="00D85428" w:rsidRPr="002521C5" w:rsidRDefault="00D85428" w:rsidP="00562E95">
            <w:pPr>
              <w:spacing w:after="0" w:line="240" w:lineRule="auto"/>
              <w:contextualSpacing/>
              <w:rPr>
                <w:rFonts w:cstheme="minorHAnsi"/>
                <w:lang w:val="sv-SE"/>
              </w:rPr>
            </w:pPr>
          </w:p>
          <w:p w14:paraId="29D5C582" w14:textId="5C1F0D22"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följa upphovsrättsliga normer.</w:t>
            </w:r>
          </w:p>
        </w:tc>
        <w:tc>
          <w:tcPr>
            <w:tcW w:w="1928" w:type="dxa"/>
            <w:hideMark/>
          </w:tcPr>
          <w:p w14:paraId="0906D3A3"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under handledning redigera sin text på basis av respons. </w:t>
            </w:r>
          </w:p>
          <w:p w14:paraId="65F1CBA9" w14:textId="31A748A9" w:rsidR="006C3763" w:rsidRPr="002521C5" w:rsidRDefault="006C3763" w:rsidP="00562E95">
            <w:pPr>
              <w:spacing w:after="0" w:line="240" w:lineRule="auto"/>
              <w:contextualSpacing/>
              <w:rPr>
                <w:rFonts w:cstheme="minorHAnsi"/>
                <w:lang w:val="sv-SE"/>
              </w:rPr>
            </w:pPr>
            <w:r w:rsidRPr="002521C5">
              <w:rPr>
                <w:rFonts w:cstheme="minorHAnsi"/>
                <w:lang w:val="sv-SE"/>
              </w:rPr>
              <w:t>Eleven kan utvärdera sina egna texter.</w:t>
            </w:r>
          </w:p>
          <w:p w14:paraId="30E14C22" w14:textId="77777777" w:rsidR="00D85428" w:rsidRDefault="00D85428" w:rsidP="00562E95">
            <w:pPr>
              <w:spacing w:after="0" w:line="240" w:lineRule="auto"/>
              <w:contextualSpacing/>
              <w:rPr>
                <w:rFonts w:cstheme="minorHAnsi"/>
                <w:lang w:val="sv-SE"/>
              </w:rPr>
            </w:pPr>
          </w:p>
          <w:p w14:paraId="081EFC1F" w14:textId="5669B8BF"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under handledning använda källor. </w:t>
            </w:r>
          </w:p>
          <w:p w14:paraId="014704DA" w14:textId="77777777" w:rsidR="00D85428" w:rsidRDefault="00D85428" w:rsidP="00562E95">
            <w:pPr>
              <w:spacing w:after="0" w:line="240" w:lineRule="auto"/>
              <w:contextualSpacing/>
              <w:rPr>
                <w:rFonts w:cstheme="minorHAnsi"/>
                <w:lang w:val="sv-SE"/>
              </w:rPr>
            </w:pPr>
          </w:p>
          <w:p w14:paraId="27BAF00E" w14:textId="4E327889" w:rsidR="006C3763" w:rsidRPr="002521C5" w:rsidRDefault="006C3763" w:rsidP="00562E95">
            <w:pPr>
              <w:spacing w:after="0" w:line="240" w:lineRule="auto"/>
              <w:contextualSpacing/>
              <w:rPr>
                <w:rFonts w:cstheme="minorHAnsi"/>
                <w:lang w:val="sv-SE"/>
              </w:rPr>
            </w:pPr>
            <w:r w:rsidRPr="002521C5">
              <w:rPr>
                <w:rFonts w:cstheme="minorHAnsi"/>
                <w:lang w:val="sv-SE"/>
              </w:rPr>
              <w:t>Eleven följer upphovsrättsliga normer.</w:t>
            </w:r>
          </w:p>
        </w:tc>
        <w:tc>
          <w:tcPr>
            <w:tcW w:w="1928" w:type="dxa"/>
          </w:tcPr>
          <w:p w14:paraId="499804CE"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redigera struktur och språk i sin text. </w:t>
            </w:r>
          </w:p>
          <w:p w14:paraId="217CBFF6" w14:textId="77777777" w:rsidR="00D85428" w:rsidRDefault="00D85428" w:rsidP="00562E95">
            <w:pPr>
              <w:spacing w:after="0" w:line="240" w:lineRule="auto"/>
              <w:contextualSpacing/>
              <w:rPr>
                <w:rFonts w:cstheme="minorHAnsi"/>
                <w:lang w:val="sv-SE"/>
              </w:rPr>
            </w:pPr>
          </w:p>
          <w:p w14:paraId="67FD23C2" w14:textId="1C91D3F3" w:rsidR="006C3763" w:rsidRPr="002521C5" w:rsidRDefault="006C3763" w:rsidP="00562E95">
            <w:pPr>
              <w:spacing w:after="0" w:line="240" w:lineRule="auto"/>
              <w:contextualSpacing/>
              <w:rPr>
                <w:rFonts w:cstheme="minorHAnsi"/>
                <w:lang w:val="sv-SE"/>
              </w:rPr>
            </w:pPr>
            <w:r w:rsidRPr="002521C5">
              <w:rPr>
                <w:rFonts w:cstheme="minorHAnsi"/>
                <w:lang w:val="sv-SE"/>
              </w:rPr>
              <w:t>Eleven kan använda källor på ett ändamålsenligt sätt.</w:t>
            </w:r>
          </w:p>
        </w:tc>
      </w:tr>
      <w:tr w:rsidR="006C3763" w:rsidRPr="00F57A97" w14:paraId="192363CA" w14:textId="77777777" w:rsidTr="003E6EF1">
        <w:trPr>
          <w:trHeight w:val="283"/>
        </w:trPr>
        <w:tc>
          <w:tcPr>
            <w:tcW w:w="15424" w:type="dxa"/>
            <w:gridSpan w:val="8"/>
            <w:shd w:val="clear" w:color="auto" w:fill="D9E2F3" w:themeFill="accent1" w:themeFillTint="33"/>
          </w:tcPr>
          <w:p w14:paraId="3540FC7F" w14:textId="7B140D0D" w:rsidR="006C3763" w:rsidRPr="002521C5" w:rsidRDefault="006C3763" w:rsidP="00562E95">
            <w:pPr>
              <w:spacing w:after="0" w:line="240" w:lineRule="auto"/>
              <w:contextualSpacing/>
              <w:rPr>
                <w:rFonts w:cstheme="minorHAnsi"/>
                <w:lang w:val="sv-SE"/>
              </w:rPr>
            </w:pPr>
            <w:r w:rsidRPr="002521C5">
              <w:rPr>
                <w:rFonts w:cstheme="minorHAnsi"/>
                <w:b/>
                <w:lang w:val="sv-FI" w:bidi="sv-FI"/>
              </w:rPr>
              <w:t>Att förstå språk, litteratur och kultur</w:t>
            </w:r>
          </w:p>
        </w:tc>
      </w:tr>
      <w:tr w:rsidR="006C3763" w:rsidRPr="00F57A97" w14:paraId="7754CD77" w14:textId="77777777" w:rsidTr="00CF7F3A">
        <w:trPr>
          <w:trHeight w:val="283"/>
        </w:trPr>
        <w:tc>
          <w:tcPr>
            <w:tcW w:w="1928" w:type="dxa"/>
            <w:shd w:val="clear" w:color="auto" w:fill="F2F2F2" w:themeFill="background1" w:themeFillShade="F2"/>
            <w:hideMark/>
          </w:tcPr>
          <w:p w14:paraId="726105C4"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M8 handleda eleven att stärka sin språkmedvetenhet, inspirera eleven att undersöka och iaktta språket och dess olika varianter och öva sig att använda begrepp för att diskutera språket och dess strukturer</w:t>
            </w:r>
          </w:p>
        </w:tc>
        <w:tc>
          <w:tcPr>
            <w:tcW w:w="1928" w:type="dxa"/>
            <w:shd w:val="clear" w:color="auto" w:fill="F2F2F2" w:themeFill="background1" w:themeFillShade="F2"/>
            <w:hideMark/>
          </w:tcPr>
          <w:p w14:paraId="0F271715"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I4</w:t>
            </w:r>
          </w:p>
        </w:tc>
        <w:tc>
          <w:tcPr>
            <w:tcW w:w="1928" w:type="dxa"/>
            <w:shd w:val="clear" w:color="auto" w:fill="F2F2F2" w:themeFill="background1" w:themeFillShade="F2"/>
          </w:tcPr>
          <w:p w14:paraId="69AD433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lär sig att stärka sin språkliga medvetenhet, undersöka språkliga fenomen samt förstå teckenspråkets olika delar och hur man uttrycker tid mängd. </w:t>
            </w:r>
          </w:p>
          <w:p w14:paraId="36F9675C"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hideMark/>
          </w:tcPr>
          <w:p w14:paraId="18FEF2FD" w14:textId="7FFBCC37" w:rsidR="006C3763" w:rsidRPr="002521C5" w:rsidRDefault="00975A54" w:rsidP="00562E95">
            <w:pPr>
              <w:spacing w:after="0" w:line="240" w:lineRule="auto"/>
              <w:contextualSpacing/>
              <w:rPr>
                <w:rFonts w:cstheme="minorHAnsi"/>
                <w:lang w:val="sv-FI"/>
              </w:rPr>
            </w:pPr>
            <w:r>
              <w:rPr>
                <w:rFonts w:cstheme="minorHAnsi"/>
                <w:lang w:val="sv-FI" w:bidi="sv-FI"/>
              </w:rPr>
              <w:t>Att utveckla f</w:t>
            </w:r>
            <w:r w:rsidR="006C3763" w:rsidRPr="002521C5">
              <w:rPr>
                <w:rFonts w:cstheme="minorHAnsi"/>
                <w:lang w:val="sv-FI" w:bidi="sv-FI"/>
              </w:rPr>
              <w:t>örmåga</w:t>
            </w:r>
            <w:r>
              <w:rPr>
                <w:rFonts w:cstheme="minorHAnsi"/>
                <w:lang w:val="sv-FI" w:bidi="sv-FI"/>
              </w:rPr>
              <w:t>n</w:t>
            </w:r>
            <w:r w:rsidR="006C3763" w:rsidRPr="002521C5">
              <w:rPr>
                <w:rFonts w:cstheme="minorHAnsi"/>
                <w:lang w:val="sv-FI" w:bidi="sv-FI"/>
              </w:rPr>
              <w:t xml:space="preserve"> att </w:t>
            </w:r>
            <w:r>
              <w:rPr>
                <w:rFonts w:cstheme="minorHAnsi"/>
                <w:lang w:val="sv-FI" w:bidi="sv-FI"/>
              </w:rPr>
              <w:t>observera</w:t>
            </w:r>
            <w:r w:rsidR="006C3763" w:rsidRPr="002521C5">
              <w:rPr>
                <w:rFonts w:cstheme="minorHAnsi"/>
                <w:lang w:val="sv-FI" w:bidi="sv-FI"/>
              </w:rPr>
              <w:t xml:space="preserve"> språket</w:t>
            </w:r>
          </w:p>
        </w:tc>
        <w:tc>
          <w:tcPr>
            <w:tcW w:w="1928" w:type="dxa"/>
            <w:shd w:val="clear" w:color="auto" w:fill="F2F2F2" w:themeFill="background1" w:themeFillShade="F2"/>
          </w:tcPr>
          <w:p w14:paraId="07BCA117" w14:textId="621332C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göra </w:t>
            </w:r>
            <w:r w:rsidR="00975A54">
              <w:rPr>
                <w:rFonts w:cstheme="minorHAnsi"/>
                <w:lang w:val="sv-FI"/>
              </w:rPr>
              <w:t xml:space="preserve">slumpmässiga </w:t>
            </w:r>
            <w:r w:rsidRPr="002521C5">
              <w:rPr>
                <w:rFonts w:cstheme="minorHAnsi"/>
                <w:lang w:val="sv-FI"/>
              </w:rPr>
              <w:t xml:space="preserve">iakttagelser om några situationer där språket används. </w:t>
            </w:r>
          </w:p>
          <w:p w14:paraId="6A7CA647" w14:textId="77777777" w:rsidR="006C3763" w:rsidRPr="002521C5" w:rsidRDefault="006C3763" w:rsidP="00562E95">
            <w:pPr>
              <w:spacing w:after="0" w:line="240" w:lineRule="auto"/>
              <w:contextualSpacing/>
              <w:rPr>
                <w:rFonts w:cstheme="minorHAnsi"/>
                <w:lang w:val="sv-FI"/>
              </w:rPr>
            </w:pPr>
          </w:p>
          <w:p w14:paraId="4B03D11A"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några språkliga och textuella drag och strukturer.</w:t>
            </w:r>
          </w:p>
          <w:p w14:paraId="6C79AE15"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tcPr>
          <w:p w14:paraId="13183B17"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göra iakttagelser om olika situationer där språket används. </w:t>
            </w:r>
          </w:p>
          <w:p w14:paraId="722680EA" w14:textId="77777777" w:rsidR="009F7BE3" w:rsidRDefault="009F7BE3" w:rsidP="00562E95">
            <w:pPr>
              <w:spacing w:after="0" w:line="240" w:lineRule="auto"/>
              <w:contextualSpacing/>
              <w:rPr>
                <w:rFonts w:cstheme="minorHAnsi"/>
                <w:lang w:val="sv-SE"/>
              </w:rPr>
            </w:pPr>
          </w:p>
          <w:p w14:paraId="239FA4B8" w14:textId="11A7EC72"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flera språkliga och textuella drag.</w:t>
            </w:r>
          </w:p>
          <w:p w14:paraId="3E7EE5A2" w14:textId="77777777" w:rsidR="006C3763" w:rsidRPr="002521C5" w:rsidRDefault="006C3763" w:rsidP="00562E95">
            <w:pPr>
              <w:spacing w:after="0" w:line="240" w:lineRule="auto"/>
              <w:contextualSpacing/>
              <w:rPr>
                <w:rFonts w:cstheme="minorHAnsi"/>
                <w:lang w:val="sv-SE"/>
              </w:rPr>
            </w:pPr>
          </w:p>
        </w:tc>
        <w:tc>
          <w:tcPr>
            <w:tcW w:w="1928" w:type="dxa"/>
            <w:shd w:val="clear" w:color="auto" w:fill="F2F2F2" w:themeFill="background1" w:themeFillShade="F2"/>
            <w:hideMark/>
          </w:tcPr>
          <w:p w14:paraId="253C59EF" w14:textId="77777777" w:rsidR="006C3763" w:rsidRPr="002521C5" w:rsidRDefault="006C3763" w:rsidP="00562E95">
            <w:pPr>
              <w:spacing w:after="0" w:line="240" w:lineRule="auto"/>
              <w:contextualSpacing/>
              <w:rPr>
                <w:rFonts w:cstheme="minorHAnsi"/>
                <w:lang w:val="sv-FI" w:bidi="sv-FI"/>
              </w:rPr>
            </w:pPr>
            <w:r w:rsidRPr="002521C5">
              <w:rPr>
                <w:rFonts w:cstheme="minorHAnsi"/>
                <w:lang w:val="sv-FI" w:bidi="sv-FI"/>
              </w:rPr>
              <w:t xml:space="preserve">Eleven kan göra iakttagelser kring följderna av språkliga val i olika situationer. </w:t>
            </w:r>
          </w:p>
          <w:p w14:paraId="1752F6C0" w14:textId="77777777" w:rsidR="006C3763" w:rsidRPr="002521C5" w:rsidRDefault="006C3763" w:rsidP="00562E95">
            <w:pPr>
              <w:spacing w:after="0" w:line="240" w:lineRule="auto"/>
              <w:contextualSpacing/>
              <w:rPr>
                <w:rFonts w:cstheme="minorHAnsi"/>
                <w:lang w:val="sv-FI" w:bidi="sv-FI"/>
              </w:rPr>
            </w:pPr>
          </w:p>
          <w:p w14:paraId="64D0DDD1" w14:textId="77777777" w:rsidR="006C3763" w:rsidRPr="002521C5" w:rsidRDefault="006C3763" w:rsidP="00562E95">
            <w:pPr>
              <w:spacing w:after="0" w:line="240" w:lineRule="auto"/>
              <w:contextualSpacing/>
              <w:rPr>
                <w:rFonts w:cstheme="minorHAnsi"/>
                <w:lang w:val="sv-FI"/>
              </w:rPr>
            </w:pPr>
            <w:r w:rsidRPr="002521C5">
              <w:rPr>
                <w:rFonts w:cstheme="minorHAnsi"/>
                <w:lang w:val="sv-SE"/>
              </w:rPr>
              <w:t>Eleven kan med hjälp av lämpliga begrepp beskriva språkliga och textuella drag som producerats i olika situationer.</w:t>
            </w:r>
          </w:p>
        </w:tc>
        <w:tc>
          <w:tcPr>
            <w:tcW w:w="1928" w:type="dxa"/>
            <w:shd w:val="clear" w:color="auto" w:fill="F2F2F2" w:themeFill="background1" w:themeFillShade="F2"/>
          </w:tcPr>
          <w:p w14:paraId="3BDA925D" w14:textId="59FE73A8" w:rsidR="006C3763" w:rsidRPr="002521C5" w:rsidRDefault="006C3763" w:rsidP="00562E95">
            <w:pPr>
              <w:spacing w:after="0" w:line="240" w:lineRule="auto"/>
              <w:contextualSpacing/>
              <w:rPr>
                <w:rFonts w:cstheme="minorHAnsi"/>
                <w:lang w:val="sv-SE"/>
              </w:rPr>
            </w:pPr>
            <w:r w:rsidRPr="002521C5">
              <w:rPr>
                <w:rFonts w:cstheme="minorHAnsi"/>
                <w:lang w:val="sv-SE"/>
              </w:rPr>
              <w:t>Eleven kan</w:t>
            </w:r>
            <w:r w:rsidR="009F7BE3">
              <w:rPr>
                <w:rFonts w:cstheme="minorHAnsi"/>
                <w:lang w:val="sv-SE"/>
              </w:rPr>
              <w:t xml:space="preserve"> göra mångsidiga iakttagelser</w:t>
            </w:r>
            <w:r w:rsidRPr="002521C5">
              <w:rPr>
                <w:rFonts w:cstheme="minorHAnsi"/>
                <w:lang w:val="sv-SE"/>
              </w:rPr>
              <w:t xml:space="preserve"> kring följderna av språkliga val i förhållande till situationen och syftet med den.</w:t>
            </w:r>
          </w:p>
          <w:p w14:paraId="4B2DC1CA" w14:textId="77777777" w:rsidR="006C3763" w:rsidRPr="002521C5" w:rsidRDefault="006C3763" w:rsidP="00562E95">
            <w:pPr>
              <w:spacing w:after="0" w:line="240" w:lineRule="auto"/>
              <w:contextualSpacing/>
              <w:rPr>
                <w:rFonts w:cstheme="minorHAnsi"/>
                <w:lang w:val="sv-SE"/>
              </w:rPr>
            </w:pPr>
          </w:p>
          <w:p w14:paraId="30F66386" w14:textId="14C17EBD" w:rsidR="006C3763" w:rsidRPr="002521C5" w:rsidRDefault="006C3763" w:rsidP="00562E95">
            <w:pPr>
              <w:spacing w:after="0" w:line="240" w:lineRule="auto"/>
              <w:contextualSpacing/>
              <w:rPr>
                <w:rFonts w:cstheme="minorHAnsi"/>
                <w:lang w:val="sv-SE"/>
              </w:rPr>
            </w:pPr>
            <w:r w:rsidRPr="002521C5">
              <w:rPr>
                <w:rFonts w:cstheme="minorHAnsi"/>
                <w:lang w:val="sv-SE"/>
              </w:rPr>
              <w:t>Eleven kan med hjälp av lämpliga begrepp mångsidigt be</w:t>
            </w:r>
            <w:r w:rsidR="00E85576">
              <w:rPr>
                <w:rFonts w:cstheme="minorHAnsi"/>
                <w:lang w:val="sv-SE"/>
              </w:rPr>
              <w:t>–</w:t>
            </w:r>
            <w:r w:rsidRPr="002521C5">
              <w:rPr>
                <w:rFonts w:cstheme="minorHAnsi"/>
                <w:lang w:val="sv-SE"/>
              </w:rPr>
              <w:t>skriva språkliga och textuella drag och strukturer som producerats i olika situationer.</w:t>
            </w:r>
          </w:p>
        </w:tc>
      </w:tr>
      <w:tr w:rsidR="006C3763" w:rsidRPr="00F57A97" w14:paraId="4619428A" w14:textId="77777777" w:rsidTr="00184D2E">
        <w:trPr>
          <w:trHeight w:val="283"/>
        </w:trPr>
        <w:tc>
          <w:tcPr>
            <w:tcW w:w="1928" w:type="dxa"/>
            <w:hideMark/>
          </w:tcPr>
          <w:p w14:paraId="0B5B3A81"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M9 uppmuntra eleven att stärka sin språkliga och kulturella identitet och lära eleven att värdesätta andra språk och kulturer, erbjuda eleven ett mångsidigt kulturutbud och möjligheter att själv producera kultur samt uppmuntra eleven att följa med och uppskatta kultur för barn och ungdomar</w:t>
            </w:r>
          </w:p>
        </w:tc>
        <w:tc>
          <w:tcPr>
            <w:tcW w:w="1928" w:type="dxa"/>
            <w:hideMark/>
          </w:tcPr>
          <w:p w14:paraId="45E02C79"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I4</w:t>
            </w:r>
          </w:p>
        </w:tc>
        <w:tc>
          <w:tcPr>
            <w:tcW w:w="1928" w:type="dxa"/>
          </w:tcPr>
          <w:p w14:paraId="4416EDFB"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lär sig att fördjupa sina teckenspråkiga kommunikativa färdigheter och iaktta beteendenormer i en teckenspråkig gemenskap samt ta del av gemenskapens kulturarv och verksamhet.</w:t>
            </w:r>
          </w:p>
        </w:tc>
        <w:tc>
          <w:tcPr>
            <w:tcW w:w="1928" w:type="dxa"/>
            <w:hideMark/>
          </w:tcPr>
          <w:p w14:paraId="3EB48FB9"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Förmåga att utveckla språklig och kulturell medvetenhet</w:t>
            </w:r>
          </w:p>
          <w:p w14:paraId="2FFA885F" w14:textId="77777777" w:rsidR="006C3763" w:rsidRPr="002521C5" w:rsidRDefault="006C3763" w:rsidP="00562E95">
            <w:pPr>
              <w:spacing w:after="0" w:line="240" w:lineRule="auto"/>
              <w:contextualSpacing/>
              <w:rPr>
                <w:rFonts w:cstheme="minorHAnsi"/>
                <w:lang w:val="sv-SE"/>
              </w:rPr>
            </w:pPr>
          </w:p>
        </w:tc>
        <w:tc>
          <w:tcPr>
            <w:tcW w:w="1928" w:type="dxa"/>
          </w:tcPr>
          <w:p w14:paraId="394E6806" w14:textId="284A2CD1"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w:t>
            </w:r>
            <w:r w:rsidR="00975A54">
              <w:rPr>
                <w:rFonts w:cstheme="minorHAnsi"/>
                <w:lang w:val="sv-SE"/>
              </w:rPr>
              <w:t xml:space="preserve">under handledning </w:t>
            </w:r>
            <w:r w:rsidRPr="002521C5">
              <w:rPr>
                <w:rFonts w:cstheme="minorHAnsi"/>
                <w:lang w:val="sv-SE"/>
              </w:rPr>
              <w:t>nämna några likheter och skillnader i språk och kultur.</w:t>
            </w:r>
          </w:p>
          <w:p w14:paraId="0FF97AE9" w14:textId="77777777" w:rsidR="006C3763" w:rsidRPr="002521C5" w:rsidRDefault="006C3763" w:rsidP="00562E95">
            <w:pPr>
              <w:spacing w:after="0" w:line="240" w:lineRule="auto"/>
              <w:contextualSpacing/>
              <w:rPr>
                <w:rFonts w:cstheme="minorHAnsi"/>
                <w:lang w:val="sv-SE"/>
              </w:rPr>
            </w:pPr>
          </w:p>
          <w:p w14:paraId="70ECF01E" w14:textId="6172C97D" w:rsidR="006C3763" w:rsidRPr="002521C5" w:rsidRDefault="006C3763" w:rsidP="00562E95">
            <w:pPr>
              <w:spacing w:after="0" w:line="240" w:lineRule="auto"/>
              <w:contextualSpacing/>
              <w:rPr>
                <w:rFonts w:cstheme="minorHAnsi"/>
                <w:lang w:val="sv-SE"/>
              </w:rPr>
            </w:pPr>
            <w:r w:rsidRPr="002521C5">
              <w:rPr>
                <w:rFonts w:cstheme="minorHAnsi"/>
                <w:lang w:val="sv-SE"/>
              </w:rPr>
              <w:t>Eleven kan be</w:t>
            </w:r>
            <w:r w:rsidR="009F7BE3">
              <w:rPr>
                <w:rFonts w:cstheme="minorHAnsi"/>
                <w:lang w:val="sv-SE"/>
              </w:rPr>
              <w:softHyphen/>
            </w:r>
            <w:r w:rsidR="000A0755">
              <w:rPr>
                <w:rFonts w:cstheme="minorHAnsi"/>
                <w:lang w:val="sv-SE"/>
              </w:rPr>
              <w:t>–</w:t>
            </w:r>
            <w:r w:rsidRPr="002521C5">
              <w:rPr>
                <w:rFonts w:cstheme="minorHAnsi"/>
                <w:lang w:val="sv-SE"/>
              </w:rPr>
              <w:t>skriva användningen av medier och kultur</w:t>
            </w:r>
            <w:r w:rsidR="00975A54">
              <w:rPr>
                <w:rFonts w:cstheme="minorHAnsi"/>
                <w:lang w:val="sv-SE"/>
              </w:rPr>
              <w:t>tjänster</w:t>
            </w:r>
            <w:r w:rsidRPr="002521C5">
              <w:rPr>
                <w:rFonts w:cstheme="minorHAnsi"/>
                <w:lang w:val="sv-SE"/>
              </w:rPr>
              <w:t xml:space="preserve"> i den egna vardagen.  </w:t>
            </w:r>
          </w:p>
          <w:p w14:paraId="4CC4A6EF" w14:textId="77777777" w:rsidR="006C3763" w:rsidRPr="002521C5" w:rsidRDefault="006C3763" w:rsidP="00562E95">
            <w:pPr>
              <w:spacing w:after="0" w:line="240" w:lineRule="auto"/>
              <w:contextualSpacing/>
              <w:rPr>
                <w:rFonts w:cstheme="minorHAnsi"/>
                <w:lang w:val="sv-FI"/>
              </w:rPr>
            </w:pPr>
          </w:p>
        </w:tc>
        <w:tc>
          <w:tcPr>
            <w:tcW w:w="1928" w:type="dxa"/>
          </w:tcPr>
          <w:p w14:paraId="2F44F85D"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nämna flera likheter och skillnader i språk och kultur.</w:t>
            </w:r>
          </w:p>
          <w:p w14:paraId="03F8E3F3" w14:textId="77777777" w:rsidR="006C3763" w:rsidRPr="002521C5" w:rsidRDefault="006C3763" w:rsidP="00562E95">
            <w:pPr>
              <w:spacing w:after="0" w:line="240" w:lineRule="auto"/>
              <w:contextualSpacing/>
              <w:rPr>
                <w:rFonts w:cstheme="minorHAnsi"/>
                <w:lang w:val="sv-SE"/>
              </w:rPr>
            </w:pPr>
          </w:p>
          <w:p w14:paraId="7E4DA4C9" w14:textId="6093BF81" w:rsidR="006C3763" w:rsidRPr="002521C5" w:rsidRDefault="006C3763" w:rsidP="00562E95">
            <w:pPr>
              <w:spacing w:after="0" w:line="240" w:lineRule="auto"/>
              <w:contextualSpacing/>
              <w:rPr>
                <w:rFonts w:cstheme="minorHAnsi"/>
                <w:lang w:val="sv-SE"/>
              </w:rPr>
            </w:pPr>
            <w:r w:rsidRPr="002521C5">
              <w:rPr>
                <w:rFonts w:cstheme="minorHAnsi"/>
                <w:lang w:val="sv-SE"/>
              </w:rPr>
              <w:t>Eleven kan be</w:t>
            </w:r>
            <w:r w:rsidR="000A0755">
              <w:rPr>
                <w:rFonts w:cstheme="minorHAnsi"/>
                <w:lang w:val="sv-SE"/>
              </w:rPr>
              <w:t>–</w:t>
            </w:r>
            <w:r w:rsidRPr="002521C5">
              <w:rPr>
                <w:rFonts w:cstheme="minorHAnsi"/>
                <w:lang w:val="sv-SE"/>
              </w:rPr>
              <w:t xml:space="preserve">skriva medie- och kulturutbud som intresserar hen. </w:t>
            </w:r>
          </w:p>
          <w:p w14:paraId="03B7A61D" w14:textId="77777777" w:rsidR="006C3763" w:rsidRPr="002521C5" w:rsidRDefault="006C3763" w:rsidP="00562E95">
            <w:pPr>
              <w:spacing w:after="0" w:line="240" w:lineRule="auto"/>
              <w:contextualSpacing/>
              <w:rPr>
                <w:rFonts w:cstheme="minorHAnsi"/>
                <w:lang w:val="sv-SE"/>
              </w:rPr>
            </w:pPr>
          </w:p>
        </w:tc>
        <w:tc>
          <w:tcPr>
            <w:tcW w:w="1928" w:type="dxa"/>
            <w:hideMark/>
          </w:tcPr>
          <w:p w14:paraId="376C5A03" w14:textId="4A541CFA" w:rsidR="006C3763" w:rsidRPr="002521C5" w:rsidRDefault="006C3763" w:rsidP="00562E95">
            <w:pPr>
              <w:spacing w:after="0" w:line="240" w:lineRule="auto"/>
              <w:contextualSpacing/>
              <w:rPr>
                <w:rFonts w:cstheme="minorHAnsi"/>
                <w:lang w:val="sv-SE"/>
              </w:rPr>
            </w:pPr>
            <w:r w:rsidRPr="002521C5">
              <w:rPr>
                <w:rFonts w:cstheme="minorHAnsi"/>
                <w:lang w:val="sv-SE"/>
              </w:rPr>
              <w:t xml:space="preserve">Eleven kan </w:t>
            </w:r>
            <w:r w:rsidR="00975A54">
              <w:rPr>
                <w:rFonts w:cstheme="minorHAnsi"/>
                <w:lang w:val="sv-SE"/>
              </w:rPr>
              <w:t xml:space="preserve">under handledning </w:t>
            </w:r>
            <w:r w:rsidRPr="002521C5">
              <w:rPr>
                <w:rFonts w:cstheme="minorHAnsi"/>
                <w:lang w:val="sv-SE"/>
              </w:rPr>
              <w:t xml:space="preserve">jämföra teckenspråk med talat språk. </w:t>
            </w:r>
          </w:p>
          <w:p w14:paraId="52C5F6C3" w14:textId="77777777" w:rsidR="006C3763" w:rsidRPr="002521C5" w:rsidRDefault="006C3763" w:rsidP="00562E95">
            <w:pPr>
              <w:spacing w:after="0" w:line="240" w:lineRule="auto"/>
              <w:contextualSpacing/>
              <w:rPr>
                <w:rFonts w:cstheme="minorHAnsi"/>
                <w:lang w:val="sv-SE"/>
              </w:rPr>
            </w:pPr>
          </w:p>
          <w:p w14:paraId="0F98703C" w14:textId="26ECA9D7" w:rsidR="006C3763" w:rsidRPr="002521C5" w:rsidRDefault="006C3763" w:rsidP="00562E95">
            <w:pPr>
              <w:spacing w:after="0" w:line="240" w:lineRule="auto"/>
              <w:contextualSpacing/>
              <w:rPr>
                <w:rFonts w:cstheme="minorHAnsi"/>
                <w:lang w:val="sv-SE"/>
              </w:rPr>
            </w:pPr>
            <w:r w:rsidRPr="002521C5">
              <w:rPr>
                <w:rFonts w:cstheme="minorHAnsi"/>
                <w:lang w:val="sv-SE"/>
              </w:rPr>
              <w:t>Eleven kan be</w:t>
            </w:r>
            <w:r w:rsidR="000A0755">
              <w:rPr>
                <w:rFonts w:cstheme="minorHAnsi"/>
                <w:lang w:val="sv-SE"/>
              </w:rPr>
              <w:t>–</w:t>
            </w:r>
            <w:r w:rsidRPr="002521C5">
              <w:rPr>
                <w:rFonts w:cstheme="minorHAnsi"/>
                <w:lang w:val="sv-SE"/>
              </w:rPr>
              <w:t>skriva mediernas och kulturens roll i den egna vardagen</w:t>
            </w:r>
            <w:r w:rsidR="00B45567">
              <w:rPr>
                <w:rFonts w:cstheme="minorHAnsi"/>
                <w:lang w:val="sv-SE"/>
              </w:rPr>
              <w:t>.</w:t>
            </w:r>
          </w:p>
        </w:tc>
        <w:tc>
          <w:tcPr>
            <w:tcW w:w="1928" w:type="dxa"/>
          </w:tcPr>
          <w:p w14:paraId="661655A8" w14:textId="77777777" w:rsidR="006C3763" w:rsidRPr="002521C5" w:rsidRDefault="006C3763" w:rsidP="00562E95">
            <w:pPr>
              <w:spacing w:after="0" w:line="240" w:lineRule="auto"/>
              <w:contextualSpacing/>
              <w:rPr>
                <w:rFonts w:cstheme="minorHAnsi"/>
                <w:lang w:val="sv-SE"/>
              </w:rPr>
            </w:pPr>
            <w:r w:rsidRPr="002521C5">
              <w:rPr>
                <w:rFonts w:cstheme="minorHAnsi"/>
                <w:lang w:val="sv-SE"/>
              </w:rPr>
              <w:t>Eleven kan reflektera över likheter och skillnader i språk och kultur.</w:t>
            </w:r>
          </w:p>
          <w:p w14:paraId="01E10027" w14:textId="77777777" w:rsidR="006C3763" w:rsidRPr="002521C5" w:rsidRDefault="006C3763" w:rsidP="00562E95">
            <w:pPr>
              <w:spacing w:after="0" w:line="240" w:lineRule="auto"/>
              <w:contextualSpacing/>
              <w:rPr>
                <w:rFonts w:cstheme="minorHAnsi"/>
                <w:lang w:val="sv-SE"/>
              </w:rPr>
            </w:pPr>
          </w:p>
          <w:p w14:paraId="531525EB" w14:textId="05E92A6D" w:rsidR="00B45567" w:rsidRPr="00B45567" w:rsidRDefault="006C3763" w:rsidP="00562E95">
            <w:pPr>
              <w:spacing w:after="0" w:line="240" w:lineRule="auto"/>
              <w:contextualSpacing/>
              <w:rPr>
                <w:rFonts w:cstheme="minorHAnsi"/>
                <w:lang w:val="sv-SE"/>
              </w:rPr>
            </w:pPr>
            <w:r w:rsidRPr="002521C5">
              <w:rPr>
                <w:rFonts w:cstheme="minorHAnsi"/>
                <w:lang w:val="sv-SE"/>
              </w:rPr>
              <w:t>Eleven kan be</w:t>
            </w:r>
            <w:r w:rsidR="000A0755">
              <w:rPr>
                <w:rFonts w:cstheme="minorHAnsi"/>
                <w:lang w:val="sv-SE"/>
              </w:rPr>
              <w:t>–</w:t>
            </w:r>
            <w:r w:rsidRPr="002521C5">
              <w:rPr>
                <w:rFonts w:cstheme="minorHAnsi"/>
                <w:lang w:val="sv-SE"/>
              </w:rPr>
              <w:t xml:space="preserve">skriva medie- och </w:t>
            </w:r>
            <w:r w:rsidRPr="00B45567">
              <w:rPr>
                <w:rFonts w:cstheme="minorHAnsi"/>
                <w:lang w:val="sv-SE"/>
              </w:rPr>
              <w:t xml:space="preserve">kulturutbudets </w:t>
            </w:r>
            <w:r w:rsidR="00EB7277" w:rsidRPr="00B45567">
              <w:rPr>
                <w:rFonts w:cstheme="minorHAnsi"/>
                <w:lang w:val="sv-SE"/>
              </w:rPr>
              <w:t xml:space="preserve">roll </w:t>
            </w:r>
            <w:r w:rsidR="00B45567" w:rsidRPr="009D3473">
              <w:rPr>
                <w:rFonts w:cstheme="minorHAnsi"/>
                <w:color w:val="242424"/>
                <w:shd w:val="clear" w:color="auto" w:fill="FFFFFF"/>
                <w:lang w:val="sv-SE"/>
              </w:rPr>
              <w:t>mer omfattande än enbart utgående från sin egen erfarenhet.</w:t>
            </w:r>
          </w:p>
          <w:p w14:paraId="2FCF7DC9" w14:textId="6FBF7ACF" w:rsidR="006C3763" w:rsidRPr="002521C5" w:rsidRDefault="006C3763" w:rsidP="00562E95">
            <w:pPr>
              <w:spacing w:after="0" w:line="240" w:lineRule="auto"/>
              <w:contextualSpacing/>
              <w:rPr>
                <w:rFonts w:cstheme="minorHAnsi"/>
                <w:lang w:val="sv-SE"/>
              </w:rPr>
            </w:pPr>
          </w:p>
        </w:tc>
      </w:tr>
      <w:tr w:rsidR="006C3763" w:rsidRPr="00F57A97" w14:paraId="7C10C8A8" w14:textId="77777777" w:rsidTr="003E6EF1">
        <w:trPr>
          <w:trHeight w:val="283"/>
        </w:trPr>
        <w:tc>
          <w:tcPr>
            <w:tcW w:w="15424" w:type="dxa"/>
            <w:gridSpan w:val="8"/>
            <w:shd w:val="clear" w:color="auto" w:fill="D9E2F3" w:themeFill="accent1" w:themeFillTint="33"/>
          </w:tcPr>
          <w:p w14:paraId="1710D6E5" w14:textId="0E79CA1B" w:rsidR="006C3763" w:rsidRPr="002521C5" w:rsidRDefault="006C3763" w:rsidP="00562E95">
            <w:pPr>
              <w:spacing w:after="0" w:line="240" w:lineRule="auto"/>
              <w:contextualSpacing/>
              <w:rPr>
                <w:rFonts w:cstheme="minorHAnsi"/>
                <w:lang w:val="sv-FI"/>
              </w:rPr>
            </w:pPr>
            <w:r w:rsidRPr="002521C5">
              <w:rPr>
                <w:rFonts w:cstheme="minorHAnsi"/>
                <w:b/>
                <w:lang w:val="sv-FI" w:bidi="sv-FI"/>
              </w:rPr>
              <w:t>Att använda språket som stöd för allt lärande</w:t>
            </w:r>
          </w:p>
        </w:tc>
      </w:tr>
      <w:tr w:rsidR="006C3763" w:rsidRPr="00F57A97" w14:paraId="3DFA7392" w14:textId="77777777" w:rsidTr="00CF7F3A">
        <w:trPr>
          <w:trHeight w:val="283"/>
        </w:trPr>
        <w:tc>
          <w:tcPr>
            <w:tcW w:w="1928" w:type="dxa"/>
            <w:shd w:val="clear" w:color="auto" w:fill="F2F2F2" w:themeFill="background1" w:themeFillShade="F2"/>
            <w:hideMark/>
          </w:tcPr>
          <w:p w14:paraId="5D4A0C93"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M10 erbjuda eleven möjligheter att öva sig att använda en teckenspråkstolk</w:t>
            </w:r>
          </w:p>
        </w:tc>
        <w:tc>
          <w:tcPr>
            <w:tcW w:w="1928" w:type="dxa"/>
            <w:shd w:val="clear" w:color="auto" w:fill="F2F2F2" w:themeFill="background1" w:themeFillShade="F2"/>
            <w:hideMark/>
          </w:tcPr>
          <w:p w14:paraId="7CD13D50"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 I4</w:t>
            </w:r>
          </w:p>
        </w:tc>
        <w:tc>
          <w:tcPr>
            <w:tcW w:w="1928" w:type="dxa"/>
            <w:shd w:val="clear" w:color="auto" w:fill="F2F2F2" w:themeFill="background1" w:themeFillShade="F2"/>
          </w:tcPr>
          <w:p w14:paraId="022A2512"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lär sig att använda en </w:t>
            </w:r>
            <w:r w:rsidRPr="002521C5">
              <w:rPr>
                <w:rFonts w:cstheme="minorHAnsi"/>
                <w:lang w:val="sv-FI" w:bidi="sv-FI"/>
              </w:rPr>
              <w:t>teckenspråkstolk.</w:t>
            </w:r>
          </w:p>
        </w:tc>
        <w:tc>
          <w:tcPr>
            <w:tcW w:w="1928" w:type="dxa"/>
            <w:shd w:val="clear" w:color="auto" w:fill="F2F2F2" w:themeFill="background1" w:themeFillShade="F2"/>
            <w:hideMark/>
          </w:tcPr>
          <w:p w14:paraId="25DCD285"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Förmåga att agera med en teckenspråkstolk.</w:t>
            </w:r>
          </w:p>
        </w:tc>
        <w:tc>
          <w:tcPr>
            <w:tcW w:w="1928" w:type="dxa"/>
            <w:shd w:val="clear" w:color="auto" w:fill="F2F2F2" w:themeFill="background1" w:themeFillShade="F2"/>
          </w:tcPr>
          <w:p w14:paraId="23850DE4"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kan under handledning använda en teckenspråkstolk.</w:t>
            </w:r>
          </w:p>
        </w:tc>
        <w:tc>
          <w:tcPr>
            <w:tcW w:w="1928" w:type="dxa"/>
            <w:shd w:val="clear" w:color="auto" w:fill="F2F2F2" w:themeFill="background1" w:themeFillShade="F2"/>
          </w:tcPr>
          <w:p w14:paraId="42729894" w14:textId="6FCBBAD1"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under handledning använda en teckenspråkstolk </w:t>
            </w:r>
            <w:r w:rsidR="00D202E4">
              <w:rPr>
                <w:rFonts w:cstheme="minorHAnsi"/>
                <w:lang w:val="sv-FI"/>
              </w:rPr>
              <w:t>på ett sakligt men begränsat sätt.</w:t>
            </w:r>
          </w:p>
        </w:tc>
        <w:tc>
          <w:tcPr>
            <w:tcW w:w="1928" w:type="dxa"/>
            <w:shd w:val="clear" w:color="auto" w:fill="F2F2F2" w:themeFill="background1" w:themeFillShade="F2"/>
            <w:hideMark/>
          </w:tcPr>
          <w:p w14:paraId="41543ACF"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kan ändamålsenligt använda en teckenspråkstolk.</w:t>
            </w:r>
          </w:p>
        </w:tc>
        <w:tc>
          <w:tcPr>
            <w:tcW w:w="1928" w:type="dxa"/>
            <w:shd w:val="clear" w:color="auto" w:fill="F2F2F2" w:themeFill="background1" w:themeFillShade="F2"/>
          </w:tcPr>
          <w:p w14:paraId="5760F742"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kan smidigt använda en teckenspråkstolk.</w:t>
            </w:r>
          </w:p>
        </w:tc>
      </w:tr>
      <w:tr w:rsidR="006C3763" w:rsidRPr="00F57A97" w14:paraId="42950743" w14:textId="77777777" w:rsidTr="00184D2E">
        <w:trPr>
          <w:trHeight w:val="283"/>
        </w:trPr>
        <w:tc>
          <w:tcPr>
            <w:tcW w:w="1928" w:type="dxa"/>
            <w:hideMark/>
          </w:tcPr>
          <w:p w14:paraId="4C3084A6"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M11 uppmuntra eleven att utveckla sin förståelse för begrepp i olika läroämnen</w:t>
            </w:r>
          </w:p>
        </w:tc>
        <w:tc>
          <w:tcPr>
            <w:tcW w:w="1928" w:type="dxa"/>
            <w:hideMark/>
          </w:tcPr>
          <w:p w14:paraId="7C5DC19F"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I5</w:t>
            </w:r>
          </w:p>
        </w:tc>
        <w:tc>
          <w:tcPr>
            <w:tcW w:w="1928" w:type="dxa"/>
          </w:tcPr>
          <w:p w14:paraId="33D9F17D"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lär sig att använda olika slags texter, bilder och tabeller som material för att berika sitt tecknande och ge möjlighet att utnyttja teckenspråk i olika läroämnen. </w:t>
            </w:r>
          </w:p>
        </w:tc>
        <w:tc>
          <w:tcPr>
            <w:tcW w:w="1928" w:type="dxa"/>
            <w:hideMark/>
          </w:tcPr>
          <w:p w14:paraId="4B1224A6"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Förmåga att iaktta språket i olika läroämnen</w:t>
            </w:r>
          </w:p>
        </w:tc>
        <w:tc>
          <w:tcPr>
            <w:tcW w:w="1928" w:type="dxa"/>
          </w:tcPr>
          <w:p w14:paraId="1214BEC9"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 xml:space="preserve">Eleven kan med hjälp av modeller och stödfrågor iaktta det språk som behövs i olika läroämnen. </w:t>
            </w:r>
          </w:p>
        </w:tc>
        <w:tc>
          <w:tcPr>
            <w:tcW w:w="1928" w:type="dxa"/>
          </w:tcPr>
          <w:p w14:paraId="40E7EDA0" w14:textId="77777777" w:rsidR="006C3763" w:rsidRPr="002521C5" w:rsidRDefault="006C3763" w:rsidP="00562E95">
            <w:pPr>
              <w:spacing w:after="0" w:line="240" w:lineRule="auto"/>
              <w:contextualSpacing/>
              <w:rPr>
                <w:rFonts w:cstheme="minorHAnsi"/>
                <w:lang w:val="sv-FI"/>
              </w:rPr>
            </w:pPr>
            <w:r w:rsidRPr="002521C5">
              <w:rPr>
                <w:rFonts w:cstheme="minorHAnsi"/>
                <w:lang w:val="sv-FI"/>
              </w:rPr>
              <w:t>Eleven kan under handledning iaktta det språk som behövs i olika läroämnen.</w:t>
            </w:r>
          </w:p>
        </w:tc>
        <w:tc>
          <w:tcPr>
            <w:tcW w:w="1928" w:type="dxa"/>
            <w:hideMark/>
          </w:tcPr>
          <w:p w14:paraId="1C93ED57"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Eleven kan iaktta och under handledning använda det språk som behövs i olika läroämnen.</w:t>
            </w:r>
          </w:p>
        </w:tc>
        <w:tc>
          <w:tcPr>
            <w:tcW w:w="1928" w:type="dxa"/>
          </w:tcPr>
          <w:p w14:paraId="7204F0C1" w14:textId="77777777" w:rsidR="006C3763" w:rsidRPr="002521C5" w:rsidRDefault="006C3763" w:rsidP="00562E95">
            <w:pPr>
              <w:spacing w:after="0" w:line="240" w:lineRule="auto"/>
              <w:contextualSpacing/>
              <w:rPr>
                <w:rFonts w:cstheme="minorHAnsi"/>
                <w:lang w:val="sv-FI"/>
              </w:rPr>
            </w:pPr>
            <w:r w:rsidRPr="002521C5">
              <w:rPr>
                <w:rFonts w:cstheme="minorHAnsi"/>
                <w:lang w:val="sv-FI" w:bidi="sv-FI"/>
              </w:rPr>
              <w:t>Eleven kan iaktta och använda det språk som behövs i olika läroämnen.</w:t>
            </w:r>
          </w:p>
        </w:tc>
      </w:tr>
    </w:tbl>
    <w:p w14:paraId="5891F1B8" w14:textId="77777777" w:rsidR="00EA0C96" w:rsidRPr="002521C5" w:rsidRDefault="00EA0C96" w:rsidP="00562E95">
      <w:pPr>
        <w:spacing w:after="0" w:line="276" w:lineRule="auto"/>
        <w:contextualSpacing/>
        <w:rPr>
          <w:rFonts w:cstheme="minorHAnsi"/>
          <w:lang w:val="sv-SE"/>
        </w:rPr>
      </w:pPr>
    </w:p>
    <w:p w14:paraId="13397208" w14:textId="77777777" w:rsidR="0079753D" w:rsidRDefault="0079753D" w:rsidP="00562E95">
      <w:pPr>
        <w:contextualSpacing/>
        <w:rPr>
          <w:lang w:val="sv-FI"/>
        </w:rPr>
      </w:pPr>
    </w:p>
    <w:p w14:paraId="0DF560E3" w14:textId="7A12F0DF" w:rsidR="00EA0C96" w:rsidRPr="00895392" w:rsidRDefault="00B02B37"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7" w:name="_Toc124933373"/>
      <w:r>
        <w:rPr>
          <w:rFonts w:eastAsiaTheme="majorEastAsia" w:cstheme="majorBidi"/>
          <w:color w:val="2F5496" w:themeColor="accent1" w:themeShade="BF"/>
          <w:sz w:val="32"/>
          <w:szCs w:val="26"/>
          <w:lang w:val="sv-FI"/>
        </w:rPr>
        <w:t>Svenska som andraspråk och litteratur</w:t>
      </w:r>
      <w:bookmarkEnd w:id="7"/>
    </w:p>
    <w:p w14:paraId="7AA6BC62" w14:textId="6995F6EE" w:rsidR="00EA0C96" w:rsidRPr="00895392" w:rsidRDefault="00EA0C96" w:rsidP="00562E95">
      <w:pPr>
        <w:spacing w:after="0" w:line="276" w:lineRule="auto"/>
        <w:contextualSpacing/>
        <w:rPr>
          <w:rFonts w:cstheme="minorHAnsi"/>
          <w:lang w:val="sv-FI"/>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28"/>
        <w:gridCol w:w="1928"/>
        <w:gridCol w:w="1928"/>
        <w:gridCol w:w="1928"/>
        <w:gridCol w:w="1928"/>
        <w:gridCol w:w="1928"/>
        <w:gridCol w:w="1928"/>
        <w:gridCol w:w="1928"/>
      </w:tblGrid>
      <w:tr w:rsidR="002521C5" w:rsidRPr="002521C5" w14:paraId="5C672713" w14:textId="77777777" w:rsidTr="00EA5EB1">
        <w:trPr>
          <w:trHeight w:val="283"/>
          <w:tblHeader/>
        </w:trPr>
        <w:tc>
          <w:tcPr>
            <w:tcW w:w="1928" w:type="dxa"/>
            <w:shd w:val="clear" w:color="auto" w:fill="B4C6E7"/>
          </w:tcPr>
          <w:p w14:paraId="31E46F5E"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undervisningen</w:t>
            </w:r>
          </w:p>
        </w:tc>
        <w:tc>
          <w:tcPr>
            <w:tcW w:w="1928" w:type="dxa"/>
            <w:shd w:val="clear" w:color="auto" w:fill="B4C6E7"/>
          </w:tcPr>
          <w:p w14:paraId="239124A5"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Innehåll</w:t>
            </w:r>
          </w:p>
        </w:tc>
        <w:tc>
          <w:tcPr>
            <w:tcW w:w="1928" w:type="dxa"/>
            <w:shd w:val="clear" w:color="auto" w:fill="B4C6E7"/>
          </w:tcPr>
          <w:p w14:paraId="12379577"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Pr>
          <w:p w14:paraId="796DA4F2"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7E5DCEA2"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5</w:t>
            </w:r>
          </w:p>
        </w:tc>
        <w:tc>
          <w:tcPr>
            <w:tcW w:w="1928" w:type="dxa"/>
            <w:shd w:val="clear" w:color="auto" w:fill="B4C6E7"/>
          </w:tcPr>
          <w:p w14:paraId="6FCD290A"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Pr>
          <w:p w14:paraId="2CAC5F24"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6BCAC151" w14:textId="77777777" w:rsidR="002521C5" w:rsidRPr="000F077B" w:rsidRDefault="002521C5" w:rsidP="00562E95">
            <w:pPr>
              <w:spacing w:after="0" w:line="240" w:lineRule="auto"/>
              <w:contextualSpacing/>
              <w:rPr>
                <w:rFonts w:cstheme="minorHAnsi"/>
                <w:b/>
                <w:bCs/>
                <w:lang w:val="sv-FI"/>
              </w:rPr>
            </w:pPr>
            <w:r w:rsidRPr="000F077B">
              <w:rPr>
                <w:rFonts w:cstheme="minorHAnsi"/>
                <w:b/>
                <w:bCs/>
                <w:lang w:val="sv-FI"/>
              </w:rPr>
              <w:t>Kunskapskrav för vitsordet 9</w:t>
            </w:r>
          </w:p>
        </w:tc>
      </w:tr>
      <w:tr w:rsidR="0076172D" w:rsidRPr="0076172D" w14:paraId="33EB5FFF" w14:textId="77777777" w:rsidTr="003E6EF1">
        <w:trPr>
          <w:trHeight w:val="283"/>
        </w:trPr>
        <w:tc>
          <w:tcPr>
            <w:tcW w:w="15424" w:type="dxa"/>
            <w:gridSpan w:val="8"/>
            <w:shd w:val="clear" w:color="auto" w:fill="D9E2F3" w:themeFill="accent1" w:themeFillTint="33"/>
          </w:tcPr>
          <w:p w14:paraId="69A6828E" w14:textId="294E3E68" w:rsidR="0076172D" w:rsidRPr="002521C5" w:rsidRDefault="0076172D" w:rsidP="0076172D">
            <w:pPr>
              <w:spacing w:after="0" w:line="240" w:lineRule="auto"/>
              <w:contextualSpacing/>
              <w:rPr>
                <w:rFonts w:cstheme="minorHAnsi"/>
                <w:lang w:val="sv-FI"/>
              </w:rPr>
            </w:pPr>
            <w:r w:rsidRPr="00463C99">
              <w:rPr>
                <w:rFonts w:cstheme="minorHAnsi"/>
                <w:b/>
                <w:bCs/>
                <w:lang w:val="sv-SE"/>
              </w:rPr>
              <w:t>Att kommunicera</w:t>
            </w:r>
          </w:p>
        </w:tc>
      </w:tr>
      <w:tr w:rsidR="0076172D" w:rsidRPr="00F57A97" w14:paraId="6264C350" w14:textId="77777777" w:rsidTr="00562E95">
        <w:trPr>
          <w:trHeight w:val="283"/>
        </w:trPr>
        <w:tc>
          <w:tcPr>
            <w:tcW w:w="1928" w:type="dxa"/>
          </w:tcPr>
          <w:p w14:paraId="7C52FE68" w14:textId="5BE55F2B"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M1 handleda eleven att stärka sin uttrycksförmåga och förmåga att uttrycka sina åsikter samt lära eleven att agera konstruktivt i </w:t>
            </w:r>
            <w:proofErr w:type="spellStart"/>
            <w:r w:rsidRPr="002521C5">
              <w:rPr>
                <w:rFonts w:cstheme="minorHAnsi"/>
                <w:lang w:val="sv-FI"/>
              </w:rPr>
              <w:t>kommunikationssitua</w:t>
            </w:r>
            <w:proofErr w:type="spellEnd"/>
            <w:r w:rsidR="00FB6EE7">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i skolan och i vardagen</w:t>
            </w:r>
          </w:p>
        </w:tc>
        <w:tc>
          <w:tcPr>
            <w:tcW w:w="1928" w:type="dxa"/>
          </w:tcPr>
          <w:p w14:paraId="16F6DB50"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I1</w:t>
            </w:r>
          </w:p>
        </w:tc>
        <w:tc>
          <w:tcPr>
            <w:tcW w:w="1928" w:type="dxa"/>
          </w:tcPr>
          <w:p w14:paraId="1748458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stärka sin uttrycksförmåga och förmåga att uttrycka sina åsikter samt lära eleven att agera konstruktivt i kommunikationssituationer i skolan och i vardagen.</w:t>
            </w:r>
          </w:p>
        </w:tc>
        <w:tc>
          <w:tcPr>
            <w:tcW w:w="1928" w:type="dxa"/>
          </w:tcPr>
          <w:p w14:paraId="4AA05875"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Kommunikativa färdigheter och uttrycksförmåga </w:t>
            </w:r>
          </w:p>
        </w:tc>
        <w:tc>
          <w:tcPr>
            <w:tcW w:w="1928" w:type="dxa"/>
          </w:tcPr>
          <w:p w14:paraId="046E697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deltar i kommunikationssituationer oftast genom att lyssna. </w:t>
            </w:r>
          </w:p>
        </w:tc>
        <w:tc>
          <w:tcPr>
            <w:tcW w:w="1928" w:type="dxa"/>
          </w:tcPr>
          <w:p w14:paraId="1AD15985"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ger uttryck för sina åsikter genom att svara på frågor. </w:t>
            </w:r>
          </w:p>
        </w:tc>
        <w:tc>
          <w:tcPr>
            <w:tcW w:w="1928" w:type="dxa"/>
          </w:tcPr>
          <w:p w14:paraId="6C6401E1" w14:textId="2D3859A5"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deltar i olika </w:t>
            </w:r>
            <w:proofErr w:type="spellStart"/>
            <w:r w:rsidRPr="002521C5">
              <w:rPr>
                <w:rFonts w:cstheme="minorHAnsi"/>
                <w:lang w:val="sv-FI"/>
              </w:rPr>
              <w:t>kommunika</w:t>
            </w:r>
            <w:proofErr w:type="spellEnd"/>
            <w:r w:rsidR="00FB6EE7">
              <w:rPr>
                <w:rFonts w:cstheme="minorHAnsi"/>
                <w:lang w:val="sv-FI"/>
              </w:rPr>
              <w:t>–</w:t>
            </w:r>
            <w:proofErr w:type="spellStart"/>
            <w:r w:rsidRPr="002521C5">
              <w:rPr>
                <w:rFonts w:cstheme="minorHAnsi"/>
                <w:lang w:val="sv-FI"/>
              </w:rPr>
              <w:t>tionssituationer</w:t>
            </w:r>
            <w:proofErr w:type="spellEnd"/>
            <w:r w:rsidRPr="002521C5">
              <w:rPr>
                <w:rFonts w:cstheme="minorHAnsi"/>
                <w:lang w:val="sv-FI"/>
              </w:rPr>
              <w:t>.</w:t>
            </w:r>
          </w:p>
          <w:p w14:paraId="0B17EF0B" w14:textId="77777777" w:rsidR="00FB6EE7" w:rsidRDefault="00FB6EE7" w:rsidP="0076172D">
            <w:pPr>
              <w:spacing w:after="0" w:line="240" w:lineRule="auto"/>
              <w:contextualSpacing/>
              <w:rPr>
                <w:rFonts w:cstheme="minorHAnsi"/>
                <w:lang w:val="sv-FI"/>
              </w:rPr>
            </w:pPr>
          </w:p>
          <w:p w14:paraId="53A90847" w14:textId="65D3D825"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uttrycker sina tankar och åsikter. </w:t>
            </w:r>
          </w:p>
        </w:tc>
        <w:tc>
          <w:tcPr>
            <w:tcW w:w="1928" w:type="dxa"/>
          </w:tcPr>
          <w:p w14:paraId="16AF693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deltar genom att ta initiativ i olika kommunikationssituationer, uttrycker sina åsikter och motiverar dem. </w:t>
            </w:r>
          </w:p>
        </w:tc>
      </w:tr>
      <w:tr w:rsidR="0076172D" w:rsidRPr="00F57A97" w14:paraId="7BD5805C" w14:textId="77777777" w:rsidTr="00CF7F3A">
        <w:trPr>
          <w:trHeight w:val="283"/>
        </w:trPr>
        <w:tc>
          <w:tcPr>
            <w:tcW w:w="1928" w:type="dxa"/>
            <w:shd w:val="clear" w:color="auto" w:fill="F2F2F2" w:themeFill="background1" w:themeFillShade="F2"/>
          </w:tcPr>
          <w:p w14:paraId="4EA5CDD2" w14:textId="395D2B0B"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M2 motivera eleven att stärka förmågan att kommunicera öga mot öga samt färdigheterna att lyssna på och förstå lärarens </w:t>
            </w:r>
            <w:proofErr w:type="spellStart"/>
            <w:r w:rsidRPr="002521C5">
              <w:rPr>
                <w:rFonts w:cstheme="minorHAnsi"/>
                <w:lang w:val="sv-FI"/>
              </w:rPr>
              <w:t>kommunika</w:t>
            </w:r>
            <w:proofErr w:type="spellEnd"/>
            <w:r w:rsidR="003F28A3">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och annan muntlig kommunikation</w:t>
            </w:r>
          </w:p>
        </w:tc>
        <w:tc>
          <w:tcPr>
            <w:tcW w:w="1928" w:type="dxa"/>
            <w:shd w:val="clear" w:color="auto" w:fill="F2F2F2" w:themeFill="background1" w:themeFillShade="F2"/>
          </w:tcPr>
          <w:p w14:paraId="49D5D17F"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I1</w:t>
            </w:r>
          </w:p>
        </w:tc>
        <w:tc>
          <w:tcPr>
            <w:tcW w:w="1928" w:type="dxa"/>
            <w:shd w:val="clear" w:color="auto" w:fill="F2F2F2" w:themeFill="background1" w:themeFillShade="F2"/>
          </w:tcPr>
          <w:p w14:paraId="2AD2D7A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stärka förmågan att kommunicera öga mot öga samt färdigheterna att lyssna på och förstå lärarens kommunikation och annan muntlig kommunikation.</w:t>
            </w:r>
          </w:p>
        </w:tc>
        <w:tc>
          <w:tcPr>
            <w:tcW w:w="1928" w:type="dxa"/>
            <w:shd w:val="clear" w:color="auto" w:fill="F2F2F2" w:themeFill="background1" w:themeFillShade="F2"/>
          </w:tcPr>
          <w:p w14:paraId="75A88F7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agera i kommunikationssituationer och förstå muntliga texter</w:t>
            </w:r>
          </w:p>
        </w:tc>
        <w:tc>
          <w:tcPr>
            <w:tcW w:w="1928" w:type="dxa"/>
            <w:shd w:val="clear" w:color="auto" w:fill="F2F2F2" w:themeFill="background1" w:themeFillShade="F2"/>
          </w:tcPr>
          <w:p w14:paraId="5E959C7A" w14:textId="46492042"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delta i en </w:t>
            </w:r>
            <w:proofErr w:type="spellStart"/>
            <w:r w:rsidRPr="002521C5">
              <w:rPr>
                <w:rFonts w:cstheme="minorHAnsi"/>
                <w:lang w:val="sv-FI"/>
              </w:rPr>
              <w:t>kommunika</w:t>
            </w:r>
            <w:proofErr w:type="spellEnd"/>
            <w:r w:rsidR="003F28A3">
              <w:rPr>
                <w:rFonts w:cstheme="minorHAnsi"/>
                <w:lang w:val="sv-FI"/>
              </w:rPr>
              <w:t>–</w:t>
            </w:r>
            <w:proofErr w:type="spellStart"/>
            <w:r w:rsidRPr="002521C5">
              <w:rPr>
                <w:rFonts w:cstheme="minorHAnsi"/>
                <w:lang w:val="sv-FI"/>
              </w:rPr>
              <w:t>tionssituation</w:t>
            </w:r>
            <w:proofErr w:type="spellEnd"/>
            <w:r w:rsidRPr="002521C5">
              <w:rPr>
                <w:rFonts w:cstheme="minorHAnsi"/>
                <w:lang w:val="sv-FI"/>
              </w:rPr>
              <w:t xml:space="preserve"> genom att lyssna och förstår tydligt visualiserat tal. </w:t>
            </w:r>
          </w:p>
        </w:tc>
        <w:tc>
          <w:tcPr>
            <w:tcW w:w="1928" w:type="dxa"/>
            <w:shd w:val="clear" w:color="auto" w:fill="F2F2F2" w:themeFill="background1" w:themeFillShade="F2"/>
          </w:tcPr>
          <w:p w14:paraId="6E6F07B9" w14:textId="77777777" w:rsidR="00362A21" w:rsidRDefault="0076172D" w:rsidP="0076172D">
            <w:pPr>
              <w:spacing w:after="0" w:line="240" w:lineRule="auto"/>
              <w:contextualSpacing/>
              <w:rPr>
                <w:rFonts w:cstheme="minorHAnsi"/>
                <w:lang w:val="sv-FI"/>
              </w:rPr>
            </w:pPr>
            <w:r w:rsidRPr="002521C5">
              <w:rPr>
                <w:rFonts w:cstheme="minorHAnsi"/>
                <w:lang w:val="sv-FI"/>
              </w:rPr>
              <w:t xml:space="preserve">Eleven kan själv agera muntligt i en kommunikationssituation. </w:t>
            </w:r>
          </w:p>
          <w:p w14:paraId="6B5371C7" w14:textId="77777777" w:rsidR="00362A21" w:rsidRDefault="00362A21" w:rsidP="0076172D">
            <w:pPr>
              <w:spacing w:after="0" w:line="240" w:lineRule="auto"/>
              <w:contextualSpacing/>
              <w:rPr>
                <w:rFonts w:cstheme="minorHAnsi"/>
                <w:lang w:val="sv-FI"/>
              </w:rPr>
            </w:pPr>
          </w:p>
          <w:p w14:paraId="2CA0EE15" w14:textId="34884889"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förstår varierande lärarens kommunikation och andra muntliga texter. </w:t>
            </w:r>
          </w:p>
        </w:tc>
        <w:tc>
          <w:tcPr>
            <w:tcW w:w="1928" w:type="dxa"/>
            <w:shd w:val="clear" w:color="auto" w:fill="F2F2F2" w:themeFill="background1" w:themeFillShade="F2"/>
          </w:tcPr>
          <w:p w14:paraId="02F03B22" w14:textId="77777777" w:rsidR="00362A21" w:rsidRDefault="0076172D" w:rsidP="0076172D">
            <w:pPr>
              <w:spacing w:after="0" w:line="240" w:lineRule="auto"/>
              <w:contextualSpacing/>
              <w:rPr>
                <w:rFonts w:cstheme="minorHAnsi"/>
                <w:lang w:val="sv-FI"/>
              </w:rPr>
            </w:pPr>
            <w:r w:rsidRPr="002521C5">
              <w:rPr>
                <w:rFonts w:cstheme="minorHAnsi"/>
                <w:lang w:val="sv-FI"/>
              </w:rPr>
              <w:t xml:space="preserve">Eleven kan på ett ändamålsenligt sätt delta i en kommunikationssituation öga mot öga. </w:t>
            </w:r>
          </w:p>
          <w:p w14:paraId="419CC397" w14:textId="77777777" w:rsidR="00362A21" w:rsidRDefault="00362A21" w:rsidP="0076172D">
            <w:pPr>
              <w:spacing w:after="0" w:line="240" w:lineRule="auto"/>
              <w:contextualSpacing/>
              <w:rPr>
                <w:rFonts w:cstheme="minorHAnsi"/>
                <w:lang w:val="sv-FI"/>
              </w:rPr>
            </w:pPr>
          </w:p>
          <w:p w14:paraId="34DA5579" w14:textId="7E6766F4" w:rsidR="0076172D" w:rsidRPr="002521C5" w:rsidRDefault="0076172D" w:rsidP="0076172D">
            <w:pPr>
              <w:spacing w:after="0" w:line="240" w:lineRule="auto"/>
              <w:contextualSpacing/>
              <w:rPr>
                <w:rFonts w:cstheme="minorHAnsi"/>
                <w:lang w:val="sv-FI"/>
              </w:rPr>
            </w:pPr>
            <w:r w:rsidRPr="002521C5">
              <w:rPr>
                <w:rFonts w:cstheme="minorHAnsi"/>
                <w:lang w:val="sv-FI"/>
              </w:rPr>
              <w:t>Eleven förstår</w:t>
            </w:r>
            <w:r w:rsidR="00FD2E2D">
              <w:rPr>
                <w:rFonts w:cstheme="minorHAnsi"/>
                <w:lang w:val="sv-FI"/>
              </w:rPr>
              <w:t xml:space="preserve"> det merparten av</w:t>
            </w:r>
            <w:r w:rsidRPr="002521C5">
              <w:rPr>
                <w:rFonts w:cstheme="minorHAnsi"/>
                <w:lang w:val="sv-FI"/>
              </w:rPr>
              <w:t xml:space="preserve"> lärarens </w:t>
            </w:r>
            <w:proofErr w:type="spellStart"/>
            <w:r w:rsidRPr="002521C5">
              <w:rPr>
                <w:rFonts w:cstheme="minorHAnsi"/>
                <w:lang w:val="sv-FI"/>
              </w:rPr>
              <w:t>kommunika</w:t>
            </w:r>
            <w:proofErr w:type="spellEnd"/>
            <w:r w:rsidR="003F28A3">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och annat som hen hör. </w:t>
            </w:r>
          </w:p>
        </w:tc>
        <w:tc>
          <w:tcPr>
            <w:tcW w:w="1928" w:type="dxa"/>
            <w:shd w:val="clear" w:color="auto" w:fill="F2F2F2" w:themeFill="background1" w:themeFillShade="F2"/>
          </w:tcPr>
          <w:p w14:paraId="370DE57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kan på ett konstruktivt sätt delta i en kommunikationssituation öga mot öga.</w:t>
            </w:r>
          </w:p>
          <w:p w14:paraId="77CE4FDC" w14:textId="77777777" w:rsidR="00362A21" w:rsidRDefault="00362A21" w:rsidP="0076172D">
            <w:pPr>
              <w:spacing w:after="0" w:line="240" w:lineRule="auto"/>
              <w:contextualSpacing/>
              <w:rPr>
                <w:rFonts w:cstheme="minorHAnsi"/>
                <w:lang w:val="sv-FI"/>
              </w:rPr>
            </w:pPr>
          </w:p>
          <w:p w14:paraId="2B29C0C8" w14:textId="36084F13" w:rsidR="0076172D" w:rsidRPr="002521C5" w:rsidRDefault="0076172D" w:rsidP="0076172D">
            <w:pPr>
              <w:spacing w:after="0" w:line="240" w:lineRule="auto"/>
              <w:contextualSpacing/>
              <w:rPr>
                <w:rFonts w:cstheme="minorHAnsi"/>
                <w:lang w:val="sv-FI"/>
              </w:rPr>
            </w:pPr>
            <w:r w:rsidRPr="002521C5">
              <w:rPr>
                <w:rFonts w:cstheme="minorHAnsi"/>
                <w:lang w:val="sv-FI"/>
              </w:rPr>
              <w:t>Eleven kan urskilja det viktigaste i lärarens kommunikation</w:t>
            </w:r>
            <w:r w:rsidR="00FD2E2D">
              <w:rPr>
                <w:rFonts w:cstheme="minorHAnsi"/>
                <w:lang w:val="sv-FI"/>
              </w:rPr>
              <w:t xml:space="preserve"> </w:t>
            </w:r>
            <w:r w:rsidR="00FD2E2D" w:rsidRPr="002521C5">
              <w:rPr>
                <w:rFonts w:cstheme="minorHAnsi"/>
                <w:lang w:val="sv-FI"/>
              </w:rPr>
              <w:t>och annat som hen hör.</w:t>
            </w:r>
          </w:p>
        </w:tc>
      </w:tr>
      <w:tr w:rsidR="0076172D" w:rsidRPr="00F57A97" w14:paraId="12EB1DEF" w14:textId="77777777" w:rsidTr="00562E95">
        <w:trPr>
          <w:trHeight w:val="283"/>
        </w:trPr>
        <w:tc>
          <w:tcPr>
            <w:tcW w:w="1928" w:type="dxa"/>
          </w:tcPr>
          <w:p w14:paraId="48AA431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M3 handleda eleven att uttrycka sig mångsidigt både verbalt och icke-verbalt, att utnyttja sin kreativitet och att ta hänsyn till andra</w:t>
            </w:r>
          </w:p>
        </w:tc>
        <w:tc>
          <w:tcPr>
            <w:tcW w:w="1928" w:type="dxa"/>
          </w:tcPr>
          <w:p w14:paraId="46DD3C0C"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I1</w:t>
            </w:r>
          </w:p>
        </w:tc>
        <w:tc>
          <w:tcPr>
            <w:tcW w:w="1928" w:type="dxa"/>
          </w:tcPr>
          <w:p w14:paraId="30557F03"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uttrycka sig mångsidigt både verbalt och icke-verbalt, att utnyttja sin kreativitet och att ta hänsyn till andra.</w:t>
            </w:r>
          </w:p>
        </w:tc>
        <w:tc>
          <w:tcPr>
            <w:tcW w:w="1928" w:type="dxa"/>
          </w:tcPr>
          <w:p w14:paraId="5AF66A15" w14:textId="4406B6AC"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Förmåga att använda olika uttryckssätt i </w:t>
            </w:r>
            <w:proofErr w:type="spellStart"/>
            <w:r w:rsidRPr="002521C5">
              <w:rPr>
                <w:rFonts w:cstheme="minorHAnsi"/>
                <w:lang w:val="sv-FI"/>
              </w:rPr>
              <w:t>kommunikationssitua</w:t>
            </w:r>
            <w:proofErr w:type="spellEnd"/>
            <w:r w:rsidR="00CA7932">
              <w:rPr>
                <w:rFonts w:cstheme="minorHAnsi"/>
                <w:lang w:val="sv-FI"/>
              </w:rPr>
              <w:t>–</w:t>
            </w:r>
            <w:proofErr w:type="spellStart"/>
            <w:r w:rsidRPr="002521C5">
              <w:rPr>
                <w:rFonts w:cstheme="minorHAnsi"/>
                <w:lang w:val="sv-FI"/>
              </w:rPr>
              <w:t>tioner</w:t>
            </w:r>
            <w:proofErr w:type="spellEnd"/>
          </w:p>
        </w:tc>
        <w:tc>
          <w:tcPr>
            <w:tcW w:w="1928" w:type="dxa"/>
          </w:tcPr>
          <w:p w14:paraId="1E70ED22" w14:textId="77777777" w:rsidR="00362A21" w:rsidRDefault="0076172D" w:rsidP="0076172D">
            <w:pPr>
              <w:spacing w:after="0" w:line="240" w:lineRule="auto"/>
              <w:contextualSpacing/>
              <w:rPr>
                <w:rFonts w:cstheme="minorHAnsi"/>
                <w:lang w:val="sv-FI"/>
              </w:rPr>
            </w:pPr>
            <w:r w:rsidRPr="002521C5">
              <w:rPr>
                <w:rFonts w:cstheme="minorHAnsi"/>
                <w:lang w:val="sv-FI"/>
              </w:rPr>
              <w:t xml:space="preserve">Eleven kan uttrycka sig verbalt i olika vardagliga situationer. </w:t>
            </w:r>
          </w:p>
          <w:p w14:paraId="2E9BFCDA" w14:textId="77777777" w:rsidR="00362A21" w:rsidRDefault="00362A21" w:rsidP="0076172D">
            <w:pPr>
              <w:spacing w:after="0" w:line="240" w:lineRule="auto"/>
              <w:contextualSpacing/>
              <w:rPr>
                <w:rFonts w:cstheme="minorHAnsi"/>
                <w:lang w:val="sv-FI"/>
              </w:rPr>
            </w:pPr>
          </w:p>
          <w:p w14:paraId="3A509939" w14:textId="509AABBE"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w:t>
            </w:r>
            <w:r w:rsidR="00362A21">
              <w:rPr>
                <w:rFonts w:cstheme="minorHAnsi"/>
                <w:lang w:val="sv-FI"/>
              </w:rPr>
              <w:t xml:space="preserve">komplettera sin verbala </w:t>
            </w:r>
            <w:proofErr w:type="spellStart"/>
            <w:r w:rsidRPr="002521C5">
              <w:rPr>
                <w:rFonts w:cstheme="minorHAnsi"/>
                <w:lang w:val="sv-FI"/>
              </w:rPr>
              <w:t>kommunika</w:t>
            </w:r>
            <w:proofErr w:type="spellEnd"/>
            <w:r w:rsidR="00CA7932">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icke-verbalt. </w:t>
            </w:r>
          </w:p>
        </w:tc>
        <w:tc>
          <w:tcPr>
            <w:tcW w:w="1928" w:type="dxa"/>
          </w:tcPr>
          <w:p w14:paraId="56187868" w14:textId="77777777" w:rsidR="00362A21" w:rsidRDefault="0076172D" w:rsidP="0076172D">
            <w:pPr>
              <w:spacing w:after="0" w:line="240" w:lineRule="auto"/>
              <w:contextualSpacing/>
              <w:rPr>
                <w:rFonts w:cstheme="minorHAnsi"/>
                <w:lang w:val="sv-FI"/>
              </w:rPr>
            </w:pPr>
            <w:r w:rsidRPr="002521C5">
              <w:rPr>
                <w:rFonts w:cstheme="minorHAnsi"/>
                <w:lang w:val="sv-FI"/>
              </w:rPr>
              <w:t xml:space="preserve">Eleven kan delta i en diskussion kring ett ämne som står hen nära. </w:t>
            </w:r>
          </w:p>
          <w:p w14:paraId="61D7ACDE" w14:textId="77777777" w:rsidR="00362A21" w:rsidRDefault="00362A21" w:rsidP="0076172D">
            <w:pPr>
              <w:spacing w:after="0" w:line="240" w:lineRule="auto"/>
              <w:contextualSpacing/>
              <w:rPr>
                <w:rFonts w:cstheme="minorHAnsi"/>
                <w:lang w:val="sv-FI"/>
              </w:rPr>
            </w:pPr>
          </w:p>
          <w:p w14:paraId="4112E145" w14:textId="03D01C3B"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uttrycka sig förståeligt. </w:t>
            </w:r>
          </w:p>
        </w:tc>
        <w:tc>
          <w:tcPr>
            <w:tcW w:w="1928" w:type="dxa"/>
          </w:tcPr>
          <w:p w14:paraId="0C58EB70" w14:textId="44B1A04D" w:rsidR="0076172D" w:rsidRDefault="0076172D" w:rsidP="0076172D">
            <w:pPr>
              <w:spacing w:after="0" w:line="240" w:lineRule="auto"/>
              <w:contextualSpacing/>
              <w:rPr>
                <w:rFonts w:cstheme="minorHAnsi"/>
                <w:lang w:val="sv-FI"/>
              </w:rPr>
            </w:pPr>
            <w:r w:rsidRPr="002521C5">
              <w:rPr>
                <w:rFonts w:cstheme="minorHAnsi"/>
                <w:lang w:val="sv-FI"/>
              </w:rPr>
              <w:t xml:space="preserve">Eleven kan använda olika verbala uttryckssätt </w:t>
            </w:r>
            <w:r w:rsidR="00362A21">
              <w:rPr>
                <w:rFonts w:cstheme="minorHAnsi"/>
                <w:lang w:val="sv-FI"/>
              </w:rPr>
              <w:t xml:space="preserve">och </w:t>
            </w:r>
            <w:r w:rsidRPr="002521C5">
              <w:rPr>
                <w:rFonts w:cstheme="minorHAnsi"/>
                <w:lang w:val="sv-FI"/>
              </w:rPr>
              <w:t xml:space="preserve">ta hänsyn till sin samtalspart. </w:t>
            </w:r>
          </w:p>
          <w:p w14:paraId="6D5F91E5" w14:textId="77777777" w:rsidR="00362A21" w:rsidRPr="002521C5" w:rsidRDefault="00362A21" w:rsidP="0076172D">
            <w:pPr>
              <w:spacing w:after="0" w:line="240" w:lineRule="auto"/>
              <w:contextualSpacing/>
              <w:rPr>
                <w:rFonts w:cstheme="minorHAnsi"/>
                <w:lang w:val="sv-FI"/>
              </w:rPr>
            </w:pPr>
          </w:p>
          <w:p w14:paraId="4A4CD338"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hålla ett förberett anförande om ett för hen bekant ämne. </w:t>
            </w:r>
          </w:p>
        </w:tc>
        <w:tc>
          <w:tcPr>
            <w:tcW w:w="1928" w:type="dxa"/>
          </w:tcPr>
          <w:p w14:paraId="1E095EC9" w14:textId="77777777" w:rsidR="00362A21" w:rsidRDefault="0076172D" w:rsidP="0076172D">
            <w:pPr>
              <w:spacing w:after="0" w:line="240" w:lineRule="auto"/>
              <w:contextualSpacing/>
              <w:rPr>
                <w:rFonts w:cstheme="minorHAnsi"/>
                <w:lang w:val="sv-FI"/>
              </w:rPr>
            </w:pPr>
            <w:r w:rsidRPr="002521C5">
              <w:rPr>
                <w:rFonts w:cstheme="minorHAnsi"/>
                <w:lang w:val="sv-FI"/>
              </w:rPr>
              <w:t>Eleven kan uttrycka sig på ett ändamålsenligt sätt genom att använda olika verbala uttryckssätt.</w:t>
            </w:r>
          </w:p>
          <w:p w14:paraId="004FF9A4" w14:textId="066CFBED"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 </w:t>
            </w:r>
          </w:p>
          <w:p w14:paraId="1728CA71"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hålla ett förberett och till innehållet mångsidigt anförande. </w:t>
            </w:r>
          </w:p>
        </w:tc>
      </w:tr>
      <w:tr w:rsidR="0076172D" w:rsidRPr="002521C5" w14:paraId="1751CD2A" w14:textId="77777777" w:rsidTr="003E6EF1">
        <w:trPr>
          <w:trHeight w:val="283"/>
        </w:trPr>
        <w:tc>
          <w:tcPr>
            <w:tcW w:w="15424" w:type="dxa"/>
            <w:gridSpan w:val="8"/>
            <w:shd w:val="clear" w:color="auto" w:fill="D9E2F3" w:themeFill="accent1" w:themeFillTint="33"/>
          </w:tcPr>
          <w:p w14:paraId="5C9D3D9E" w14:textId="696590BF" w:rsidR="0076172D" w:rsidRPr="002521C5" w:rsidRDefault="0076172D" w:rsidP="0076172D">
            <w:pPr>
              <w:spacing w:after="0" w:line="240" w:lineRule="auto"/>
              <w:contextualSpacing/>
              <w:rPr>
                <w:rFonts w:cstheme="minorHAnsi"/>
                <w:lang w:val="sv-FI"/>
              </w:rPr>
            </w:pPr>
            <w:r w:rsidRPr="002521C5">
              <w:rPr>
                <w:rFonts w:cstheme="minorHAnsi"/>
                <w:b/>
                <w:lang w:val="sv-FI"/>
              </w:rPr>
              <w:t>Att tolka texter</w:t>
            </w:r>
          </w:p>
        </w:tc>
      </w:tr>
      <w:tr w:rsidR="0076172D" w:rsidRPr="00F57A97" w14:paraId="431CFC20" w14:textId="77777777" w:rsidTr="00CF7F3A">
        <w:trPr>
          <w:trHeight w:val="283"/>
        </w:trPr>
        <w:tc>
          <w:tcPr>
            <w:tcW w:w="1928" w:type="dxa"/>
            <w:shd w:val="clear" w:color="auto" w:fill="F2F2F2" w:themeFill="background1" w:themeFillShade="F2"/>
          </w:tcPr>
          <w:p w14:paraId="56DECF87"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M4 handleda eleven att utveckla en flytande läsförmåga samt att använda kunskap om textgenrer i textanalys och i bedömningen av informationens tillförlitlighet, både på egen hand och tillsammans med andra</w:t>
            </w:r>
          </w:p>
        </w:tc>
        <w:tc>
          <w:tcPr>
            <w:tcW w:w="1928" w:type="dxa"/>
            <w:shd w:val="clear" w:color="auto" w:fill="F2F2F2" w:themeFill="background1" w:themeFillShade="F2"/>
          </w:tcPr>
          <w:p w14:paraId="3CCC4EDA"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04F9CEC0" w14:textId="58BB67E5"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utveckla en flytande läsförmåga samt att använda kunskap om textgenrer i textanalys och i bedömningen av infor</w:t>
            </w:r>
            <w:r w:rsidR="00CA7932">
              <w:rPr>
                <w:rFonts w:cstheme="minorHAnsi"/>
                <w:lang w:val="sv-FI"/>
              </w:rPr>
              <w:t>–</w:t>
            </w:r>
            <w:proofErr w:type="spellStart"/>
            <w:r w:rsidRPr="002521C5">
              <w:rPr>
                <w:rFonts w:cstheme="minorHAnsi"/>
                <w:lang w:val="sv-FI"/>
              </w:rPr>
              <w:t>mationens</w:t>
            </w:r>
            <w:proofErr w:type="spellEnd"/>
            <w:r w:rsidRPr="002521C5">
              <w:rPr>
                <w:rFonts w:cstheme="minorHAnsi"/>
                <w:lang w:val="sv-FI"/>
              </w:rPr>
              <w:t xml:space="preserve"> tillförlitlighet, både på egen hand och tillsammans med andra.</w:t>
            </w:r>
          </w:p>
        </w:tc>
        <w:tc>
          <w:tcPr>
            <w:tcW w:w="1928" w:type="dxa"/>
            <w:shd w:val="clear" w:color="auto" w:fill="F2F2F2" w:themeFill="background1" w:themeFillShade="F2"/>
          </w:tcPr>
          <w:p w14:paraId="7E7D4F26"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läsa flytande samt förmåga att använda kunskaper om textgenrer i tolkningen av texter</w:t>
            </w:r>
          </w:p>
        </w:tc>
        <w:tc>
          <w:tcPr>
            <w:tcW w:w="1928" w:type="dxa"/>
            <w:shd w:val="clear" w:color="auto" w:fill="F2F2F2" w:themeFill="background1" w:themeFillShade="F2"/>
          </w:tcPr>
          <w:p w14:paraId="1C223D97" w14:textId="77777777" w:rsidR="00312A7E" w:rsidRDefault="0076172D" w:rsidP="0076172D">
            <w:pPr>
              <w:spacing w:after="0" w:line="240" w:lineRule="auto"/>
              <w:contextualSpacing/>
              <w:rPr>
                <w:rFonts w:cstheme="minorHAnsi"/>
                <w:lang w:val="sv-FI"/>
              </w:rPr>
            </w:pPr>
            <w:r w:rsidRPr="002521C5">
              <w:rPr>
                <w:rFonts w:cstheme="minorHAnsi"/>
                <w:lang w:val="sv-FI"/>
              </w:rPr>
              <w:t xml:space="preserve">Eleven övar på att läsa flytande. </w:t>
            </w:r>
          </w:p>
          <w:p w14:paraId="18A21CEA" w14:textId="77777777" w:rsidR="00312A7E" w:rsidRDefault="00312A7E" w:rsidP="0076172D">
            <w:pPr>
              <w:spacing w:after="0" w:line="240" w:lineRule="auto"/>
              <w:contextualSpacing/>
              <w:rPr>
                <w:rFonts w:cstheme="minorHAnsi"/>
                <w:lang w:val="sv-FI"/>
              </w:rPr>
            </w:pPr>
          </w:p>
          <w:p w14:paraId="285255E0" w14:textId="004DADEB"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identifiera </w:t>
            </w:r>
            <w:r w:rsidR="00D0691A">
              <w:rPr>
                <w:rFonts w:cstheme="minorHAnsi"/>
                <w:lang w:val="sv-FI"/>
              </w:rPr>
              <w:t>de mest</w:t>
            </w:r>
            <w:r w:rsidR="00312A7E">
              <w:rPr>
                <w:rFonts w:cstheme="minorHAnsi"/>
                <w:lang w:val="sv-FI"/>
              </w:rPr>
              <w:t xml:space="preserve"> centrala</w:t>
            </w:r>
            <w:r w:rsidR="00D0691A">
              <w:rPr>
                <w:rFonts w:cstheme="minorHAnsi"/>
                <w:lang w:val="sv-FI"/>
              </w:rPr>
              <w:t xml:space="preserve"> textgenrerna.</w:t>
            </w:r>
            <w:r w:rsidRPr="002521C5">
              <w:rPr>
                <w:rFonts w:cstheme="minorHAnsi"/>
                <w:lang w:val="sv-FI"/>
              </w:rPr>
              <w:t xml:space="preserve"> </w:t>
            </w:r>
          </w:p>
        </w:tc>
        <w:tc>
          <w:tcPr>
            <w:tcW w:w="1928" w:type="dxa"/>
            <w:shd w:val="clear" w:color="auto" w:fill="F2F2F2" w:themeFill="background1" w:themeFillShade="F2"/>
          </w:tcPr>
          <w:p w14:paraId="3DEAF154" w14:textId="77777777" w:rsidR="00312A7E" w:rsidRDefault="0076172D" w:rsidP="0076172D">
            <w:pPr>
              <w:spacing w:after="0" w:line="240" w:lineRule="auto"/>
              <w:contextualSpacing/>
              <w:rPr>
                <w:rFonts w:cstheme="minorHAnsi"/>
                <w:lang w:val="sv-FI"/>
              </w:rPr>
            </w:pPr>
            <w:r w:rsidRPr="002521C5">
              <w:rPr>
                <w:rFonts w:cstheme="minorHAnsi"/>
                <w:lang w:val="sv-FI"/>
              </w:rPr>
              <w:t xml:space="preserve">Eleven läser texter till största del flytande. </w:t>
            </w:r>
          </w:p>
          <w:p w14:paraId="79B52998" w14:textId="2B4BE3BB" w:rsidR="0076172D" w:rsidRDefault="0076172D" w:rsidP="0076172D">
            <w:pPr>
              <w:spacing w:after="0" w:line="240" w:lineRule="auto"/>
              <w:contextualSpacing/>
              <w:rPr>
                <w:rFonts w:cstheme="minorHAnsi"/>
                <w:lang w:val="sv-FI"/>
              </w:rPr>
            </w:pPr>
            <w:r w:rsidRPr="002521C5">
              <w:rPr>
                <w:rFonts w:cstheme="minorHAnsi"/>
                <w:lang w:val="sv-FI"/>
              </w:rPr>
              <w:t xml:space="preserve">Eleven kan identifiera en berättelse, facktext och en värderande text. </w:t>
            </w:r>
          </w:p>
          <w:p w14:paraId="196C429F" w14:textId="77777777" w:rsidR="00312A7E" w:rsidRPr="002521C5" w:rsidRDefault="00312A7E" w:rsidP="0076172D">
            <w:pPr>
              <w:spacing w:after="0" w:line="240" w:lineRule="auto"/>
              <w:contextualSpacing/>
              <w:rPr>
                <w:rFonts w:cstheme="minorHAnsi"/>
                <w:lang w:val="sv-FI"/>
              </w:rPr>
            </w:pPr>
          </w:p>
          <w:p w14:paraId="3609A767"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övar på att använda sin kunskap om genretypiska drag i tolkningen av texter och när hen bedömer tillförlitligheten. </w:t>
            </w:r>
          </w:p>
        </w:tc>
        <w:tc>
          <w:tcPr>
            <w:tcW w:w="1928" w:type="dxa"/>
            <w:shd w:val="clear" w:color="auto" w:fill="F2F2F2" w:themeFill="background1" w:themeFillShade="F2"/>
          </w:tcPr>
          <w:p w14:paraId="22966779" w14:textId="656BA62F" w:rsidR="00312A7E" w:rsidRDefault="0076172D" w:rsidP="0076172D">
            <w:pPr>
              <w:spacing w:after="0" w:line="240" w:lineRule="auto"/>
              <w:contextualSpacing/>
              <w:rPr>
                <w:rFonts w:cstheme="minorHAnsi"/>
                <w:lang w:val="sv-FI"/>
              </w:rPr>
            </w:pPr>
            <w:r w:rsidRPr="002521C5">
              <w:rPr>
                <w:rFonts w:cstheme="minorHAnsi"/>
                <w:lang w:val="sv-FI"/>
              </w:rPr>
              <w:t>Eleven läser olika text</w:t>
            </w:r>
            <w:r w:rsidR="00312A7E">
              <w:rPr>
                <w:rFonts w:cstheme="minorHAnsi"/>
                <w:lang w:val="sv-FI"/>
              </w:rPr>
              <w:t>genrer</w:t>
            </w:r>
            <w:r w:rsidRPr="002521C5">
              <w:rPr>
                <w:rFonts w:cstheme="minorHAnsi"/>
                <w:lang w:val="sv-FI"/>
              </w:rPr>
              <w:t xml:space="preserve"> flytande. </w:t>
            </w:r>
          </w:p>
          <w:p w14:paraId="2B67E593" w14:textId="7F0C4D64" w:rsidR="0076172D" w:rsidRPr="002521C5" w:rsidRDefault="0076172D" w:rsidP="0076172D">
            <w:pPr>
              <w:spacing w:after="0" w:line="240" w:lineRule="auto"/>
              <w:contextualSpacing/>
              <w:rPr>
                <w:rFonts w:cstheme="minorHAnsi"/>
                <w:lang w:val="sv-FI"/>
              </w:rPr>
            </w:pPr>
            <w:r w:rsidRPr="002521C5">
              <w:rPr>
                <w:rFonts w:cstheme="minorHAnsi"/>
                <w:lang w:val="sv-FI"/>
              </w:rPr>
              <w:t>Eleven kan använda kunskap om genretypiska drag i tolkningen av texter och när hen bedömer tillförlitligheten.</w:t>
            </w:r>
          </w:p>
        </w:tc>
        <w:tc>
          <w:tcPr>
            <w:tcW w:w="1928" w:type="dxa"/>
            <w:shd w:val="clear" w:color="auto" w:fill="F2F2F2" w:themeFill="background1" w:themeFillShade="F2"/>
          </w:tcPr>
          <w:p w14:paraId="7B3E6AB8" w14:textId="4F572A1F" w:rsidR="00D0691A" w:rsidRDefault="0076172D" w:rsidP="0076172D">
            <w:pPr>
              <w:spacing w:after="0" w:line="240" w:lineRule="auto"/>
              <w:contextualSpacing/>
              <w:rPr>
                <w:rFonts w:cstheme="minorHAnsi"/>
                <w:lang w:val="sv-FI"/>
              </w:rPr>
            </w:pPr>
            <w:r w:rsidRPr="002521C5">
              <w:rPr>
                <w:rFonts w:cstheme="minorHAnsi"/>
                <w:lang w:val="sv-FI"/>
              </w:rPr>
              <w:t xml:space="preserve">Eleven </w:t>
            </w:r>
            <w:r w:rsidR="00D0691A">
              <w:rPr>
                <w:rFonts w:cstheme="minorHAnsi"/>
                <w:lang w:val="sv-FI"/>
              </w:rPr>
              <w:t>läser mångsidigt olika text</w:t>
            </w:r>
            <w:r w:rsidR="00312A7E">
              <w:rPr>
                <w:rFonts w:cstheme="minorHAnsi"/>
                <w:lang w:val="sv-FI"/>
              </w:rPr>
              <w:t>genrer</w:t>
            </w:r>
            <w:r w:rsidR="00D0691A">
              <w:rPr>
                <w:rFonts w:cstheme="minorHAnsi"/>
                <w:lang w:val="sv-FI"/>
              </w:rPr>
              <w:t>.</w:t>
            </w:r>
          </w:p>
          <w:p w14:paraId="4BDEF2FF" w14:textId="1C165043" w:rsidR="0076172D" w:rsidRPr="002521C5" w:rsidRDefault="00D0691A" w:rsidP="00F24CF2">
            <w:pPr>
              <w:spacing w:after="0" w:line="240" w:lineRule="auto"/>
              <w:contextualSpacing/>
              <w:rPr>
                <w:rFonts w:cstheme="minorHAnsi"/>
                <w:lang w:val="sv-FI"/>
              </w:rPr>
            </w:pPr>
            <w:r>
              <w:rPr>
                <w:rFonts w:cstheme="minorHAnsi"/>
                <w:lang w:val="sv-FI"/>
              </w:rPr>
              <w:t xml:space="preserve">Eleven redogör för texter utgående från innehåll, struktur </w:t>
            </w:r>
            <w:r w:rsidR="0076172D" w:rsidRPr="002521C5">
              <w:rPr>
                <w:rFonts w:cstheme="minorHAnsi"/>
                <w:lang w:val="sv-FI"/>
              </w:rPr>
              <w:t>och språkliga drag samt bedömer tillförlitligheten</w:t>
            </w:r>
            <w:r w:rsidR="00F24CF2">
              <w:rPr>
                <w:rFonts w:cstheme="minorHAnsi"/>
                <w:lang w:val="sv-FI"/>
              </w:rPr>
              <w:t xml:space="preserve"> i texten.</w:t>
            </w:r>
          </w:p>
        </w:tc>
      </w:tr>
      <w:tr w:rsidR="0076172D" w:rsidRPr="00F57A97" w14:paraId="4978F1F7" w14:textId="77777777" w:rsidTr="00562E95">
        <w:trPr>
          <w:trHeight w:val="283"/>
        </w:trPr>
        <w:tc>
          <w:tcPr>
            <w:tcW w:w="1928" w:type="dxa"/>
          </w:tcPr>
          <w:p w14:paraId="4A012926"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M5 uppmuntra eleven att utveckla sin förmåga att tolka skrivna och talade texter genom att utnyttja lässtrategier ändamålsenligt i olika situationer</w:t>
            </w:r>
          </w:p>
        </w:tc>
        <w:tc>
          <w:tcPr>
            <w:tcW w:w="1928" w:type="dxa"/>
          </w:tcPr>
          <w:p w14:paraId="29946242"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I2</w:t>
            </w:r>
          </w:p>
        </w:tc>
        <w:tc>
          <w:tcPr>
            <w:tcW w:w="1928" w:type="dxa"/>
          </w:tcPr>
          <w:p w14:paraId="3C8A5472" w14:textId="5BF882FF"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lär sig att utveckla sin förmåga att tolka skrivna och talade texter genom att utnyttja lässtrategier ändamålsenligt i olika </w:t>
            </w:r>
            <w:proofErr w:type="spellStart"/>
            <w:r w:rsidRPr="002521C5">
              <w:rPr>
                <w:rFonts w:cstheme="minorHAnsi"/>
                <w:lang w:val="sv-FI"/>
              </w:rPr>
              <w:t>situa</w:t>
            </w:r>
            <w:proofErr w:type="spellEnd"/>
            <w:r w:rsidR="00874713">
              <w:rPr>
                <w:rFonts w:cstheme="minorHAnsi"/>
                <w:lang w:val="sv-FI"/>
              </w:rPr>
              <w:t>–</w:t>
            </w:r>
            <w:proofErr w:type="spellStart"/>
            <w:r w:rsidRPr="002521C5">
              <w:rPr>
                <w:rFonts w:cstheme="minorHAnsi"/>
                <w:lang w:val="sv-FI"/>
              </w:rPr>
              <w:t>tioner</w:t>
            </w:r>
            <w:proofErr w:type="spellEnd"/>
            <w:r w:rsidRPr="002521C5">
              <w:rPr>
                <w:rFonts w:cstheme="minorHAnsi"/>
                <w:lang w:val="sv-FI"/>
              </w:rPr>
              <w:t>.</w:t>
            </w:r>
          </w:p>
        </w:tc>
        <w:tc>
          <w:tcPr>
            <w:tcW w:w="1928" w:type="dxa"/>
          </w:tcPr>
          <w:p w14:paraId="21D6646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Förmåga att tolka texter </w:t>
            </w:r>
          </w:p>
        </w:tc>
        <w:tc>
          <w:tcPr>
            <w:tcW w:w="1928" w:type="dxa"/>
          </w:tcPr>
          <w:p w14:paraId="4135364A" w14:textId="77777777" w:rsidR="00085ECE" w:rsidRDefault="0076172D" w:rsidP="0076172D">
            <w:pPr>
              <w:spacing w:after="0" w:line="240" w:lineRule="auto"/>
              <w:contextualSpacing/>
              <w:rPr>
                <w:rFonts w:cstheme="minorHAnsi"/>
                <w:lang w:val="sv-FI"/>
              </w:rPr>
            </w:pPr>
            <w:r w:rsidRPr="002521C5">
              <w:rPr>
                <w:rFonts w:cstheme="minorHAnsi"/>
                <w:lang w:val="sv-FI"/>
              </w:rPr>
              <w:t xml:space="preserve">Eleven kan läsa och förstå enkla och språkligt sett konkreta talade och skrivna texter. </w:t>
            </w:r>
          </w:p>
          <w:p w14:paraId="45E6A377" w14:textId="77777777" w:rsidR="00085ECE" w:rsidRDefault="00085ECE" w:rsidP="0076172D">
            <w:pPr>
              <w:spacing w:after="0" w:line="240" w:lineRule="auto"/>
              <w:contextualSpacing/>
              <w:rPr>
                <w:rFonts w:cstheme="minorHAnsi"/>
                <w:lang w:val="sv-FI"/>
              </w:rPr>
            </w:pPr>
          </w:p>
          <w:p w14:paraId="38D72FE4" w14:textId="31708D39" w:rsidR="0076172D" w:rsidRPr="002521C5" w:rsidRDefault="0076172D" w:rsidP="0076172D">
            <w:pPr>
              <w:spacing w:after="0" w:line="240" w:lineRule="auto"/>
              <w:contextualSpacing/>
              <w:rPr>
                <w:rFonts w:cstheme="minorHAnsi"/>
                <w:lang w:val="sv-FI"/>
              </w:rPr>
            </w:pPr>
            <w:r w:rsidRPr="002521C5">
              <w:rPr>
                <w:rFonts w:cstheme="minorHAnsi"/>
                <w:lang w:val="sv-FI"/>
              </w:rPr>
              <w:t>Eleven kan</w:t>
            </w:r>
            <w:r w:rsidR="00085ECE">
              <w:rPr>
                <w:rFonts w:cstheme="minorHAnsi"/>
                <w:lang w:val="sv-FI"/>
              </w:rPr>
              <w:t xml:space="preserve"> endast i liten grad</w:t>
            </w:r>
            <w:r w:rsidRPr="002521C5">
              <w:rPr>
                <w:rFonts w:cstheme="minorHAnsi"/>
                <w:lang w:val="sv-FI"/>
              </w:rPr>
              <w:t xml:space="preserve"> utnyttja läs- och läsförståelsestrategier. </w:t>
            </w:r>
          </w:p>
        </w:tc>
        <w:tc>
          <w:tcPr>
            <w:tcW w:w="1928" w:type="dxa"/>
          </w:tcPr>
          <w:p w14:paraId="49654928" w14:textId="77777777" w:rsidR="00085ECE" w:rsidRDefault="0076172D" w:rsidP="0076172D">
            <w:pPr>
              <w:spacing w:after="0" w:line="240" w:lineRule="auto"/>
              <w:contextualSpacing/>
              <w:rPr>
                <w:rFonts w:cstheme="minorHAnsi"/>
                <w:lang w:val="sv-FI"/>
              </w:rPr>
            </w:pPr>
            <w:r w:rsidRPr="002521C5">
              <w:rPr>
                <w:rFonts w:cstheme="minorHAnsi"/>
                <w:lang w:val="sv-FI"/>
              </w:rPr>
              <w:t xml:space="preserve">Eleven kan till största del förstå talade och skrivna texter och kan uppfatta texten som helhet. </w:t>
            </w:r>
          </w:p>
          <w:p w14:paraId="1E20B826" w14:textId="77777777" w:rsidR="00085ECE" w:rsidRDefault="00085ECE" w:rsidP="0076172D">
            <w:pPr>
              <w:spacing w:after="0" w:line="240" w:lineRule="auto"/>
              <w:contextualSpacing/>
              <w:rPr>
                <w:rFonts w:cstheme="minorHAnsi"/>
                <w:lang w:val="sv-FI"/>
              </w:rPr>
            </w:pPr>
          </w:p>
          <w:p w14:paraId="3255218F" w14:textId="4DB46F5A"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övar på olika läs- och läsförståelsestrategier som främjar texttolkning. </w:t>
            </w:r>
          </w:p>
        </w:tc>
        <w:tc>
          <w:tcPr>
            <w:tcW w:w="1928" w:type="dxa"/>
          </w:tcPr>
          <w:p w14:paraId="06F53BBA" w14:textId="46845E32" w:rsidR="0076172D" w:rsidRDefault="0076172D" w:rsidP="0076172D">
            <w:pPr>
              <w:spacing w:after="0" w:line="240" w:lineRule="auto"/>
              <w:contextualSpacing/>
              <w:rPr>
                <w:rFonts w:cstheme="minorHAnsi"/>
                <w:lang w:val="sv-FI"/>
              </w:rPr>
            </w:pPr>
            <w:r w:rsidRPr="002521C5">
              <w:rPr>
                <w:rFonts w:cstheme="minorHAnsi"/>
                <w:lang w:val="sv-FI"/>
              </w:rPr>
              <w:t xml:space="preserve">Eleven kan tolka talade och skrivna texter i olika </w:t>
            </w:r>
            <w:r w:rsidR="00085ECE">
              <w:rPr>
                <w:rFonts w:cstheme="minorHAnsi"/>
                <w:lang w:val="sv-FI"/>
              </w:rPr>
              <w:t>sit</w:t>
            </w:r>
            <w:r w:rsidR="008104A4">
              <w:rPr>
                <w:rFonts w:cstheme="minorHAnsi"/>
                <w:lang w:val="sv-FI"/>
              </w:rPr>
              <w:t>u</w:t>
            </w:r>
            <w:r w:rsidR="00085ECE">
              <w:rPr>
                <w:rFonts w:cstheme="minorHAnsi"/>
                <w:lang w:val="sv-FI"/>
              </w:rPr>
              <w:t>ationer där språket används</w:t>
            </w:r>
            <w:r w:rsidRPr="002521C5">
              <w:rPr>
                <w:rFonts w:cstheme="minorHAnsi"/>
                <w:lang w:val="sv-FI"/>
              </w:rPr>
              <w:t xml:space="preserve">.  </w:t>
            </w:r>
          </w:p>
          <w:p w14:paraId="60DCEE96" w14:textId="77777777" w:rsidR="00085ECE" w:rsidRPr="002521C5" w:rsidRDefault="00085ECE" w:rsidP="0076172D">
            <w:pPr>
              <w:spacing w:after="0" w:line="240" w:lineRule="auto"/>
              <w:contextualSpacing/>
              <w:rPr>
                <w:rFonts w:cstheme="minorHAnsi"/>
                <w:lang w:val="sv-FI"/>
              </w:rPr>
            </w:pPr>
          </w:p>
          <w:p w14:paraId="0900FAB5"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kan i någon mån använda olika läs- och läsförståelsestrategier som främjar texttolkning.</w:t>
            </w:r>
          </w:p>
        </w:tc>
        <w:tc>
          <w:tcPr>
            <w:tcW w:w="1928" w:type="dxa"/>
          </w:tcPr>
          <w:p w14:paraId="059EA4B6" w14:textId="046870DD" w:rsidR="0076172D" w:rsidRDefault="0076172D" w:rsidP="0076172D">
            <w:pPr>
              <w:spacing w:after="0" w:line="240" w:lineRule="auto"/>
              <w:contextualSpacing/>
              <w:rPr>
                <w:rFonts w:cstheme="minorHAnsi"/>
                <w:lang w:val="sv-FI"/>
              </w:rPr>
            </w:pPr>
            <w:r w:rsidRPr="002521C5">
              <w:rPr>
                <w:rFonts w:cstheme="minorHAnsi"/>
                <w:lang w:val="sv-FI"/>
              </w:rPr>
              <w:t xml:space="preserve">Eleven kan självständigt göra iakttagelser och dra slutsatser om talade och skrivna texter. </w:t>
            </w:r>
          </w:p>
          <w:p w14:paraId="35BE6E48" w14:textId="77777777" w:rsidR="00085ECE" w:rsidRPr="002521C5" w:rsidRDefault="00085ECE" w:rsidP="0076172D">
            <w:pPr>
              <w:spacing w:after="0" w:line="240" w:lineRule="auto"/>
              <w:contextualSpacing/>
              <w:rPr>
                <w:rFonts w:cstheme="minorHAnsi"/>
                <w:lang w:val="sv-FI"/>
              </w:rPr>
            </w:pPr>
          </w:p>
          <w:p w14:paraId="32217B03" w14:textId="0371B12D" w:rsidR="0076172D" w:rsidRPr="002521C5" w:rsidRDefault="0076172D" w:rsidP="0076172D">
            <w:pPr>
              <w:spacing w:after="0" w:line="240" w:lineRule="auto"/>
              <w:contextualSpacing/>
              <w:rPr>
                <w:rFonts w:cstheme="minorHAnsi"/>
                <w:lang w:val="sv-FI"/>
              </w:rPr>
            </w:pPr>
            <w:r w:rsidRPr="002521C5">
              <w:rPr>
                <w:rFonts w:cstheme="minorHAnsi"/>
                <w:lang w:val="sv-FI"/>
              </w:rPr>
              <w:t>Eleven kan använda</w:t>
            </w:r>
            <w:r w:rsidR="00085ECE">
              <w:rPr>
                <w:rFonts w:cstheme="minorHAnsi"/>
                <w:lang w:val="sv-FI"/>
              </w:rPr>
              <w:t xml:space="preserve"> ändamålsenliga</w:t>
            </w:r>
            <w:r w:rsidRPr="002521C5">
              <w:rPr>
                <w:rFonts w:cstheme="minorHAnsi"/>
                <w:lang w:val="sv-FI"/>
              </w:rPr>
              <w:t xml:space="preserve"> läs- och läsförståelsestrategier</w:t>
            </w:r>
            <w:r w:rsidR="00085ECE">
              <w:rPr>
                <w:rFonts w:cstheme="minorHAnsi"/>
                <w:lang w:val="sv-FI"/>
              </w:rPr>
              <w:t>.</w:t>
            </w:r>
          </w:p>
        </w:tc>
      </w:tr>
      <w:tr w:rsidR="0076172D" w:rsidRPr="00F57A97" w14:paraId="39858010" w14:textId="77777777" w:rsidTr="00CF7F3A">
        <w:trPr>
          <w:trHeight w:val="283"/>
        </w:trPr>
        <w:tc>
          <w:tcPr>
            <w:tcW w:w="1928" w:type="dxa"/>
            <w:shd w:val="clear" w:color="auto" w:fill="F2F2F2" w:themeFill="background1" w:themeFillShade="F2"/>
          </w:tcPr>
          <w:p w14:paraId="3FE75C55"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M6 handleda eleven att utveckla sin förmåga att dra slutsatser om en texts betydelser samt att vidga ord- och begreppsförrådet</w:t>
            </w:r>
          </w:p>
        </w:tc>
        <w:tc>
          <w:tcPr>
            <w:tcW w:w="1928" w:type="dxa"/>
            <w:shd w:val="clear" w:color="auto" w:fill="F2F2F2" w:themeFill="background1" w:themeFillShade="F2"/>
          </w:tcPr>
          <w:p w14:paraId="29CE0D4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60E06C47" w14:textId="61C121C8"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lär sig att utveckla sin förmåga att dra slutsatser om en texts betydelser samt att </w:t>
            </w:r>
            <w:r w:rsidR="00034EE5">
              <w:rPr>
                <w:rFonts w:cstheme="minorHAnsi"/>
                <w:lang w:val="sv-FI"/>
              </w:rPr>
              <w:t xml:space="preserve">vidga </w:t>
            </w:r>
            <w:r w:rsidRPr="002521C5">
              <w:rPr>
                <w:rFonts w:cstheme="minorHAnsi"/>
                <w:lang w:val="sv-FI"/>
              </w:rPr>
              <w:t>ord- och begreppsförrådet.</w:t>
            </w:r>
          </w:p>
        </w:tc>
        <w:tc>
          <w:tcPr>
            <w:tcW w:w="1928" w:type="dxa"/>
            <w:shd w:val="clear" w:color="auto" w:fill="F2F2F2" w:themeFill="background1" w:themeFillShade="F2"/>
          </w:tcPr>
          <w:p w14:paraId="1CA6D9EE"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vidga ord- och begreppsförrådet samt att dra slutsatser om en texts betydelser</w:t>
            </w:r>
          </w:p>
          <w:p w14:paraId="480335C9" w14:textId="77777777" w:rsidR="0076172D" w:rsidRPr="002521C5" w:rsidRDefault="0076172D" w:rsidP="0076172D">
            <w:pPr>
              <w:spacing w:after="0" w:line="240" w:lineRule="auto"/>
              <w:contextualSpacing/>
              <w:rPr>
                <w:rFonts w:cstheme="minorHAnsi"/>
                <w:lang w:val="sv-FI"/>
              </w:rPr>
            </w:pPr>
          </w:p>
        </w:tc>
        <w:tc>
          <w:tcPr>
            <w:tcW w:w="1928" w:type="dxa"/>
            <w:shd w:val="clear" w:color="auto" w:fill="F2F2F2" w:themeFill="background1" w:themeFillShade="F2"/>
          </w:tcPr>
          <w:p w14:paraId="3E332DF2"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uppfattar texten som lösryckta delar. </w:t>
            </w:r>
          </w:p>
          <w:p w14:paraId="4C767328"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har ett begränsat ord- och begreppsförråd. </w:t>
            </w:r>
          </w:p>
        </w:tc>
        <w:tc>
          <w:tcPr>
            <w:tcW w:w="1928" w:type="dxa"/>
            <w:shd w:val="clear" w:color="auto" w:fill="F2F2F2" w:themeFill="background1" w:themeFillShade="F2"/>
          </w:tcPr>
          <w:p w14:paraId="772CA1F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uppfattar texten som en helhet. </w:t>
            </w:r>
          </w:p>
          <w:p w14:paraId="4D707387" w14:textId="77777777" w:rsidR="00034EE5" w:rsidRDefault="00034EE5" w:rsidP="0076172D">
            <w:pPr>
              <w:spacing w:after="0" w:line="240" w:lineRule="auto"/>
              <w:contextualSpacing/>
              <w:rPr>
                <w:rFonts w:cstheme="minorHAnsi"/>
                <w:lang w:val="sv-FI"/>
              </w:rPr>
            </w:pPr>
          </w:p>
          <w:p w14:paraId="064F6CA9" w14:textId="4939E76F" w:rsidR="0076172D" w:rsidRPr="002521C5" w:rsidRDefault="0076172D" w:rsidP="0076172D">
            <w:pPr>
              <w:spacing w:after="0" w:line="240" w:lineRule="auto"/>
              <w:contextualSpacing/>
              <w:rPr>
                <w:rFonts w:cstheme="minorHAnsi"/>
                <w:lang w:val="sv-FI"/>
              </w:rPr>
            </w:pPr>
            <w:r w:rsidRPr="002521C5">
              <w:rPr>
                <w:rFonts w:cstheme="minorHAnsi"/>
                <w:lang w:val="sv-FI"/>
              </w:rPr>
              <w:t>Eleven kan utnyttja texter för att vidga ord- och begreppsförrådet.</w:t>
            </w:r>
          </w:p>
        </w:tc>
        <w:tc>
          <w:tcPr>
            <w:tcW w:w="1928" w:type="dxa"/>
            <w:shd w:val="clear" w:color="auto" w:fill="F2F2F2" w:themeFill="background1" w:themeFillShade="F2"/>
          </w:tcPr>
          <w:p w14:paraId="30084BB7" w14:textId="48758CD6"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w:t>
            </w:r>
            <w:r w:rsidR="00F24CF2">
              <w:rPr>
                <w:rFonts w:cstheme="minorHAnsi"/>
                <w:lang w:val="sv-FI"/>
              </w:rPr>
              <w:t xml:space="preserve">behärskar </w:t>
            </w:r>
            <w:r w:rsidRPr="002521C5">
              <w:rPr>
                <w:rFonts w:cstheme="minorHAnsi"/>
                <w:lang w:val="sv-FI"/>
              </w:rPr>
              <w:t xml:space="preserve">ett </w:t>
            </w:r>
            <w:r w:rsidR="00F24CF2">
              <w:rPr>
                <w:rFonts w:cstheme="minorHAnsi"/>
                <w:lang w:val="sv-FI"/>
              </w:rPr>
              <w:t>tillräckligt</w:t>
            </w:r>
            <w:r w:rsidRPr="002521C5">
              <w:rPr>
                <w:rFonts w:cstheme="minorHAnsi"/>
                <w:lang w:val="sv-FI"/>
              </w:rPr>
              <w:t xml:space="preserve"> stort ord- och begreppsförråd </w:t>
            </w:r>
            <w:r w:rsidR="00F24CF2">
              <w:rPr>
                <w:rFonts w:cstheme="minorHAnsi"/>
                <w:lang w:val="sv-FI"/>
              </w:rPr>
              <w:t>för att</w:t>
            </w:r>
            <w:r w:rsidRPr="002521C5">
              <w:rPr>
                <w:rFonts w:cstheme="minorHAnsi"/>
                <w:lang w:val="sv-FI"/>
              </w:rPr>
              <w:t xml:space="preserve"> dra slutsatser om det hen läst. </w:t>
            </w:r>
          </w:p>
        </w:tc>
        <w:tc>
          <w:tcPr>
            <w:tcW w:w="1928" w:type="dxa"/>
            <w:shd w:val="clear" w:color="auto" w:fill="F2F2F2" w:themeFill="background1" w:themeFillShade="F2"/>
          </w:tcPr>
          <w:p w14:paraId="494D676C"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Elevens ord- och begreppsförråd möjliggör en självständig och insiktsfull tolkning av texter.  </w:t>
            </w:r>
          </w:p>
        </w:tc>
      </w:tr>
      <w:tr w:rsidR="0076172D" w:rsidRPr="002521C5" w14:paraId="33AAA17B" w14:textId="77777777" w:rsidTr="003E6EF1">
        <w:trPr>
          <w:trHeight w:val="283"/>
        </w:trPr>
        <w:tc>
          <w:tcPr>
            <w:tcW w:w="15424" w:type="dxa"/>
            <w:gridSpan w:val="8"/>
            <w:shd w:val="clear" w:color="auto" w:fill="D9E2F3" w:themeFill="accent1" w:themeFillTint="33"/>
          </w:tcPr>
          <w:p w14:paraId="2990D0E5" w14:textId="7E7DD99A" w:rsidR="0076172D" w:rsidRPr="002521C5" w:rsidRDefault="00F3304C" w:rsidP="0076172D">
            <w:pPr>
              <w:spacing w:after="0" w:line="240" w:lineRule="auto"/>
              <w:contextualSpacing/>
              <w:rPr>
                <w:rFonts w:cstheme="minorHAnsi"/>
                <w:lang w:val="sv-FI"/>
              </w:rPr>
            </w:pPr>
            <w:r w:rsidRPr="00163DAC">
              <w:rPr>
                <w:lang w:val="sv-SE"/>
              </w:rPr>
              <w:br w:type="page"/>
            </w:r>
            <w:r w:rsidR="0076172D" w:rsidRPr="002521C5">
              <w:rPr>
                <w:rFonts w:cstheme="minorHAnsi"/>
                <w:b/>
                <w:bCs/>
                <w:lang w:val="sv-FI"/>
              </w:rPr>
              <w:t>Att producera text</w:t>
            </w:r>
          </w:p>
        </w:tc>
      </w:tr>
      <w:tr w:rsidR="0076172D" w:rsidRPr="00F57A97" w14:paraId="6868A0D3" w14:textId="77777777" w:rsidTr="00562E95">
        <w:trPr>
          <w:trHeight w:val="283"/>
        </w:trPr>
        <w:tc>
          <w:tcPr>
            <w:tcW w:w="1928" w:type="dxa"/>
          </w:tcPr>
          <w:p w14:paraId="21ED909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M7 motivera eleven att utveckla förmågan att producera olika slags texter som behövs i vardagen och i skolan för hand och med hjälp av digitala verktyg både individuellt och i grupp</w:t>
            </w:r>
          </w:p>
        </w:tc>
        <w:tc>
          <w:tcPr>
            <w:tcW w:w="1928" w:type="dxa"/>
          </w:tcPr>
          <w:p w14:paraId="31D1A5DC"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I3</w:t>
            </w:r>
          </w:p>
        </w:tc>
        <w:tc>
          <w:tcPr>
            <w:tcW w:w="1928" w:type="dxa"/>
          </w:tcPr>
          <w:p w14:paraId="52D4C60F" w14:textId="62409A01"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lär sig att utveckla förmågan att producera olika slags texter som behövs i vardagen och i skolan för hand och </w:t>
            </w:r>
            <w:r w:rsidR="00F901DB">
              <w:rPr>
                <w:rFonts w:cstheme="minorHAnsi"/>
                <w:lang w:val="sv-FI"/>
              </w:rPr>
              <w:t>med hjälp av digitala verktyg</w:t>
            </w:r>
            <w:r w:rsidRPr="002521C5">
              <w:rPr>
                <w:rFonts w:cstheme="minorHAnsi"/>
                <w:lang w:val="sv-FI"/>
              </w:rPr>
              <w:t>, både individuellt och i grupp.</w:t>
            </w:r>
          </w:p>
        </w:tc>
        <w:tc>
          <w:tcPr>
            <w:tcW w:w="1928" w:type="dxa"/>
          </w:tcPr>
          <w:p w14:paraId="47BEFED2"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använda kunskaper om textgenrer i textproduktion, förmåga att skriva för hand och med hjälp av digitala verktyg</w:t>
            </w:r>
          </w:p>
          <w:p w14:paraId="0542A22C" w14:textId="77777777" w:rsidR="0076172D" w:rsidRPr="002521C5" w:rsidRDefault="0076172D" w:rsidP="0076172D">
            <w:pPr>
              <w:spacing w:after="0" w:line="240" w:lineRule="auto"/>
              <w:contextualSpacing/>
              <w:rPr>
                <w:rFonts w:cstheme="minorHAnsi"/>
                <w:lang w:val="sv-FI"/>
              </w:rPr>
            </w:pPr>
          </w:p>
          <w:p w14:paraId="68542A54" w14:textId="77777777" w:rsidR="0076172D" w:rsidRPr="002521C5" w:rsidRDefault="0076172D" w:rsidP="0076172D">
            <w:pPr>
              <w:spacing w:after="0" w:line="240" w:lineRule="auto"/>
              <w:contextualSpacing/>
              <w:rPr>
                <w:rFonts w:cstheme="minorHAnsi"/>
                <w:lang w:val="sv-FI"/>
              </w:rPr>
            </w:pPr>
          </w:p>
        </w:tc>
        <w:tc>
          <w:tcPr>
            <w:tcW w:w="1928" w:type="dxa"/>
          </w:tcPr>
          <w:p w14:paraId="7FE8C921"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skriva texter som till sin struktur och språkligt och innehållsmässigt sett är begränsade och enkla. </w:t>
            </w:r>
          </w:p>
          <w:p w14:paraId="447DD4E2" w14:textId="77777777" w:rsidR="00E23050" w:rsidRDefault="00E23050" w:rsidP="0076172D">
            <w:pPr>
              <w:spacing w:after="0" w:line="240" w:lineRule="auto"/>
              <w:contextualSpacing/>
              <w:rPr>
                <w:rFonts w:cstheme="minorHAnsi"/>
                <w:lang w:val="sv-FI"/>
              </w:rPr>
            </w:pPr>
          </w:p>
          <w:p w14:paraId="2078F76B" w14:textId="30764690"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Elevens bristande kunskaper i att skriva för hand eller med hjälp av digitala verktyg kan bromsa textproduktionen. </w:t>
            </w:r>
          </w:p>
        </w:tc>
        <w:tc>
          <w:tcPr>
            <w:tcW w:w="1928" w:type="dxa"/>
          </w:tcPr>
          <w:p w14:paraId="5BB8843C"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skriva texter som genremässigt sett kan identifieras som berättande, beskrivande och ställningstagande texter. </w:t>
            </w:r>
          </w:p>
          <w:p w14:paraId="439A131A" w14:textId="77777777" w:rsidR="00E23050" w:rsidRDefault="00E23050" w:rsidP="0076172D">
            <w:pPr>
              <w:spacing w:after="0" w:line="240" w:lineRule="auto"/>
              <w:contextualSpacing/>
              <w:rPr>
                <w:rFonts w:cstheme="minorHAnsi"/>
                <w:lang w:val="sv-FI"/>
              </w:rPr>
            </w:pPr>
          </w:p>
          <w:p w14:paraId="50B5CCC2" w14:textId="2A5CC263" w:rsidR="0076172D" w:rsidRPr="002521C5" w:rsidRDefault="0076172D" w:rsidP="0076172D">
            <w:pPr>
              <w:spacing w:after="0" w:line="240" w:lineRule="auto"/>
              <w:contextualSpacing/>
              <w:rPr>
                <w:rFonts w:cstheme="minorHAnsi"/>
                <w:lang w:val="sv-FI"/>
              </w:rPr>
            </w:pPr>
            <w:r w:rsidRPr="002521C5">
              <w:rPr>
                <w:rFonts w:cstheme="minorHAnsi"/>
                <w:lang w:val="sv-FI"/>
              </w:rPr>
              <w:t>Elevens kunskaper i att skriva för hand eller med hjälp av digitala verktyg kan i någon mån bromsa textproduktionen.</w:t>
            </w:r>
          </w:p>
        </w:tc>
        <w:tc>
          <w:tcPr>
            <w:tcW w:w="1928" w:type="dxa"/>
          </w:tcPr>
          <w:p w14:paraId="697D1BF2" w14:textId="1AD78BEF"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skriva </w:t>
            </w:r>
            <w:r w:rsidR="00EF4C93">
              <w:rPr>
                <w:rFonts w:cstheme="minorHAnsi"/>
                <w:lang w:val="sv-FI"/>
              </w:rPr>
              <w:t>sammanhängande</w:t>
            </w:r>
            <w:r w:rsidRPr="002521C5">
              <w:rPr>
                <w:rFonts w:cstheme="minorHAnsi"/>
                <w:lang w:val="sv-FI"/>
              </w:rPr>
              <w:t xml:space="preserve"> berättande, beskrivande och ställningstagande texter. </w:t>
            </w:r>
          </w:p>
          <w:p w14:paraId="7FA5FB36" w14:textId="77777777" w:rsidR="0076172D" w:rsidRPr="002521C5" w:rsidRDefault="0076172D" w:rsidP="0076172D">
            <w:pPr>
              <w:spacing w:after="0" w:line="240" w:lineRule="auto"/>
              <w:contextualSpacing/>
              <w:rPr>
                <w:rFonts w:cstheme="minorHAnsi"/>
                <w:lang w:val="sv-FI"/>
              </w:rPr>
            </w:pPr>
          </w:p>
          <w:p w14:paraId="1DA340D4"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Elevens kunskaper i att skriva för hand eller med hjälp av digitala verktyg är tillräckliga för textproduktion.</w:t>
            </w:r>
          </w:p>
        </w:tc>
        <w:tc>
          <w:tcPr>
            <w:tcW w:w="1928" w:type="dxa"/>
          </w:tcPr>
          <w:p w14:paraId="1AFAC262" w14:textId="60A8CF5F"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självständigt skriva </w:t>
            </w:r>
            <w:r w:rsidR="00EF4C93">
              <w:rPr>
                <w:rFonts w:cstheme="minorHAnsi"/>
                <w:lang w:val="sv-FI"/>
              </w:rPr>
              <w:t>sammanhängande</w:t>
            </w:r>
            <w:r w:rsidRPr="002521C5">
              <w:rPr>
                <w:rFonts w:cstheme="minorHAnsi"/>
                <w:lang w:val="sv-FI"/>
              </w:rPr>
              <w:t xml:space="preserve"> berättande, beskrivande och ställningstagande texter.</w:t>
            </w:r>
          </w:p>
          <w:p w14:paraId="20FFFA60" w14:textId="77777777" w:rsidR="0076172D" w:rsidRPr="002521C5" w:rsidRDefault="0076172D" w:rsidP="0076172D">
            <w:pPr>
              <w:spacing w:after="0" w:line="240" w:lineRule="auto"/>
              <w:contextualSpacing/>
              <w:rPr>
                <w:rFonts w:cstheme="minorHAnsi"/>
                <w:lang w:val="sv-FI"/>
              </w:rPr>
            </w:pPr>
          </w:p>
          <w:p w14:paraId="17350760"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Elevens kan smidigt skriva för hand eller med hjälp av digitala verktyg.</w:t>
            </w:r>
          </w:p>
        </w:tc>
      </w:tr>
      <w:tr w:rsidR="0076172D" w:rsidRPr="00F57A97" w14:paraId="56D85C8A" w14:textId="77777777" w:rsidTr="00CF7F3A">
        <w:trPr>
          <w:trHeight w:val="283"/>
        </w:trPr>
        <w:tc>
          <w:tcPr>
            <w:tcW w:w="1928" w:type="dxa"/>
            <w:shd w:val="clear" w:color="auto" w:fill="F2F2F2" w:themeFill="background1" w:themeFillShade="F2"/>
          </w:tcPr>
          <w:p w14:paraId="10EEAC47"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M8 hjälpa eleven att fördjupa förmågan att planera och producera texter både självständigt och i grupp samt att lära eleven att göra mångsidigt bruk av ord och strukturer som behövs vid textproduktion</w:t>
            </w:r>
          </w:p>
        </w:tc>
        <w:tc>
          <w:tcPr>
            <w:tcW w:w="1928" w:type="dxa"/>
            <w:shd w:val="clear" w:color="auto" w:fill="F2F2F2" w:themeFill="background1" w:themeFillShade="F2"/>
          </w:tcPr>
          <w:p w14:paraId="2F53C94E"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I3</w:t>
            </w:r>
          </w:p>
        </w:tc>
        <w:tc>
          <w:tcPr>
            <w:tcW w:w="1928" w:type="dxa"/>
            <w:shd w:val="clear" w:color="auto" w:fill="F2F2F2" w:themeFill="background1" w:themeFillShade="F2"/>
          </w:tcPr>
          <w:p w14:paraId="3C5E80F0" w14:textId="6C1720BE"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fördjupa förmågan att planera och producera texter både självständigt och i grupp samt att göra</w:t>
            </w:r>
            <w:r w:rsidR="00E23050">
              <w:rPr>
                <w:rFonts w:cstheme="minorHAnsi"/>
                <w:lang w:val="sv-FI"/>
              </w:rPr>
              <w:t xml:space="preserve"> </w:t>
            </w:r>
            <w:r w:rsidRPr="002521C5">
              <w:rPr>
                <w:rFonts w:cstheme="minorHAnsi"/>
                <w:lang w:val="sv-FI"/>
              </w:rPr>
              <w:t>mångsidigt bruk av ord och strukturer som behövs vid textproduktion.</w:t>
            </w:r>
          </w:p>
        </w:tc>
        <w:tc>
          <w:tcPr>
            <w:tcW w:w="1928" w:type="dxa"/>
            <w:shd w:val="clear" w:color="auto" w:fill="F2F2F2" w:themeFill="background1" w:themeFillShade="F2"/>
          </w:tcPr>
          <w:p w14:paraId="10855B98"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producera texter</w:t>
            </w:r>
          </w:p>
          <w:p w14:paraId="671798FA" w14:textId="77777777" w:rsidR="0076172D" w:rsidRPr="002521C5" w:rsidRDefault="0076172D" w:rsidP="0076172D">
            <w:pPr>
              <w:spacing w:after="0" w:line="240" w:lineRule="auto"/>
              <w:contextualSpacing/>
              <w:rPr>
                <w:rFonts w:cstheme="minorHAnsi"/>
                <w:lang w:val="sv-FI"/>
              </w:rPr>
            </w:pPr>
          </w:p>
          <w:p w14:paraId="0F54A8F5" w14:textId="77777777" w:rsidR="0076172D" w:rsidRPr="002521C5" w:rsidRDefault="0076172D" w:rsidP="0076172D">
            <w:pPr>
              <w:spacing w:after="0" w:line="240" w:lineRule="auto"/>
              <w:contextualSpacing/>
              <w:rPr>
                <w:rFonts w:cstheme="minorHAnsi"/>
                <w:lang w:val="sv-FI"/>
              </w:rPr>
            </w:pPr>
          </w:p>
        </w:tc>
        <w:tc>
          <w:tcPr>
            <w:tcW w:w="1928" w:type="dxa"/>
            <w:shd w:val="clear" w:color="auto" w:fill="F2F2F2" w:themeFill="background1" w:themeFillShade="F2"/>
          </w:tcPr>
          <w:p w14:paraId="33BBE571" w14:textId="72E76F39"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skriva om bekanta ämnen. Texten kan vara icke-koherent, relativt svårläst och ha ett begränsat ordförråd. </w:t>
            </w:r>
          </w:p>
        </w:tc>
        <w:tc>
          <w:tcPr>
            <w:tcW w:w="1928" w:type="dxa"/>
            <w:shd w:val="clear" w:color="auto" w:fill="F2F2F2" w:themeFill="background1" w:themeFillShade="F2"/>
          </w:tcPr>
          <w:p w14:paraId="28957874" w14:textId="12DAE748" w:rsidR="00E23050" w:rsidRDefault="0076172D" w:rsidP="0076172D">
            <w:pPr>
              <w:spacing w:after="0" w:line="240" w:lineRule="auto"/>
              <w:contextualSpacing/>
              <w:rPr>
                <w:rFonts w:cstheme="minorHAnsi"/>
                <w:lang w:val="sv-FI"/>
              </w:rPr>
            </w:pPr>
            <w:r w:rsidRPr="002521C5">
              <w:rPr>
                <w:rFonts w:cstheme="minorHAnsi"/>
                <w:lang w:val="sv-FI"/>
              </w:rPr>
              <w:t xml:space="preserve">Eleven kan skriva texter som är förståeliga trots grammatikaliska brister. Ordförrådet kan vara begränsat. </w:t>
            </w:r>
          </w:p>
          <w:p w14:paraId="11BE77B6" w14:textId="093AD1CF" w:rsidR="0076172D" w:rsidRPr="002521C5" w:rsidRDefault="0076172D" w:rsidP="0076172D">
            <w:pPr>
              <w:spacing w:after="0" w:line="240" w:lineRule="auto"/>
              <w:contextualSpacing/>
              <w:rPr>
                <w:rFonts w:cstheme="minorHAnsi"/>
                <w:lang w:val="sv-FI"/>
              </w:rPr>
            </w:pPr>
            <w:r w:rsidRPr="002521C5">
              <w:rPr>
                <w:rFonts w:cstheme="minorHAnsi"/>
                <w:lang w:val="sv-FI"/>
              </w:rPr>
              <w:t>Eleven kan i varierande grad följa skriftspråksnormer.</w:t>
            </w:r>
          </w:p>
        </w:tc>
        <w:tc>
          <w:tcPr>
            <w:tcW w:w="1928" w:type="dxa"/>
            <w:shd w:val="clear" w:color="auto" w:fill="F2F2F2" w:themeFill="background1" w:themeFillShade="F2"/>
          </w:tcPr>
          <w:p w14:paraId="53033A23"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skriva hela texter och fästa uppmärksamhet vid ordval. </w:t>
            </w:r>
          </w:p>
          <w:p w14:paraId="3DDA3352" w14:textId="14D04D1F"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Grammatikaliskt sett kan strukturen vara vacklande. </w:t>
            </w:r>
          </w:p>
          <w:p w14:paraId="76EFAC20" w14:textId="194CF5EB" w:rsidR="0076172D" w:rsidRPr="002521C5" w:rsidRDefault="0076172D" w:rsidP="0076172D">
            <w:pPr>
              <w:spacing w:after="0" w:line="240" w:lineRule="auto"/>
              <w:contextualSpacing/>
              <w:rPr>
                <w:rFonts w:cstheme="minorHAnsi"/>
                <w:lang w:val="sv-FI"/>
              </w:rPr>
            </w:pPr>
            <w:r w:rsidRPr="002521C5">
              <w:rPr>
                <w:rFonts w:cstheme="minorHAnsi"/>
                <w:lang w:val="sv-FI"/>
              </w:rPr>
              <w:t>Eleven kan till största del följa skriftspråksnormer.</w:t>
            </w:r>
          </w:p>
        </w:tc>
        <w:tc>
          <w:tcPr>
            <w:tcW w:w="1928" w:type="dxa"/>
            <w:shd w:val="clear" w:color="auto" w:fill="F2F2F2" w:themeFill="background1" w:themeFillShade="F2"/>
          </w:tcPr>
          <w:p w14:paraId="4BAB17F2" w14:textId="08D7B49A" w:rsidR="00CF5219" w:rsidRDefault="0076172D" w:rsidP="0076172D">
            <w:pPr>
              <w:spacing w:after="0" w:line="240" w:lineRule="auto"/>
              <w:contextualSpacing/>
              <w:rPr>
                <w:rFonts w:cstheme="minorHAnsi"/>
                <w:lang w:val="sv-FI"/>
              </w:rPr>
            </w:pPr>
            <w:r w:rsidRPr="002521C5">
              <w:rPr>
                <w:rFonts w:cstheme="minorHAnsi"/>
                <w:lang w:val="sv-FI"/>
              </w:rPr>
              <w:t xml:space="preserve">Eleven kan skriva mångsidiga texter både till innehåll och språk. </w:t>
            </w:r>
            <w:r w:rsidR="00CF5219">
              <w:rPr>
                <w:rFonts w:cstheme="minorHAnsi"/>
                <w:lang w:val="sv-FI"/>
              </w:rPr>
              <w:t xml:space="preserve">Den grammatikaliska strukturen </w:t>
            </w:r>
            <w:r w:rsidR="009839CB">
              <w:rPr>
                <w:rFonts w:cstheme="minorHAnsi"/>
                <w:lang w:val="sv-FI"/>
              </w:rPr>
              <w:t>är i huvudsak korrekt.</w:t>
            </w:r>
          </w:p>
          <w:p w14:paraId="3999A83F"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har en etablerad förmåga att följa skriftspråksnormer.</w:t>
            </w:r>
          </w:p>
        </w:tc>
      </w:tr>
      <w:tr w:rsidR="0076172D" w:rsidRPr="00F57A97" w14:paraId="01A391A5" w14:textId="77777777" w:rsidTr="00562E95">
        <w:trPr>
          <w:trHeight w:val="283"/>
        </w:trPr>
        <w:tc>
          <w:tcPr>
            <w:tcW w:w="1928" w:type="dxa"/>
          </w:tcPr>
          <w:p w14:paraId="45630A4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M9 handleda eleven att analysera och bedöma egna texter samt att utveckla färdigheterna att ge och ta emot respons</w:t>
            </w:r>
          </w:p>
        </w:tc>
        <w:tc>
          <w:tcPr>
            <w:tcW w:w="1928" w:type="dxa"/>
          </w:tcPr>
          <w:p w14:paraId="038F0298"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I3</w:t>
            </w:r>
          </w:p>
        </w:tc>
        <w:tc>
          <w:tcPr>
            <w:tcW w:w="1928" w:type="dxa"/>
          </w:tcPr>
          <w:p w14:paraId="206333CC"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analysera och bedöma egna texter samt att utveckla färdigheterna att ge och ta emot respons.</w:t>
            </w:r>
          </w:p>
        </w:tc>
        <w:tc>
          <w:tcPr>
            <w:tcW w:w="1928" w:type="dxa"/>
          </w:tcPr>
          <w:p w14:paraId="18C6E3E4"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Förmåga att </w:t>
            </w:r>
          </w:p>
          <w:p w14:paraId="21215FF2"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bedöma texter och att ge och ta emot respons</w:t>
            </w:r>
          </w:p>
          <w:p w14:paraId="186A90A5" w14:textId="77777777" w:rsidR="0076172D" w:rsidRPr="002521C5" w:rsidRDefault="0076172D" w:rsidP="0076172D">
            <w:pPr>
              <w:spacing w:after="0" w:line="240" w:lineRule="auto"/>
              <w:contextualSpacing/>
              <w:rPr>
                <w:rFonts w:cstheme="minorHAnsi"/>
                <w:lang w:val="sv-FI"/>
              </w:rPr>
            </w:pPr>
          </w:p>
        </w:tc>
        <w:tc>
          <w:tcPr>
            <w:tcW w:w="1928" w:type="dxa"/>
          </w:tcPr>
          <w:p w14:paraId="4B3BD997"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ta emot respons på sina texter. </w:t>
            </w:r>
          </w:p>
        </w:tc>
        <w:tc>
          <w:tcPr>
            <w:tcW w:w="1928" w:type="dxa"/>
          </w:tcPr>
          <w:p w14:paraId="521752EA" w14:textId="0267F0CF" w:rsidR="0076172D" w:rsidRDefault="0076172D" w:rsidP="0076172D">
            <w:pPr>
              <w:spacing w:after="0" w:line="240" w:lineRule="auto"/>
              <w:contextualSpacing/>
              <w:rPr>
                <w:rFonts w:cstheme="minorHAnsi"/>
                <w:lang w:val="sv-FI"/>
              </w:rPr>
            </w:pPr>
            <w:r w:rsidRPr="002521C5">
              <w:rPr>
                <w:rFonts w:cstheme="minorHAnsi"/>
                <w:lang w:val="sv-FI"/>
              </w:rPr>
              <w:t xml:space="preserve">Eleven kan under handledning granska sina texter utgående från responsen. </w:t>
            </w:r>
          </w:p>
          <w:p w14:paraId="688DF14A" w14:textId="77777777" w:rsidR="00F415C9" w:rsidRPr="002521C5" w:rsidRDefault="00F415C9" w:rsidP="0076172D">
            <w:pPr>
              <w:spacing w:after="0" w:line="240" w:lineRule="auto"/>
              <w:contextualSpacing/>
              <w:rPr>
                <w:rFonts w:cstheme="minorHAnsi"/>
                <w:lang w:val="sv-FI"/>
              </w:rPr>
            </w:pPr>
          </w:p>
          <w:p w14:paraId="63D4CBC6" w14:textId="2B4EA5DD"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ge knapphändig respons </w:t>
            </w:r>
            <w:r w:rsidR="0005675F">
              <w:rPr>
                <w:rFonts w:cstheme="minorHAnsi"/>
                <w:lang w:val="sv-FI"/>
              </w:rPr>
              <w:t>åt</w:t>
            </w:r>
            <w:r w:rsidRPr="002521C5">
              <w:rPr>
                <w:rFonts w:cstheme="minorHAnsi"/>
                <w:lang w:val="sv-FI"/>
              </w:rPr>
              <w:t xml:space="preserve"> andra. </w:t>
            </w:r>
          </w:p>
        </w:tc>
        <w:tc>
          <w:tcPr>
            <w:tcW w:w="1928" w:type="dxa"/>
          </w:tcPr>
          <w:p w14:paraId="5A3A7283" w14:textId="77777777" w:rsidR="001C4B21" w:rsidRDefault="0076172D" w:rsidP="0076172D">
            <w:pPr>
              <w:spacing w:after="0" w:line="240" w:lineRule="auto"/>
              <w:contextualSpacing/>
              <w:rPr>
                <w:rFonts w:cstheme="minorHAnsi"/>
                <w:lang w:val="sv-FI"/>
              </w:rPr>
            </w:pPr>
            <w:r w:rsidRPr="002521C5">
              <w:rPr>
                <w:rFonts w:cstheme="minorHAnsi"/>
                <w:lang w:val="sv-FI"/>
              </w:rPr>
              <w:t xml:space="preserve">Eleven kan bedöma sina egna texter utgående från responsen. </w:t>
            </w:r>
          </w:p>
          <w:p w14:paraId="5667258B" w14:textId="77777777" w:rsidR="001C4B21" w:rsidRDefault="001C4B21" w:rsidP="0076172D">
            <w:pPr>
              <w:spacing w:after="0" w:line="240" w:lineRule="auto"/>
              <w:contextualSpacing/>
              <w:rPr>
                <w:rFonts w:cstheme="minorHAnsi"/>
                <w:lang w:val="sv-FI"/>
              </w:rPr>
            </w:pPr>
          </w:p>
          <w:p w14:paraId="759A52ED" w14:textId="0F47F3F8"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ge respons </w:t>
            </w:r>
            <w:r w:rsidR="0005675F">
              <w:rPr>
                <w:rFonts w:cstheme="minorHAnsi"/>
                <w:lang w:val="sv-FI"/>
              </w:rPr>
              <w:t>åt</w:t>
            </w:r>
            <w:r w:rsidRPr="002521C5">
              <w:rPr>
                <w:rFonts w:cstheme="minorHAnsi"/>
                <w:lang w:val="sv-FI"/>
              </w:rPr>
              <w:t xml:space="preserve"> andra. </w:t>
            </w:r>
          </w:p>
        </w:tc>
        <w:tc>
          <w:tcPr>
            <w:tcW w:w="1928" w:type="dxa"/>
          </w:tcPr>
          <w:p w14:paraId="3C6C52CC" w14:textId="719E9ACD" w:rsidR="0076172D" w:rsidRPr="002521C5" w:rsidRDefault="0076172D" w:rsidP="0076172D">
            <w:pPr>
              <w:spacing w:after="0" w:line="240" w:lineRule="auto"/>
              <w:contextualSpacing/>
              <w:rPr>
                <w:rFonts w:cstheme="minorHAnsi"/>
                <w:lang w:val="sv-FI"/>
              </w:rPr>
            </w:pPr>
            <w:r w:rsidRPr="002521C5">
              <w:rPr>
                <w:rFonts w:cstheme="minorHAnsi"/>
                <w:lang w:val="sv-FI"/>
              </w:rPr>
              <w:t>Eleven kan bedöma och bearbeta sina texter</w:t>
            </w:r>
            <w:r w:rsidR="00F415C9">
              <w:rPr>
                <w:rFonts w:cstheme="minorHAnsi"/>
                <w:lang w:val="sv-FI"/>
              </w:rPr>
              <w:t xml:space="preserve"> </w:t>
            </w:r>
            <w:r w:rsidRPr="002521C5">
              <w:rPr>
                <w:rFonts w:cstheme="minorHAnsi"/>
                <w:lang w:val="sv-FI"/>
              </w:rPr>
              <w:t xml:space="preserve">utgående från responsen. </w:t>
            </w:r>
          </w:p>
          <w:p w14:paraId="35BC9E23" w14:textId="77777777" w:rsidR="00F415C9" w:rsidRDefault="00F415C9" w:rsidP="0076172D">
            <w:pPr>
              <w:spacing w:after="0" w:line="240" w:lineRule="auto"/>
              <w:contextualSpacing/>
              <w:rPr>
                <w:rFonts w:cstheme="minorHAnsi"/>
                <w:lang w:val="sv-FI"/>
              </w:rPr>
            </w:pPr>
          </w:p>
          <w:p w14:paraId="22B129F6" w14:textId="286E97A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ta emot och ge konstruktiv respons </w:t>
            </w:r>
            <w:r w:rsidR="0005675F">
              <w:rPr>
                <w:rFonts w:cstheme="minorHAnsi"/>
                <w:lang w:val="sv-FI"/>
              </w:rPr>
              <w:t>åt</w:t>
            </w:r>
            <w:r w:rsidRPr="002521C5">
              <w:rPr>
                <w:rFonts w:cstheme="minorHAnsi"/>
                <w:lang w:val="sv-FI"/>
              </w:rPr>
              <w:t xml:space="preserve"> andra. </w:t>
            </w:r>
          </w:p>
        </w:tc>
      </w:tr>
      <w:tr w:rsidR="0076172D" w:rsidRPr="00F57A97" w14:paraId="5591BFCF" w14:textId="77777777" w:rsidTr="003E6EF1">
        <w:trPr>
          <w:trHeight w:val="283"/>
        </w:trPr>
        <w:tc>
          <w:tcPr>
            <w:tcW w:w="15424" w:type="dxa"/>
            <w:gridSpan w:val="8"/>
            <w:shd w:val="clear" w:color="auto" w:fill="D9E2F3" w:themeFill="accent1" w:themeFillTint="33"/>
          </w:tcPr>
          <w:p w14:paraId="51DE3B32" w14:textId="6A24A2F5" w:rsidR="0076172D" w:rsidRPr="002521C5" w:rsidRDefault="0076172D" w:rsidP="0076172D">
            <w:pPr>
              <w:spacing w:after="0" w:line="240" w:lineRule="auto"/>
              <w:contextualSpacing/>
              <w:rPr>
                <w:rFonts w:cstheme="minorHAnsi"/>
                <w:lang w:val="sv-FI"/>
              </w:rPr>
            </w:pPr>
            <w:r w:rsidRPr="002521C5">
              <w:rPr>
                <w:rFonts w:cstheme="minorHAnsi"/>
                <w:b/>
                <w:bCs/>
                <w:lang w:val="sv-FI"/>
              </w:rPr>
              <w:t>Att förstå litteratur, kultur och språk</w:t>
            </w:r>
          </w:p>
        </w:tc>
      </w:tr>
      <w:tr w:rsidR="0076172D" w:rsidRPr="00F57A97" w14:paraId="5D7A4608" w14:textId="77777777" w:rsidTr="00CF7F3A">
        <w:trPr>
          <w:trHeight w:val="283"/>
        </w:trPr>
        <w:tc>
          <w:tcPr>
            <w:tcW w:w="1928" w:type="dxa"/>
            <w:shd w:val="clear" w:color="auto" w:fill="F2F2F2" w:themeFill="background1" w:themeFillShade="F2"/>
          </w:tcPr>
          <w:p w14:paraId="08A2ABDF" w14:textId="6AAA7CEC" w:rsidR="0076172D" w:rsidRPr="002521C5" w:rsidRDefault="0076172D" w:rsidP="0076172D">
            <w:pPr>
              <w:spacing w:after="0" w:line="240" w:lineRule="auto"/>
              <w:contextualSpacing/>
              <w:rPr>
                <w:rFonts w:cstheme="minorHAnsi"/>
                <w:lang w:val="sv-FI"/>
              </w:rPr>
            </w:pPr>
            <w:r w:rsidRPr="002521C5">
              <w:rPr>
                <w:rFonts w:cstheme="minorHAnsi"/>
                <w:lang w:val="sv-FI"/>
              </w:rPr>
              <w:t>M10 handleda eleven att stärka sin språkliga medvetenhet och att iaktta situationsbundna varia</w:t>
            </w:r>
            <w:r w:rsidR="002048AA">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i språkbruket, egenskaper hos olika språk och lagbundenheter i svenskt tal- och skriftspråk</w:t>
            </w:r>
          </w:p>
        </w:tc>
        <w:tc>
          <w:tcPr>
            <w:tcW w:w="1928" w:type="dxa"/>
            <w:shd w:val="clear" w:color="auto" w:fill="F2F2F2" w:themeFill="background1" w:themeFillShade="F2"/>
          </w:tcPr>
          <w:p w14:paraId="63A83924"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I4</w:t>
            </w:r>
          </w:p>
        </w:tc>
        <w:tc>
          <w:tcPr>
            <w:tcW w:w="1928" w:type="dxa"/>
            <w:shd w:val="clear" w:color="auto" w:fill="F2F2F2" w:themeFill="background1" w:themeFillShade="F2"/>
          </w:tcPr>
          <w:p w14:paraId="47A4FD95" w14:textId="29874FCA"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lär sig att stärka sin språkliga medvetenhet och att iaktta </w:t>
            </w:r>
            <w:proofErr w:type="spellStart"/>
            <w:r w:rsidRPr="002521C5">
              <w:rPr>
                <w:rFonts w:cstheme="minorHAnsi"/>
                <w:lang w:val="sv-FI"/>
              </w:rPr>
              <w:t>situa</w:t>
            </w:r>
            <w:proofErr w:type="spellEnd"/>
            <w:r w:rsidR="002048AA">
              <w:rPr>
                <w:rFonts w:cstheme="minorHAnsi"/>
                <w:lang w:val="sv-FI"/>
              </w:rPr>
              <w:t>–</w:t>
            </w:r>
            <w:proofErr w:type="spellStart"/>
            <w:r w:rsidRPr="002521C5">
              <w:rPr>
                <w:rFonts w:cstheme="minorHAnsi"/>
                <w:lang w:val="sv-FI"/>
              </w:rPr>
              <w:t>tionsbundna</w:t>
            </w:r>
            <w:proofErr w:type="spellEnd"/>
            <w:r w:rsidRPr="002521C5">
              <w:rPr>
                <w:rFonts w:cstheme="minorHAnsi"/>
                <w:lang w:val="sv-FI"/>
              </w:rPr>
              <w:t xml:space="preserve"> variationer i språkbruket, egenskaper hos olika språk och lagbundenheter i svenskt tal- och skriftspråk.</w:t>
            </w:r>
          </w:p>
        </w:tc>
        <w:tc>
          <w:tcPr>
            <w:tcW w:w="1928" w:type="dxa"/>
            <w:shd w:val="clear" w:color="auto" w:fill="F2F2F2" w:themeFill="background1" w:themeFillShade="F2"/>
          </w:tcPr>
          <w:p w14:paraId="1FA11F5D"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observera och jämföra olika drag i språk och språkbruk</w:t>
            </w:r>
          </w:p>
          <w:p w14:paraId="033CEB49" w14:textId="77777777" w:rsidR="0076172D" w:rsidRPr="002521C5" w:rsidRDefault="0076172D" w:rsidP="0076172D">
            <w:pPr>
              <w:spacing w:after="0" w:line="240" w:lineRule="auto"/>
              <w:contextualSpacing/>
              <w:rPr>
                <w:rFonts w:cstheme="minorHAnsi"/>
                <w:lang w:val="sv-FI"/>
              </w:rPr>
            </w:pPr>
          </w:p>
          <w:p w14:paraId="531B0159" w14:textId="77777777" w:rsidR="0076172D" w:rsidRPr="002521C5" w:rsidRDefault="0076172D" w:rsidP="0076172D">
            <w:pPr>
              <w:spacing w:after="0" w:line="240" w:lineRule="auto"/>
              <w:contextualSpacing/>
              <w:rPr>
                <w:rFonts w:cstheme="minorHAnsi"/>
                <w:lang w:val="sv-FI"/>
              </w:rPr>
            </w:pPr>
          </w:p>
        </w:tc>
        <w:tc>
          <w:tcPr>
            <w:tcW w:w="1928" w:type="dxa"/>
            <w:shd w:val="clear" w:color="auto" w:fill="F2F2F2" w:themeFill="background1" w:themeFillShade="F2"/>
          </w:tcPr>
          <w:p w14:paraId="4E0F8528"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kan identifiera att talat och skrivet språk är olika.</w:t>
            </w:r>
          </w:p>
        </w:tc>
        <w:tc>
          <w:tcPr>
            <w:tcW w:w="1928" w:type="dxa"/>
            <w:shd w:val="clear" w:color="auto" w:fill="F2F2F2" w:themeFill="background1" w:themeFillShade="F2"/>
          </w:tcPr>
          <w:p w14:paraId="4474277F" w14:textId="478F1E9B" w:rsidR="0076172D" w:rsidRDefault="0076172D" w:rsidP="0076172D">
            <w:pPr>
              <w:spacing w:after="0" w:line="240" w:lineRule="auto"/>
              <w:contextualSpacing/>
              <w:rPr>
                <w:rFonts w:cstheme="minorHAnsi"/>
                <w:lang w:val="sv-FI"/>
              </w:rPr>
            </w:pPr>
            <w:r w:rsidRPr="002521C5">
              <w:rPr>
                <w:rFonts w:cstheme="minorHAnsi"/>
                <w:lang w:val="sv-FI"/>
              </w:rPr>
              <w:t xml:space="preserve">Eleven kan identifiera skillnader mellan talat och skrivet språk. </w:t>
            </w:r>
          </w:p>
          <w:p w14:paraId="4813E910" w14:textId="77777777" w:rsidR="0005675F" w:rsidRPr="002521C5" w:rsidRDefault="0005675F" w:rsidP="0076172D">
            <w:pPr>
              <w:spacing w:after="0" w:line="240" w:lineRule="auto"/>
              <w:contextualSpacing/>
              <w:rPr>
                <w:rFonts w:cstheme="minorHAnsi"/>
                <w:lang w:val="sv-FI"/>
              </w:rPr>
            </w:pPr>
          </w:p>
          <w:p w14:paraId="371C166B" w14:textId="4B508139"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uppfatta </w:t>
            </w:r>
            <w:r w:rsidR="0005675F">
              <w:rPr>
                <w:rFonts w:cstheme="minorHAnsi"/>
                <w:lang w:val="sv-FI"/>
              </w:rPr>
              <w:t xml:space="preserve">några centrala språkliga strukturer och lagbundenheter. </w:t>
            </w:r>
            <w:r w:rsidRPr="002521C5">
              <w:rPr>
                <w:rFonts w:cstheme="minorHAnsi"/>
                <w:lang w:val="sv-FI"/>
              </w:rPr>
              <w:t xml:space="preserve"> </w:t>
            </w:r>
          </w:p>
        </w:tc>
        <w:tc>
          <w:tcPr>
            <w:tcW w:w="1928" w:type="dxa"/>
            <w:shd w:val="clear" w:color="auto" w:fill="F2F2F2" w:themeFill="background1" w:themeFillShade="F2"/>
          </w:tcPr>
          <w:p w14:paraId="4D5A3E75" w14:textId="6CA5A5A7" w:rsidR="0005675F" w:rsidRDefault="0076172D" w:rsidP="0076172D">
            <w:pPr>
              <w:spacing w:after="0" w:line="240" w:lineRule="auto"/>
              <w:contextualSpacing/>
              <w:rPr>
                <w:rFonts w:cstheme="minorHAnsi"/>
                <w:lang w:val="sv-FI"/>
              </w:rPr>
            </w:pPr>
            <w:r w:rsidRPr="002521C5">
              <w:rPr>
                <w:rFonts w:cstheme="minorHAnsi"/>
                <w:lang w:val="sv-FI"/>
              </w:rPr>
              <w:t>Eleven kan identif</w:t>
            </w:r>
            <w:r w:rsidR="0005675F">
              <w:rPr>
                <w:rFonts w:cstheme="minorHAnsi"/>
                <w:lang w:val="sv-FI"/>
              </w:rPr>
              <w:t>i</w:t>
            </w:r>
            <w:r w:rsidRPr="002521C5">
              <w:rPr>
                <w:rFonts w:cstheme="minorHAnsi"/>
                <w:lang w:val="sv-FI"/>
              </w:rPr>
              <w:t xml:space="preserve">era språkliga strukturer och lagbundenheter </w:t>
            </w:r>
            <w:r w:rsidR="0005675F">
              <w:rPr>
                <w:rFonts w:cstheme="minorHAnsi"/>
                <w:lang w:val="sv-FI"/>
              </w:rPr>
              <w:t>samt sätt att skapa betydelser</w:t>
            </w:r>
            <w:r w:rsidR="008B3379">
              <w:rPr>
                <w:rFonts w:cstheme="minorHAnsi"/>
                <w:lang w:val="sv-FI"/>
              </w:rPr>
              <w:t>.</w:t>
            </w:r>
          </w:p>
          <w:p w14:paraId="29D0E930" w14:textId="77777777" w:rsidR="00F415C9" w:rsidRDefault="00F415C9" w:rsidP="0076172D">
            <w:pPr>
              <w:spacing w:after="0" w:line="240" w:lineRule="auto"/>
              <w:contextualSpacing/>
              <w:rPr>
                <w:rFonts w:cstheme="minorHAnsi"/>
                <w:lang w:val="sv-FI"/>
              </w:rPr>
            </w:pPr>
          </w:p>
          <w:p w14:paraId="4B94D432" w14:textId="470CBAFE" w:rsidR="0076172D" w:rsidRPr="002521C5" w:rsidRDefault="008B3379" w:rsidP="008B3379">
            <w:pPr>
              <w:spacing w:after="0" w:line="240" w:lineRule="auto"/>
              <w:contextualSpacing/>
              <w:rPr>
                <w:rFonts w:cstheme="minorHAnsi"/>
                <w:lang w:val="sv-FI"/>
              </w:rPr>
            </w:pPr>
            <w:r>
              <w:rPr>
                <w:rFonts w:cstheme="minorHAnsi"/>
                <w:lang w:val="sv-FI"/>
              </w:rPr>
              <w:t>Eleven kan be</w:t>
            </w:r>
            <w:r w:rsidR="002048AA">
              <w:rPr>
                <w:rFonts w:cstheme="minorHAnsi"/>
                <w:lang w:val="sv-FI"/>
              </w:rPr>
              <w:t>–</w:t>
            </w:r>
            <w:r>
              <w:rPr>
                <w:rFonts w:cstheme="minorHAnsi"/>
                <w:lang w:val="sv-FI"/>
              </w:rPr>
              <w:t xml:space="preserve">skriva variationer i den språkliga situationen. </w:t>
            </w:r>
          </w:p>
        </w:tc>
        <w:tc>
          <w:tcPr>
            <w:tcW w:w="1928" w:type="dxa"/>
            <w:shd w:val="clear" w:color="auto" w:fill="F2F2F2" w:themeFill="background1" w:themeFillShade="F2"/>
          </w:tcPr>
          <w:p w14:paraId="6109C449" w14:textId="4E8E911B" w:rsidR="008B3379" w:rsidRDefault="0076172D" w:rsidP="0076172D">
            <w:pPr>
              <w:spacing w:after="0" w:line="240" w:lineRule="auto"/>
              <w:contextualSpacing/>
              <w:rPr>
                <w:rFonts w:cstheme="minorHAnsi"/>
                <w:lang w:val="sv-FI"/>
              </w:rPr>
            </w:pPr>
            <w:r w:rsidRPr="002521C5">
              <w:rPr>
                <w:rFonts w:cstheme="minorHAnsi"/>
                <w:lang w:val="sv-FI"/>
              </w:rPr>
              <w:t>Eleven kan förstå språkliga strukturer och lagbundenheter</w:t>
            </w:r>
            <w:r w:rsidR="008B3379">
              <w:rPr>
                <w:rFonts w:cstheme="minorHAnsi"/>
                <w:lang w:val="sv-FI"/>
              </w:rPr>
              <w:t xml:space="preserve"> samt hur de används. </w:t>
            </w:r>
          </w:p>
          <w:p w14:paraId="4E619B44" w14:textId="77777777" w:rsidR="00F415C9" w:rsidRDefault="00F415C9" w:rsidP="0076172D">
            <w:pPr>
              <w:spacing w:after="0" w:line="240" w:lineRule="auto"/>
              <w:contextualSpacing/>
              <w:rPr>
                <w:rFonts w:cstheme="minorHAnsi"/>
                <w:lang w:val="sv-FI"/>
              </w:rPr>
            </w:pPr>
          </w:p>
          <w:p w14:paraId="279D6D63" w14:textId="4E6E8E78"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förstå betydelsen av språkliga val i </w:t>
            </w:r>
            <w:proofErr w:type="spellStart"/>
            <w:r w:rsidRPr="002521C5">
              <w:rPr>
                <w:rFonts w:cstheme="minorHAnsi"/>
                <w:lang w:val="sv-FI"/>
              </w:rPr>
              <w:t>kommunikationssitua</w:t>
            </w:r>
            <w:proofErr w:type="spellEnd"/>
            <w:r w:rsidR="002048AA">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w:t>
            </w:r>
          </w:p>
        </w:tc>
      </w:tr>
      <w:tr w:rsidR="0076172D" w:rsidRPr="00F57A97" w14:paraId="1F6BAB79" w14:textId="77777777" w:rsidTr="00562E95">
        <w:trPr>
          <w:trHeight w:val="283"/>
        </w:trPr>
        <w:tc>
          <w:tcPr>
            <w:tcW w:w="1928" w:type="dxa"/>
          </w:tcPr>
          <w:p w14:paraId="36DD7D4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M11 motivera eleven att mångsidigt stifta bekantskap med litteratur och kultur, att uppmuntra eleven att läsa litteratur skriven för barn och unga och att dela med sig av sina läsupplevelser och att bli en aktiv biblioteksanvändare</w:t>
            </w:r>
          </w:p>
        </w:tc>
        <w:tc>
          <w:tcPr>
            <w:tcW w:w="1928" w:type="dxa"/>
          </w:tcPr>
          <w:p w14:paraId="6A1C7EA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I4</w:t>
            </w:r>
          </w:p>
        </w:tc>
        <w:tc>
          <w:tcPr>
            <w:tcW w:w="1928" w:type="dxa"/>
          </w:tcPr>
          <w:p w14:paraId="6234001F"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mångsidigt stifta bekantskap med litteratur och kultur, att uppmuntra eleven att läsa litteratur skriven för barn och unga och att dela med sig av sina läsupplevelser och att bli en aktiv biblioteksanvändare.</w:t>
            </w:r>
          </w:p>
        </w:tc>
        <w:tc>
          <w:tcPr>
            <w:tcW w:w="1928" w:type="dxa"/>
          </w:tcPr>
          <w:p w14:paraId="7FF5803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Kännedom om litteratur och kultur</w:t>
            </w:r>
          </w:p>
          <w:p w14:paraId="0844F82E" w14:textId="77777777" w:rsidR="0076172D" w:rsidRPr="002521C5" w:rsidRDefault="0076172D" w:rsidP="0076172D">
            <w:pPr>
              <w:spacing w:after="0" w:line="240" w:lineRule="auto"/>
              <w:contextualSpacing/>
              <w:rPr>
                <w:rFonts w:cstheme="minorHAnsi"/>
                <w:lang w:val="sv-FI"/>
              </w:rPr>
            </w:pPr>
          </w:p>
        </w:tc>
        <w:tc>
          <w:tcPr>
            <w:tcW w:w="1928" w:type="dxa"/>
          </w:tcPr>
          <w:p w14:paraId="3AC0D029" w14:textId="77777777" w:rsidR="00F415C9" w:rsidRDefault="0076172D" w:rsidP="0076172D">
            <w:pPr>
              <w:spacing w:after="0" w:line="240" w:lineRule="auto"/>
              <w:contextualSpacing/>
              <w:rPr>
                <w:rFonts w:cstheme="minorHAnsi"/>
                <w:lang w:val="sv-FI"/>
              </w:rPr>
            </w:pPr>
            <w:r w:rsidRPr="002521C5">
              <w:rPr>
                <w:rFonts w:cstheme="minorHAnsi"/>
                <w:lang w:val="sv-FI"/>
              </w:rPr>
              <w:t>Eleven läser korta texter</w:t>
            </w:r>
            <w:r w:rsidR="00F415C9">
              <w:rPr>
                <w:rFonts w:cstheme="minorHAnsi"/>
                <w:lang w:val="sv-FI"/>
              </w:rPr>
              <w:t>.</w:t>
            </w:r>
          </w:p>
          <w:p w14:paraId="6E26AEEC" w14:textId="77777777" w:rsidR="00F415C9" w:rsidRDefault="00F415C9" w:rsidP="0076172D">
            <w:pPr>
              <w:spacing w:after="0" w:line="240" w:lineRule="auto"/>
              <w:contextualSpacing/>
              <w:rPr>
                <w:rFonts w:cstheme="minorHAnsi"/>
                <w:lang w:val="sv-FI"/>
              </w:rPr>
            </w:pPr>
          </w:p>
          <w:p w14:paraId="58F1BEB9" w14:textId="64B71C19" w:rsidR="0076172D" w:rsidRPr="002521C5" w:rsidRDefault="00F415C9" w:rsidP="0076172D">
            <w:pPr>
              <w:spacing w:after="0" w:line="240" w:lineRule="auto"/>
              <w:contextualSpacing/>
              <w:rPr>
                <w:rFonts w:cstheme="minorHAnsi"/>
                <w:lang w:val="sv-FI"/>
              </w:rPr>
            </w:pPr>
            <w:r>
              <w:rPr>
                <w:rFonts w:cstheme="minorHAnsi"/>
                <w:lang w:val="sv-FI"/>
              </w:rPr>
              <w:t>Eleven</w:t>
            </w:r>
            <w:r w:rsidR="0076172D" w:rsidRPr="002521C5">
              <w:rPr>
                <w:rFonts w:cstheme="minorHAnsi"/>
                <w:lang w:val="sv-FI"/>
              </w:rPr>
              <w:t xml:space="preserve"> deltar i litterära diskussioner genom att lyssna. </w:t>
            </w:r>
          </w:p>
        </w:tc>
        <w:tc>
          <w:tcPr>
            <w:tcW w:w="1928" w:type="dxa"/>
          </w:tcPr>
          <w:p w14:paraId="09C0774E" w14:textId="77777777" w:rsidR="00F415C9" w:rsidRDefault="0076172D" w:rsidP="0076172D">
            <w:pPr>
              <w:spacing w:after="0" w:line="240" w:lineRule="auto"/>
              <w:contextualSpacing/>
              <w:rPr>
                <w:rFonts w:cstheme="minorHAnsi"/>
                <w:lang w:val="sv-FI"/>
              </w:rPr>
            </w:pPr>
            <w:r w:rsidRPr="002521C5">
              <w:rPr>
                <w:rFonts w:cstheme="minorHAnsi"/>
                <w:lang w:val="sv-FI"/>
              </w:rPr>
              <w:t xml:space="preserve">Eleven läser barn- och </w:t>
            </w:r>
            <w:r w:rsidR="00F415C9">
              <w:rPr>
                <w:rFonts w:cstheme="minorHAnsi"/>
                <w:lang w:val="sv-FI"/>
              </w:rPr>
              <w:t>ungdomsböcker.</w:t>
            </w:r>
          </w:p>
          <w:p w14:paraId="4D2E9A05" w14:textId="1BCDC8D5" w:rsidR="0076172D" w:rsidRPr="002521C5" w:rsidRDefault="00F415C9" w:rsidP="0076172D">
            <w:pPr>
              <w:spacing w:after="0" w:line="240" w:lineRule="auto"/>
              <w:contextualSpacing/>
              <w:rPr>
                <w:rFonts w:cstheme="minorHAnsi"/>
                <w:lang w:val="sv-FI"/>
              </w:rPr>
            </w:pPr>
            <w:r>
              <w:rPr>
                <w:rFonts w:cstheme="minorHAnsi"/>
                <w:lang w:val="sv-FI"/>
              </w:rPr>
              <w:t>Eleven</w:t>
            </w:r>
            <w:r w:rsidR="0076172D" w:rsidRPr="002521C5">
              <w:rPr>
                <w:rFonts w:cstheme="minorHAnsi"/>
                <w:lang w:val="sv-FI"/>
              </w:rPr>
              <w:t xml:space="preserve"> berättar om det hen läst. </w:t>
            </w:r>
          </w:p>
        </w:tc>
        <w:tc>
          <w:tcPr>
            <w:tcW w:w="1928" w:type="dxa"/>
          </w:tcPr>
          <w:p w14:paraId="23C0744E" w14:textId="77777777" w:rsidR="00F415C9" w:rsidRDefault="0076172D" w:rsidP="0076172D">
            <w:pPr>
              <w:spacing w:after="0" w:line="240" w:lineRule="auto"/>
              <w:contextualSpacing/>
              <w:rPr>
                <w:rFonts w:cstheme="minorHAnsi"/>
                <w:lang w:val="sv-FI"/>
              </w:rPr>
            </w:pPr>
            <w:r w:rsidRPr="002521C5">
              <w:rPr>
                <w:rFonts w:cstheme="minorHAnsi"/>
                <w:lang w:val="sv-FI"/>
              </w:rPr>
              <w:t>Eleven läser barn- och ungdoms</w:t>
            </w:r>
            <w:r w:rsidR="00F415C9">
              <w:rPr>
                <w:rFonts w:cstheme="minorHAnsi"/>
                <w:lang w:val="sv-FI"/>
              </w:rPr>
              <w:t>böcker</w:t>
            </w:r>
            <w:r w:rsidRPr="002521C5">
              <w:rPr>
                <w:rFonts w:cstheme="minorHAnsi"/>
                <w:lang w:val="sv-FI"/>
              </w:rPr>
              <w:t xml:space="preserve">.  </w:t>
            </w:r>
          </w:p>
          <w:p w14:paraId="0FD7915A" w14:textId="54E39CB1"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w:t>
            </w:r>
            <w:r w:rsidR="00F415C9">
              <w:rPr>
                <w:rFonts w:cstheme="minorHAnsi"/>
                <w:lang w:val="sv-FI"/>
              </w:rPr>
              <w:t>diskuterar och skriver</w:t>
            </w:r>
            <w:r w:rsidR="008B3379">
              <w:rPr>
                <w:rFonts w:cstheme="minorHAnsi"/>
                <w:lang w:val="sv-FI"/>
              </w:rPr>
              <w:t xml:space="preserve"> </w:t>
            </w:r>
            <w:r w:rsidRPr="002521C5">
              <w:rPr>
                <w:rFonts w:cstheme="minorHAnsi"/>
                <w:lang w:val="sv-FI"/>
              </w:rPr>
              <w:t xml:space="preserve">om sina läsupplevelser och om övrig barn- och ungdomskultur.  </w:t>
            </w:r>
          </w:p>
        </w:tc>
        <w:tc>
          <w:tcPr>
            <w:tcW w:w="1928" w:type="dxa"/>
          </w:tcPr>
          <w:p w14:paraId="3959CF22" w14:textId="61EF2479" w:rsidR="008B3379" w:rsidRDefault="0076172D" w:rsidP="0076172D">
            <w:pPr>
              <w:spacing w:after="0" w:line="240" w:lineRule="auto"/>
              <w:contextualSpacing/>
              <w:rPr>
                <w:rFonts w:cstheme="minorHAnsi"/>
                <w:lang w:val="sv-FI"/>
              </w:rPr>
            </w:pPr>
            <w:r w:rsidRPr="002521C5">
              <w:rPr>
                <w:rFonts w:cstheme="minorHAnsi"/>
                <w:lang w:val="sv-FI"/>
              </w:rPr>
              <w:t>Eleven läser mångsidigt barn- och ungdoms</w:t>
            </w:r>
            <w:r w:rsidR="00F415C9">
              <w:rPr>
                <w:rFonts w:cstheme="minorHAnsi"/>
                <w:lang w:val="sv-FI"/>
              </w:rPr>
              <w:t>böcker</w:t>
            </w:r>
            <w:r w:rsidR="008B3379">
              <w:rPr>
                <w:rFonts w:cstheme="minorHAnsi"/>
                <w:lang w:val="sv-FI"/>
              </w:rPr>
              <w:t>.</w:t>
            </w:r>
          </w:p>
          <w:p w14:paraId="2E5714E5" w14:textId="77777777" w:rsidR="00F415C9" w:rsidRDefault="00F415C9" w:rsidP="0076172D">
            <w:pPr>
              <w:spacing w:after="0" w:line="240" w:lineRule="auto"/>
              <w:contextualSpacing/>
              <w:rPr>
                <w:rFonts w:cstheme="minorHAnsi"/>
                <w:lang w:val="sv-FI"/>
              </w:rPr>
            </w:pPr>
          </w:p>
          <w:p w14:paraId="5BEFF3DF" w14:textId="4EF8DAEE" w:rsidR="0076172D" w:rsidRPr="002521C5" w:rsidRDefault="008B3379" w:rsidP="0076172D">
            <w:pPr>
              <w:spacing w:after="0" w:line="240" w:lineRule="auto"/>
              <w:contextualSpacing/>
              <w:rPr>
                <w:rFonts w:cstheme="minorHAnsi"/>
                <w:lang w:val="sv-FI"/>
              </w:rPr>
            </w:pPr>
            <w:r>
              <w:rPr>
                <w:rFonts w:cstheme="minorHAnsi"/>
                <w:lang w:val="sv-FI"/>
              </w:rPr>
              <w:t xml:space="preserve">Eleven granskar det hen läst ur olika </w:t>
            </w:r>
            <w:r w:rsidR="0076172D" w:rsidRPr="002521C5">
              <w:rPr>
                <w:rFonts w:cstheme="minorHAnsi"/>
                <w:lang w:val="sv-FI"/>
              </w:rPr>
              <w:t xml:space="preserve">synvinklar. </w:t>
            </w:r>
          </w:p>
        </w:tc>
      </w:tr>
      <w:tr w:rsidR="00F3304C" w:rsidRPr="00F57A97" w14:paraId="70D2B7DB" w14:textId="77777777" w:rsidTr="00CF7F3A">
        <w:trPr>
          <w:trHeight w:val="283"/>
        </w:trPr>
        <w:tc>
          <w:tcPr>
            <w:tcW w:w="1928" w:type="dxa"/>
            <w:shd w:val="clear" w:color="auto" w:fill="F2F2F2" w:themeFill="background1" w:themeFillShade="F2"/>
          </w:tcPr>
          <w:p w14:paraId="229E5C2C" w14:textId="4A30BA35" w:rsidR="00F3304C" w:rsidRPr="00F3304C" w:rsidRDefault="00F3304C" w:rsidP="00D231A5">
            <w:pPr>
              <w:spacing w:line="240" w:lineRule="auto"/>
              <w:contextualSpacing/>
              <w:rPr>
                <w:rFonts w:cstheme="minorHAnsi"/>
                <w:lang w:val="sv-FI"/>
              </w:rPr>
            </w:pPr>
            <w:r>
              <w:rPr>
                <w:rFonts w:cstheme="minorHAnsi"/>
                <w:lang w:val="sv-FI"/>
              </w:rPr>
              <w:t>M12 handleda eleven att lägga märke till den kulturella mångfalden i skolan och i den övriga omgivningen, stödja elevens flerspråkiga och multikulturella identitet samt uppmuntra eleven att utnyttja och utveckla sin språkrepertoar</w:t>
            </w:r>
          </w:p>
        </w:tc>
        <w:tc>
          <w:tcPr>
            <w:tcW w:w="1928" w:type="dxa"/>
            <w:shd w:val="clear" w:color="auto" w:fill="F2F2F2" w:themeFill="background1" w:themeFillShade="F2"/>
          </w:tcPr>
          <w:p w14:paraId="3042C373" w14:textId="375D9BE0" w:rsidR="00F3304C" w:rsidRPr="002521C5" w:rsidRDefault="00F3304C" w:rsidP="0076172D">
            <w:pPr>
              <w:spacing w:after="0" w:line="240" w:lineRule="auto"/>
              <w:contextualSpacing/>
              <w:rPr>
                <w:rFonts w:cstheme="minorHAnsi"/>
                <w:lang w:val="sv-FI"/>
              </w:rPr>
            </w:pPr>
            <w:r>
              <w:rPr>
                <w:rFonts w:cstheme="minorHAnsi"/>
                <w:lang w:val="sv-FI"/>
              </w:rPr>
              <w:t>I4</w:t>
            </w:r>
          </w:p>
        </w:tc>
        <w:tc>
          <w:tcPr>
            <w:tcW w:w="1928" w:type="dxa"/>
            <w:shd w:val="clear" w:color="auto" w:fill="F2F2F2" w:themeFill="background1" w:themeFillShade="F2"/>
          </w:tcPr>
          <w:p w14:paraId="0C50E6DA" w14:textId="255321ED" w:rsidR="00F3304C" w:rsidRPr="002521C5" w:rsidRDefault="00F3304C" w:rsidP="0076172D">
            <w:pPr>
              <w:spacing w:after="0" w:line="240" w:lineRule="auto"/>
              <w:contextualSpacing/>
              <w:rPr>
                <w:rFonts w:cstheme="minorHAnsi"/>
                <w:lang w:val="sv-FI"/>
              </w:rPr>
            </w:pPr>
            <w:r>
              <w:rPr>
                <w:rFonts w:cstheme="minorHAnsi"/>
                <w:lang w:val="sv-FI"/>
              </w:rPr>
              <w:t>Eleven lär sig att lägga märke till den kulturella mångfalden i skolan och i den övriga omgivningen samt får stöd för att utveckla sin flerspråkiga och kulturella identitet och lär sig att utnyttja och utveckla sin språkrepertoar.</w:t>
            </w:r>
          </w:p>
        </w:tc>
        <w:tc>
          <w:tcPr>
            <w:tcW w:w="1928" w:type="dxa"/>
            <w:shd w:val="clear" w:color="auto" w:fill="F2F2F2" w:themeFill="background1" w:themeFillShade="F2"/>
          </w:tcPr>
          <w:p w14:paraId="1A67A1D4" w14:textId="77777777" w:rsidR="00F3304C" w:rsidRDefault="00F3304C" w:rsidP="00F3304C">
            <w:pPr>
              <w:spacing w:line="240" w:lineRule="auto"/>
              <w:contextualSpacing/>
              <w:rPr>
                <w:rFonts w:cstheme="minorHAnsi"/>
                <w:lang w:val="sv-FI"/>
              </w:rPr>
            </w:pPr>
            <w:r>
              <w:rPr>
                <w:rFonts w:cstheme="minorHAnsi"/>
                <w:lang w:val="sv-FI"/>
              </w:rPr>
              <w:t>Förmåga att lägga märke till den språkliga och kulturella mångfalden och stärka den egna flerspråkiga identiteten och språkrepertoaren</w:t>
            </w:r>
          </w:p>
          <w:p w14:paraId="16B4E508" w14:textId="77777777" w:rsidR="00F3304C" w:rsidRPr="002521C5" w:rsidRDefault="00F3304C" w:rsidP="0076172D">
            <w:pPr>
              <w:spacing w:after="0" w:line="240" w:lineRule="auto"/>
              <w:contextualSpacing/>
              <w:rPr>
                <w:rFonts w:cstheme="minorHAnsi"/>
                <w:lang w:val="sv-FI"/>
              </w:rPr>
            </w:pPr>
          </w:p>
        </w:tc>
        <w:tc>
          <w:tcPr>
            <w:tcW w:w="1928" w:type="dxa"/>
            <w:shd w:val="clear" w:color="auto" w:fill="F2F2F2" w:themeFill="background1" w:themeFillShade="F2"/>
          </w:tcPr>
          <w:p w14:paraId="34C32159" w14:textId="3899D237" w:rsidR="00F3304C" w:rsidRPr="002521C5" w:rsidRDefault="00F3304C" w:rsidP="0076172D">
            <w:pPr>
              <w:spacing w:after="0" w:line="240" w:lineRule="auto"/>
              <w:contextualSpacing/>
              <w:rPr>
                <w:rFonts w:cstheme="minorHAnsi"/>
                <w:lang w:val="sv-FI"/>
              </w:rPr>
            </w:pPr>
            <w:r>
              <w:rPr>
                <w:rFonts w:cstheme="minorHAnsi"/>
                <w:lang w:val="sv-FI"/>
              </w:rPr>
              <w:t>Eleven kan nämna några drag i sin egen flerspråkighet och kulturella mångfald.</w:t>
            </w:r>
          </w:p>
        </w:tc>
        <w:tc>
          <w:tcPr>
            <w:tcW w:w="1928" w:type="dxa"/>
            <w:shd w:val="clear" w:color="auto" w:fill="F2F2F2" w:themeFill="background1" w:themeFillShade="F2"/>
          </w:tcPr>
          <w:p w14:paraId="3CE32B13" w14:textId="087CA174" w:rsidR="00F3304C" w:rsidRPr="002521C5" w:rsidRDefault="00F3304C" w:rsidP="0076172D">
            <w:pPr>
              <w:spacing w:after="0" w:line="240" w:lineRule="auto"/>
              <w:contextualSpacing/>
              <w:rPr>
                <w:rFonts w:cstheme="minorHAnsi"/>
                <w:lang w:val="sv-FI"/>
              </w:rPr>
            </w:pPr>
            <w:r>
              <w:rPr>
                <w:rFonts w:cstheme="minorHAnsi"/>
                <w:lang w:val="sv-FI"/>
              </w:rPr>
              <w:t>Eleven kan nämna några drag i näromgivningen som visar på flerspråkighet och kulturell mångfald.</w:t>
            </w:r>
          </w:p>
        </w:tc>
        <w:tc>
          <w:tcPr>
            <w:tcW w:w="1928" w:type="dxa"/>
            <w:shd w:val="clear" w:color="auto" w:fill="F2F2F2" w:themeFill="background1" w:themeFillShade="F2"/>
          </w:tcPr>
          <w:p w14:paraId="71F84646" w14:textId="662AC9F9" w:rsidR="00F3304C" w:rsidRPr="002521C5" w:rsidRDefault="00F3304C" w:rsidP="0076172D">
            <w:pPr>
              <w:spacing w:after="0" w:line="240" w:lineRule="auto"/>
              <w:contextualSpacing/>
              <w:rPr>
                <w:rFonts w:cstheme="minorHAnsi"/>
                <w:lang w:val="sv-FI"/>
              </w:rPr>
            </w:pPr>
            <w:r>
              <w:rPr>
                <w:rFonts w:cstheme="minorHAnsi"/>
                <w:lang w:val="sv-FI"/>
              </w:rPr>
              <w:t>Eleven kan beskriva sin egen och näromgivningens flerspråkighet och kulturella mångfald.</w:t>
            </w:r>
          </w:p>
        </w:tc>
        <w:tc>
          <w:tcPr>
            <w:tcW w:w="1928" w:type="dxa"/>
            <w:shd w:val="clear" w:color="auto" w:fill="F2F2F2" w:themeFill="background1" w:themeFillShade="F2"/>
          </w:tcPr>
          <w:p w14:paraId="71756855" w14:textId="59FE4CD2" w:rsidR="00F3304C" w:rsidRDefault="00F3304C" w:rsidP="00F3304C">
            <w:pPr>
              <w:spacing w:line="240" w:lineRule="auto"/>
              <w:contextualSpacing/>
              <w:rPr>
                <w:rFonts w:cstheme="minorHAnsi"/>
                <w:lang w:val="sv-FI"/>
              </w:rPr>
            </w:pPr>
            <w:r>
              <w:rPr>
                <w:rFonts w:cstheme="minorHAnsi"/>
                <w:lang w:val="sv-FI"/>
              </w:rPr>
              <w:t>Eleven kan be</w:t>
            </w:r>
            <w:r w:rsidR="005E3A68">
              <w:rPr>
                <w:rFonts w:cstheme="minorHAnsi"/>
                <w:lang w:val="sv-FI"/>
              </w:rPr>
              <w:t>–</w:t>
            </w:r>
            <w:r>
              <w:rPr>
                <w:rFonts w:cstheme="minorHAnsi"/>
                <w:lang w:val="sv-FI"/>
              </w:rPr>
              <w:t xml:space="preserve">skriva betydelsen av flerspråkighet och kulturell mångfald. </w:t>
            </w:r>
          </w:p>
          <w:p w14:paraId="0EC1B09D" w14:textId="77777777" w:rsidR="00F415C9" w:rsidRDefault="00F415C9" w:rsidP="00F3304C">
            <w:pPr>
              <w:spacing w:after="0" w:line="240" w:lineRule="auto"/>
              <w:contextualSpacing/>
              <w:rPr>
                <w:rFonts w:cstheme="minorHAnsi"/>
                <w:lang w:val="sv-FI"/>
              </w:rPr>
            </w:pPr>
          </w:p>
          <w:p w14:paraId="5CACEB7B" w14:textId="5DC94DFC" w:rsidR="00F3304C" w:rsidRPr="002521C5" w:rsidRDefault="00F3304C" w:rsidP="00F3304C">
            <w:pPr>
              <w:spacing w:after="0" w:line="240" w:lineRule="auto"/>
              <w:contextualSpacing/>
              <w:rPr>
                <w:rFonts w:cstheme="minorHAnsi"/>
                <w:lang w:val="sv-FI"/>
              </w:rPr>
            </w:pPr>
            <w:r>
              <w:rPr>
                <w:rFonts w:cstheme="minorHAnsi"/>
                <w:lang w:val="sv-FI"/>
              </w:rPr>
              <w:t xml:space="preserve">Eleven kan jämföra likheter och skillnader i olika språk och kulturer.  </w:t>
            </w:r>
          </w:p>
        </w:tc>
      </w:tr>
      <w:tr w:rsidR="0076172D" w:rsidRPr="00F57A97" w14:paraId="52DC1DCF" w14:textId="77777777" w:rsidTr="003E6EF1">
        <w:trPr>
          <w:trHeight w:val="283"/>
        </w:trPr>
        <w:tc>
          <w:tcPr>
            <w:tcW w:w="15424" w:type="dxa"/>
            <w:gridSpan w:val="8"/>
            <w:shd w:val="clear" w:color="auto" w:fill="D9E2F3" w:themeFill="accent1" w:themeFillTint="33"/>
          </w:tcPr>
          <w:p w14:paraId="5FE4429B" w14:textId="5DDE5280" w:rsidR="0076172D" w:rsidRPr="002521C5" w:rsidRDefault="0076172D" w:rsidP="0076172D">
            <w:pPr>
              <w:spacing w:after="0" w:line="240" w:lineRule="auto"/>
              <w:contextualSpacing/>
              <w:rPr>
                <w:rFonts w:cstheme="minorHAnsi"/>
                <w:lang w:val="sv-FI"/>
              </w:rPr>
            </w:pPr>
            <w:r w:rsidRPr="002521C5">
              <w:rPr>
                <w:rFonts w:cstheme="minorHAnsi"/>
                <w:b/>
                <w:bCs/>
                <w:lang w:val="sv-FI"/>
              </w:rPr>
              <w:t>Språk som stöd för allt lärande</w:t>
            </w:r>
          </w:p>
        </w:tc>
      </w:tr>
      <w:tr w:rsidR="0076172D" w:rsidRPr="00F57A97" w14:paraId="327BF1BB" w14:textId="77777777" w:rsidTr="00562E95">
        <w:trPr>
          <w:trHeight w:val="283"/>
        </w:trPr>
        <w:tc>
          <w:tcPr>
            <w:tcW w:w="1928" w:type="dxa"/>
          </w:tcPr>
          <w:p w14:paraId="12BB2EA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M13 motivera eleven att stärka en positiv uppfattning om sig själv och sitt sätt att använda och lära sig språk samt uppmuntra eleven att ställa upp mål för lärandet</w:t>
            </w:r>
          </w:p>
        </w:tc>
        <w:tc>
          <w:tcPr>
            <w:tcW w:w="1928" w:type="dxa"/>
          </w:tcPr>
          <w:p w14:paraId="31FA1B6E"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I5</w:t>
            </w:r>
          </w:p>
        </w:tc>
        <w:tc>
          <w:tcPr>
            <w:tcW w:w="1928" w:type="dxa"/>
          </w:tcPr>
          <w:p w14:paraId="62FB257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stärka en positiv uppfattning om sig själv och sitt sätt att använda och lära sig språk samt uppmuntra eleven att ställa upp mål för lärandet.</w:t>
            </w:r>
          </w:p>
        </w:tc>
        <w:tc>
          <w:tcPr>
            <w:tcW w:w="1928" w:type="dxa"/>
          </w:tcPr>
          <w:p w14:paraId="57D97CF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ställa upp mål för lärandet</w:t>
            </w:r>
          </w:p>
        </w:tc>
        <w:tc>
          <w:tcPr>
            <w:tcW w:w="1928" w:type="dxa"/>
          </w:tcPr>
          <w:p w14:paraId="4D9C83D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kan göra iakttagelser om sitt sätt att lära sig språk och sitt lärande.</w:t>
            </w:r>
          </w:p>
        </w:tc>
        <w:tc>
          <w:tcPr>
            <w:tcW w:w="1928" w:type="dxa"/>
          </w:tcPr>
          <w:p w14:paraId="2C92F0C8" w14:textId="77777777" w:rsidR="00F415C9" w:rsidRPr="00F415C9" w:rsidRDefault="00F415C9" w:rsidP="00F415C9">
            <w:pPr>
              <w:spacing w:line="240" w:lineRule="auto"/>
              <w:contextualSpacing/>
              <w:rPr>
                <w:rFonts w:cstheme="minorHAnsi"/>
                <w:lang w:val="sv-FI"/>
              </w:rPr>
            </w:pPr>
            <w:r w:rsidRPr="00F415C9">
              <w:rPr>
                <w:rFonts w:cstheme="minorHAnsi"/>
                <w:lang w:val="sv-FI"/>
              </w:rPr>
              <w:t xml:space="preserve">Eleven kan under handledning ställa upp mål för sitt lärande. </w:t>
            </w:r>
          </w:p>
          <w:p w14:paraId="087AED6F" w14:textId="37A13860" w:rsidR="0076172D" w:rsidRPr="002521C5" w:rsidRDefault="0076172D" w:rsidP="0076172D">
            <w:pPr>
              <w:spacing w:after="0" w:line="240" w:lineRule="auto"/>
              <w:contextualSpacing/>
              <w:rPr>
                <w:rFonts w:cstheme="minorHAnsi"/>
                <w:lang w:val="sv-FI"/>
              </w:rPr>
            </w:pPr>
          </w:p>
        </w:tc>
        <w:tc>
          <w:tcPr>
            <w:tcW w:w="1928" w:type="dxa"/>
          </w:tcPr>
          <w:p w14:paraId="6EF36761" w14:textId="32D7508D" w:rsidR="0076172D" w:rsidRPr="002521C5" w:rsidRDefault="00F415C9" w:rsidP="0076172D">
            <w:pPr>
              <w:spacing w:after="0" w:line="240" w:lineRule="auto"/>
              <w:contextualSpacing/>
              <w:rPr>
                <w:rFonts w:cstheme="minorHAnsi"/>
                <w:lang w:val="sv-FI"/>
              </w:rPr>
            </w:pPr>
            <w:r w:rsidRPr="00F415C9">
              <w:rPr>
                <w:rFonts w:cstheme="minorHAnsi"/>
                <w:lang w:val="sv-FI"/>
              </w:rPr>
              <w:t>Eleven kan identifiera sina styrkor och utvecklingsområden när hen lär sig språk och som språkanvändare samt ställa upp mål för sitt lärande.</w:t>
            </w:r>
          </w:p>
        </w:tc>
        <w:tc>
          <w:tcPr>
            <w:tcW w:w="1928" w:type="dxa"/>
          </w:tcPr>
          <w:p w14:paraId="0AD1ECF4"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ställa upp utmanande mål för sitt eget lärande och främja gemensamt lärande. </w:t>
            </w:r>
          </w:p>
        </w:tc>
      </w:tr>
      <w:tr w:rsidR="0076172D" w:rsidRPr="00F57A97" w14:paraId="6564EC78" w14:textId="77777777" w:rsidTr="00CF7F3A">
        <w:trPr>
          <w:trHeight w:val="283"/>
        </w:trPr>
        <w:tc>
          <w:tcPr>
            <w:tcW w:w="1928" w:type="dxa"/>
            <w:shd w:val="clear" w:color="auto" w:fill="F2F2F2" w:themeFill="background1" w:themeFillShade="F2"/>
          </w:tcPr>
          <w:p w14:paraId="665B8842"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M14 handleda eleven att lägga märke till hur språk används i olika läroämnen</w:t>
            </w:r>
          </w:p>
        </w:tc>
        <w:tc>
          <w:tcPr>
            <w:tcW w:w="1928" w:type="dxa"/>
            <w:shd w:val="clear" w:color="auto" w:fill="F2F2F2" w:themeFill="background1" w:themeFillShade="F2"/>
          </w:tcPr>
          <w:p w14:paraId="60873134"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I5</w:t>
            </w:r>
          </w:p>
        </w:tc>
        <w:tc>
          <w:tcPr>
            <w:tcW w:w="1928" w:type="dxa"/>
            <w:shd w:val="clear" w:color="auto" w:fill="F2F2F2" w:themeFill="background1" w:themeFillShade="F2"/>
          </w:tcPr>
          <w:p w14:paraId="3D7780F1"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lägga märke till hur språk används i olika läroämnen.</w:t>
            </w:r>
          </w:p>
        </w:tc>
        <w:tc>
          <w:tcPr>
            <w:tcW w:w="1928" w:type="dxa"/>
            <w:shd w:val="clear" w:color="auto" w:fill="F2F2F2" w:themeFill="background1" w:themeFillShade="F2"/>
          </w:tcPr>
          <w:p w14:paraId="2C9A6A5B" w14:textId="1A1337EA"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Förmåga att </w:t>
            </w:r>
            <w:r w:rsidR="00BF2034">
              <w:rPr>
                <w:rFonts w:cstheme="minorHAnsi"/>
                <w:lang w:val="sv-FI"/>
              </w:rPr>
              <w:t>förstå</w:t>
            </w:r>
            <w:r w:rsidRPr="002521C5">
              <w:rPr>
                <w:rFonts w:cstheme="minorHAnsi"/>
                <w:lang w:val="sv-FI"/>
              </w:rPr>
              <w:t xml:space="preserve"> språket i olika läroämnen</w:t>
            </w:r>
          </w:p>
        </w:tc>
        <w:tc>
          <w:tcPr>
            <w:tcW w:w="1928" w:type="dxa"/>
            <w:shd w:val="clear" w:color="auto" w:fill="F2F2F2" w:themeFill="background1" w:themeFillShade="F2"/>
          </w:tcPr>
          <w:p w14:paraId="3AEEDF81"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behandla innehållet i olika läroämnen med ett vardagligt språk. </w:t>
            </w:r>
          </w:p>
        </w:tc>
        <w:tc>
          <w:tcPr>
            <w:tcW w:w="1928" w:type="dxa"/>
            <w:shd w:val="clear" w:color="auto" w:fill="F2F2F2" w:themeFill="background1" w:themeFillShade="F2"/>
          </w:tcPr>
          <w:p w14:paraId="18544188" w14:textId="77777777" w:rsidR="00BF2034" w:rsidRPr="00BF2034" w:rsidRDefault="00BF2034" w:rsidP="00BF2034">
            <w:pPr>
              <w:spacing w:line="240" w:lineRule="auto"/>
              <w:contextualSpacing/>
              <w:rPr>
                <w:rFonts w:cstheme="minorHAnsi"/>
                <w:lang w:val="sv-FI"/>
              </w:rPr>
            </w:pPr>
            <w:r w:rsidRPr="00BF2034">
              <w:rPr>
                <w:rFonts w:cstheme="minorHAnsi"/>
                <w:lang w:val="sv-FI"/>
              </w:rPr>
              <w:t xml:space="preserve">Eleven kan förstå huvuddragen i olika läroämnestexter samt av vilka delar texter är uppbyggda. </w:t>
            </w:r>
          </w:p>
          <w:p w14:paraId="79012569" w14:textId="69A2744B" w:rsidR="0076172D" w:rsidRPr="002521C5" w:rsidRDefault="0076172D" w:rsidP="0076172D">
            <w:pPr>
              <w:spacing w:after="0" w:line="240" w:lineRule="auto"/>
              <w:contextualSpacing/>
              <w:rPr>
                <w:rFonts w:cstheme="minorHAnsi"/>
                <w:lang w:val="sv-FI"/>
              </w:rPr>
            </w:pPr>
          </w:p>
        </w:tc>
        <w:tc>
          <w:tcPr>
            <w:tcW w:w="1928" w:type="dxa"/>
            <w:shd w:val="clear" w:color="auto" w:fill="F2F2F2" w:themeFill="background1" w:themeFillShade="F2"/>
          </w:tcPr>
          <w:p w14:paraId="3C052D46" w14:textId="4A645D9E" w:rsidR="0076172D" w:rsidRPr="002521C5" w:rsidRDefault="00BF2034" w:rsidP="0076172D">
            <w:pPr>
              <w:spacing w:after="0" w:line="240" w:lineRule="auto"/>
              <w:contextualSpacing/>
              <w:rPr>
                <w:rFonts w:cstheme="minorHAnsi"/>
                <w:lang w:val="sv-FI"/>
              </w:rPr>
            </w:pPr>
            <w:r w:rsidRPr="00BF2034">
              <w:rPr>
                <w:rFonts w:cstheme="minorHAnsi"/>
                <w:lang w:val="sv-FI"/>
              </w:rPr>
              <w:t xml:space="preserve">Eleven kan, i </w:t>
            </w:r>
            <w:proofErr w:type="spellStart"/>
            <w:r w:rsidRPr="00BF2034">
              <w:rPr>
                <w:rFonts w:cstheme="minorHAnsi"/>
                <w:lang w:val="sv-FI"/>
              </w:rPr>
              <w:t>kommunikationssitua</w:t>
            </w:r>
            <w:proofErr w:type="spellEnd"/>
            <w:r w:rsidR="00D231A5">
              <w:rPr>
                <w:rFonts w:cstheme="minorHAnsi"/>
                <w:lang w:val="sv-FI"/>
              </w:rPr>
              <w:t>–</w:t>
            </w:r>
            <w:proofErr w:type="spellStart"/>
            <w:r w:rsidRPr="00BF2034">
              <w:rPr>
                <w:rFonts w:cstheme="minorHAnsi"/>
                <w:lang w:val="sv-FI"/>
              </w:rPr>
              <w:t>tioner</w:t>
            </w:r>
            <w:proofErr w:type="spellEnd"/>
            <w:r w:rsidRPr="00BF2034">
              <w:rPr>
                <w:rFonts w:cstheme="minorHAnsi"/>
                <w:lang w:val="sv-FI"/>
              </w:rPr>
              <w:t xml:space="preserve"> med andra, förstå språket i olika läroämnen, utgående från sin ålder.</w:t>
            </w:r>
          </w:p>
        </w:tc>
        <w:tc>
          <w:tcPr>
            <w:tcW w:w="1928" w:type="dxa"/>
            <w:shd w:val="clear" w:color="auto" w:fill="F2F2F2" w:themeFill="background1" w:themeFillShade="F2"/>
          </w:tcPr>
          <w:p w14:paraId="2DA6A149"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självständigt förstå </w:t>
            </w:r>
          </w:p>
          <w:p w14:paraId="6C86329A"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när hen läser texter från olika läroämnen. </w:t>
            </w:r>
          </w:p>
          <w:p w14:paraId="2C7B232E" w14:textId="77777777" w:rsidR="00BF2034" w:rsidRDefault="00BF2034" w:rsidP="0076172D">
            <w:pPr>
              <w:spacing w:after="0" w:line="240" w:lineRule="auto"/>
              <w:contextualSpacing/>
              <w:rPr>
                <w:rFonts w:cstheme="minorHAnsi"/>
                <w:lang w:val="sv-FI"/>
              </w:rPr>
            </w:pPr>
          </w:p>
          <w:p w14:paraId="735029EA" w14:textId="0768527D" w:rsidR="0076172D" w:rsidRPr="002521C5" w:rsidRDefault="0076172D" w:rsidP="0076172D">
            <w:pPr>
              <w:spacing w:after="0" w:line="240" w:lineRule="auto"/>
              <w:contextualSpacing/>
              <w:rPr>
                <w:rFonts w:cstheme="minorHAnsi"/>
                <w:lang w:val="sv-FI"/>
              </w:rPr>
            </w:pPr>
            <w:r w:rsidRPr="002521C5">
              <w:rPr>
                <w:rFonts w:cstheme="minorHAnsi"/>
                <w:lang w:val="sv-FI"/>
              </w:rPr>
              <w:t>Eleven kan be</w:t>
            </w:r>
            <w:r w:rsidR="00D231A5">
              <w:rPr>
                <w:rFonts w:cstheme="minorHAnsi"/>
                <w:lang w:val="sv-FI"/>
              </w:rPr>
              <w:t>–</w:t>
            </w:r>
            <w:r w:rsidRPr="002521C5">
              <w:rPr>
                <w:rFonts w:cstheme="minorHAnsi"/>
                <w:lang w:val="sv-FI"/>
              </w:rPr>
              <w:t xml:space="preserve">skriva av vilka delar texter är uppbyggda. </w:t>
            </w:r>
          </w:p>
        </w:tc>
      </w:tr>
      <w:tr w:rsidR="0076172D" w:rsidRPr="00F57A97" w14:paraId="0BCE041F" w14:textId="77777777" w:rsidTr="00562E95">
        <w:trPr>
          <w:trHeight w:val="283"/>
        </w:trPr>
        <w:tc>
          <w:tcPr>
            <w:tcW w:w="1928" w:type="dxa"/>
          </w:tcPr>
          <w:p w14:paraId="6BD0982D" w14:textId="44E02AAF"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M15 uppmuntra eleven att utveckla kunskaper och språkliga medel för självstyrt arbete, </w:t>
            </w:r>
            <w:proofErr w:type="spellStart"/>
            <w:r w:rsidRPr="002521C5">
              <w:rPr>
                <w:rFonts w:cstheme="minorHAnsi"/>
                <w:lang w:val="sv-FI"/>
              </w:rPr>
              <w:t>informa</w:t>
            </w:r>
            <w:proofErr w:type="spellEnd"/>
            <w:r w:rsidR="00D241D2">
              <w:rPr>
                <w:rFonts w:cstheme="minorHAnsi"/>
                <w:lang w:val="sv-FI"/>
              </w:rPr>
              <w:t>–</w:t>
            </w:r>
            <w:proofErr w:type="spellStart"/>
            <w:r w:rsidRPr="002521C5">
              <w:rPr>
                <w:rFonts w:cstheme="minorHAnsi"/>
                <w:lang w:val="sv-FI"/>
              </w:rPr>
              <w:t>tionssökning</w:t>
            </w:r>
            <w:proofErr w:type="spellEnd"/>
            <w:r w:rsidRPr="002521C5">
              <w:rPr>
                <w:rFonts w:cstheme="minorHAnsi"/>
                <w:lang w:val="sv-FI"/>
              </w:rPr>
              <w:t xml:space="preserve"> och för att kunna strukturera information självständigt och i grupp</w:t>
            </w:r>
          </w:p>
        </w:tc>
        <w:tc>
          <w:tcPr>
            <w:tcW w:w="1928" w:type="dxa"/>
          </w:tcPr>
          <w:p w14:paraId="3C6AD55B"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I5</w:t>
            </w:r>
          </w:p>
        </w:tc>
        <w:tc>
          <w:tcPr>
            <w:tcW w:w="1928" w:type="dxa"/>
          </w:tcPr>
          <w:p w14:paraId="6987EA2F"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lär sig att utveckla kunskaper och språkliga medel för självstyrt arbete, informationssökning och för att kunna strukturera information självständigt och i grupp.</w:t>
            </w:r>
          </w:p>
        </w:tc>
        <w:tc>
          <w:tcPr>
            <w:tcW w:w="1928" w:type="dxa"/>
          </w:tcPr>
          <w:p w14:paraId="1E2FFD05"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Förmåga att bygga upp en text och söka information</w:t>
            </w:r>
          </w:p>
        </w:tc>
        <w:tc>
          <w:tcPr>
            <w:tcW w:w="1928" w:type="dxa"/>
          </w:tcPr>
          <w:p w14:paraId="320A6A88" w14:textId="66D2648C" w:rsidR="0076172D" w:rsidRDefault="0076172D" w:rsidP="0076172D">
            <w:pPr>
              <w:spacing w:after="0" w:line="240" w:lineRule="auto"/>
              <w:contextualSpacing/>
              <w:rPr>
                <w:rFonts w:cstheme="minorHAnsi"/>
                <w:lang w:val="sv-FI"/>
              </w:rPr>
            </w:pPr>
            <w:r w:rsidRPr="002521C5">
              <w:rPr>
                <w:rFonts w:cstheme="minorHAnsi"/>
                <w:lang w:val="sv-FI"/>
              </w:rPr>
              <w:t xml:space="preserve">Eleven kan söka enskild </w:t>
            </w:r>
            <w:proofErr w:type="spellStart"/>
            <w:r w:rsidRPr="002521C5">
              <w:rPr>
                <w:rFonts w:cstheme="minorHAnsi"/>
                <w:lang w:val="sv-FI"/>
              </w:rPr>
              <w:t>informa</w:t>
            </w:r>
            <w:proofErr w:type="spellEnd"/>
            <w:r w:rsidR="00D241D2">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i givna källor. </w:t>
            </w:r>
          </w:p>
          <w:p w14:paraId="432B3EA1" w14:textId="77777777" w:rsidR="0076172D" w:rsidRPr="002521C5" w:rsidRDefault="0076172D" w:rsidP="0076172D">
            <w:pPr>
              <w:spacing w:after="0" w:line="240" w:lineRule="auto"/>
              <w:contextualSpacing/>
              <w:rPr>
                <w:rFonts w:cstheme="minorHAnsi"/>
                <w:lang w:val="sv-FI"/>
              </w:rPr>
            </w:pPr>
          </w:p>
          <w:p w14:paraId="54A5A258" w14:textId="6D0E6C18" w:rsidR="0076172D" w:rsidRDefault="0076172D" w:rsidP="0076172D">
            <w:pPr>
              <w:spacing w:after="0" w:line="240" w:lineRule="auto"/>
              <w:contextualSpacing/>
              <w:rPr>
                <w:rFonts w:cstheme="minorHAnsi"/>
                <w:lang w:val="sv-FI"/>
              </w:rPr>
            </w:pPr>
            <w:r w:rsidRPr="002521C5">
              <w:rPr>
                <w:rFonts w:cstheme="minorHAnsi"/>
                <w:lang w:val="sv-FI"/>
              </w:rPr>
              <w:t xml:space="preserve">Eleven deltar i det gemensamma arbetet genom att lyssna. </w:t>
            </w:r>
          </w:p>
          <w:p w14:paraId="5D55CB1B" w14:textId="77777777" w:rsidR="0076172D" w:rsidRPr="002521C5" w:rsidRDefault="0076172D" w:rsidP="0076172D">
            <w:pPr>
              <w:spacing w:after="0" w:line="240" w:lineRule="auto"/>
              <w:contextualSpacing/>
              <w:rPr>
                <w:rFonts w:cstheme="minorHAnsi"/>
                <w:lang w:val="sv-FI"/>
              </w:rPr>
            </w:pPr>
          </w:p>
          <w:p w14:paraId="7151F9FC" w14:textId="30683B0F" w:rsidR="0076172D" w:rsidRPr="002521C5" w:rsidRDefault="0076172D" w:rsidP="0076172D">
            <w:pPr>
              <w:spacing w:after="0" w:line="240" w:lineRule="auto"/>
              <w:contextualSpacing/>
              <w:rPr>
                <w:rFonts w:cstheme="minorHAnsi"/>
                <w:lang w:val="sv-FI"/>
              </w:rPr>
            </w:pPr>
            <w:r w:rsidRPr="002521C5">
              <w:rPr>
                <w:rFonts w:cstheme="minorHAnsi"/>
                <w:lang w:val="sv-FI"/>
              </w:rPr>
              <w:t>Eleven vet att all information inte är tillförlitlig infor</w:t>
            </w:r>
            <w:r w:rsidR="00D241D2">
              <w:rPr>
                <w:rFonts w:cstheme="minorHAnsi"/>
                <w:lang w:val="sv-FI"/>
              </w:rPr>
              <w:t>–</w:t>
            </w:r>
            <w:proofErr w:type="spellStart"/>
            <w:r w:rsidRPr="002521C5">
              <w:rPr>
                <w:rFonts w:cstheme="minorHAnsi"/>
                <w:lang w:val="sv-FI"/>
              </w:rPr>
              <w:t>mation</w:t>
            </w:r>
            <w:proofErr w:type="spellEnd"/>
            <w:r w:rsidRPr="002521C5">
              <w:rPr>
                <w:rFonts w:cstheme="minorHAnsi"/>
                <w:lang w:val="sv-FI"/>
              </w:rPr>
              <w:t xml:space="preserve">.  </w:t>
            </w:r>
          </w:p>
        </w:tc>
        <w:tc>
          <w:tcPr>
            <w:tcW w:w="1928" w:type="dxa"/>
          </w:tcPr>
          <w:p w14:paraId="70F02797" w14:textId="3F5DA459" w:rsidR="0076172D" w:rsidRDefault="0076172D" w:rsidP="0076172D">
            <w:pPr>
              <w:spacing w:after="0" w:line="240" w:lineRule="auto"/>
              <w:contextualSpacing/>
              <w:rPr>
                <w:rFonts w:cstheme="minorHAnsi"/>
                <w:lang w:val="sv-FI"/>
              </w:rPr>
            </w:pPr>
            <w:r w:rsidRPr="002521C5">
              <w:rPr>
                <w:rFonts w:cstheme="minorHAnsi"/>
                <w:lang w:val="sv-FI"/>
              </w:rPr>
              <w:t xml:space="preserve">Eleven kan söka information i bekanta eller givna källor, men använder informationen genom att upprepa den. </w:t>
            </w:r>
          </w:p>
          <w:p w14:paraId="0676C67F" w14:textId="77777777" w:rsidR="0076172D" w:rsidRPr="002521C5" w:rsidRDefault="0076172D" w:rsidP="0076172D">
            <w:pPr>
              <w:spacing w:after="0" w:line="240" w:lineRule="auto"/>
              <w:contextualSpacing/>
              <w:rPr>
                <w:rFonts w:cstheme="minorHAnsi"/>
                <w:lang w:val="sv-FI"/>
              </w:rPr>
            </w:pPr>
          </w:p>
          <w:p w14:paraId="605FE13F" w14:textId="77777777" w:rsidR="00FF7ABA" w:rsidRDefault="0076172D" w:rsidP="0076172D">
            <w:pPr>
              <w:spacing w:after="0" w:line="240" w:lineRule="auto"/>
              <w:contextualSpacing/>
              <w:rPr>
                <w:rFonts w:cstheme="minorHAnsi"/>
                <w:lang w:val="sv-FI"/>
              </w:rPr>
            </w:pPr>
            <w:r w:rsidRPr="002521C5">
              <w:rPr>
                <w:rFonts w:cstheme="minorHAnsi"/>
                <w:lang w:val="sv-FI"/>
              </w:rPr>
              <w:t>Eleven deltar i det gemensamma arbetet.</w:t>
            </w:r>
          </w:p>
          <w:p w14:paraId="482BAD30" w14:textId="7CA4FBE1"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 </w:t>
            </w:r>
          </w:p>
          <w:p w14:paraId="4E9FE27A"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Eleven känner till tillförlitliga källor.</w:t>
            </w:r>
          </w:p>
        </w:tc>
        <w:tc>
          <w:tcPr>
            <w:tcW w:w="1928" w:type="dxa"/>
          </w:tcPr>
          <w:p w14:paraId="66C04C91" w14:textId="15A9B9A6" w:rsidR="0076172D" w:rsidRDefault="0076172D" w:rsidP="0076172D">
            <w:pPr>
              <w:spacing w:after="0" w:line="240" w:lineRule="auto"/>
              <w:contextualSpacing/>
              <w:rPr>
                <w:rFonts w:cstheme="minorHAnsi"/>
                <w:lang w:val="sv-FI"/>
              </w:rPr>
            </w:pPr>
            <w:r w:rsidRPr="002521C5">
              <w:rPr>
                <w:rFonts w:cstheme="minorHAnsi"/>
                <w:lang w:val="sv-FI"/>
              </w:rPr>
              <w:t xml:space="preserve">Eleven kan använda information utan att kopiera den. </w:t>
            </w:r>
          </w:p>
          <w:p w14:paraId="2B43E208" w14:textId="77777777" w:rsidR="0076172D" w:rsidRPr="002521C5" w:rsidRDefault="0076172D" w:rsidP="0076172D">
            <w:pPr>
              <w:spacing w:after="0" w:line="240" w:lineRule="auto"/>
              <w:contextualSpacing/>
              <w:rPr>
                <w:rFonts w:cstheme="minorHAnsi"/>
                <w:lang w:val="sv-FI"/>
              </w:rPr>
            </w:pPr>
          </w:p>
          <w:p w14:paraId="7A46463E" w14:textId="664326BE" w:rsidR="0076172D" w:rsidRDefault="0076172D" w:rsidP="0076172D">
            <w:pPr>
              <w:spacing w:after="0" w:line="240" w:lineRule="auto"/>
              <w:contextualSpacing/>
              <w:rPr>
                <w:rFonts w:cstheme="minorHAnsi"/>
                <w:lang w:val="sv-FI"/>
              </w:rPr>
            </w:pPr>
            <w:r w:rsidRPr="002521C5">
              <w:rPr>
                <w:rFonts w:cstheme="minorHAnsi"/>
                <w:lang w:val="sv-FI"/>
              </w:rPr>
              <w:t xml:space="preserve">Eleven kan främja det gemensamma arbetet. </w:t>
            </w:r>
          </w:p>
          <w:p w14:paraId="39323F0F" w14:textId="77777777" w:rsidR="0076172D" w:rsidRPr="002521C5" w:rsidRDefault="0076172D" w:rsidP="0076172D">
            <w:pPr>
              <w:spacing w:after="0" w:line="240" w:lineRule="auto"/>
              <w:contextualSpacing/>
              <w:rPr>
                <w:rFonts w:cstheme="minorHAnsi"/>
                <w:lang w:val="sv-FI"/>
              </w:rPr>
            </w:pPr>
          </w:p>
          <w:p w14:paraId="7501A41E" w14:textId="77777777"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göra iakttagelser om trovärdiga och icke-trovärdiga källor. </w:t>
            </w:r>
          </w:p>
        </w:tc>
        <w:tc>
          <w:tcPr>
            <w:tcW w:w="1928" w:type="dxa"/>
          </w:tcPr>
          <w:p w14:paraId="5B020CCE" w14:textId="29AE6D04" w:rsidR="0076172D" w:rsidRDefault="0076172D" w:rsidP="0076172D">
            <w:pPr>
              <w:spacing w:after="0" w:line="240" w:lineRule="auto"/>
              <w:contextualSpacing/>
              <w:rPr>
                <w:rFonts w:cstheme="minorHAnsi"/>
                <w:lang w:val="sv-FI"/>
              </w:rPr>
            </w:pPr>
            <w:r w:rsidRPr="002521C5">
              <w:rPr>
                <w:rFonts w:cstheme="minorHAnsi"/>
                <w:lang w:val="sv-FI"/>
              </w:rPr>
              <w:t>Eleven kan, på basis av den infor</w:t>
            </w:r>
            <w:r w:rsidR="00D241D2">
              <w:rPr>
                <w:rFonts w:cstheme="minorHAnsi"/>
                <w:lang w:val="sv-FI"/>
              </w:rPr>
              <w:t>–</w:t>
            </w:r>
            <w:proofErr w:type="spellStart"/>
            <w:r w:rsidRPr="002521C5">
              <w:rPr>
                <w:rFonts w:cstheme="minorHAnsi"/>
                <w:lang w:val="sv-FI"/>
              </w:rPr>
              <w:t>mation</w:t>
            </w:r>
            <w:proofErr w:type="spellEnd"/>
            <w:r w:rsidRPr="002521C5">
              <w:rPr>
                <w:rFonts w:cstheme="minorHAnsi"/>
                <w:lang w:val="sv-FI"/>
              </w:rPr>
              <w:t xml:space="preserve"> hen fått fram, självständigt producera en disponerad muntlig eller skriftlig text.</w:t>
            </w:r>
          </w:p>
          <w:p w14:paraId="2F2F3555" w14:textId="77777777" w:rsidR="0076172D" w:rsidRPr="002521C5" w:rsidRDefault="0076172D" w:rsidP="0076172D">
            <w:pPr>
              <w:spacing w:after="0" w:line="240" w:lineRule="auto"/>
              <w:contextualSpacing/>
              <w:rPr>
                <w:rFonts w:cstheme="minorHAnsi"/>
                <w:lang w:val="sv-FI"/>
              </w:rPr>
            </w:pPr>
          </w:p>
          <w:p w14:paraId="78B2290D" w14:textId="13778823" w:rsidR="0076172D" w:rsidRDefault="0076172D" w:rsidP="0076172D">
            <w:pPr>
              <w:spacing w:after="0" w:line="240" w:lineRule="auto"/>
              <w:contextualSpacing/>
              <w:rPr>
                <w:rFonts w:cstheme="minorHAnsi"/>
                <w:lang w:val="sv-FI"/>
              </w:rPr>
            </w:pPr>
            <w:r w:rsidRPr="002521C5">
              <w:rPr>
                <w:rFonts w:cstheme="minorHAnsi"/>
                <w:lang w:val="sv-FI"/>
              </w:rPr>
              <w:t xml:space="preserve">Eleven kan under handledning välja ett för situationen och ämnet lämpligt sätt att </w:t>
            </w:r>
            <w:r>
              <w:rPr>
                <w:rFonts w:cstheme="minorHAnsi"/>
                <w:lang w:val="sv-FI"/>
              </w:rPr>
              <w:t>hämta</w:t>
            </w:r>
            <w:r w:rsidRPr="002521C5">
              <w:rPr>
                <w:rFonts w:cstheme="minorHAnsi"/>
                <w:lang w:val="sv-FI"/>
              </w:rPr>
              <w:t xml:space="preserve"> information.</w:t>
            </w:r>
          </w:p>
          <w:p w14:paraId="6BAE69D9" w14:textId="77777777" w:rsidR="0076172D" w:rsidRPr="002521C5" w:rsidRDefault="0076172D" w:rsidP="0076172D">
            <w:pPr>
              <w:spacing w:after="0" w:line="240" w:lineRule="auto"/>
              <w:contextualSpacing/>
              <w:rPr>
                <w:rFonts w:cstheme="minorHAnsi"/>
                <w:lang w:val="sv-FI"/>
              </w:rPr>
            </w:pPr>
          </w:p>
          <w:p w14:paraId="615AFD91" w14:textId="77777777" w:rsidR="0076172D" w:rsidRDefault="0076172D" w:rsidP="0076172D">
            <w:pPr>
              <w:spacing w:after="0" w:line="240" w:lineRule="auto"/>
              <w:contextualSpacing/>
              <w:rPr>
                <w:rFonts w:cstheme="minorHAnsi"/>
                <w:lang w:val="sv-FI"/>
              </w:rPr>
            </w:pPr>
            <w:r w:rsidRPr="002521C5">
              <w:rPr>
                <w:rFonts w:cstheme="minorHAnsi"/>
                <w:lang w:val="sv-FI"/>
              </w:rPr>
              <w:t xml:space="preserve">Eleven främjar ändamålsenligt det gemensamma arbetet. </w:t>
            </w:r>
          </w:p>
          <w:p w14:paraId="7E2BE5B6" w14:textId="77777777" w:rsidR="0076172D" w:rsidRDefault="0076172D" w:rsidP="0076172D">
            <w:pPr>
              <w:spacing w:after="0" w:line="240" w:lineRule="auto"/>
              <w:contextualSpacing/>
              <w:rPr>
                <w:rFonts w:cstheme="minorHAnsi"/>
                <w:lang w:val="sv-FI"/>
              </w:rPr>
            </w:pPr>
          </w:p>
          <w:p w14:paraId="65DDDF57" w14:textId="136CD9A9" w:rsidR="0076172D" w:rsidRPr="002521C5" w:rsidRDefault="0076172D" w:rsidP="0076172D">
            <w:pPr>
              <w:spacing w:after="0" w:line="240" w:lineRule="auto"/>
              <w:contextualSpacing/>
              <w:rPr>
                <w:rFonts w:cstheme="minorHAnsi"/>
                <w:lang w:val="sv-FI"/>
              </w:rPr>
            </w:pPr>
            <w:r w:rsidRPr="002521C5">
              <w:rPr>
                <w:rFonts w:cstheme="minorHAnsi"/>
                <w:lang w:val="sv-FI"/>
              </w:rPr>
              <w:t xml:space="preserve">Eleven kan bedöma </w:t>
            </w:r>
            <w:r w:rsidR="00FF7ABA">
              <w:rPr>
                <w:rFonts w:cstheme="minorHAnsi"/>
                <w:lang w:val="sv-FI"/>
              </w:rPr>
              <w:t>källornas tillförlitlighet.</w:t>
            </w:r>
            <w:r w:rsidRPr="002521C5">
              <w:rPr>
                <w:rFonts w:cstheme="minorHAnsi"/>
                <w:lang w:val="sv-FI"/>
              </w:rPr>
              <w:t xml:space="preserve"> </w:t>
            </w:r>
          </w:p>
        </w:tc>
      </w:tr>
    </w:tbl>
    <w:p w14:paraId="6A2178F4" w14:textId="77777777" w:rsidR="00EA0C96" w:rsidRPr="002521C5" w:rsidRDefault="00EA0C96" w:rsidP="00562E95">
      <w:pPr>
        <w:spacing w:after="0" w:line="276" w:lineRule="auto"/>
        <w:contextualSpacing/>
        <w:rPr>
          <w:rFonts w:cstheme="minorHAnsi"/>
          <w:lang w:val="sv-SE"/>
        </w:rPr>
      </w:pPr>
    </w:p>
    <w:p w14:paraId="212352AB" w14:textId="50B2016B" w:rsidR="005E760A" w:rsidRDefault="00622515" w:rsidP="00C51312">
      <w:pPr>
        <w:pStyle w:val="Otsikko2"/>
        <w:rPr>
          <w:lang w:val="sv-FI"/>
        </w:rPr>
      </w:pPr>
      <w:r>
        <w:rPr>
          <w:lang w:val="sv-FI"/>
        </w:rPr>
        <w:t xml:space="preserve"> </w:t>
      </w:r>
      <w:bookmarkStart w:id="8" w:name="_Toc124933374"/>
      <w:r w:rsidR="009A206B" w:rsidRPr="00A11C25">
        <w:rPr>
          <w:lang w:val="sv-FI"/>
        </w:rPr>
        <w:t>Finska som andraspråk och litteratur</w:t>
      </w:r>
      <w:bookmarkEnd w:id="8"/>
    </w:p>
    <w:p w14:paraId="0E6AD50A" w14:textId="77777777" w:rsidR="00C27194" w:rsidRPr="00D754E0" w:rsidRDefault="00C27194" w:rsidP="00C51312">
      <w:pPr>
        <w:rPr>
          <w:lang w:val="sv-FI"/>
        </w:rPr>
      </w:pPr>
    </w:p>
    <w:tbl>
      <w:tblPr>
        <w:tblW w:w="154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1931"/>
        <w:gridCol w:w="1931"/>
        <w:gridCol w:w="1932"/>
        <w:gridCol w:w="1931"/>
        <w:gridCol w:w="1931"/>
        <w:gridCol w:w="1932"/>
        <w:gridCol w:w="1931"/>
        <w:gridCol w:w="1932"/>
      </w:tblGrid>
      <w:tr w:rsidR="00087AFA" w:rsidRPr="00A11C25" w14:paraId="6D0C6B97" w14:textId="77777777" w:rsidTr="00EA5EB1">
        <w:trPr>
          <w:trHeight w:val="283"/>
          <w:tblHeader/>
        </w:trPr>
        <w:tc>
          <w:tcPr>
            <w:tcW w:w="1931" w:type="dxa"/>
            <w:shd w:val="clear" w:color="auto" w:fill="B4C6E7"/>
          </w:tcPr>
          <w:p w14:paraId="7DAF8144"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Opetuksen tavoite</w:t>
            </w:r>
          </w:p>
        </w:tc>
        <w:tc>
          <w:tcPr>
            <w:tcW w:w="1931" w:type="dxa"/>
            <w:shd w:val="clear" w:color="auto" w:fill="B4C6E7"/>
          </w:tcPr>
          <w:p w14:paraId="50FF0B22"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Sisältöalueet</w:t>
            </w:r>
          </w:p>
        </w:tc>
        <w:tc>
          <w:tcPr>
            <w:tcW w:w="1932" w:type="dxa"/>
            <w:shd w:val="clear" w:color="auto" w:fill="B4C6E7"/>
          </w:tcPr>
          <w:p w14:paraId="635AF3E3" w14:textId="055DAF21"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Opetuksen tavoitteista johdetut oppimisen tavoitteet</w:t>
            </w:r>
          </w:p>
        </w:tc>
        <w:tc>
          <w:tcPr>
            <w:tcW w:w="1931" w:type="dxa"/>
            <w:shd w:val="clear" w:color="auto" w:fill="B4C6E7"/>
          </w:tcPr>
          <w:p w14:paraId="334B31D1"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 xml:space="preserve">Arvioinnin kohteet </w:t>
            </w:r>
          </w:p>
        </w:tc>
        <w:tc>
          <w:tcPr>
            <w:tcW w:w="1931" w:type="dxa"/>
            <w:shd w:val="clear" w:color="auto" w:fill="B4C6E7"/>
          </w:tcPr>
          <w:p w14:paraId="66C2FD69"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Osaamisen kuvaus arvosanalle 5</w:t>
            </w:r>
          </w:p>
        </w:tc>
        <w:tc>
          <w:tcPr>
            <w:tcW w:w="1932" w:type="dxa"/>
            <w:shd w:val="clear" w:color="auto" w:fill="B4C6E7"/>
          </w:tcPr>
          <w:p w14:paraId="618080DB"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Osaamisen kuvaus arvosanalle 7</w:t>
            </w:r>
          </w:p>
        </w:tc>
        <w:tc>
          <w:tcPr>
            <w:tcW w:w="1931" w:type="dxa"/>
            <w:shd w:val="clear" w:color="auto" w:fill="B4C6E7"/>
          </w:tcPr>
          <w:p w14:paraId="19DC37FD"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Osaamisen kuvaus arvosanalle 8</w:t>
            </w:r>
          </w:p>
        </w:tc>
        <w:tc>
          <w:tcPr>
            <w:tcW w:w="1932" w:type="dxa"/>
            <w:shd w:val="clear" w:color="auto" w:fill="B4C6E7"/>
          </w:tcPr>
          <w:p w14:paraId="305CA400" w14:textId="77777777" w:rsidR="00A11C25" w:rsidRPr="000F077B" w:rsidRDefault="00A11C25" w:rsidP="00562E95">
            <w:pPr>
              <w:spacing w:after="0" w:line="240" w:lineRule="auto"/>
              <w:contextualSpacing/>
              <w:rPr>
                <w:rFonts w:eastAsia="Calibri" w:cstheme="minorHAnsi"/>
                <w:b/>
                <w:lang w:eastAsia="fi-FI"/>
              </w:rPr>
            </w:pPr>
            <w:r w:rsidRPr="000F077B">
              <w:rPr>
                <w:rFonts w:eastAsia="Calibri" w:cstheme="minorHAnsi"/>
                <w:b/>
                <w:lang w:eastAsia="fi-FI"/>
              </w:rPr>
              <w:t>Osaamisen kuvaus arvosanalle 9</w:t>
            </w:r>
          </w:p>
        </w:tc>
      </w:tr>
      <w:tr w:rsidR="00A11C25" w:rsidRPr="00A11C25" w14:paraId="58A898F0" w14:textId="77777777" w:rsidTr="003E6EF1">
        <w:trPr>
          <w:trHeight w:val="283"/>
        </w:trPr>
        <w:tc>
          <w:tcPr>
            <w:tcW w:w="15451" w:type="dxa"/>
            <w:gridSpan w:val="8"/>
            <w:shd w:val="clear" w:color="auto" w:fill="D9E2F3" w:themeFill="accent1" w:themeFillTint="33"/>
          </w:tcPr>
          <w:p w14:paraId="75BFC2FF" w14:textId="39A87525" w:rsidR="00A11C25" w:rsidRPr="00562E95" w:rsidRDefault="00A11C25" w:rsidP="00562E95">
            <w:pPr>
              <w:spacing w:after="0" w:line="240" w:lineRule="auto"/>
              <w:contextualSpacing/>
              <w:rPr>
                <w:rFonts w:eastAsia="Calibri" w:cstheme="minorHAnsi"/>
                <w:b/>
                <w:lang w:eastAsia="fi-FI"/>
              </w:rPr>
            </w:pPr>
            <w:r w:rsidRPr="00A11C25">
              <w:rPr>
                <w:rFonts w:eastAsia="Calibri" w:cstheme="minorHAnsi"/>
                <w:b/>
                <w:lang w:eastAsia="fi-FI"/>
              </w:rPr>
              <w:t>Vuorovaikutustilanteissa toimiminen</w:t>
            </w:r>
          </w:p>
        </w:tc>
      </w:tr>
      <w:tr w:rsidR="00A11C25" w:rsidRPr="00A11C25" w14:paraId="1FA40491" w14:textId="77777777" w:rsidTr="00562E95">
        <w:trPr>
          <w:trHeight w:val="283"/>
        </w:trPr>
        <w:tc>
          <w:tcPr>
            <w:tcW w:w="1931" w:type="dxa"/>
          </w:tcPr>
          <w:p w14:paraId="667EF2B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T1 ohjata oppilasta vahvistamaan ilmaisu-</w:t>
            </w:r>
          </w:p>
          <w:p w14:paraId="2F323F2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varantoaan ja taitoaan ilmaista mielipiteensä ja toimia rakentavasti koulun ja muun arjen vuorovaikutustilanteissa </w:t>
            </w:r>
          </w:p>
        </w:tc>
        <w:tc>
          <w:tcPr>
            <w:tcW w:w="1931" w:type="dxa"/>
          </w:tcPr>
          <w:p w14:paraId="35ADB1D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S1</w:t>
            </w:r>
          </w:p>
        </w:tc>
        <w:tc>
          <w:tcPr>
            <w:tcW w:w="1932" w:type="dxa"/>
          </w:tcPr>
          <w:p w14:paraId="638CED9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w:t>
            </w:r>
          </w:p>
          <w:p w14:paraId="3084455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oppii vahvistamaan ilmaisu-</w:t>
            </w:r>
          </w:p>
          <w:p w14:paraId="1322A866" w14:textId="0EA2F14C"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varantoaan ja taitoaan ilmaista mielipiteensä ja toimia rakentavasti koulun ja muun arjen vuorovaikutustilanteissa </w:t>
            </w:r>
          </w:p>
        </w:tc>
        <w:tc>
          <w:tcPr>
            <w:tcW w:w="1931" w:type="dxa"/>
          </w:tcPr>
          <w:p w14:paraId="33A2FED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Vuorovaikutus-</w:t>
            </w:r>
          </w:p>
          <w:p w14:paraId="0F1730E9"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taidot ja ilmaisuvaranto </w:t>
            </w:r>
          </w:p>
        </w:tc>
        <w:tc>
          <w:tcPr>
            <w:tcW w:w="1931" w:type="dxa"/>
          </w:tcPr>
          <w:p w14:paraId="07BC13F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osallistuu vuorovaikutustilanteisiin yleensä kuuntelemalla.</w:t>
            </w:r>
          </w:p>
        </w:tc>
        <w:tc>
          <w:tcPr>
            <w:tcW w:w="1932" w:type="dxa"/>
          </w:tcPr>
          <w:p w14:paraId="5556C2D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w:t>
            </w:r>
          </w:p>
          <w:p w14:paraId="7C7DC9A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ilmaisee mielipiteitään vastaamalla kysymyksiin.</w:t>
            </w:r>
          </w:p>
        </w:tc>
        <w:tc>
          <w:tcPr>
            <w:tcW w:w="1931" w:type="dxa"/>
          </w:tcPr>
          <w:p w14:paraId="00AF2A0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osallistuu erilaisiin vuorovaikutustilanteisiin. </w:t>
            </w:r>
          </w:p>
          <w:p w14:paraId="1CF9245B" w14:textId="77777777" w:rsidR="00671AA4" w:rsidRDefault="00671AA4" w:rsidP="00562E95">
            <w:pPr>
              <w:spacing w:after="0" w:line="240" w:lineRule="auto"/>
              <w:contextualSpacing/>
              <w:rPr>
                <w:rFonts w:eastAsia="Calibri" w:cstheme="minorHAnsi"/>
                <w:lang w:eastAsia="fi-FI"/>
              </w:rPr>
            </w:pPr>
          </w:p>
          <w:p w14:paraId="5AEBEDF0" w14:textId="1AADEA10"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ilmaisee omia ajatuksiaan ja mielipiteitään. </w:t>
            </w:r>
          </w:p>
        </w:tc>
        <w:tc>
          <w:tcPr>
            <w:tcW w:w="1932" w:type="dxa"/>
          </w:tcPr>
          <w:p w14:paraId="2813EE2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osallistuu aloitteellisesti erilaisissa vuorovaikutustilanteissa, ilmaisee ajatuksiaan ja perustelee mielipiteitään.</w:t>
            </w:r>
          </w:p>
        </w:tc>
      </w:tr>
      <w:tr w:rsidR="00A11C25" w:rsidRPr="00A11C25" w14:paraId="26E05F34" w14:textId="77777777" w:rsidTr="00CF7F3A">
        <w:trPr>
          <w:trHeight w:val="283"/>
        </w:trPr>
        <w:tc>
          <w:tcPr>
            <w:tcW w:w="1931" w:type="dxa"/>
            <w:shd w:val="clear" w:color="auto" w:fill="F2F2F2" w:themeFill="background1" w:themeFillShade="F2"/>
          </w:tcPr>
          <w:p w14:paraId="7250039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T2 innostaa oppilasta vahvistamaan kasvokkaisen vuorovaikutuksen, opetuspuheen ja kuultujen tekstien kuuntelu- ja ymmärtämistaitojaan</w:t>
            </w:r>
          </w:p>
        </w:tc>
        <w:tc>
          <w:tcPr>
            <w:tcW w:w="1931" w:type="dxa"/>
            <w:shd w:val="clear" w:color="auto" w:fill="F2F2F2" w:themeFill="background1" w:themeFillShade="F2"/>
          </w:tcPr>
          <w:p w14:paraId="02A5CA2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S1</w:t>
            </w:r>
          </w:p>
        </w:tc>
        <w:tc>
          <w:tcPr>
            <w:tcW w:w="1932" w:type="dxa"/>
            <w:shd w:val="clear" w:color="auto" w:fill="F2F2F2" w:themeFill="background1" w:themeFillShade="F2"/>
          </w:tcPr>
          <w:p w14:paraId="2D4963B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vahvistamaan kasvokkaisen vuorovaikutuksen, opetuspuheen ja kuultujen tekstien kuuntelu- ja ymmärtämistaitojaan</w:t>
            </w:r>
          </w:p>
        </w:tc>
        <w:tc>
          <w:tcPr>
            <w:tcW w:w="1931" w:type="dxa"/>
            <w:shd w:val="clear" w:color="auto" w:fill="F2F2F2" w:themeFill="background1" w:themeFillShade="F2"/>
          </w:tcPr>
          <w:p w14:paraId="7383D8C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Vuorovaikutuksessa toimiminen</w:t>
            </w:r>
          </w:p>
          <w:p w14:paraId="2420EF1D"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ja kuultujen tekstien ymmärtäminen. </w:t>
            </w:r>
          </w:p>
        </w:tc>
        <w:tc>
          <w:tcPr>
            <w:tcW w:w="1931" w:type="dxa"/>
            <w:shd w:val="clear" w:color="auto" w:fill="F2F2F2" w:themeFill="background1" w:themeFillShade="F2"/>
          </w:tcPr>
          <w:p w14:paraId="1E81FFA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ei osallistu puhumalla vuorovaikutukseen, mutta ymmärtää</w:t>
            </w:r>
          </w:p>
          <w:p w14:paraId="7C3A8F5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selkeästi havainnollistettua puhetta.</w:t>
            </w:r>
          </w:p>
          <w:p w14:paraId="6D9B358E" w14:textId="77777777" w:rsidR="00A11C25" w:rsidRPr="00A11C25" w:rsidRDefault="00A11C25" w:rsidP="00562E95">
            <w:pPr>
              <w:spacing w:after="0" w:line="240" w:lineRule="auto"/>
              <w:contextualSpacing/>
              <w:rPr>
                <w:rFonts w:eastAsia="Calibri" w:cstheme="minorHAnsi"/>
                <w:lang w:eastAsia="fi-FI"/>
              </w:rPr>
            </w:pPr>
          </w:p>
        </w:tc>
        <w:tc>
          <w:tcPr>
            <w:tcW w:w="1932" w:type="dxa"/>
            <w:shd w:val="clear" w:color="auto" w:fill="F2F2F2" w:themeFill="background1" w:themeFillShade="F2"/>
          </w:tcPr>
          <w:p w14:paraId="76628723"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osallistuu puhumalla vuorovaikutukseen. </w:t>
            </w:r>
          </w:p>
          <w:p w14:paraId="0F9F8C93" w14:textId="77777777" w:rsidR="00693584" w:rsidRDefault="00693584" w:rsidP="00562E95">
            <w:pPr>
              <w:spacing w:after="0" w:line="240" w:lineRule="auto"/>
              <w:contextualSpacing/>
              <w:rPr>
                <w:rFonts w:eastAsia="Calibri" w:cstheme="minorHAnsi"/>
                <w:lang w:eastAsia="fi-FI"/>
              </w:rPr>
            </w:pPr>
          </w:p>
          <w:p w14:paraId="3CE741FA" w14:textId="45B6C48F"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ymmärtää opetuspuhetta ja muita puhuttuja tekstejä vaihtelevasti. </w:t>
            </w:r>
          </w:p>
        </w:tc>
        <w:tc>
          <w:tcPr>
            <w:tcW w:w="1931" w:type="dxa"/>
            <w:shd w:val="clear" w:color="auto" w:fill="F2F2F2" w:themeFill="background1" w:themeFillShade="F2"/>
          </w:tcPr>
          <w:p w14:paraId="0EDADBD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osallistuu puhumalla kasvokkaisissa vuorovaikutustilanteissa tarkoituksenmukaisesti.</w:t>
            </w:r>
          </w:p>
          <w:p w14:paraId="23C387FC" w14:textId="77777777" w:rsidR="00693584" w:rsidRDefault="00693584" w:rsidP="00562E95">
            <w:pPr>
              <w:spacing w:after="0" w:line="240" w:lineRule="auto"/>
              <w:contextualSpacing/>
              <w:rPr>
                <w:rFonts w:eastAsia="Calibri" w:cstheme="minorHAnsi"/>
                <w:lang w:eastAsia="fi-FI"/>
              </w:rPr>
            </w:pPr>
          </w:p>
          <w:p w14:paraId="3B1C3931" w14:textId="76E0A915"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ymmärtää opetuspuhetta ja muuta kuulemaansa. </w:t>
            </w:r>
          </w:p>
        </w:tc>
        <w:tc>
          <w:tcPr>
            <w:tcW w:w="1932" w:type="dxa"/>
            <w:shd w:val="clear" w:color="auto" w:fill="F2F2F2" w:themeFill="background1" w:themeFillShade="F2"/>
          </w:tcPr>
          <w:p w14:paraId="44CAE6F1" w14:textId="77777777" w:rsidR="00A11C25" w:rsidRPr="00A11C25" w:rsidRDefault="00A11C25" w:rsidP="00562E95">
            <w:pPr>
              <w:spacing w:after="0" w:line="240" w:lineRule="auto"/>
              <w:contextualSpacing/>
              <w:rPr>
                <w:rFonts w:eastAsia="Calibri" w:cstheme="minorHAnsi"/>
                <w:color w:val="FF0000"/>
                <w:lang w:eastAsia="fi-FI"/>
              </w:rPr>
            </w:pPr>
            <w:r w:rsidRPr="00A11C25">
              <w:rPr>
                <w:rFonts w:eastAsia="Calibri" w:cstheme="minorHAnsi"/>
                <w:lang w:eastAsia="fi-FI"/>
              </w:rPr>
              <w:t>Oppilas osallistuu puhumalla kasvokkaisissa vuorovaikutustilanteissa rakentavasti. Oppilas erottaa olennaiset asiat opetuspuheesta</w:t>
            </w:r>
            <w:r w:rsidRPr="00A11C25">
              <w:rPr>
                <w:rFonts w:eastAsia="Calibri" w:cstheme="minorHAnsi"/>
                <w:color w:val="FF0000"/>
                <w:lang w:eastAsia="fi-FI"/>
              </w:rPr>
              <w:t>.</w:t>
            </w:r>
          </w:p>
          <w:p w14:paraId="370A72BC" w14:textId="77777777" w:rsidR="00A11C25" w:rsidRPr="00A11C25" w:rsidRDefault="00A11C25" w:rsidP="00562E95">
            <w:pPr>
              <w:spacing w:after="0" w:line="240" w:lineRule="auto"/>
              <w:contextualSpacing/>
              <w:rPr>
                <w:rFonts w:eastAsia="Calibri" w:cstheme="minorHAnsi"/>
                <w:color w:val="FF0000"/>
                <w:lang w:eastAsia="fi-FI"/>
              </w:rPr>
            </w:pPr>
          </w:p>
        </w:tc>
      </w:tr>
      <w:tr w:rsidR="00A11C25" w:rsidRPr="00A11C25" w14:paraId="3DA27A66" w14:textId="77777777" w:rsidTr="00562E95">
        <w:trPr>
          <w:trHeight w:val="283"/>
        </w:trPr>
        <w:tc>
          <w:tcPr>
            <w:tcW w:w="1931" w:type="dxa"/>
          </w:tcPr>
          <w:p w14:paraId="0DC9F411" w14:textId="03116486"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T3 ohjata oppilasta ilmaisemaan itseään monipuolisesti sanallisia ja ei-sanallisia ilmaisukeinoja käyttäen sekä käyttämään luovuuttaan ja ottamaan huomioon myös muut osallistujat</w:t>
            </w:r>
          </w:p>
        </w:tc>
        <w:tc>
          <w:tcPr>
            <w:tcW w:w="1931" w:type="dxa"/>
          </w:tcPr>
          <w:p w14:paraId="17A4F67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S1</w:t>
            </w:r>
          </w:p>
        </w:tc>
        <w:tc>
          <w:tcPr>
            <w:tcW w:w="1932" w:type="dxa"/>
          </w:tcPr>
          <w:p w14:paraId="2E8FCEE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ilmaisemaan itseään monipuolisesti sanallisia ja ei-sanallisia ilmaisukeinoja käyttäen sekä käyttämään luovuuttaan ja ottamaan huomioon myös muut osallistujat</w:t>
            </w:r>
          </w:p>
        </w:tc>
        <w:tc>
          <w:tcPr>
            <w:tcW w:w="1931" w:type="dxa"/>
          </w:tcPr>
          <w:p w14:paraId="5E00688D"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Ilmaisu vuorovaikutustilanteissa</w:t>
            </w:r>
          </w:p>
        </w:tc>
        <w:tc>
          <w:tcPr>
            <w:tcW w:w="1931" w:type="dxa"/>
          </w:tcPr>
          <w:p w14:paraId="50B7C8C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ilmaisee itseään sanallisesti erilaisissa arkitilanteissa. Oppilas täydentää suullista ilmaisuaan kehollisesti.</w:t>
            </w:r>
          </w:p>
        </w:tc>
        <w:tc>
          <w:tcPr>
            <w:tcW w:w="1932" w:type="dxa"/>
          </w:tcPr>
          <w:p w14:paraId="359D84A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osallistuu keskusteluun itselleen läheisistä aiheista. </w:t>
            </w:r>
          </w:p>
          <w:p w14:paraId="2755F724" w14:textId="77777777" w:rsidR="00693584" w:rsidRDefault="00693584" w:rsidP="00562E95">
            <w:pPr>
              <w:spacing w:after="0" w:line="240" w:lineRule="auto"/>
              <w:contextualSpacing/>
              <w:rPr>
                <w:rFonts w:eastAsia="Calibri" w:cstheme="minorHAnsi"/>
                <w:lang w:eastAsia="fi-FI"/>
              </w:rPr>
            </w:pPr>
          </w:p>
          <w:p w14:paraId="76F6F420" w14:textId="1F44A40B"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ilmaisee itseään ymmärrettävästi.</w:t>
            </w:r>
          </w:p>
        </w:tc>
        <w:tc>
          <w:tcPr>
            <w:tcW w:w="1931" w:type="dxa"/>
          </w:tcPr>
          <w:p w14:paraId="7B005A5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käyttää erilaisia sanallisia ilmaisun keinoja ja ottaa huomioon puhekumppaninsa. </w:t>
            </w:r>
          </w:p>
          <w:p w14:paraId="4460B1C6" w14:textId="77777777" w:rsidR="00693584" w:rsidRDefault="00693584" w:rsidP="00562E95">
            <w:pPr>
              <w:spacing w:after="0" w:line="240" w:lineRule="auto"/>
              <w:contextualSpacing/>
              <w:rPr>
                <w:rFonts w:eastAsia="Calibri" w:cstheme="minorHAnsi"/>
                <w:lang w:eastAsia="fi-FI"/>
              </w:rPr>
            </w:pPr>
          </w:p>
          <w:p w14:paraId="5795EECE" w14:textId="27F6DBF3"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pitää valmistellun puhe-esityksen itselleen läheisestä aiheesta. </w:t>
            </w:r>
          </w:p>
        </w:tc>
        <w:tc>
          <w:tcPr>
            <w:tcW w:w="1932" w:type="dxa"/>
          </w:tcPr>
          <w:p w14:paraId="2DF727C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ilmaisee itseään tarkoituksenmukaisesti erilaisia sanallisia ilmaisukeinoja käyttäen.</w:t>
            </w:r>
          </w:p>
          <w:p w14:paraId="6AB36415" w14:textId="77777777" w:rsidR="00693584" w:rsidRDefault="00693584" w:rsidP="00562E95">
            <w:pPr>
              <w:spacing w:after="0" w:line="240" w:lineRule="auto"/>
              <w:contextualSpacing/>
              <w:rPr>
                <w:rFonts w:eastAsia="Calibri" w:cstheme="minorHAnsi"/>
                <w:lang w:eastAsia="fi-FI"/>
              </w:rPr>
            </w:pPr>
          </w:p>
          <w:p w14:paraId="7D22DDC3" w14:textId="4C90D11F"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pitää valmistellun ja sisällöltään monipuolisen puhe-esityksen.</w:t>
            </w:r>
          </w:p>
        </w:tc>
      </w:tr>
      <w:tr w:rsidR="002B0B16" w:rsidRPr="00A11C25" w14:paraId="33C3C87E" w14:textId="77777777" w:rsidTr="003E6EF1">
        <w:trPr>
          <w:trHeight w:val="283"/>
        </w:trPr>
        <w:tc>
          <w:tcPr>
            <w:tcW w:w="15451" w:type="dxa"/>
            <w:gridSpan w:val="8"/>
            <w:shd w:val="clear" w:color="auto" w:fill="D9E2F3" w:themeFill="accent1" w:themeFillTint="33"/>
          </w:tcPr>
          <w:p w14:paraId="74CE91FF" w14:textId="1C0FB6D2" w:rsidR="002B0B16" w:rsidRPr="00562E95" w:rsidRDefault="002B0B16" w:rsidP="00562E95">
            <w:pPr>
              <w:spacing w:after="0" w:line="240" w:lineRule="auto"/>
              <w:contextualSpacing/>
              <w:rPr>
                <w:rFonts w:eastAsia="Calibri" w:cstheme="minorHAnsi"/>
                <w:b/>
                <w:lang w:eastAsia="fi-FI"/>
              </w:rPr>
            </w:pPr>
            <w:r w:rsidRPr="00A11C25">
              <w:rPr>
                <w:rFonts w:eastAsia="Calibri" w:cstheme="minorHAnsi"/>
                <w:b/>
                <w:lang w:eastAsia="fi-FI"/>
              </w:rPr>
              <w:t>Tekstien tulkitseminen</w:t>
            </w:r>
          </w:p>
        </w:tc>
      </w:tr>
      <w:tr w:rsidR="00A11C25" w:rsidRPr="00A11C25" w14:paraId="1BB2F261" w14:textId="77777777" w:rsidTr="00CF7F3A">
        <w:trPr>
          <w:trHeight w:val="283"/>
        </w:trPr>
        <w:tc>
          <w:tcPr>
            <w:tcW w:w="1931" w:type="dxa"/>
            <w:shd w:val="clear" w:color="auto" w:fill="F2F2F2" w:themeFill="background1" w:themeFillShade="F2"/>
          </w:tcPr>
          <w:p w14:paraId="50E1D30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T4 ohjata oppilasta sujuvoittamaan lukutaitoaan ja käyttämään tietoaan tekstilajeista tekstien erittelemisessä ja tiedon luotettavuuden arvioinnissa itsenäisesti ja ryhmässä </w:t>
            </w:r>
          </w:p>
        </w:tc>
        <w:tc>
          <w:tcPr>
            <w:tcW w:w="1931" w:type="dxa"/>
            <w:shd w:val="clear" w:color="auto" w:fill="F2F2F2" w:themeFill="background1" w:themeFillShade="F2"/>
          </w:tcPr>
          <w:p w14:paraId="0269674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S2</w:t>
            </w:r>
          </w:p>
        </w:tc>
        <w:tc>
          <w:tcPr>
            <w:tcW w:w="1932" w:type="dxa"/>
            <w:shd w:val="clear" w:color="auto" w:fill="F2F2F2" w:themeFill="background1" w:themeFillShade="F2"/>
          </w:tcPr>
          <w:p w14:paraId="20AAA79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oppii sujuvoittamaan lukemistaan ja käyttämään tietoaan tekstilajeista tekstien erittelemisessä ja tiedon luotettavuuden arvioinnissa itsenäisesti ja ryhmässä </w:t>
            </w:r>
          </w:p>
        </w:tc>
        <w:tc>
          <w:tcPr>
            <w:tcW w:w="1931" w:type="dxa"/>
            <w:shd w:val="clear" w:color="auto" w:fill="F2F2F2" w:themeFill="background1" w:themeFillShade="F2"/>
          </w:tcPr>
          <w:p w14:paraId="4DEB2AB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Lukutaidon sujuvuus ja tekstilajitaidot tekstin tulkinnassa</w:t>
            </w:r>
          </w:p>
        </w:tc>
        <w:tc>
          <w:tcPr>
            <w:tcW w:w="1931" w:type="dxa"/>
            <w:shd w:val="clear" w:color="auto" w:fill="F2F2F2" w:themeFill="background1" w:themeFillShade="F2"/>
          </w:tcPr>
          <w:p w14:paraId="51D1779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harjoittelee lukemisen sujuvoittamista.</w:t>
            </w:r>
          </w:p>
          <w:p w14:paraId="6BE55A34" w14:textId="08AB2291"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tunnistaa tekstin tavoitteen. </w:t>
            </w:r>
          </w:p>
        </w:tc>
        <w:tc>
          <w:tcPr>
            <w:tcW w:w="1932" w:type="dxa"/>
            <w:shd w:val="clear" w:color="auto" w:fill="F2F2F2" w:themeFill="background1" w:themeFillShade="F2"/>
          </w:tcPr>
          <w:p w14:paraId="58C27D3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lukee tekstejä pääosin sujuvasti.</w:t>
            </w:r>
          </w:p>
          <w:p w14:paraId="384B9335" w14:textId="7F1360F4"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tunnistaa kertomuksen, tietotekstin ja arvioivan tekstin. </w:t>
            </w:r>
          </w:p>
          <w:p w14:paraId="559C06AA" w14:textId="77777777" w:rsidR="00693584" w:rsidRDefault="00693584" w:rsidP="00562E95">
            <w:pPr>
              <w:spacing w:after="0" w:line="240" w:lineRule="auto"/>
              <w:contextualSpacing/>
              <w:rPr>
                <w:rFonts w:eastAsia="Calibri" w:cstheme="minorHAnsi"/>
                <w:lang w:eastAsia="fi-FI"/>
              </w:rPr>
            </w:pPr>
          </w:p>
          <w:p w14:paraId="335B775E" w14:textId="1654FDDF"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harjoittelee käyttämään tietoa tekstilajipiirteistä tekstien tulkinnassa ja luotettavuuden arvioinnissa.</w:t>
            </w:r>
          </w:p>
        </w:tc>
        <w:tc>
          <w:tcPr>
            <w:tcW w:w="1931" w:type="dxa"/>
            <w:shd w:val="clear" w:color="auto" w:fill="F2F2F2" w:themeFill="background1" w:themeFillShade="F2"/>
          </w:tcPr>
          <w:p w14:paraId="56FF163B"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 xml:space="preserve">Oppilas lukee sujuvasti erilajisia tekstejä. </w:t>
            </w:r>
          </w:p>
          <w:p w14:paraId="1304C169" w14:textId="5DB87981"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Oppilas käyttää tietoa tekstilajipiirteistä tekstien tulkinnassa ja luotettavuuden arvioinnissa.</w:t>
            </w:r>
          </w:p>
        </w:tc>
        <w:tc>
          <w:tcPr>
            <w:tcW w:w="1932" w:type="dxa"/>
            <w:shd w:val="clear" w:color="auto" w:fill="F2F2F2" w:themeFill="background1" w:themeFillShade="F2"/>
          </w:tcPr>
          <w:p w14:paraId="387C82C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tekee perusteltuja havaintoja eri tekstilajien rakenteesta ja kielellisistä piirteistä sekä tekstin luotettavuudesta. </w:t>
            </w:r>
          </w:p>
        </w:tc>
      </w:tr>
      <w:tr w:rsidR="00A11C25" w:rsidRPr="00A11C25" w14:paraId="2846A03D" w14:textId="77777777" w:rsidTr="00562E95">
        <w:trPr>
          <w:trHeight w:val="283"/>
        </w:trPr>
        <w:tc>
          <w:tcPr>
            <w:tcW w:w="1931" w:type="dxa"/>
          </w:tcPr>
          <w:p w14:paraId="3B09290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T5 kannustaa oppilasta kehittämään taitoaan tulkita puhuttuja ja kirjoitettuja tekstejä erilaisissa tilanteissa tarkoituksenmukaisia luku- ja ymmärtämisstrategioita käyttäen</w:t>
            </w:r>
          </w:p>
        </w:tc>
        <w:tc>
          <w:tcPr>
            <w:tcW w:w="1931" w:type="dxa"/>
          </w:tcPr>
          <w:p w14:paraId="6978282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S2</w:t>
            </w:r>
          </w:p>
        </w:tc>
        <w:tc>
          <w:tcPr>
            <w:tcW w:w="1932" w:type="dxa"/>
          </w:tcPr>
          <w:p w14:paraId="41A8E02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kehittämään taitoaan tulkita puhuttuja ja kirjoitettuja tekstejä erilaisissa tilanteissa tarkoituksenmukaisia luku- ja ymmärtämisstrategioita käyttäen</w:t>
            </w:r>
          </w:p>
        </w:tc>
        <w:tc>
          <w:tcPr>
            <w:tcW w:w="1931" w:type="dxa"/>
          </w:tcPr>
          <w:p w14:paraId="06ACAB7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Tekstien tulkinta</w:t>
            </w:r>
          </w:p>
          <w:p w14:paraId="293A9F8A" w14:textId="77777777" w:rsidR="00A11C25" w:rsidRPr="00A11C25" w:rsidRDefault="00A11C25" w:rsidP="00562E95">
            <w:pPr>
              <w:spacing w:after="0" w:line="240" w:lineRule="auto"/>
              <w:contextualSpacing/>
              <w:rPr>
                <w:rFonts w:eastAsia="Calibri" w:cstheme="minorHAnsi"/>
                <w:lang w:eastAsia="fi-FI"/>
              </w:rPr>
            </w:pPr>
          </w:p>
        </w:tc>
        <w:tc>
          <w:tcPr>
            <w:tcW w:w="1931" w:type="dxa"/>
          </w:tcPr>
          <w:p w14:paraId="49074A8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lukee ja ymmärtää yksinkertaisia, kieleltään konkreettisia puhuttuja ja kirjoitettuja tekstejä. </w:t>
            </w:r>
          </w:p>
          <w:p w14:paraId="68F075B0" w14:textId="77777777" w:rsidR="00693584" w:rsidRDefault="00693584" w:rsidP="00562E95">
            <w:pPr>
              <w:spacing w:after="0" w:line="240" w:lineRule="auto"/>
              <w:contextualSpacing/>
              <w:rPr>
                <w:rFonts w:eastAsia="Calibri" w:cstheme="minorHAnsi"/>
                <w:lang w:eastAsia="fi-FI"/>
              </w:rPr>
            </w:pPr>
          </w:p>
          <w:p w14:paraId="37C2C4E8" w14:textId="4BD296D0"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hyödyntää vain vähän luku- ja ymmärtämisstrategioita. </w:t>
            </w:r>
          </w:p>
        </w:tc>
        <w:tc>
          <w:tcPr>
            <w:tcW w:w="1932" w:type="dxa"/>
          </w:tcPr>
          <w:p w14:paraId="4608C409"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ymmärtää puhuttuja ja kirjoitettuja tekstejä pääosin ja hahmottaa tekstin kokonaisuuden.</w:t>
            </w:r>
          </w:p>
          <w:p w14:paraId="043211C2" w14:textId="77777777" w:rsidR="00693584" w:rsidRDefault="00693584" w:rsidP="00562E95">
            <w:pPr>
              <w:spacing w:after="0" w:line="240" w:lineRule="auto"/>
              <w:contextualSpacing/>
              <w:rPr>
                <w:rFonts w:eastAsia="Calibri" w:cstheme="minorHAnsi"/>
                <w:lang w:eastAsia="fi-FI"/>
              </w:rPr>
            </w:pPr>
          </w:p>
          <w:p w14:paraId="5955593F" w14:textId="6BDFCFC1"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harjoittelee tekstin tulkintaa edistäviä luku- ja ymmärtämisstrategioita. </w:t>
            </w:r>
          </w:p>
        </w:tc>
        <w:tc>
          <w:tcPr>
            <w:tcW w:w="1931" w:type="dxa"/>
          </w:tcPr>
          <w:p w14:paraId="3A4DA6C5"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osaa tulkita puhuttuja ja kirjoitettuja tekstejä erilaisissa kielenkäyttötilanteissa. </w:t>
            </w:r>
          </w:p>
          <w:p w14:paraId="1CF9D201" w14:textId="77777777" w:rsidR="00693584" w:rsidRDefault="00693584" w:rsidP="00562E95">
            <w:pPr>
              <w:spacing w:after="0" w:line="240" w:lineRule="auto"/>
              <w:contextualSpacing/>
              <w:rPr>
                <w:rFonts w:eastAsia="Calibri" w:cstheme="minorHAnsi"/>
                <w:lang w:eastAsia="fi-FI"/>
              </w:rPr>
            </w:pPr>
          </w:p>
          <w:p w14:paraId="5003A816" w14:textId="0FDFEFA9"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käyttää jossain määrin tekstin tulkintaa edistäviä luku- ja ymmärtämisstrategioita. </w:t>
            </w:r>
          </w:p>
        </w:tc>
        <w:tc>
          <w:tcPr>
            <w:tcW w:w="1932" w:type="dxa"/>
          </w:tcPr>
          <w:p w14:paraId="375429A3"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tekee itsenäisesti havaintoja ja päätelmiä puhutuista ja kirjoitetuista teksteistä.</w:t>
            </w:r>
          </w:p>
          <w:p w14:paraId="3959D172" w14:textId="77777777" w:rsidR="00693584" w:rsidRDefault="00693584" w:rsidP="00562E95">
            <w:pPr>
              <w:spacing w:after="0" w:line="240" w:lineRule="auto"/>
              <w:contextualSpacing/>
              <w:rPr>
                <w:rFonts w:eastAsia="Calibri" w:cstheme="minorHAnsi"/>
                <w:lang w:eastAsia="fi-FI"/>
              </w:rPr>
            </w:pPr>
          </w:p>
          <w:p w14:paraId="32CE1D4B" w14:textId="36FA3F43"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käyttää tarkoituksenmukaisia luku- ja ymmärtämisstrategioita. </w:t>
            </w:r>
          </w:p>
        </w:tc>
      </w:tr>
      <w:tr w:rsidR="00A11C25" w:rsidRPr="00A11C25" w14:paraId="60D966D5" w14:textId="77777777" w:rsidTr="00CF7F3A">
        <w:trPr>
          <w:trHeight w:val="283"/>
        </w:trPr>
        <w:tc>
          <w:tcPr>
            <w:tcW w:w="1931" w:type="dxa"/>
            <w:shd w:val="clear" w:color="auto" w:fill="F2F2F2" w:themeFill="background1" w:themeFillShade="F2"/>
          </w:tcPr>
          <w:p w14:paraId="387DFD6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T6 ohjata oppilasta päättelevään tekstien tulkintaan sekä laajentamaan sana- ja käsitevarantoaan </w:t>
            </w:r>
          </w:p>
        </w:tc>
        <w:tc>
          <w:tcPr>
            <w:tcW w:w="1931" w:type="dxa"/>
            <w:shd w:val="clear" w:color="auto" w:fill="F2F2F2" w:themeFill="background1" w:themeFillShade="F2"/>
          </w:tcPr>
          <w:p w14:paraId="546F4FED"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S2</w:t>
            </w:r>
          </w:p>
        </w:tc>
        <w:tc>
          <w:tcPr>
            <w:tcW w:w="1932" w:type="dxa"/>
            <w:shd w:val="clear" w:color="auto" w:fill="F2F2F2" w:themeFill="background1" w:themeFillShade="F2"/>
          </w:tcPr>
          <w:p w14:paraId="4D5A2C6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oppii tekemään päättelevää tekstien tulkintaa sekä laajentamaan sana- ja käsitevarantoaan </w:t>
            </w:r>
          </w:p>
        </w:tc>
        <w:tc>
          <w:tcPr>
            <w:tcW w:w="1931" w:type="dxa"/>
            <w:shd w:val="clear" w:color="auto" w:fill="F2F2F2" w:themeFill="background1" w:themeFillShade="F2"/>
          </w:tcPr>
          <w:p w14:paraId="1767896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Sana- ja käsitevarannon laajentuminen, päättelevä tekstien tulkinta</w:t>
            </w:r>
          </w:p>
          <w:p w14:paraId="7A0ED72E" w14:textId="77777777" w:rsidR="00A11C25" w:rsidRPr="00A11C25" w:rsidRDefault="00A11C25" w:rsidP="00562E95">
            <w:pPr>
              <w:spacing w:after="0" w:line="240" w:lineRule="auto"/>
              <w:contextualSpacing/>
              <w:rPr>
                <w:rFonts w:eastAsia="Calibri" w:cstheme="minorHAnsi"/>
                <w:lang w:eastAsia="fi-FI"/>
              </w:rPr>
            </w:pPr>
          </w:p>
          <w:p w14:paraId="26620AB4" w14:textId="77777777" w:rsidR="00A11C25" w:rsidRPr="00A11C25" w:rsidRDefault="00A11C25" w:rsidP="00562E95">
            <w:pPr>
              <w:spacing w:after="0" w:line="240" w:lineRule="auto"/>
              <w:contextualSpacing/>
              <w:rPr>
                <w:rFonts w:eastAsia="Calibri" w:cstheme="minorHAnsi"/>
                <w:lang w:eastAsia="fi-FI"/>
              </w:rPr>
            </w:pPr>
          </w:p>
        </w:tc>
        <w:tc>
          <w:tcPr>
            <w:tcW w:w="1931" w:type="dxa"/>
            <w:shd w:val="clear" w:color="auto" w:fill="F2F2F2" w:themeFill="background1" w:themeFillShade="F2"/>
          </w:tcPr>
          <w:p w14:paraId="1A41732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hahmottaa tekstin irrallisesti toisiinsa liittymättöminä osina. Oppilaan sana- ja käsitevaranto on vähäinen.</w:t>
            </w:r>
          </w:p>
        </w:tc>
        <w:tc>
          <w:tcPr>
            <w:tcW w:w="1932" w:type="dxa"/>
            <w:shd w:val="clear" w:color="auto" w:fill="F2F2F2" w:themeFill="background1" w:themeFillShade="F2"/>
          </w:tcPr>
          <w:p w14:paraId="55179242" w14:textId="6A96AECD"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hahmottaa tekstin kokonaisuuden.</w:t>
            </w:r>
            <w:r w:rsidR="00693584">
              <w:rPr>
                <w:rFonts w:eastAsia="Calibri" w:cstheme="minorHAnsi"/>
                <w:lang w:eastAsia="fi-FI"/>
              </w:rPr>
              <w:t xml:space="preserve"> </w:t>
            </w:r>
            <w:r w:rsidRPr="00A11C25">
              <w:rPr>
                <w:rFonts w:eastAsia="Calibri" w:cstheme="minorHAnsi"/>
                <w:lang w:eastAsia="fi-FI"/>
              </w:rPr>
              <w:t>Oppilas hyödyntää tekstejä sana- ja käsite-</w:t>
            </w:r>
          </w:p>
          <w:p w14:paraId="0452D81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varantonsa laajentamisessa.</w:t>
            </w:r>
          </w:p>
        </w:tc>
        <w:tc>
          <w:tcPr>
            <w:tcW w:w="1931" w:type="dxa"/>
            <w:shd w:val="clear" w:color="auto" w:fill="F2F2F2" w:themeFill="background1" w:themeFillShade="F2"/>
          </w:tcPr>
          <w:p w14:paraId="79383288"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 xml:space="preserve">Oppilas hallitsee kohtuullisen sana- ja käsitevarannon sekä osaa tehdä päätelmiä lukemastaan. </w:t>
            </w:r>
          </w:p>
        </w:tc>
        <w:tc>
          <w:tcPr>
            <w:tcW w:w="1932" w:type="dxa"/>
            <w:shd w:val="clear" w:color="auto" w:fill="F2F2F2" w:themeFill="background1" w:themeFillShade="F2"/>
          </w:tcPr>
          <w:p w14:paraId="7BF77F3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Oppilaan sana- ja käsitevaranto mahdollistaa itsenäisen ja oivaltavan tekstien tulkinnan.</w:t>
            </w:r>
          </w:p>
        </w:tc>
      </w:tr>
      <w:tr w:rsidR="002B0B16" w:rsidRPr="00A11C25" w14:paraId="3824B756" w14:textId="77777777" w:rsidTr="003E6EF1">
        <w:trPr>
          <w:trHeight w:val="283"/>
        </w:trPr>
        <w:tc>
          <w:tcPr>
            <w:tcW w:w="15451" w:type="dxa"/>
            <w:gridSpan w:val="8"/>
            <w:shd w:val="clear" w:color="auto" w:fill="D9E2F3" w:themeFill="accent1" w:themeFillTint="33"/>
          </w:tcPr>
          <w:p w14:paraId="052A0594" w14:textId="21E55156" w:rsidR="002B0B16" w:rsidRPr="00562E95" w:rsidRDefault="002B0B16" w:rsidP="00562E95">
            <w:pPr>
              <w:spacing w:after="0" w:line="240" w:lineRule="auto"/>
              <w:contextualSpacing/>
              <w:rPr>
                <w:rFonts w:eastAsia="Calibri" w:cstheme="minorHAnsi"/>
                <w:b/>
                <w:lang w:eastAsia="fi-FI"/>
              </w:rPr>
            </w:pPr>
            <w:r w:rsidRPr="00A11C25">
              <w:rPr>
                <w:rFonts w:eastAsia="Calibri" w:cstheme="minorHAnsi"/>
                <w:b/>
                <w:lang w:eastAsia="fi-FI"/>
              </w:rPr>
              <w:t>Tekstien tuottaminen</w:t>
            </w:r>
          </w:p>
        </w:tc>
      </w:tr>
      <w:tr w:rsidR="00A11C25" w:rsidRPr="00A11C25" w14:paraId="14951A0D" w14:textId="77777777" w:rsidTr="00562E95">
        <w:trPr>
          <w:trHeight w:val="283"/>
        </w:trPr>
        <w:tc>
          <w:tcPr>
            <w:tcW w:w="1931" w:type="dxa"/>
          </w:tcPr>
          <w:p w14:paraId="7F4D477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T7 innostaa oppilasta edistämään </w:t>
            </w:r>
            <w:proofErr w:type="spellStart"/>
            <w:r w:rsidRPr="00A11C25">
              <w:rPr>
                <w:rFonts w:eastAsia="Calibri" w:cstheme="minorHAnsi"/>
                <w:lang w:eastAsia="fi-FI"/>
              </w:rPr>
              <w:t>käsinkirjoittamisen</w:t>
            </w:r>
            <w:proofErr w:type="spellEnd"/>
            <w:r w:rsidRPr="00A11C25">
              <w:rPr>
                <w:rFonts w:eastAsia="Calibri" w:cstheme="minorHAnsi"/>
                <w:lang w:eastAsia="fi-FI"/>
              </w:rPr>
              <w:t xml:space="preserve"> ja näppäintaitojen </w:t>
            </w:r>
            <w:proofErr w:type="spellStart"/>
            <w:r w:rsidRPr="00A11C25">
              <w:rPr>
                <w:rFonts w:eastAsia="Calibri" w:cstheme="minorHAnsi"/>
                <w:lang w:eastAsia="fi-FI"/>
              </w:rPr>
              <w:t>sujuvoitumista</w:t>
            </w:r>
            <w:proofErr w:type="spellEnd"/>
            <w:r w:rsidRPr="00A11C25">
              <w:rPr>
                <w:rFonts w:eastAsia="Calibri" w:cstheme="minorHAnsi"/>
                <w:lang w:eastAsia="fi-FI"/>
              </w:rPr>
              <w:t xml:space="preserve"> ja tuottamaan arjessa ja koulussa tarvittavia monimuotoisia tekstejä yksin ja ryhmässä</w:t>
            </w:r>
          </w:p>
        </w:tc>
        <w:tc>
          <w:tcPr>
            <w:tcW w:w="1931" w:type="dxa"/>
          </w:tcPr>
          <w:p w14:paraId="52BBA3C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S3</w:t>
            </w:r>
          </w:p>
        </w:tc>
        <w:tc>
          <w:tcPr>
            <w:tcW w:w="1932" w:type="dxa"/>
          </w:tcPr>
          <w:p w14:paraId="0387EE2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oppii edistämään </w:t>
            </w:r>
            <w:proofErr w:type="spellStart"/>
            <w:r w:rsidRPr="00A11C25">
              <w:rPr>
                <w:rFonts w:eastAsia="Calibri" w:cstheme="minorHAnsi"/>
                <w:lang w:eastAsia="fi-FI"/>
              </w:rPr>
              <w:t>käsinkirjoittamisen</w:t>
            </w:r>
            <w:proofErr w:type="spellEnd"/>
            <w:r w:rsidRPr="00A11C25">
              <w:rPr>
                <w:rFonts w:eastAsia="Calibri" w:cstheme="minorHAnsi"/>
                <w:lang w:eastAsia="fi-FI"/>
              </w:rPr>
              <w:t xml:space="preserve"> ja näppäintaitojen </w:t>
            </w:r>
            <w:proofErr w:type="spellStart"/>
            <w:r w:rsidRPr="00A11C25">
              <w:rPr>
                <w:rFonts w:eastAsia="Calibri" w:cstheme="minorHAnsi"/>
                <w:lang w:eastAsia="fi-FI"/>
              </w:rPr>
              <w:t>sujuvoitumista</w:t>
            </w:r>
            <w:proofErr w:type="spellEnd"/>
            <w:r w:rsidRPr="00A11C25">
              <w:rPr>
                <w:rFonts w:eastAsia="Calibri" w:cstheme="minorHAnsi"/>
                <w:lang w:eastAsia="fi-FI"/>
              </w:rPr>
              <w:t xml:space="preserve"> ja tuottamaan arjessa ja koulussa tarvittavia monimuotoisia tekstejä yksin ja ryhmässä</w:t>
            </w:r>
          </w:p>
        </w:tc>
        <w:tc>
          <w:tcPr>
            <w:tcW w:w="1931" w:type="dxa"/>
          </w:tcPr>
          <w:p w14:paraId="10C9141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Tekstilajitaidot tekstin tuottamisessa, </w:t>
            </w:r>
            <w:proofErr w:type="spellStart"/>
            <w:r w:rsidRPr="00A11C25">
              <w:rPr>
                <w:rFonts w:eastAsia="Calibri" w:cstheme="minorHAnsi"/>
                <w:lang w:eastAsia="fi-FI"/>
              </w:rPr>
              <w:t>käsinkirjoittaminen</w:t>
            </w:r>
            <w:proofErr w:type="spellEnd"/>
            <w:r w:rsidRPr="00A11C25">
              <w:rPr>
                <w:rFonts w:eastAsia="Calibri" w:cstheme="minorHAnsi"/>
                <w:lang w:eastAsia="fi-FI"/>
              </w:rPr>
              <w:t xml:space="preserve"> ja näppäintaidot</w:t>
            </w:r>
          </w:p>
          <w:p w14:paraId="0D152EE5" w14:textId="77777777" w:rsidR="00A11C25" w:rsidRPr="00A11C25" w:rsidRDefault="00A11C25" w:rsidP="00562E95">
            <w:pPr>
              <w:spacing w:after="0" w:line="240" w:lineRule="auto"/>
              <w:contextualSpacing/>
              <w:rPr>
                <w:rFonts w:eastAsia="Calibri" w:cstheme="minorHAnsi"/>
                <w:lang w:eastAsia="fi-FI"/>
              </w:rPr>
            </w:pPr>
          </w:p>
          <w:p w14:paraId="00B4CDEE" w14:textId="77777777" w:rsidR="00A11C25" w:rsidRPr="00A11C25" w:rsidRDefault="00A11C25" w:rsidP="00562E95">
            <w:pPr>
              <w:spacing w:after="0" w:line="240" w:lineRule="auto"/>
              <w:contextualSpacing/>
              <w:rPr>
                <w:rFonts w:eastAsia="Calibri" w:cstheme="minorHAnsi"/>
                <w:lang w:eastAsia="fi-FI"/>
              </w:rPr>
            </w:pPr>
          </w:p>
        </w:tc>
        <w:tc>
          <w:tcPr>
            <w:tcW w:w="1931" w:type="dxa"/>
          </w:tcPr>
          <w:p w14:paraId="334CC28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kirjoittaa rakenteeltaan, kieleltään ja sisällöltään suppeita ja yksinkertaisia tekstejä.</w:t>
            </w:r>
          </w:p>
          <w:p w14:paraId="5F61A821" w14:textId="77777777" w:rsidR="008C594E" w:rsidRDefault="008C594E" w:rsidP="00562E95">
            <w:pPr>
              <w:spacing w:after="0" w:line="240" w:lineRule="auto"/>
              <w:contextualSpacing/>
              <w:rPr>
                <w:rFonts w:eastAsia="Calibri" w:cstheme="minorHAnsi"/>
                <w:lang w:eastAsia="fi-FI"/>
              </w:rPr>
            </w:pPr>
          </w:p>
          <w:p w14:paraId="22D0AA0A" w14:textId="450802D6"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Oppilaan käsin tai näppäimistöllä kirjoittamisen taitojen vähäisyys voi hidastaa tekstien tuottamista.</w:t>
            </w:r>
          </w:p>
        </w:tc>
        <w:tc>
          <w:tcPr>
            <w:tcW w:w="1932" w:type="dxa"/>
          </w:tcPr>
          <w:p w14:paraId="3A18088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kirjoittaa tekstilajiltaan tunnistettavia kertovia, kuvaavia ja kantaaottavia tekstejä. </w:t>
            </w:r>
          </w:p>
          <w:p w14:paraId="6943A024" w14:textId="77777777" w:rsidR="008C594E" w:rsidRDefault="008C594E" w:rsidP="00562E95">
            <w:pPr>
              <w:spacing w:after="0" w:line="240" w:lineRule="auto"/>
              <w:contextualSpacing/>
              <w:rPr>
                <w:rFonts w:eastAsia="Calibri" w:cstheme="minorHAnsi"/>
                <w:lang w:eastAsia="fi-FI"/>
              </w:rPr>
            </w:pPr>
          </w:p>
          <w:p w14:paraId="470CF349" w14:textId="407BD26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Oppilaan käsin tai näppäimistöllä kirjoittamisen taidot voivat hidastaa jonkin verran tekstien tuottamista.</w:t>
            </w:r>
          </w:p>
        </w:tc>
        <w:tc>
          <w:tcPr>
            <w:tcW w:w="1931" w:type="dxa"/>
          </w:tcPr>
          <w:p w14:paraId="1F280AE4" w14:textId="77777777" w:rsidR="008C594E"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kirjoittaa koherentteja kertovia, kuvaavia ja kantaaottavia tekstejä. </w:t>
            </w:r>
          </w:p>
          <w:p w14:paraId="6E0FC90C" w14:textId="77777777" w:rsidR="008C594E" w:rsidRDefault="008C594E" w:rsidP="00562E95">
            <w:pPr>
              <w:spacing w:after="0" w:line="240" w:lineRule="auto"/>
              <w:contextualSpacing/>
              <w:rPr>
                <w:rFonts w:eastAsia="Calibri" w:cstheme="minorHAnsi"/>
                <w:lang w:eastAsia="fi-FI"/>
              </w:rPr>
            </w:pPr>
          </w:p>
          <w:p w14:paraId="56DE0272" w14:textId="5E368EC3"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Oppilaan käsin tai näppäimistöllä kirjoittamisen taidot ovat riittävät tekstien tuottamiseen.</w:t>
            </w:r>
          </w:p>
        </w:tc>
        <w:tc>
          <w:tcPr>
            <w:tcW w:w="1932" w:type="dxa"/>
          </w:tcPr>
          <w:p w14:paraId="1E10C1D5"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kirjoittaa itsenäisesti mallikkaita kertovia, kuvaavia ja kantaaottavia tekstejä.</w:t>
            </w:r>
          </w:p>
          <w:p w14:paraId="264D2469" w14:textId="77777777" w:rsidR="008C594E" w:rsidRDefault="008C594E" w:rsidP="00562E95">
            <w:pPr>
              <w:spacing w:after="0" w:line="240" w:lineRule="auto"/>
              <w:contextualSpacing/>
              <w:rPr>
                <w:rFonts w:eastAsia="Calibri" w:cstheme="minorHAnsi"/>
                <w:lang w:eastAsia="fi-FI"/>
              </w:rPr>
            </w:pPr>
          </w:p>
          <w:p w14:paraId="03E8C9DF" w14:textId="6EA0B503"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kirjoittaa tekstejä käsin tai näppäimistöllä sujuvasti.</w:t>
            </w:r>
          </w:p>
        </w:tc>
      </w:tr>
      <w:tr w:rsidR="00A11C25" w:rsidRPr="00A11C25" w14:paraId="5A21F88A" w14:textId="77777777" w:rsidTr="00CF7F3A">
        <w:trPr>
          <w:trHeight w:val="283"/>
        </w:trPr>
        <w:tc>
          <w:tcPr>
            <w:tcW w:w="1931" w:type="dxa"/>
            <w:shd w:val="clear" w:color="auto" w:fill="F2F2F2" w:themeFill="background1" w:themeFillShade="F2"/>
          </w:tcPr>
          <w:p w14:paraId="3715146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T8 auttaa oppilasta syventämään taitoaan tuottaa tekstejä itsenäisesti ja ryhmässä sekä käyttämään monipuolisesti niissä tarvittavaa sanastoa ja kieliopillisia rakenteita</w:t>
            </w:r>
          </w:p>
        </w:tc>
        <w:tc>
          <w:tcPr>
            <w:tcW w:w="1931" w:type="dxa"/>
            <w:shd w:val="clear" w:color="auto" w:fill="F2F2F2" w:themeFill="background1" w:themeFillShade="F2"/>
          </w:tcPr>
          <w:p w14:paraId="3EBB94C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S3</w:t>
            </w:r>
          </w:p>
        </w:tc>
        <w:tc>
          <w:tcPr>
            <w:tcW w:w="1932" w:type="dxa"/>
            <w:shd w:val="clear" w:color="auto" w:fill="F2F2F2" w:themeFill="background1" w:themeFillShade="F2"/>
          </w:tcPr>
          <w:p w14:paraId="3D481B7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syventämään taitoaan tuottaa tekstejä itsenäisesti ja ryhmässä sekä käyttämään monipuolisesti niissä tarvittavaa sanastoa ja kieliopillisia rakenteita</w:t>
            </w:r>
          </w:p>
        </w:tc>
        <w:tc>
          <w:tcPr>
            <w:tcW w:w="1931" w:type="dxa"/>
            <w:shd w:val="clear" w:color="auto" w:fill="F2F2F2" w:themeFill="background1" w:themeFillShade="F2"/>
          </w:tcPr>
          <w:p w14:paraId="1253924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Tekstien tuottaminen</w:t>
            </w:r>
          </w:p>
          <w:p w14:paraId="2B1EAD84" w14:textId="77777777" w:rsidR="00A11C25" w:rsidRPr="00A11C25" w:rsidRDefault="00A11C25" w:rsidP="00562E95">
            <w:pPr>
              <w:spacing w:after="0" w:line="240" w:lineRule="auto"/>
              <w:contextualSpacing/>
              <w:rPr>
                <w:rFonts w:eastAsia="Calibri" w:cstheme="minorHAnsi"/>
                <w:lang w:eastAsia="fi-FI"/>
              </w:rPr>
            </w:pPr>
          </w:p>
          <w:p w14:paraId="52F37BFD" w14:textId="77777777" w:rsidR="00A11C25" w:rsidRPr="00A11C25" w:rsidRDefault="00A11C25" w:rsidP="00562E95">
            <w:pPr>
              <w:spacing w:after="0" w:line="240" w:lineRule="auto"/>
              <w:contextualSpacing/>
              <w:rPr>
                <w:rFonts w:eastAsia="Calibri" w:cstheme="minorHAnsi"/>
                <w:lang w:eastAsia="fi-FI"/>
              </w:rPr>
            </w:pPr>
          </w:p>
        </w:tc>
        <w:tc>
          <w:tcPr>
            <w:tcW w:w="1931" w:type="dxa"/>
            <w:shd w:val="clear" w:color="auto" w:fill="F2F2F2" w:themeFill="background1" w:themeFillShade="F2"/>
          </w:tcPr>
          <w:p w14:paraId="61E88D59"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kirjoittaa tekstejä tutuista aihepiireistä. Teksti voi olla epäkoherenttia, verrattain hankalasti luettavaa ja sanastoltaan hyvin rajallista. </w:t>
            </w:r>
          </w:p>
        </w:tc>
        <w:tc>
          <w:tcPr>
            <w:tcW w:w="1932" w:type="dxa"/>
            <w:shd w:val="clear" w:color="auto" w:fill="F2F2F2" w:themeFill="background1" w:themeFillShade="F2"/>
          </w:tcPr>
          <w:p w14:paraId="31837383"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kirjoittaa ymmärrettäviä tekstejä kieliopillisista puutteista huolimatta. Sanasto voi olla vielä suppeaa. Kirjoitetun kielen normien noudattaminen on vaihtelevaa.</w:t>
            </w:r>
          </w:p>
        </w:tc>
        <w:tc>
          <w:tcPr>
            <w:tcW w:w="1931" w:type="dxa"/>
            <w:shd w:val="clear" w:color="auto" w:fill="F2F2F2" w:themeFill="background1" w:themeFillShade="F2"/>
          </w:tcPr>
          <w:p w14:paraId="1AF33CD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kirjoittaa kokonaisia tekstejä ja kiinnittää huomiota sanavalintoihin. Kieliopillisissa rakenteissa voi olla horjuvuutta. Oppilas noudattaa pääpiirteissään kirjoitetun kielen normeja. </w:t>
            </w:r>
          </w:p>
        </w:tc>
        <w:tc>
          <w:tcPr>
            <w:tcW w:w="1932" w:type="dxa"/>
            <w:shd w:val="clear" w:color="auto" w:fill="F2F2F2" w:themeFill="background1" w:themeFillShade="F2"/>
          </w:tcPr>
          <w:p w14:paraId="0070B15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kirjoittaa sisällöllisesti ja kielellisesti monipuolisia tekstejä. Kirjoitetun kielen normien noudattaminen on vakiintunutta.</w:t>
            </w:r>
          </w:p>
          <w:p w14:paraId="7E4FE570" w14:textId="77777777" w:rsidR="00A11C25" w:rsidRPr="00A11C25" w:rsidRDefault="00A11C25" w:rsidP="00562E95">
            <w:pPr>
              <w:spacing w:after="0" w:line="240" w:lineRule="auto"/>
              <w:contextualSpacing/>
              <w:rPr>
                <w:rFonts w:eastAsia="Calibri" w:cstheme="minorHAnsi"/>
                <w:lang w:eastAsia="fi-FI"/>
              </w:rPr>
            </w:pPr>
          </w:p>
        </w:tc>
      </w:tr>
      <w:tr w:rsidR="00A11C25" w:rsidRPr="00A11C25" w14:paraId="4EB9FDAA" w14:textId="77777777" w:rsidTr="00562E95">
        <w:trPr>
          <w:trHeight w:val="283"/>
        </w:trPr>
        <w:tc>
          <w:tcPr>
            <w:tcW w:w="1931" w:type="dxa"/>
          </w:tcPr>
          <w:p w14:paraId="6448BF7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T9 ohjata oppilasta tarkastelemaan ja arvioimaan omia tekstejään sekä kehittämään taitoa antaa ja vastaanottaa palautetta</w:t>
            </w:r>
          </w:p>
        </w:tc>
        <w:tc>
          <w:tcPr>
            <w:tcW w:w="1931" w:type="dxa"/>
          </w:tcPr>
          <w:p w14:paraId="55E52ED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S3</w:t>
            </w:r>
          </w:p>
        </w:tc>
        <w:tc>
          <w:tcPr>
            <w:tcW w:w="1932" w:type="dxa"/>
          </w:tcPr>
          <w:p w14:paraId="5441B675"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tarkastelemaan ja arvioimaan omia tekstejään sekä kehittämään taitoa antaa ja vastaanottaa palautetta</w:t>
            </w:r>
          </w:p>
        </w:tc>
        <w:tc>
          <w:tcPr>
            <w:tcW w:w="1931" w:type="dxa"/>
          </w:tcPr>
          <w:p w14:paraId="7801789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Tekstien arviointi sekä palautteen antaminen ja vastaanottaminen</w:t>
            </w:r>
          </w:p>
          <w:p w14:paraId="6B7D6EF5" w14:textId="77777777" w:rsidR="00A11C25" w:rsidRPr="00A11C25" w:rsidRDefault="00A11C25" w:rsidP="00562E95">
            <w:pPr>
              <w:spacing w:after="0" w:line="240" w:lineRule="auto"/>
              <w:contextualSpacing/>
              <w:rPr>
                <w:rFonts w:eastAsia="Calibri" w:cstheme="minorHAnsi"/>
                <w:lang w:eastAsia="fi-FI"/>
              </w:rPr>
            </w:pPr>
          </w:p>
          <w:p w14:paraId="4616AF4E" w14:textId="77777777" w:rsidR="00A11C25" w:rsidRPr="00A11C25" w:rsidRDefault="00A11C25" w:rsidP="00562E95">
            <w:pPr>
              <w:spacing w:after="0" w:line="240" w:lineRule="auto"/>
              <w:contextualSpacing/>
              <w:rPr>
                <w:rFonts w:eastAsia="Calibri" w:cstheme="minorHAnsi"/>
                <w:lang w:eastAsia="fi-FI"/>
              </w:rPr>
            </w:pPr>
          </w:p>
        </w:tc>
        <w:tc>
          <w:tcPr>
            <w:tcW w:w="1931" w:type="dxa"/>
          </w:tcPr>
          <w:p w14:paraId="6F50186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ottaa vastaan palautetta teksteistään.</w:t>
            </w:r>
          </w:p>
        </w:tc>
        <w:tc>
          <w:tcPr>
            <w:tcW w:w="1932" w:type="dxa"/>
          </w:tcPr>
          <w:p w14:paraId="6EC4214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tarkastelee ohjatusti tekstejään palautteen perusteella. </w:t>
            </w:r>
          </w:p>
          <w:p w14:paraId="753E355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Hän antaa vähäistä palautetta toisille.</w:t>
            </w:r>
          </w:p>
        </w:tc>
        <w:tc>
          <w:tcPr>
            <w:tcW w:w="1931" w:type="dxa"/>
          </w:tcPr>
          <w:p w14:paraId="42E1C1EC" w14:textId="6AF0710E"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arvioi tekstejään palautteen perusteella. Oppilas antaa palautetta muille.</w:t>
            </w:r>
          </w:p>
        </w:tc>
        <w:tc>
          <w:tcPr>
            <w:tcW w:w="1932" w:type="dxa"/>
          </w:tcPr>
          <w:p w14:paraId="69D941B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arvioi ja muokkaa tekstejään palautteen perusteella. Oppilas ottaa vastaan ja antaa rakentavaa palautetta muille. </w:t>
            </w:r>
          </w:p>
        </w:tc>
      </w:tr>
      <w:tr w:rsidR="002B0B16" w:rsidRPr="00A11C25" w14:paraId="29BF1AA7" w14:textId="77777777" w:rsidTr="003E6EF1">
        <w:trPr>
          <w:trHeight w:val="283"/>
        </w:trPr>
        <w:tc>
          <w:tcPr>
            <w:tcW w:w="15451" w:type="dxa"/>
            <w:gridSpan w:val="8"/>
            <w:shd w:val="clear" w:color="auto" w:fill="D9E2F3" w:themeFill="accent1" w:themeFillTint="33"/>
          </w:tcPr>
          <w:p w14:paraId="79CF88C6" w14:textId="756E08CF" w:rsidR="002B0B16" w:rsidRPr="00562E95" w:rsidRDefault="002B0B16" w:rsidP="00562E95">
            <w:pPr>
              <w:spacing w:after="0" w:line="240" w:lineRule="auto"/>
              <w:contextualSpacing/>
              <w:rPr>
                <w:rFonts w:eastAsia="Calibri" w:cstheme="minorHAnsi"/>
                <w:b/>
                <w:lang w:eastAsia="fi-FI"/>
              </w:rPr>
            </w:pPr>
            <w:r w:rsidRPr="00A11C25">
              <w:rPr>
                <w:rFonts w:eastAsia="Calibri" w:cstheme="minorHAnsi"/>
                <w:b/>
                <w:lang w:eastAsia="fi-FI"/>
              </w:rPr>
              <w:t>Kielen, kirjallisuuden ja kulttuurin ymmärtäminen</w:t>
            </w:r>
          </w:p>
        </w:tc>
      </w:tr>
      <w:tr w:rsidR="00A11C25" w:rsidRPr="00A11C25" w14:paraId="7AE1E2CE" w14:textId="77777777" w:rsidTr="00CF7F3A">
        <w:trPr>
          <w:trHeight w:val="283"/>
        </w:trPr>
        <w:tc>
          <w:tcPr>
            <w:tcW w:w="1931" w:type="dxa"/>
            <w:shd w:val="clear" w:color="auto" w:fill="F2F2F2" w:themeFill="background1" w:themeFillShade="F2"/>
          </w:tcPr>
          <w:p w14:paraId="19557EB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T10 ohjata oppilasta vahvistamaan kielitietoisuuttaan ja havainnoimaan kielenkäytön tilanteista vaihtelua, eri kielten piirteitä ja puhutun ja kirjoitetun suomen säännönmukaisuuksia.</w:t>
            </w:r>
          </w:p>
        </w:tc>
        <w:tc>
          <w:tcPr>
            <w:tcW w:w="1931" w:type="dxa"/>
            <w:shd w:val="clear" w:color="auto" w:fill="F2F2F2" w:themeFill="background1" w:themeFillShade="F2"/>
          </w:tcPr>
          <w:p w14:paraId="7FEB58A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S4</w:t>
            </w:r>
          </w:p>
        </w:tc>
        <w:tc>
          <w:tcPr>
            <w:tcW w:w="1932" w:type="dxa"/>
            <w:shd w:val="clear" w:color="auto" w:fill="F2F2F2" w:themeFill="background1" w:themeFillShade="F2"/>
          </w:tcPr>
          <w:p w14:paraId="02B593A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vahvistamaan kielitietoisuuttaan ja havainnoimaan kielenkäytön tilanteista vaihtelua, eri kielten piirteitä ja puhutun ja kirjoitetun suomen säännönmukaisuuksia.</w:t>
            </w:r>
          </w:p>
        </w:tc>
        <w:tc>
          <w:tcPr>
            <w:tcW w:w="1931" w:type="dxa"/>
            <w:shd w:val="clear" w:color="auto" w:fill="F2F2F2" w:themeFill="background1" w:themeFillShade="F2"/>
          </w:tcPr>
          <w:p w14:paraId="0AEF41E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Kielten ja kielenkäytön piirteiden havainnointi ja vertailu</w:t>
            </w:r>
          </w:p>
          <w:p w14:paraId="17C0A7B2" w14:textId="77777777" w:rsidR="00A11C25" w:rsidRPr="00A11C25" w:rsidRDefault="00A11C25" w:rsidP="00562E95">
            <w:pPr>
              <w:spacing w:after="0" w:line="240" w:lineRule="auto"/>
              <w:contextualSpacing/>
              <w:rPr>
                <w:rFonts w:eastAsia="Calibri" w:cstheme="minorHAnsi"/>
                <w:lang w:eastAsia="fi-FI"/>
              </w:rPr>
            </w:pPr>
          </w:p>
          <w:p w14:paraId="54EE2188" w14:textId="77777777" w:rsidR="00A11C25" w:rsidRPr="00A11C25" w:rsidRDefault="00A11C25" w:rsidP="00562E95">
            <w:pPr>
              <w:spacing w:after="0" w:line="240" w:lineRule="auto"/>
              <w:contextualSpacing/>
              <w:rPr>
                <w:rFonts w:eastAsia="Calibri" w:cstheme="minorHAnsi"/>
                <w:lang w:eastAsia="fi-FI"/>
              </w:rPr>
            </w:pPr>
          </w:p>
        </w:tc>
        <w:tc>
          <w:tcPr>
            <w:tcW w:w="1931" w:type="dxa"/>
            <w:shd w:val="clear" w:color="auto" w:fill="F2F2F2" w:themeFill="background1" w:themeFillShade="F2"/>
          </w:tcPr>
          <w:p w14:paraId="4E89531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tunnistaa, että kirjoitettu ja puhuttu kieli ovat erilaisia.</w:t>
            </w:r>
          </w:p>
          <w:p w14:paraId="05461C29" w14:textId="2332C668" w:rsidR="00A11C25" w:rsidRPr="00A11C25" w:rsidRDefault="00A11C25" w:rsidP="00562E95">
            <w:pPr>
              <w:spacing w:after="0" w:line="240" w:lineRule="auto"/>
              <w:contextualSpacing/>
              <w:rPr>
                <w:rFonts w:eastAsia="Calibri" w:cstheme="minorHAnsi"/>
                <w:lang w:eastAsia="fi-FI"/>
              </w:rPr>
            </w:pPr>
          </w:p>
        </w:tc>
        <w:tc>
          <w:tcPr>
            <w:tcW w:w="1932" w:type="dxa"/>
            <w:shd w:val="clear" w:color="auto" w:fill="F2F2F2" w:themeFill="background1" w:themeFillShade="F2"/>
          </w:tcPr>
          <w:p w14:paraId="6DB3133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tunnistaa kirjoitetun ja puhutun kielen eroja.</w:t>
            </w:r>
          </w:p>
          <w:p w14:paraId="65FBD221" w14:textId="77777777" w:rsidR="004057D4" w:rsidRDefault="004057D4" w:rsidP="00562E95">
            <w:pPr>
              <w:spacing w:after="0" w:line="240" w:lineRule="auto"/>
              <w:contextualSpacing/>
              <w:rPr>
                <w:rFonts w:eastAsia="Calibri" w:cstheme="minorHAnsi"/>
                <w:lang w:eastAsia="fi-FI"/>
              </w:rPr>
            </w:pPr>
          </w:p>
          <w:p w14:paraId="09F4A895" w14:textId="3293AA5F"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hahmottaa lauserajat ja tunnistaa verbin lauseen keskuksena.</w:t>
            </w:r>
          </w:p>
        </w:tc>
        <w:tc>
          <w:tcPr>
            <w:tcW w:w="1931" w:type="dxa"/>
            <w:shd w:val="clear" w:color="auto" w:fill="F2F2F2" w:themeFill="background1" w:themeFillShade="F2"/>
          </w:tcPr>
          <w:p w14:paraId="09F404D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tunnistaa kielen rakenteita ja säännönmukaisuuksia (sanaluokat, verbien taivutus) ja miten kielellä ilmaistaan suhtautumista (varmuus, kohteliaisuus, välttämättömyys). </w:t>
            </w:r>
          </w:p>
          <w:p w14:paraId="3916528C" w14:textId="77777777" w:rsidR="004057D4" w:rsidRDefault="004057D4" w:rsidP="00562E95">
            <w:pPr>
              <w:spacing w:after="0" w:line="240" w:lineRule="auto"/>
              <w:contextualSpacing/>
              <w:rPr>
                <w:rFonts w:eastAsia="Calibri" w:cstheme="minorHAnsi"/>
                <w:lang w:eastAsia="fi-FI"/>
              </w:rPr>
            </w:pPr>
          </w:p>
          <w:p w14:paraId="7A03AC50" w14:textId="0D8EC488" w:rsidR="00A11C25" w:rsidRPr="00562E9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Oppilas hahmottaa lauseen osien tehtävät (aika, paikka, tapa, väline).</w:t>
            </w:r>
          </w:p>
        </w:tc>
        <w:tc>
          <w:tcPr>
            <w:tcW w:w="1932" w:type="dxa"/>
            <w:shd w:val="clear" w:color="auto" w:fill="F2F2F2" w:themeFill="background1" w:themeFillShade="F2"/>
          </w:tcPr>
          <w:p w14:paraId="79F6848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ymmärtää kielen rakenteita ja säännönmukaisuuksia (nominien taivutus, päälauseenjäsenet). </w:t>
            </w:r>
          </w:p>
          <w:p w14:paraId="439D889D" w14:textId="77777777" w:rsidR="004057D4" w:rsidRDefault="004057D4" w:rsidP="00562E95">
            <w:pPr>
              <w:spacing w:after="0" w:line="240" w:lineRule="auto"/>
              <w:contextualSpacing/>
              <w:rPr>
                <w:rFonts w:eastAsia="Calibri" w:cstheme="minorHAnsi"/>
                <w:lang w:eastAsia="fi-FI"/>
              </w:rPr>
            </w:pPr>
          </w:p>
          <w:p w14:paraId="0146240E" w14:textId="08B9311B"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ymmärtää kielellisten valintojen vaikutuksen vuorovaikutuksessa. </w:t>
            </w:r>
          </w:p>
        </w:tc>
      </w:tr>
      <w:tr w:rsidR="00A11C25" w:rsidRPr="00A11C25" w14:paraId="5B26C10C" w14:textId="77777777" w:rsidTr="00562E95">
        <w:trPr>
          <w:trHeight w:val="283"/>
        </w:trPr>
        <w:tc>
          <w:tcPr>
            <w:tcW w:w="1931" w:type="dxa"/>
          </w:tcPr>
          <w:p w14:paraId="46C7021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T11 innostaa oppilasta tutustumaan monipuolisesti kirjallisuuteen ja kulttuuriin ja kannustaa lukemaan lapsille ja nuorille suunnattua kirjallisuutta sekä rohkaista lukuelämysten jakamiseen ja kirjaston aktiiviseen käyttöön</w:t>
            </w:r>
          </w:p>
        </w:tc>
        <w:tc>
          <w:tcPr>
            <w:tcW w:w="1931" w:type="dxa"/>
          </w:tcPr>
          <w:p w14:paraId="5BA8A23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S4</w:t>
            </w:r>
          </w:p>
        </w:tc>
        <w:tc>
          <w:tcPr>
            <w:tcW w:w="1932" w:type="dxa"/>
          </w:tcPr>
          <w:p w14:paraId="6F63309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tutustumaan monipuolisesti kirjallisuuteen ja kulttuuriin ja oppii lukemaan lapsille ja nuorille suunnattua kirjallisuutta sekä rohkaistuu lukuelämysten jakamiseen ja kirjaston aktiiviseen käyttöön</w:t>
            </w:r>
          </w:p>
        </w:tc>
        <w:tc>
          <w:tcPr>
            <w:tcW w:w="1931" w:type="dxa"/>
          </w:tcPr>
          <w:p w14:paraId="4B4B847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Kirjallisuuden ja kulttuurin tuntemus</w:t>
            </w:r>
          </w:p>
          <w:p w14:paraId="2B26B0D0" w14:textId="77777777" w:rsidR="00A11C25" w:rsidRPr="00A11C25" w:rsidRDefault="00A11C25" w:rsidP="00562E95">
            <w:pPr>
              <w:spacing w:after="0" w:line="240" w:lineRule="auto"/>
              <w:contextualSpacing/>
              <w:rPr>
                <w:rFonts w:eastAsia="Calibri" w:cstheme="minorHAnsi"/>
                <w:lang w:eastAsia="fi-FI"/>
              </w:rPr>
            </w:pPr>
          </w:p>
        </w:tc>
        <w:tc>
          <w:tcPr>
            <w:tcW w:w="1931" w:type="dxa"/>
          </w:tcPr>
          <w:p w14:paraId="0659E9A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lukee lyhyitä tekstejä. </w:t>
            </w:r>
          </w:p>
          <w:p w14:paraId="4264F665"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Oppilas osallistuu kirjallisuuskeskusteluihin kuuntelemalla.</w:t>
            </w:r>
          </w:p>
        </w:tc>
        <w:tc>
          <w:tcPr>
            <w:tcW w:w="1932" w:type="dxa"/>
          </w:tcPr>
          <w:p w14:paraId="364D54E9"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 xml:space="preserve">Oppilas lukee lasten- ja nuortenkirjoja ja kertoo lukemastaan. </w:t>
            </w:r>
          </w:p>
        </w:tc>
        <w:tc>
          <w:tcPr>
            <w:tcW w:w="1931" w:type="dxa"/>
          </w:tcPr>
          <w:p w14:paraId="4FBF4EC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lukee lasten- ja nuortenkirjoja. Oppilas keskustelee lukukokemuksestaan ja muista kokemuksistaan lasten- ja nuortenkulttuurista.</w:t>
            </w:r>
          </w:p>
        </w:tc>
        <w:tc>
          <w:tcPr>
            <w:tcW w:w="1932" w:type="dxa"/>
          </w:tcPr>
          <w:p w14:paraId="793E03DA"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Oppilas lukee monipuolisesti lasten- ja nuortenkirjoja ja tarkastelee lukemaansa keskustelemalla ja kirjoittamalla eri näkökulmista.</w:t>
            </w:r>
          </w:p>
        </w:tc>
      </w:tr>
      <w:tr w:rsidR="00A11C25" w:rsidRPr="00A11C25" w14:paraId="3BA54C44" w14:textId="77777777" w:rsidTr="00CF7F3A">
        <w:trPr>
          <w:trHeight w:val="283"/>
        </w:trPr>
        <w:tc>
          <w:tcPr>
            <w:tcW w:w="1931" w:type="dxa"/>
            <w:shd w:val="clear" w:color="auto" w:fill="F2F2F2" w:themeFill="background1" w:themeFillShade="F2"/>
          </w:tcPr>
          <w:p w14:paraId="78C8D72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T12 ohjata oppilasta havainnoimaan koulun ja muun ympäristön kulttuurista monimuotoisuutta sekä tukea oppilaan monikielistä ja -kulttuurista identiteettiä ja rohkaista hyödyntämään ja kehittämään omaa kielirepertuaaria</w:t>
            </w:r>
          </w:p>
        </w:tc>
        <w:tc>
          <w:tcPr>
            <w:tcW w:w="1931" w:type="dxa"/>
            <w:shd w:val="clear" w:color="auto" w:fill="F2F2F2" w:themeFill="background1" w:themeFillShade="F2"/>
          </w:tcPr>
          <w:p w14:paraId="4BF1EAC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S4</w:t>
            </w:r>
          </w:p>
        </w:tc>
        <w:tc>
          <w:tcPr>
            <w:tcW w:w="1932" w:type="dxa"/>
            <w:shd w:val="clear" w:color="auto" w:fill="F2F2F2" w:themeFill="background1" w:themeFillShade="F2"/>
          </w:tcPr>
          <w:p w14:paraId="1AC97DD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havainnoimaan koulun ja muun ympäristön kulttuurista monimuotoisuutta sekä saa tukea monikielisen ja -kulttuurisen identiteettinsä kehittymiseen ja oppii hyödyntämään ja kehittämään omaa kielirepertuaaria</w:t>
            </w:r>
          </w:p>
        </w:tc>
        <w:tc>
          <w:tcPr>
            <w:tcW w:w="1931" w:type="dxa"/>
            <w:shd w:val="clear" w:color="auto" w:fill="F2F2F2" w:themeFill="background1" w:themeFillShade="F2"/>
          </w:tcPr>
          <w:p w14:paraId="3EED3988"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Kielellisen ja kulttuurisen monimuotoisuuden havainnointi ja oman monikielisen identiteetin ja kielirepertuaarin vahvistaminen</w:t>
            </w:r>
          </w:p>
        </w:tc>
        <w:tc>
          <w:tcPr>
            <w:tcW w:w="1931" w:type="dxa"/>
            <w:shd w:val="clear" w:color="auto" w:fill="F2F2F2" w:themeFill="background1" w:themeFillShade="F2"/>
          </w:tcPr>
          <w:p w14:paraId="2DC4F87D"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nimeää joitakin piirteitä omasta monikielisyydestään ja kulttuurisesta moninaisuudesta.</w:t>
            </w:r>
          </w:p>
          <w:p w14:paraId="787DA454" w14:textId="77777777" w:rsidR="00A11C25" w:rsidRPr="00A11C25" w:rsidRDefault="00A11C25" w:rsidP="00562E95">
            <w:pPr>
              <w:spacing w:after="0" w:line="240" w:lineRule="auto"/>
              <w:contextualSpacing/>
              <w:rPr>
                <w:rFonts w:eastAsia="Calibri" w:cstheme="minorHAnsi"/>
                <w:lang w:eastAsia="fi-FI"/>
              </w:rPr>
            </w:pPr>
          </w:p>
        </w:tc>
        <w:tc>
          <w:tcPr>
            <w:tcW w:w="1932" w:type="dxa"/>
            <w:shd w:val="clear" w:color="auto" w:fill="F2F2F2" w:themeFill="background1" w:themeFillShade="F2"/>
          </w:tcPr>
          <w:p w14:paraId="0716315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nimeää joitakin piirteitä lähiympäristönsä monikielisyydestä ja kulttuurisesta moninaisuudesta. </w:t>
            </w:r>
          </w:p>
        </w:tc>
        <w:tc>
          <w:tcPr>
            <w:tcW w:w="1931" w:type="dxa"/>
            <w:shd w:val="clear" w:color="auto" w:fill="F2F2F2" w:themeFill="background1" w:themeFillShade="F2"/>
          </w:tcPr>
          <w:p w14:paraId="796E9B35"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kuvailee omaa ja lähiympäristönsä monikielisyyttä sekä kulttuurista monimuotoisuutta. </w:t>
            </w:r>
          </w:p>
          <w:p w14:paraId="23453598" w14:textId="77777777" w:rsidR="00A11C25" w:rsidRPr="00A11C25" w:rsidRDefault="00A11C25" w:rsidP="00562E95">
            <w:pPr>
              <w:spacing w:after="0" w:line="240" w:lineRule="auto"/>
              <w:contextualSpacing/>
              <w:rPr>
                <w:rFonts w:eastAsia="Calibri" w:cstheme="minorHAnsi"/>
                <w:lang w:eastAsia="fi-FI"/>
              </w:rPr>
            </w:pPr>
          </w:p>
        </w:tc>
        <w:tc>
          <w:tcPr>
            <w:tcW w:w="1932" w:type="dxa"/>
            <w:shd w:val="clear" w:color="auto" w:fill="F2F2F2" w:themeFill="background1" w:themeFillShade="F2"/>
          </w:tcPr>
          <w:p w14:paraId="3125CD1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kuvailee monikielisyyden sekä kulttuurisen monimuotoisuuden merkitystä. </w:t>
            </w:r>
          </w:p>
          <w:p w14:paraId="12394F5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vertailee eri kielten ja kulttuuristen piirteiden yhtäläisyyksiä ja eroja niitä arvottamatta.</w:t>
            </w:r>
          </w:p>
        </w:tc>
      </w:tr>
      <w:tr w:rsidR="002B0B16" w:rsidRPr="00A11C25" w14:paraId="271F2C5E" w14:textId="77777777" w:rsidTr="003E6EF1">
        <w:trPr>
          <w:trHeight w:val="283"/>
        </w:trPr>
        <w:tc>
          <w:tcPr>
            <w:tcW w:w="15451" w:type="dxa"/>
            <w:gridSpan w:val="8"/>
            <w:shd w:val="clear" w:color="auto" w:fill="D9E2F3" w:themeFill="accent1" w:themeFillTint="33"/>
          </w:tcPr>
          <w:p w14:paraId="49FDC298" w14:textId="252E1BBA" w:rsidR="002B0B16" w:rsidRPr="00562E95" w:rsidRDefault="002B0B16" w:rsidP="00562E95">
            <w:pPr>
              <w:spacing w:after="0" w:line="240" w:lineRule="auto"/>
              <w:contextualSpacing/>
              <w:rPr>
                <w:rFonts w:eastAsia="Calibri" w:cstheme="minorHAnsi"/>
                <w:b/>
                <w:lang w:eastAsia="fi-FI"/>
              </w:rPr>
            </w:pPr>
            <w:r w:rsidRPr="00A11C25">
              <w:rPr>
                <w:rFonts w:eastAsia="Calibri" w:cstheme="minorHAnsi"/>
                <w:b/>
                <w:lang w:eastAsia="fi-FI"/>
              </w:rPr>
              <w:t>Kielen käyttö kaiken oppimisen tukena</w:t>
            </w:r>
          </w:p>
        </w:tc>
      </w:tr>
      <w:tr w:rsidR="00A11C25" w:rsidRPr="00A11C25" w14:paraId="0BD29620" w14:textId="77777777" w:rsidTr="00562E95">
        <w:trPr>
          <w:trHeight w:val="283"/>
        </w:trPr>
        <w:tc>
          <w:tcPr>
            <w:tcW w:w="1931" w:type="dxa"/>
          </w:tcPr>
          <w:p w14:paraId="74CA1316"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T13 innostaa oppilasta vahvistamaan myönteistä käsitystä itsestään kielenkäyttäjänä ja kielenoppijana sekä asettamaan oppimistavoitteita</w:t>
            </w:r>
          </w:p>
        </w:tc>
        <w:tc>
          <w:tcPr>
            <w:tcW w:w="1931" w:type="dxa"/>
          </w:tcPr>
          <w:p w14:paraId="074B209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S5</w:t>
            </w:r>
          </w:p>
        </w:tc>
        <w:tc>
          <w:tcPr>
            <w:tcW w:w="1932" w:type="dxa"/>
          </w:tcPr>
          <w:p w14:paraId="682EF6F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vahvistamaan myönteistä käsitystä itsestään kielenkäyttäjänä ja kielenoppijana sekä asettamaan oppimistavoitteita</w:t>
            </w:r>
          </w:p>
        </w:tc>
        <w:tc>
          <w:tcPr>
            <w:tcW w:w="1931" w:type="dxa"/>
          </w:tcPr>
          <w:p w14:paraId="6CC5F41E"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Oppimistavoitteiden asettaminen</w:t>
            </w:r>
          </w:p>
        </w:tc>
        <w:tc>
          <w:tcPr>
            <w:tcW w:w="1931" w:type="dxa"/>
          </w:tcPr>
          <w:p w14:paraId="0133032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tekee havaintoja kielenoppimisestaan ja omista oppimisen tavoistaan.</w:t>
            </w:r>
          </w:p>
        </w:tc>
        <w:tc>
          <w:tcPr>
            <w:tcW w:w="1932" w:type="dxa"/>
          </w:tcPr>
          <w:p w14:paraId="1D0DE54A"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tunnistaa vahvuuksiaan ja kehittämiskohteitaan kielenoppijana ja kielen käyttäjänä sekä asettaa itselleen oppimistavoitteita. </w:t>
            </w:r>
          </w:p>
        </w:tc>
        <w:tc>
          <w:tcPr>
            <w:tcW w:w="1931" w:type="dxa"/>
          </w:tcPr>
          <w:p w14:paraId="3921F8BD"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osaa ohjatusti asettaa itselleen oppimistavoitteita.</w:t>
            </w:r>
          </w:p>
        </w:tc>
        <w:tc>
          <w:tcPr>
            <w:tcW w:w="1932" w:type="dxa"/>
          </w:tcPr>
          <w:p w14:paraId="67503A1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asettaa itselleen haasteellisia oppimistavoitteita ja edistää yhteistä oppimista. </w:t>
            </w:r>
          </w:p>
        </w:tc>
      </w:tr>
      <w:tr w:rsidR="00A11C25" w:rsidRPr="00A11C25" w14:paraId="363B2239" w14:textId="77777777" w:rsidTr="00CF7F3A">
        <w:trPr>
          <w:trHeight w:val="283"/>
        </w:trPr>
        <w:tc>
          <w:tcPr>
            <w:tcW w:w="1931" w:type="dxa"/>
            <w:shd w:val="clear" w:color="auto" w:fill="F2F2F2" w:themeFill="background1" w:themeFillShade="F2"/>
          </w:tcPr>
          <w:p w14:paraId="28D5FB74"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 14 ohjata oppilasta havaitsemaan, miten kieltä käytetään eri oppiaineissa</w:t>
            </w:r>
          </w:p>
        </w:tc>
        <w:tc>
          <w:tcPr>
            <w:tcW w:w="1931" w:type="dxa"/>
            <w:shd w:val="clear" w:color="auto" w:fill="F2F2F2" w:themeFill="background1" w:themeFillShade="F2"/>
          </w:tcPr>
          <w:p w14:paraId="341C62F7"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S5</w:t>
            </w:r>
          </w:p>
        </w:tc>
        <w:tc>
          <w:tcPr>
            <w:tcW w:w="1932" w:type="dxa"/>
            <w:shd w:val="clear" w:color="auto" w:fill="F2F2F2" w:themeFill="background1" w:themeFillShade="F2"/>
          </w:tcPr>
          <w:p w14:paraId="400D5EB2"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havaitsemaan, miten kieltä käytetään eri oppiaineissa</w:t>
            </w:r>
          </w:p>
        </w:tc>
        <w:tc>
          <w:tcPr>
            <w:tcW w:w="1931" w:type="dxa"/>
            <w:shd w:val="clear" w:color="auto" w:fill="F2F2F2" w:themeFill="background1" w:themeFillShade="F2"/>
          </w:tcPr>
          <w:p w14:paraId="5BF698A5" w14:textId="77777777" w:rsidR="00A11C25" w:rsidRPr="00A11C25" w:rsidRDefault="00A11C25" w:rsidP="00562E95">
            <w:pPr>
              <w:spacing w:after="0" w:line="240" w:lineRule="auto"/>
              <w:contextualSpacing/>
              <w:rPr>
                <w:rFonts w:eastAsia="Calibri" w:cstheme="minorHAnsi"/>
                <w:strike/>
                <w:lang w:eastAsia="fi-FI"/>
              </w:rPr>
            </w:pPr>
            <w:r w:rsidRPr="00A11C25">
              <w:rPr>
                <w:rFonts w:eastAsia="Calibri" w:cstheme="minorHAnsi"/>
                <w:lang w:eastAsia="fi-FI"/>
              </w:rPr>
              <w:t xml:space="preserve">Eri oppiaineiden kielen ymmärtäminen </w:t>
            </w:r>
          </w:p>
        </w:tc>
        <w:tc>
          <w:tcPr>
            <w:tcW w:w="1931" w:type="dxa"/>
            <w:shd w:val="clear" w:color="auto" w:fill="F2F2F2" w:themeFill="background1" w:themeFillShade="F2"/>
          </w:tcPr>
          <w:p w14:paraId="1E4AE4CF"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käsittelee eri oppiaineiden aiheita arkikielellä. </w:t>
            </w:r>
          </w:p>
        </w:tc>
        <w:tc>
          <w:tcPr>
            <w:tcW w:w="1932" w:type="dxa"/>
            <w:shd w:val="clear" w:color="auto" w:fill="F2F2F2" w:themeFill="background1" w:themeFillShade="F2"/>
          </w:tcPr>
          <w:p w14:paraId="14EC803E" w14:textId="77777777" w:rsidR="00671AA4" w:rsidRPr="00C62A97" w:rsidRDefault="00671AA4" w:rsidP="00671AA4">
            <w:pPr>
              <w:spacing w:after="0" w:line="240" w:lineRule="auto"/>
              <w:contextualSpacing/>
              <w:rPr>
                <w:rFonts w:cstheme="minorHAnsi"/>
              </w:rPr>
            </w:pPr>
            <w:r w:rsidRPr="00C62A97">
              <w:rPr>
                <w:rFonts w:cstheme="minorHAnsi"/>
              </w:rPr>
              <w:t xml:space="preserve">Oppilas ymmärtää pääasiat eri oppiaineiden teksteistä ja sen, millaisista osista tekstit rakentuvat. </w:t>
            </w:r>
          </w:p>
          <w:p w14:paraId="3A389E22" w14:textId="52FED2DE" w:rsidR="00A11C25" w:rsidRPr="00A11C25" w:rsidRDefault="00A11C25" w:rsidP="00562E95">
            <w:pPr>
              <w:spacing w:after="0" w:line="240" w:lineRule="auto"/>
              <w:contextualSpacing/>
              <w:rPr>
                <w:rFonts w:eastAsia="Calibri" w:cstheme="minorHAnsi"/>
                <w:lang w:eastAsia="fi-FI"/>
              </w:rPr>
            </w:pPr>
          </w:p>
        </w:tc>
        <w:tc>
          <w:tcPr>
            <w:tcW w:w="1931" w:type="dxa"/>
            <w:shd w:val="clear" w:color="auto" w:fill="F2F2F2" w:themeFill="background1" w:themeFillShade="F2"/>
          </w:tcPr>
          <w:p w14:paraId="21F427D6" w14:textId="77777777" w:rsidR="00671AA4" w:rsidRPr="00C62A97" w:rsidRDefault="00671AA4" w:rsidP="00671AA4">
            <w:pPr>
              <w:spacing w:after="0" w:line="240" w:lineRule="auto"/>
              <w:contextualSpacing/>
              <w:rPr>
                <w:rFonts w:cstheme="minorHAnsi"/>
              </w:rPr>
            </w:pPr>
            <w:r w:rsidRPr="00C62A97">
              <w:rPr>
                <w:rFonts w:cstheme="minorHAnsi"/>
              </w:rPr>
              <w:t>Oppilas ymmärtää ikätasonsa mukaista oppiaineiden kieltä vuorovaikutuksessa muiden kanssa.</w:t>
            </w:r>
          </w:p>
          <w:p w14:paraId="29175C63" w14:textId="096C7C95" w:rsidR="00A11C25" w:rsidRPr="00A11C25" w:rsidRDefault="00A11C25" w:rsidP="00562E95">
            <w:pPr>
              <w:spacing w:after="0" w:line="240" w:lineRule="auto"/>
              <w:contextualSpacing/>
              <w:rPr>
                <w:rFonts w:eastAsia="Calibri" w:cstheme="minorHAnsi"/>
                <w:lang w:eastAsia="fi-FI"/>
              </w:rPr>
            </w:pPr>
          </w:p>
        </w:tc>
        <w:tc>
          <w:tcPr>
            <w:tcW w:w="1932" w:type="dxa"/>
            <w:shd w:val="clear" w:color="auto" w:fill="F2F2F2" w:themeFill="background1" w:themeFillShade="F2"/>
          </w:tcPr>
          <w:p w14:paraId="00401A3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ymmärtää itsenäisesti lukemalla eri oppiaineiden tekstejä. Oppilas kuvailee, millaisista osista tekstit rakentuvat.</w:t>
            </w:r>
          </w:p>
        </w:tc>
      </w:tr>
      <w:tr w:rsidR="00A11C25" w:rsidRPr="00A11C25" w14:paraId="41518D24" w14:textId="77777777" w:rsidTr="00562E95">
        <w:trPr>
          <w:trHeight w:val="283"/>
        </w:trPr>
        <w:tc>
          <w:tcPr>
            <w:tcW w:w="1931" w:type="dxa"/>
          </w:tcPr>
          <w:p w14:paraId="159CC7EB"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 15 kannustaa oppilasta kehittämään tietojaan ja kielellisiä keinojaan itseohjautuvaan työskentelyyn, tiedonhakuun ja tiedon jäsentämiseen itsenäisesti ja ryhmässä</w:t>
            </w:r>
          </w:p>
        </w:tc>
        <w:tc>
          <w:tcPr>
            <w:tcW w:w="1931" w:type="dxa"/>
          </w:tcPr>
          <w:p w14:paraId="3AAE30C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S5</w:t>
            </w:r>
          </w:p>
        </w:tc>
        <w:tc>
          <w:tcPr>
            <w:tcW w:w="1932" w:type="dxa"/>
          </w:tcPr>
          <w:p w14:paraId="4791204C"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oppii kehittämään tietojaan ja kielellisiä keinojaan itseohjautuvaan työskentelyyn, tiedonhakuun ja tiedon jäsentämiseen itsenäisesti ja ryhmässä</w:t>
            </w:r>
          </w:p>
        </w:tc>
        <w:tc>
          <w:tcPr>
            <w:tcW w:w="1931" w:type="dxa"/>
          </w:tcPr>
          <w:p w14:paraId="2590E8B1"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Tekstin rakentaminen ja tiedonhaku</w:t>
            </w:r>
          </w:p>
        </w:tc>
        <w:tc>
          <w:tcPr>
            <w:tcW w:w="1931" w:type="dxa"/>
          </w:tcPr>
          <w:p w14:paraId="0060FF19" w14:textId="77777777" w:rsidR="00671AA4"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etsii yksittäisiä tietoja annetuista lähteistä. </w:t>
            </w:r>
          </w:p>
          <w:p w14:paraId="087BD742" w14:textId="77777777" w:rsidR="00671AA4" w:rsidRDefault="00671AA4" w:rsidP="00562E95">
            <w:pPr>
              <w:spacing w:after="0" w:line="240" w:lineRule="auto"/>
              <w:contextualSpacing/>
              <w:rPr>
                <w:rFonts w:eastAsia="Calibri" w:cstheme="minorHAnsi"/>
                <w:lang w:eastAsia="fi-FI"/>
              </w:rPr>
            </w:pPr>
          </w:p>
          <w:p w14:paraId="433B830D" w14:textId="24270873"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osallistuu yhteiseen työskentelyyn kuuntelemalla.</w:t>
            </w:r>
          </w:p>
          <w:p w14:paraId="4DA27314" w14:textId="77777777" w:rsidR="00671AA4" w:rsidRDefault="00671AA4" w:rsidP="00562E95">
            <w:pPr>
              <w:spacing w:after="0" w:line="240" w:lineRule="auto"/>
              <w:contextualSpacing/>
              <w:rPr>
                <w:rFonts w:eastAsia="Calibri" w:cstheme="minorHAnsi"/>
                <w:lang w:eastAsia="fi-FI"/>
              </w:rPr>
            </w:pPr>
          </w:p>
          <w:p w14:paraId="5D1F5EC4" w14:textId="11FDB8AD"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tietää, että kaikki tieto ei ole luotettavaa.</w:t>
            </w:r>
          </w:p>
        </w:tc>
        <w:tc>
          <w:tcPr>
            <w:tcW w:w="1932" w:type="dxa"/>
          </w:tcPr>
          <w:p w14:paraId="10B629D0" w14:textId="77777777" w:rsidR="008C594E"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etsii tietoa tutuista tai annetuista lähteistä, mutta käsittelee tietoa toistaen. </w:t>
            </w:r>
          </w:p>
          <w:p w14:paraId="3265E2A5" w14:textId="77777777" w:rsidR="008C594E" w:rsidRDefault="008C594E" w:rsidP="00562E95">
            <w:pPr>
              <w:spacing w:after="0" w:line="240" w:lineRule="auto"/>
              <w:contextualSpacing/>
              <w:rPr>
                <w:rFonts w:eastAsia="Calibri" w:cstheme="minorHAnsi"/>
                <w:lang w:eastAsia="fi-FI"/>
              </w:rPr>
            </w:pPr>
          </w:p>
          <w:p w14:paraId="74A0D622" w14:textId="77777777" w:rsidR="008C594E"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osallistuu yhteiseen työskentelyyn. </w:t>
            </w:r>
          </w:p>
          <w:p w14:paraId="1AB8D544" w14:textId="77777777" w:rsidR="008C594E" w:rsidRDefault="008C594E" w:rsidP="00562E95">
            <w:pPr>
              <w:spacing w:after="0" w:line="240" w:lineRule="auto"/>
              <w:contextualSpacing/>
              <w:rPr>
                <w:rFonts w:eastAsia="Calibri" w:cstheme="minorHAnsi"/>
                <w:lang w:eastAsia="fi-FI"/>
              </w:rPr>
            </w:pPr>
          </w:p>
          <w:p w14:paraId="17836544" w14:textId="5943D7C0"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tietää luotettavia lähteitä.</w:t>
            </w:r>
          </w:p>
        </w:tc>
        <w:tc>
          <w:tcPr>
            <w:tcW w:w="1931" w:type="dxa"/>
          </w:tcPr>
          <w:p w14:paraId="26D08FF0" w14:textId="77777777"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käyttää lähdetietoa kopioimatta sitä suoraan.</w:t>
            </w:r>
          </w:p>
          <w:p w14:paraId="0EAA97B9" w14:textId="77777777" w:rsidR="00671AA4" w:rsidRDefault="00671AA4" w:rsidP="00562E95">
            <w:pPr>
              <w:spacing w:after="0" w:line="240" w:lineRule="auto"/>
              <w:contextualSpacing/>
              <w:rPr>
                <w:rFonts w:eastAsia="Calibri" w:cstheme="minorHAnsi"/>
                <w:lang w:eastAsia="fi-FI"/>
              </w:rPr>
            </w:pPr>
          </w:p>
          <w:p w14:paraId="1971C8EB" w14:textId="77777777" w:rsidR="00671AA4"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edistää yhteistä työskentelyä. </w:t>
            </w:r>
          </w:p>
          <w:p w14:paraId="4F968F3B" w14:textId="77777777" w:rsidR="00671AA4" w:rsidRDefault="00671AA4" w:rsidP="00562E95">
            <w:pPr>
              <w:spacing w:after="0" w:line="240" w:lineRule="auto"/>
              <w:contextualSpacing/>
              <w:rPr>
                <w:rFonts w:eastAsia="Calibri" w:cstheme="minorHAnsi"/>
                <w:lang w:eastAsia="fi-FI"/>
              </w:rPr>
            </w:pPr>
          </w:p>
          <w:p w14:paraId="2A2EA070" w14:textId="3D35AF65"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tekee havaintoja lähteiden luotettavuudesta ja epäluotettavuudesta.</w:t>
            </w:r>
          </w:p>
          <w:p w14:paraId="59CDAFA5" w14:textId="77777777" w:rsidR="00A11C25" w:rsidRPr="00A11C25" w:rsidRDefault="00A11C25" w:rsidP="00562E95">
            <w:pPr>
              <w:spacing w:after="0" w:line="240" w:lineRule="auto"/>
              <w:contextualSpacing/>
              <w:rPr>
                <w:rFonts w:eastAsia="Calibri" w:cstheme="minorHAnsi"/>
                <w:strike/>
                <w:lang w:eastAsia="fi-FI"/>
              </w:rPr>
            </w:pPr>
          </w:p>
        </w:tc>
        <w:tc>
          <w:tcPr>
            <w:tcW w:w="1932" w:type="dxa"/>
          </w:tcPr>
          <w:p w14:paraId="7AE658B1" w14:textId="77777777" w:rsidR="00671AA4"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tuottaa hankkimansa lähdetiedon pohjalta jäsennellyn suullisen tai kirjallisen tekstin itsenäisesti. </w:t>
            </w:r>
          </w:p>
          <w:p w14:paraId="0C49EB94" w14:textId="77777777" w:rsidR="00671AA4" w:rsidRDefault="00671AA4" w:rsidP="00562E95">
            <w:pPr>
              <w:spacing w:after="0" w:line="240" w:lineRule="auto"/>
              <w:contextualSpacing/>
              <w:rPr>
                <w:rFonts w:eastAsia="Calibri" w:cstheme="minorHAnsi"/>
                <w:lang w:eastAsia="fi-FI"/>
              </w:rPr>
            </w:pPr>
          </w:p>
          <w:p w14:paraId="42D8274E" w14:textId="71E57F1A"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valitsee ohjatusti tilanteeseen ja aiheeseen sopivan tavan hankkia tietoa.</w:t>
            </w:r>
          </w:p>
          <w:p w14:paraId="337C4781" w14:textId="77777777" w:rsidR="00671AA4" w:rsidRDefault="00671AA4" w:rsidP="00562E95">
            <w:pPr>
              <w:spacing w:after="0" w:line="240" w:lineRule="auto"/>
              <w:contextualSpacing/>
              <w:rPr>
                <w:rFonts w:eastAsia="Calibri" w:cstheme="minorHAnsi"/>
                <w:lang w:eastAsia="fi-FI"/>
              </w:rPr>
            </w:pPr>
          </w:p>
          <w:p w14:paraId="61860D41" w14:textId="77777777" w:rsidR="00671AA4" w:rsidRDefault="00A11C25" w:rsidP="00562E95">
            <w:pPr>
              <w:spacing w:after="0" w:line="240" w:lineRule="auto"/>
              <w:contextualSpacing/>
              <w:rPr>
                <w:rFonts w:eastAsia="Calibri" w:cstheme="minorHAnsi"/>
                <w:lang w:eastAsia="fi-FI"/>
              </w:rPr>
            </w:pPr>
            <w:r w:rsidRPr="00A11C25">
              <w:rPr>
                <w:rFonts w:eastAsia="Calibri" w:cstheme="minorHAnsi"/>
                <w:lang w:eastAsia="fi-FI"/>
              </w:rPr>
              <w:t xml:space="preserve">Oppilas edistää tavoitteellisesti yhteistä työskentelyä. </w:t>
            </w:r>
          </w:p>
          <w:p w14:paraId="7968B76B" w14:textId="6EB74E5A" w:rsidR="00A11C25" w:rsidRPr="00A11C25" w:rsidRDefault="00A11C25" w:rsidP="00562E95">
            <w:pPr>
              <w:spacing w:after="0" w:line="240" w:lineRule="auto"/>
              <w:contextualSpacing/>
              <w:rPr>
                <w:rFonts w:eastAsia="Calibri" w:cstheme="minorHAnsi"/>
                <w:lang w:eastAsia="fi-FI"/>
              </w:rPr>
            </w:pPr>
            <w:r w:rsidRPr="00A11C25">
              <w:rPr>
                <w:rFonts w:eastAsia="Calibri" w:cstheme="minorHAnsi"/>
                <w:lang w:eastAsia="fi-FI"/>
              </w:rPr>
              <w:t>Oppilas arvioi lähteiden luotettavuutta ja epäluotettavuutta</w:t>
            </w:r>
          </w:p>
        </w:tc>
      </w:tr>
    </w:tbl>
    <w:p w14:paraId="310B544D" w14:textId="7B9B71CE" w:rsidR="00671AA4" w:rsidRPr="00671AA4" w:rsidRDefault="00671AA4">
      <w:pPr>
        <w:rPr>
          <w:rFonts w:eastAsiaTheme="majorEastAsia" w:cstheme="majorBidi"/>
          <w:b/>
          <w:color w:val="2F5496" w:themeColor="accent1" w:themeShade="BF"/>
          <w:sz w:val="40"/>
          <w:szCs w:val="32"/>
        </w:rPr>
      </w:pPr>
    </w:p>
    <w:p w14:paraId="3C19920F" w14:textId="733B4BE7" w:rsidR="00CD1A02" w:rsidRPr="003C0CF8" w:rsidRDefault="00FE24E7" w:rsidP="00562E95">
      <w:pPr>
        <w:pStyle w:val="Otsikko1"/>
        <w:contextualSpacing/>
        <w:rPr>
          <w:b w:val="0"/>
          <w:bCs/>
          <w:lang w:val="sv-FI"/>
        </w:rPr>
      </w:pPr>
      <w:bookmarkStart w:id="9" w:name="_Toc124933375"/>
      <w:r w:rsidRPr="003C0CF8">
        <w:rPr>
          <w:b w:val="0"/>
          <w:bCs/>
          <w:lang w:val="sv-FI"/>
        </w:rPr>
        <w:t>Det andra inhemska språket</w:t>
      </w:r>
      <w:bookmarkEnd w:id="9"/>
      <w:r w:rsidR="00CD1A02" w:rsidRPr="003C0CF8">
        <w:rPr>
          <w:b w:val="0"/>
          <w:bCs/>
          <w:lang w:val="sv-FI"/>
        </w:rPr>
        <w:t xml:space="preserve"> </w:t>
      </w:r>
    </w:p>
    <w:p w14:paraId="46149004" w14:textId="77777777" w:rsidR="0041470D" w:rsidRDefault="0041470D" w:rsidP="00C51312">
      <w:pPr>
        <w:rPr>
          <w:lang w:val="sv-FI"/>
        </w:rPr>
      </w:pPr>
    </w:p>
    <w:p w14:paraId="643E25A4" w14:textId="3F36F3B2" w:rsidR="00815776" w:rsidRDefault="00CD1A02" w:rsidP="00815776">
      <w:pPr>
        <w:keepNext/>
        <w:keepLines/>
        <w:spacing w:after="0"/>
        <w:contextualSpacing/>
        <w:outlineLvl w:val="1"/>
        <w:rPr>
          <w:rFonts w:eastAsiaTheme="majorEastAsia" w:cstheme="majorBidi"/>
          <w:color w:val="2F5496" w:themeColor="accent1" w:themeShade="BF"/>
          <w:sz w:val="32"/>
          <w:szCs w:val="26"/>
          <w:lang w:val="sv-FI"/>
        </w:rPr>
      </w:pPr>
      <w:bookmarkStart w:id="10" w:name="_Toc124933376"/>
      <w:r w:rsidRPr="00895392">
        <w:rPr>
          <w:rFonts w:eastAsiaTheme="majorEastAsia" w:cstheme="majorBidi"/>
          <w:color w:val="2F5496" w:themeColor="accent1" w:themeShade="BF"/>
          <w:sz w:val="32"/>
          <w:szCs w:val="26"/>
          <w:lang w:val="sv-FI"/>
        </w:rPr>
        <w:t>Finska, A-lärokurs</w:t>
      </w:r>
      <w:bookmarkEnd w:id="10"/>
    </w:p>
    <w:p w14:paraId="5910A6D5" w14:textId="77777777" w:rsidR="00815776" w:rsidRDefault="00815776" w:rsidP="0041470D">
      <w:pPr>
        <w:spacing w:after="120"/>
        <w:jc w:val="both"/>
        <w:rPr>
          <w:b/>
          <w:sz w:val="24"/>
          <w:szCs w:val="24"/>
          <w:lang w:val="sv-FI"/>
        </w:rPr>
      </w:pPr>
    </w:p>
    <w:p w14:paraId="382556EC" w14:textId="3A2FDBD1" w:rsidR="003C0CF8" w:rsidRPr="00815776" w:rsidRDefault="003C0CF8" w:rsidP="0041470D">
      <w:pPr>
        <w:spacing w:after="120"/>
        <w:jc w:val="both"/>
        <w:rPr>
          <w:b/>
          <w:sz w:val="24"/>
          <w:szCs w:val="24"/>
          <w:lang w:val="sv-FI"/>
        </w:rPr>
      </w:pPr>
      <w:r w:rsidRPr="00815776">
        <w:rPr>
          <w:b/>
          <w:sz w:val="24"/>
          <w:szCs w:val="24"/>
          <w:lang w:val="sv-FI"/>
        </w:rPr>
        <w:t>Bedömning av elevens lärande och kunnande i A-lärokursen i finska i årskurs 3–6</w:t>
      </w:r>
    </w:p>
    <w:p w14:paraId="0B847B92" w14:textId="77777777" w:rsidR="003C0CF8" w:rsidRPr="003C0CF8" w:rsidRDefault="003C0CF8" w:rsidP="003C0CF8">
      <w:pPr>
        <w:pStyle w:val="Luettelokappale"/>
        <w:spacing w:line="276" w:lineRule="auto"/>
        <w:ind w:left="0"/>
        <w:rPr>
          <w:rFonts w:ascii="Calibri" w:hAnsi="Calibri" w:cs="Calibri"/>
          <w:lang w:val="sv-SE"/>
        </w:rPr>
      </w:pPr>
      <w:r w:rsidRPr="003C0CF8">
        <w:rPr>
          <w:rFonts w:ascii="Calibri" w:hAnsi="Calibri" w:cs="Calibri"/>
          <w:lang w:val="sv-SE"/>
        </w:rPr>
        <w:t xml:space="preserve">Bedömningen ska sporra och ge eleverna möjlighet att bli medvetna om sina kunskaper, att utveckla dem och att uttrycka sig på för dem naturliga sätt. För att studierna ska framskrida är det centralt att eleven genomför självvärdering och kamratrespons. </w:t>
      </w:r>
      <w:r w:rsidRPr="003C0CF8">
        <w:rPr>
          <w:rStyle w:val="normaltextrun"/>
          <w:rFonts w:ascii="Calibri" w:hAnsi="Calibri" w:cs="Calibri"/>
          <w:lang w:val="sv-SE"/>
        </w:rPr>
        <w:t xml:space="preserve">Mångsidig bedömning ger de elever som har inlärningssvårigheter i språk, eller annars har ett annorlunda språkligt utgångsläge, möjligheter att visa sitt kunnande. </w:t>
      </w:r>
    </w:p>
    <w:p w14:paraId="74854FBA" w14:textId="77777777" w:rsidR="003C0CF8" w:rsidRPr="003C0CF8" w:rsidRDefault="003C0CF8" w:rsidP="003C0CF8">
      <w:pPr>
        <w:spacing w:line="240" w:lineRule="auto"/>
        <w:rPr>
          <w:rStyle w:val="normaltextrun"/>
          <w:rFonts w:ascii="Calibri" w:hAnsi="Calibri" w:cs="Calibri"/>
          <w:lang w:val="sv-FI"/>
        </w:rPr>
      </w:pPr>
      <w:r w:rsidRPr="003C0CF8">
        <w:rPr>
          <w:rFonts w:ascii="Calibri" w:hAnsi="Calibri" w:cs="Calibri"/>
          <w:lang w:val="sv-FI"/>
        </w:rPr>
        <w:t xml:space="preserve">Läraren ska ge en verbal bedömning eller ett siffervitsord i A-lärokursen i finska genom att bedöma elevernas kunnande i relation till de mål som i den lokala läroplanen fördelats årskursvis i årskurserna </w:t>
      </w:r>
      <w:r w:rsidRPr="003C0CF8">
        <w:rPr>
          <w:rStyle w:val="normaltextrun"/>
          <w:rFonts w:ascii="Calibri" w:hAnsi="Calibri" w:cs="Calibri"/>
          <w:lang w:val="sv-FI"/>
        </w:rPr>
        <w:t>3–6</w:t>
      </w:r>
      <w:r w:rsidRPr="003C0CF8">
        <w:rPr>
          <w:rFonts w:ascii="Calibri" w:hAnsi="Calibri" w:cs="Calibri"/>
          <w:lang w:val="sv-FI"/>
        </w:rPr>
        <w:t xml:space="preserve">. </w:t>
      </w:r>
      <w:r w:rsidRPr="003C0CF8">
        <w:rPr>
          <w:rFonts w:ascii="Calibri" w:eastAsia="Calibri" w:hAnsi="Calibri" w:cs="Calibri"/>
          <w:color w:val="000000" w:themeColor="text1"/>
          <w:lang w:val="sv"/>
        </w:rPr>
        <w:t>Läsårsbedömningen i årskurs 6 grundar sig på de mål för undervisningen i läroämnet som fördelats för årskursen i den lokala läroplanen.</w:t>
      </w:r>
    </w:p>
    <w:p w14:paraId="39507B8C" w14:textId="77777777" w:rsidR="003C0CF8" w:rsidRPr="003C0CF8" w:rsidRDefault="003C0CF8" w:rsidP="003C0CF8">
      <w:pPr>
        <w:rPr>
          <w:rStyle w:val="eop"/>
          <w:rFonts w:ascii="Calibri" w:hAnsi="Calibri" w:cs="Calibri"/>
          <w:lang w:val="sv-FI"/>
        </w:rPr>
      </w:pPr>
      <w:r w:rsidRPr="003C0CF8">
        <w:rPr>
          <w:rFonts w:ascii="Calibri" w:hAnsi="Calibri" w:cs="Calibri"/>
          <w:lang w:val="sv-FI"/>
        </w:rPr>
        <w:t>För att definiera kunskapsnivån för läsårsbetyget i årskurs 6 ska läraren använda de nationella bedömningskriterierna i A-lärokursen i finska. Eleven har uppnått målen i A-lärokursen i finska för vitsorden 5, 7, 8 eller 9 då elevens kunnande i huvudsak motsvarar den nivå av kunnande som beskrivs i kunskapskraven för vitsordet i fråga. Helhetsbedömningen av kunnandet för vitsorden 4, 6 och 10 ska bildas utgående från målen för lärokursen i A-lärokursen i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finska och i vitsordet som ska bildas.</w:t>
      </w:r>
    </w:p>
    <w:p w14:paraId="5FA06FC4" w14:textId="77777777" w:rsidR="003C0CF8" w:rsidRPr="003C0CF8" w:rsidRDefault="003C0CF8" w:rsidP="003C0CF8">
      <w:pPr>
        <w:pStyle w:val="paragraph"/>
        <w:spacing w:before="0" w:beforeAutospacing="0" w:after="160" w:afterAutospacing="0" w:line="259" w:lineRule="auto"/>
        <w:textAlignment w:val="baseline"/>
        <w:rPr>
          <w:rStyle w:val="eop"/>
          <w:rFonts w:ascii="Calibri" w:eastAsiaTheme="majorEastAsia" w:hAnsi="Calibri" w:cs="Calibri"/>
          <w:sz w:val="22"/>
          <w:szCs w:val="22"/>
        </w:rPr>
      </w:pPr>
      <w:r w:rsidRPr="003C0CF8">
        <w:rPr>
          <w:rStyle w:val="eop"/>
          <w:rFonts w:ascii="Calibri" w:eastAsiaTheme="majorEastAsia" w:hAnsi="Calibri" w:cs="Calibri"/>
          <w:sz w:val="22"/>
          <w:szCs w:val="22"/>
        </w:rPr>
        <w:t>I bedömningen ska man ta i beaktande alla mål i läroämnet. Bedömningen av förmåga att kommunicera, förmåga att tolka texter och förmåga att producera texter, ska grunda sig på den Europeiska referensramen och den finländska nivåskalan för språkkunskap och språkutveckling som utarbetats utgående från den. </w:t>
      </w:r>
    </w:p>
    <w:p w14:paraId="0612E15E" w14:textId="77777777" w:rsidR="003C0CF8" w:rsidRDefault="003C0CF8" w:rsidP="00C51312">
      <w:pPr>
        <w:rPr>
          <w:lang w:val="sv-FI"/>
        </w:rPr>
      </w:pPr>
    </w:p>
    <w:p w14:paraId="3BF99B38" w14:textId="77777777" w:rsidR="003D191D" w:rsidRDefault="003D191D" w:rsidP="00562E95">
      <w:pPr>
        <w:contextualSpacing/>
        <w:rPr>
          <w:lang w:val="sv-FI"/>
        </w:rPr>
      </w:pPr>
    </w:p>
    <w:tbl>
      <w:tblPr>
        <w:tblW w:w="15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00" w:firstRow="0" w:lastRow="0" w:firstColumn="0" w:lastColumn="0" w:noHBand="0" w:noVBand="1"/>
      </w:tblPr>
      <w:tblGrid>
        <w:gridCol w:w="1934"/>
        <w:gridCol w:w="1934"/>
        <w:gridCol w:w="1934"/>
        <w:gridCol w:w="1934"/>
        <w:gridCol w:w="1934"/>
        <w:gridCol w:w="1934"/>
        <w:gridCol w:w="1934"/>
        <w:gridCol w:w="1935"/>
      </w:tblGrid>
      <w:tr w:rsidR="00080BAD" w:rsidRPr="00080BAD" w14:paraId="400ED235" w14:textId="77777777" w:rsidTr="00F7384E">
        <w:trPr>
          <w:trHeight w:val="283"/>
          <w:tblHeader/>
        </w:trPr>
        <w:tc>
          <w:tcPr>
            <w:tcW w:w="1934" w:type="dxa"/>
            <w:shd w:val="clear" w:color="auto" w:fill="B4C6E7"/>
          </w:tcPr>
          <w:p w14:paraId="245095C3"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lang w:val="sv-SE" w:eastAsia="fi-FI"/>
              </w:rPr>
              <w:t>Mål för undervisningen</w:t>
            </w:r>
          </w:p>
        </w:tc>
        <w:tc>
          <w:tcPr>
            <w:tcW w:w="1934" w:type="dxa"/>
            <w:shd w:val="clear" w:color="auto" w:fill="B4C6E7"/>
          </w:tcPr>
          <w:p w14:paraId="428E1209"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lang w:val="sv-SE" w:eastAsia="fi-FI"/>
              </w:rPr>
              <w:t>Innehåll</w:t>
            </w:r>
          </w:p>
        </w:tc>
        <w:tc>
          <w:tcPr>
            <w:tcW w:w="1934" w:type="dxa"/>
            <w:shd w:val="clear" w:color="auto" w:fill="B4C6E7"/>
          </w:tcPr>
          <w:p w14:paraId="5F56C5F3" w14:textId="77777777" w:rsidR="00080BAD" w:rsidRPr="000F077B" w:rsidRDefault="00080BAD" w:rsidP="00562E95">
            <w:pPr>
              <w:spacing w:after="0" w:line="240" w:lineRule="auto"/>
              <w:contextualSpacing/>
              <w:rPr>
                <w:rFonts w:eastAsia="Calibri" w:cstheme="minorHAnsi"/>
                <w:b/>
                <w:lang w:val="sv-SE" w:eastAsia="fi-FI"/>
              </w:rPr>
            </w:pPr>
            <w:r w:rsidRPr="000F077B">
              <w:rPr>
                <w:rFonts w:eastAsia="Calibri" w:cstheme="minorHAnsi"/>
                <w:b/>
                <w:color w:val="000000"/>
                <w:lang w:val="sv-SE" w:eastAsia="fi-FI"/>
              </w:rPr>
              <w:t>Mål för lärandet som härletts ur målen för undervisningen</w:t>
            </w:r>
          </w:p>
        </w:tc>
        <w:tc>
          <w:tcPr>
            <w:tcW w:w="1934" w:type="dxa"/>
            <w:shd w:val="clear" w:color="auto" w:fill="B4C6E7"/>
          </w:tcPr>
          <w:p w14:paraId="1EF4DD96"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lang w:val="sv-SE" w:eastAsia="fi-FI"/>
              </w:rPr>
              <w:t>Föremål för bedömningen</w:t>
            </w:r>
          </w:p>
        </w:tc>
        <w:tc>
          <w:tcPr>
            <w:tcW w:w="1934" w:type="dxa"/>
            <w:shd w:val="clear" w:color="auto" w:fill="B4C6E7"/>
          </w:tcPr>
          <w:p w14:paraId="32E582F5"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5</w:t>
            </w:r>
          </w:p>
        </w:tc>
        <w:tc>
          <w:tcPr>
            <w:tcW w:w="1934" w:type="dxa"/>
            <w:shd w:val="clear" w:color="auto" w:fill="B4C6E7"/>
          </w:tcPr>
          <w:p w14:paraId="29DDC513"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7</w:t>
            </w:r>
          </w:p>
        </w:tc>
        <w:tc>
          <w:tcPr>
            <w:tcW w:w="1934" w:type="dxa"/>
            <w:shd w:val="clear" w:color="auto" w:fill="B4C6E7"/>
          </w:tcPr>
          <w:p w14:paraId="3BDE3C19"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8</w:t>
            </w:r>
          </w:p>
        </w:tc>
        <w:tc>
          <w:tcPr>
            <w:tcW w:w="1935" w:type="dxa"/>
            <w:shd w:val="clear" w:color="auto" w:fill="B4C6E7"/>
          </w:tcPr>
          <w:p w14:paraId="57B46EE3" w14:textId="77777777" w:rsidR="00080BAD" w:rsidRPr="000F077B" w:rsidRDefault="00080BAD" w:rsidP="00562E95">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9</w:t>
            </w:r>
          </w:p>
        </w:tc>
      </w:tr>
      <w:tr w:rsidR="00080BAD" w:rsidRPr="00080BAD" w14:paraId="70B53F2D" w14:textId="77777777" w:rsidTr="003E6EF1">
        <w:trPr>
          <w:trHeight w:val="283"/>
        </w:trPr>
        <w:tc>
          <w:tcPr>
            <w:tcW w:w="15473" w:type="dxa"/>
            <w:gridSpan w:val="8"/>
            <w:shd w:val="clear" w:color="auto" w:fill="D9E2F3" w:themeFill="accent1" w:themeFillTint="33"/>
          </w:tcPr>
          <w:p w14:paraId="13A309A2" w14:textId="7777777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Kulturell mångfald och språkmedvetenhet</w:t>
            </w:r>
          </w:p>
        </w:tc>
      </w:tr>
      <w:tr w:rsidR="00080BAD" w:rsidRPr="00F57A97" w14:paraId="1F98CBD2" w14:textId="77777777" w:rsidTr="00184D2E">
        <w:trPr>
          <w:trHeight w:val="283"/>
        </w:trPr>
        <w:tc>
          <w:tcPr>
            <w:tcW w:w="1934" w:type="dxa"/>
          </w:tcPr>
          <w:p w14:paraId="74458B71"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M1 uppmuntra eleven att lägga märke till finskan och dess kulturella mångfald i omgivningen, väcka intresse för finska och motivera hen att värdesätta svenskans och finskans ställning som nationalspråk</w:t>
            </w:r>
          </w:p>
        </w:tc>
        <w:tc>
          <w:tcPr>
            <w:tcW w:w="1934" w:type="dxa"/>
          </w:tcPr>
          <w:p w14:paraId="2B03760C"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tcPr>
          <w:p w14:paraId="3ED477E9" w14:textId="3720C115"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00474263">
              <w:rPr>
                <w:rFonts w:ascii="Calibri" w:eastAsia="Calibri" w:hAnsi="Calibri" w:cs="Calibri"/>
                <w:lang w:val="sv-SE" w:eastAsia="fi-FI"/>
              </w:rPr>
              <w:t xml:space="preserve">att </w:t>
            </w:r>
            <w:r w:rsidRPr="00080BAD">
              <w:rPr>
                <w:rFonts w:ascii="Calibri" w:eastAsia="Calibri" w:hAnsi="Calibri" w:cs="Calibri"/>
                <w:lang w:val="sv-SE" w:eastAsia="fi-FI"/>
              </w:rPr>
              <w:t xml:space="preserve">känna igen finskan och olika språk och kulturer i sin närmiljö. </w:t>
            </w:r>
          </w:p>
          <w:p w14:paraId="7300251A" w14:textId="77777777" w:rsidR="000B5B03" w:rsidRDefault="000B5B03" w:rsidP="00562E95">
            <w:pPr>
              <w:spacing w:line="240" w:lineRule="auto"/>
              <w:contextualSpacing/>
              <w:rPr>
                <w:rFonts w:ascii="Calibri" w:eastAsia="Calibri" w:hAnsi="Calibri" w:cs="Calibri"/>
                <w:lang w:val="sv-SE" w:eastAsia="fi-FI"/>
              </w:rPr>
            </w:pPr>
          </w:p>
          <w:p w14:paraId="0C3B29DA" w14:textId="1C473670"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00474263">
              <w:rPr>
                <w:rFonts w:ascii="Calibri" w:eastAsia="Calibri" w:hAnsi="Calibri" w:cs="Calibri"/>
                <w:lang w:val="sv-SE" w:eastAsia="fi-FI"/>
              </w:rPr>
              <w:t xml:space="preserve">att </w:t>
            </w:r>
            <w:r w:rsidRPr="00080BAD">
              <w:rPr>
                <w:rFonts w:ascii="Calibri" w:eastAsia="Calibri" w:hAnsi="Calibri" w:cs="Calibri"/>
                <w:lang w:val="sv-SE" w:eastAsia="fi-FI"/>
              </w:rPr>
              <w:t xml:space="preserve">förstå svenskans och finskans ställning som nationalspråk. </w:t>
            </w:r>
          </w:p>
          <w:p w14:paraId="54C1476B" w14:textId="77777777" w:rsidR="00080BAD" w:rsidRPr="00080BAD" w:rsidRDefault="00080BAD" w:rsidP="00562E95">
            <w:pPr>
              <w:spacing w:line="240" w:lineRule="auto"/>
              <w:contextualSpacing/>
              <w:rPr>
                <w:rFonts w:ascii="Calibri" w:eastAsia="Calibri" w:hAnsi="Calibri" w:cs="Calibri"/>
                <w:lang w:val="sv-SE" w:eastAsia="fi-FI"/>
              </w:rPr>
            </w:pPr>
          </w:p>
          <w:p w14:paraId="15DDA8B1" w14:textId="77777777" w:rsidR="00080BAD" w:rsidRPr="00080BAD" w:rsidRDefault="00080BAD" w:rsidP="00562E95">
            <w:pPr>
              <w:spacing w:line="240" w:lineRule="auto"/>
              <w:contextualSpacing/>
              <w:rPr>
                <w:rFonts w:ascii="Calibri" w:eastAsia="Calibri" w:hAnsi="Calibri" w:cs="Calibri"/>
                <w:lang w:val="sv-SE" w:eastAsia="fi-FI"/>
              </w:rPr>
            </w:pPr>
          </w:p>
        </w:tc>
        <w:tc>
          <w:tcPr>
            <w:tcW w:w="1934" w:type="dxa"/>
          </w:tcPr>
          <w:p w14:paraId="739D5973"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bilda sig en uppfattning om den språkliga och kulturella mångfalden i närmiljön samt om finskans ställning och betydelse</w:t>
            </w:r>
          </w:p>
        </w:tc>
        <w:tc>
          <w:tcPr>
            <w:tcW w:w="1934" w:type="dxa"/>
          </w:tcPr>
          <w:p w14:paraId="767D9818" w14:textId="1179A520" w:rsid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några språk som används i hens närmiljö och vilka nationalspråken i Finland är.</w:t>
            </w:r>
          </w:p>
          <w:p w14:paraId="02C07D4B" w14:textId="77777777" w:rsidR="007F6994" w:rsidRPr="00080BAD" w:rsidRDefault="007F6994" w:rsidP="00562E95">
            <w:pPr>
              <w:spacing w:line="240" w:lineRule="auto"/>
              <w:contextualSpacing/>
              <w:rPr>
                <w:rFonts w:ascii="Calibri" w:eastAsia="Calibri" w:hAnsi="Calibri" w:cs="Calibri"/>
                <w:lang w:val="sv-SE" w:eastAsia="fi-FI"/>
              </w:rPr>
            </w:pPr>
          </w:p>
          <w:p w14:paraId="10E0BC61" w14:textId="477A1C55"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enskilda kulturella drag i finskan.</w:t>
            </w:r>
          </w:p>
        </w:tc>
        <w:tc>
          <w:tcPr>
            <w:tcW w:w="1934" w:type="dxa"/>
          </w:tcPr>
          <w:p w14:paraId="719B9EF7" w14:textId="531CC32A"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vilka språk som används i hens närmiljö samt om finskans betydelse i hens närmiljö.</w:t>
            </w:r>
          </w:p>
          <w:p w14:paraId="6C72E703" w14:textId="77777777" w:rsidR="000B5B03" w:rsidRDefault="000B5B03" w:rsidP="00562E95">
            <w:pPr>
              <w:spacing w:line="240" w:lineRule="auto"/>
              <w:contextualSpacing/>
              <w:rPr>
                <w:rFonts w:ascii="Calibri" w:eastAsia="Calibri" w:hAnsi="Calibri" w:cs="Calibri"/>
                <w:lang w:val="sv-SE" w:eastAsia="fi-FI"/>
              </w:rPr>
            </w:pPr>
          </w:p>
          <w:p w14:paraId="5E69CC9C" w14:textId="73750CA4"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ge några exempel på kulturella drag i finskan.</w:t>
            </w:r>
          </w:p>
          <w:p w14:paraId="6C1B1DCB" w14:textId="77777777" w:rsidR="000B5B03" w:rsidRDefault="000B5B03" w:rsidP="00562E95">
            <w:pPr>
              <w:spacing w:line="240" w:lineRule="auto"/>
              <w:contextualSpacing/>
              <w:rPr>
                <w:rFonts w:ascii="Calibri" w:eastAsia="Calibri" w:hAnsi="Calibri" w:cs="Calibri"/>
                <w:lang w:val="sv-SE" w:eastAsia="fi-FI"/>
              </w:rPr>
            </w:pPr>
          </w:p>
          <w:p w14:paraId="4D49FAF2" w14:textId="329DD5AD"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berätta om finskans ställning som nationalspråk. </w:t>
            </w:r>
          </w:p>
        </w:tc>
        <w:tc>
          <w:tcPr>
            <w:tcW w:w="1934" w:type="dxa"/>
          </w:tcPr>
          <w:p w14:paraId="2A2CEACF" w14:textId="2D93505B" w:rsid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berätta om den språkliga mångfalden i närmiljön samt </w:t>
            </w:r>
            <w:r w:rsidR="005F2CFC">
              <w:rPr>
                <w:rFonts w:ascii="Calibri" w:eastAsia="Calibri" w:hAnsi="Calibri" w:cs="Calibri"/>
                <w:lang w:val="sv-SE" w:eastAsia="fi-FI"/>
              </w:rPr>
              <w:t xml:space="preserve">om bakgrunden till varför </w:t>
            </w:r>
            <w:r w:rsidRPr="00080BAD">
              <w:rPr>
                <w:rFonts w:ascii="Calibri" w:eastAsia="Calibri" w:hAnsi="Calibri" w:cs="Calibri"/>
                <w:lang w:val="sv-SE" w:eastAsia="fi-FI"/>
              </w:rPr>
              <w:t>man talar svenska och finska i Finland.</w:t>
            </w:r>
          </w:p>
          <w:p w14:paraId="077E900D" w14:textId="77777777" w:rsidR="007F6994" w:rsidRPr="00080BAD" w:rsidRDefault="007F6994" w:rsidP="00562E95">
            <w:pPr>
              <w:spacing w:line="240" w:lineRule="auto"/>
              <w:contextualSpacing/>
              <w:rPr>
                <w:rFonts w:ascii="Calibri" w:eastAsia="Calibri" w:hAnsi="Calibri" w:cs="Calibri"/>
                <w:lang w:val="sv-SE" w:eastAsia="fi-FI"/>
              </w:rPr>
            </w:pPr>
          </w:p>
          <w:p w14:paraId="57F5FBA0" w14:textId="2E9CBF6C" w:rsid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sidR="005F2CFC">
              <w:rPr>
                <w:rFonts w:ascii="Calibri" w:eastAsia="Calibri" w:hAnsi="Calibri" w:cs="Calibri"/>
                <w:lang w:val="sv-SE" w:eastAsia="fi-FI"/>
              </w:rPr>
              <w:t xml:space="preserve">berätta om </w:t>
            </w:r>
            <w:r w:rsidRPr="00080BAD">
              <w:rPr>
                <w:rFonts w:ascii="Calibri" w:eastAsia="Calibri" w:hAnsi="Calibri" w:cs="Calibri"/>
                <w:lang w:val="sv-SE" w:eastAsia="fi-FI"/>
              </w:rPr>
              <w:t>kulturella drag i finskan.</w:t>
            </w:r>
          </w:p>
          <w:p w14:paraId="4E687058" w14:textId="77777777" w:rsidR="005F2CFC" w:rsidRPr="00080BAD" w:rsidRDefault="005F2CFC" w:rsidP="00562E95">
            <w:pPr>
              <w:spacing w:line="240" w:lineRule="auto"/>
              <w:contextualSpacing/>
              <w:rPr>
                <w:rFonts w:ascii="Calibri" w:eastAsia="Calibri" w:hAnsi="Calibri" w:cs="Calibri"/>
                <w:lang w:val="sv-SE" w:eastAsia="fi-FI"/>
              </w:rPr>
            </w:pPr>
          </w:p>
          <w:p w14:paraId="6CEEB7E6" w14:textId="4052F6A0"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finskans ställning som nationalspråk.</w:t>
            </w:r>
          </w:p>
        </w:tc>
        <w:tc>
          <w:tcPr>
            <w:tcW w:w="1935" w:type="dxa"/>
          </w:tcPr>
          <w:p w14:paraId="1D11D251"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beskriva den språkliga mångfalden i hens närmiljö. </w:t>
            </w:r>
          </w:p>
          <w:p w14:paraId="3F28D384" w14:textId="77777777" w:rsidR="000B5B03" w:rsidRDefault="000B5B03" w:rsidP="00562E95">
            <w:pPr>
              <w:spacing w:line="240" w:lineRule="auto"/>
              <w:contextualSpacing/>
              <w:rPr>
                <w:rFonts w:ascii="Calibri" w:eastAsia="Calibri" w:hAnsi="Calibri" w:cs="Calibri"/>
                <w:lang w:val="sv-SE" w:eastAsia="fi-FI"/>
              </w:rPr>
            </w:pPr>
          </w:p>
          <w:p w14:paraId="4CD00647" w14:textId="0F154C9D"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jämföra de kulturella dragen i finska med andra språk.</w:t>
            </w:r>
          </w:p>
          <w:p w14:paraId="6FB87DE2" w14:textId="77777777" w:rsidR="000B5B03" w:rsidRDefault="000B5B03" w:rsidP="00562E95">
            <w:pPr>
              <w:spacing w:line="240" w:lineRule="auto"/>
              <w:contextualSpacing/>
              <w:rPr>
                <w:rFonts w:ascii="Calibri" w:eastAsia="Calibri" w:hAnsi="Calibri" w:cs="Calibri"/>
                <w:lang w:val="sv-SE" w:eastAsia="fi-FI"/>
              </w:rPr>
            </w:pPr>
          </w:p>
          <w:p w14:paraId="4E73E6B6" w14:textId="63ED265B"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sidR="005F2CFC">
              <w:rPr>
                <w:rFonts w:ascii="Calibri" w:eastAsia="Calibri" w:hAnsi="Calibri" w:cs="Calibri"/>
                <w:lang w:val="sv-SE" w:eastAsia="fi-FI"/>
              </w:rPr>
              <w:t>jämföra</w:t>
            </w:r>
            <w:r w:rsidRPr="00080BAD">
              <w:rPr>
                <w:rFonts w:ascii="Calibri" w:eastAsia="Calibri" w:hAnsi="Calibri" w:cs="Calibri"/>
                <w:lang w:val="sv-SE" w:eastAsia="fi-FI"/>
              </w:rPr>
              <w:t xml:space="preserve"> finskans ställning i Finland i relation till andra språk.</w:t>
            </w:r>
          </w:p>
          <w:p w14:paraId="4F66AEDB" w14:textId="77777777" w:rsidR="00080BAD" w:rsidRPr="00080BAD" w:rsidRDefault="00080BAD" w:rsidP="00562E95">
            <w:pPr>
              <w:spacing w:line="240" w:lineRule="auto"/>
              <w:contextualSpacing/>
              <w:rPr>
                <w:rFonts w:ascii="Calibri" w:eastAsia="Calibri" w:hAnsi="Calibri" w:cs="Calibri"/>
                <w:lang w:val="sv-SE" w:eastAsia="fi-FI"/>
              </w:rPr>
            </w:pPr>
          </w:p>
          <w:p w14:paraId="39F8F9ED" w14:textId="77777777" w:rsidR="00080BAD" w:rsidRPr="00080BAD" w:rsidRDefault="00080BAD" w:rsidP="00562E95">
            <w:pPr>
              <w:spacing w:line="240" w:lineRule="auto"/>
              <w:contextualSpacing/>
              <w:rPr>
                <w:rFonts w:ascii="Calibri" w:eastAsia="Calibri" w:hAnsi="Calibri" w:cs="Calibri"/>
                <w:lang w:val="sv-SE" w:eastAsia="fi-FI"/>
              </w:rPr>
            </w:pPr>
          </w:p>
        </w:tc>
      </w:tr>
      <w:tr w:rsidR="00080BAD" w:rsidRPr="00F57A97" w14:paraId="2FB132E6" w14:textId="77777777" w:rsidTr="00CF7F3A">
        <w:trPr>
          <w:trHeight w:val="283"/>
        </w:trPr>
        <w:tc>
          <w:tcPr>
            <w:tcW w:w="1934" w:type="dxa"/>
            <w:shd w:val="clear" w:color="auto" w:fill="F2F2F2" w:themeFill="background1" w:themeFillShade="F2"/>
          </w:tcPr>
          <w:p w14:paraId="43CFFF25"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M2 motivera eleven att värdesätta sin egen språkliga och kulturella bakgrund och att bemöta människor fördomsfritt </w:t>
            </w:r>
          </w:p>
        </w:tc>
        <w:tc>
          <w:tcPr>
            <w:tcW w:w="1934" w:type="dxa"/>
            <w:shd w:val="clear" w:color="auto" w:fill="F2F2F2" w:themeFill="background1" w:themeFillShade="F2"/>
          </w:tcPr>
          <w:p w14:paraId="1D7C0FB3"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shd w:val="clear" w:color="auto" w:fill="F2F2F2" w:themeFill="background1" w:themeFillShade="F2"/>
          </w:tcPr>
          <w:p w14:paraId="3B731707" w14:textId="74591C05"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00474263">
              <w:rPr>
                <w:rFonts w:ascii="Calibri" w:eastAsia="Calibri" w:hAnsi="Calibri" w:cs="Calibri"/>
                <w:lang w:val="sv-SE" w:eastAsia="fi-FI"/>
              </w:rPr>
              <w:t xml:space="preserve">att </w:t>
            </w:r>
            <w:r w:rsidRPr="00080BAD">
              <w:rPr>
                <w:rFonts w:ascii="Calibri" w:eastAsia="Calibri" w:hAnsi="Calibri" w:cs="Calibri"/>
                <w:lang w:val="sv-SE" w:eastAsia="fi-FI"/>
              </w:rPr>
              <w:t xml:space="preserve">värdesätta sin egen språkliga och kulturella bakgrund. </w:t>
            </w:r>
          </w:p>
          <w:p w14:paraId="1FEB6503" w14:textId="77777777" w:rsidR="000B5B03" w:rsidRDefault="000B5B03" w:rsidP="00562E95">
            <w:pPr>
              <w:spacing w:after="0" w:line="240" w:lineRule="auto"/>
              <w:contextualSpacing/>
              <w:rPr>
                <w:rFonts w:ascii="Calibri" w:eastAsia="Calibri" w:hAnsi="Calibri" w:cs="Calibri"/>
                <w:lang w:val="sv-SE" w:eastAsia="fi-FI"/>
              </w:rPr>
            </w:pPr>
          </w:p>
          <w:p w14:paraId="49ECA914" w14:textId="13C24C0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00474263">
              <w:rPr>
                <w:rFonts w:ascii="Calibri" w:eastAsia="Calibri" w:hAnsi="Calibri" w:cs="Calibri"/>
                <w:lang w:val="sv-SE" w:eastAsia="fi-FI"/>
              </w:rPr>
              <w:t xml:space="preserve">att </w:t>
            </w:r>
            <w:r w:rsidRPr="00080BAD">
              <w:rPr>
                <w:rFonts w:ascii="Calibri" w:eastAsia="Calibri" w:hAnsi="Calibri" w:cs="Calibri"/>
                <w:lang w:val="sv-SE" w:eastAsia="fi-FI"/>
              </w:rPr>
              <w:t>bemöta människor fördomsfritt.</w:t>
            </w:r>
          </w:p>
        </w:tc>
        <w:tc>
          <w:tcPr>
            <w:tcW w:w="1934" w:type="dxa"/>
            <w:shd w:val="clear" w:color="auto" w:fill="F2F2F2" w:themeFill="background1" w:themeFillShade="F2"/>
          </w:tcPr>
          <w:p w14:paraId="171F5303" w14:textId="77777777" w:rsidR="00080BAD" w:rsidRPr="00080BAD" w:rsidRDefault="00080BAD" w:rsidP="00562E95">
            <w:pPr>
              <w:spacing w:line="240" w:lineRule="auto"/>
              <w:contextualSpacing/>
              <w:rPr>
                <w:rFonts w:ascii="Calibri" w:eastAsia="Calibri" w:hAnsi="Calibri" w:cs="Calibri"/>
                <w:color w:val="FF0000"/>
                <w:sz w:val="18"/>
                <w:szCs w:val="18"/>
                <w:lang w:val="sv-SE" w:eastAsia="fi-FI"/>
              </w:rPr>
            </w:pPr>
          </w:p>
        </w:tc>
        <w:tc>
          <w:tcPr>
            <w:tcW w:w="1934" w:type="dxa"/>
            <w:shd w:val="clear" w:color="auto" w:fill="F2F2F2" w:themeFill="background1" w:themeFillShade="F2"/>
          </w:tcPr>
          <w:p w14:paraId="27C05F66" w14:textId="2FA20DCE" w:rsidR="00080BAD" w:rsidRPr="001747D0" w:rsidRDefault="00080BAD" w:rsidP="00562E95">
            <w:pPr>
              <w:spacing w:line="240" w:lineRule="auto"/>
              <w:contextualSpacing/>
              <w:rPr>
                <w:rFonts w:ascii="Calibri" w:eastAsia="Calibri" w:hAnsi="Calibri" w:cs="Calibri"/>
                <w:i/>
                <w:iCs/>
                <w:lang w:val="sv-SE" w:eastAsia="fi-FI"/>
              </w:rPr>
            </w:pPr>
            <w:r w:rsidRPr="001747D0">
              <w:rPr>
                <w:rFonts w:ascii="Calibri" w:eastAsia="Calibri" w:hAnsi="Calibri" w:cs="Calibri"/>
                <w:i/>
                <w:iCs/>
                <w:lang w:val="sv-SE" w:eastAsia="fi-FI"/>
              </w:rPr>
              <w:t>Används inte som bedömningsgrund. Eleven handleds att som en del av självvärderingen reflektera över sina egna erfarenheter</w:t>
            </w:r>
            <w:r w:rsidR="001747D0">
              <w:rPr>
                <w:rFonts w:ascii="Calibri" w:eastAsia="Calibri" w:hAnsi="Calibri" w:cs="Calibri"/>
                <w:i/>
                <w:iCs/>
                <w:lang w:val="sv-SE" w:eastAsia="fi-FI"/>
              </w:rPr>
              <w:t>.</w:t>
            </w:r>
          </w:p>
        </w:tc>
        <w:tc>
          <w:tcPr>
            <w:tcW w:w="1934" w:type="dxa"/>
            <w:shd w:val="clear" w:color="auto" w:fill="F2F2F2" w:themeFill="background1" w:themeFillShade="F2"/>
          </w:tcPr>
          <w:p w14:paraId="1A18A692" w14:textId="77777777" w:rsidR="00080BAD" w:rsidRPr="00080BAD" w:rsidRDefault="00080BAD"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3EBAF2B3" w14:textId="77777777" w:rsidR="00080BAD" w:rsidRPr="00080BAD" w:rsidRDefault="00080BAD" w:rsidP="00562E95">
            <w:pPr>
              <w:spacing w:line="240" w:lineRule="auto"/>
              <w:contextualSpacing/>
              <w:rPr>
                <w:rFonts w:ascii="Calibri" w:eastAsia="Calibri" w:hAnsi="Calibri" w:cs="Calibri"/>
                <w:lang w:val="sv-SE" w:eastAsia="fi-FI"/>
              </w:rPr>
            </w:pPr>
          </w:p>
        </w:tc>
        <w:tc>
          <w:tcPr>
            <w:tcW w:w="1935" w:type="dxa"/>
            <w:shd w:val="clear" w:color="auto" w:fill="F2F2F2" w:themeFill="background1" w:themeFillShade="F2"/>
          </w:tcPr>
          <w:p w14:paraId="24FD97B1" w14:textId="77777777" w:rsidR="00080BAD" w:rsidRPr="00080BAD" w:rsidRDefault="00080BAD" w:rsidP="00562E95">
            <w:pPr>
              <w:spacing w:line="240" w:lineRule="auto"/>
              <w:contextualSpacing/>
              <w:rPr>
                <w:rFonts w:ascii="Calibri" w:eastAsia="Calibri" w:hAnsi="Calibri" w:cs="Calibri"/>
                <w:lang w:val="sv-SE" w:eastAsia="fi-FI"/>
              </w:rPr>
            </w:pPr>
          </w:p>
        </w:tc>
      </w:tr>
      <w:tr w:rsidR="00080BAD" w:rsidRPr="00F57A97" w14:paraId="311B96B8" w14:textId="77777777" w:rsidTr="00184D2E">
        <w:trPr>
          <w:trHeight w:val="283"/>
        </w:trPr>
        <w:tc>
          <w:tcPr>
            <w:tcW w:w="1934" w:type="dxa"/>
          </w:tcPr>
          <w:p w14:paraId="3BFA73FA" w14:textId="7777777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M3 handleda eleven att lägga märke till vad som förenar respektive skiljer olika språk åt samt stödja hen att utveckla nyfikenhet för språket och språklig förmåga</w:t>
            </w:r>
          </w:p>
        </w:tc>
        <w:tc>
          <w:tcPr>
            <w:tcW w:w="1934" w:type="dxa"/>
          </w:tcPr>
          <w:p w14:paraId="1240102B" w14:textId="7777777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tcPr>
          <w:p w14:paraId="3EB90D00" w14:textId="0608C60E"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Pr="001747D0">
              <w:rPr>
                <w:rFonts w:ascii="Calibri" w:eastAsia="Calibri" w:hAnsi="Calibri" w:cs="Calibri"/>
                <w:lang w:val="sv-SE" w:eastAsia="fi-FI"/>
              </w:rPr>
              <w:t xml:space="preserve">att </w:t>
            </w:r>
            <w:r w:rsidRPr="00080BAD">
              <w:rPr>
                <w:rFonts w:ascii="Calibri" w:eastAsia="Calibri" w:hAnsi="Calibri" w:cs="Calibri"/>
                <w:lang w:val="sv-SE" w:eastAsia="fi-FI"/>
              </w:rPr>
              <w:t>känna igen likheter och olikhet</w:t>
            </w:r>
            <w:r w:rsidR="009418D1">
              <w:rPr>
                <w:rFonts w:ascii="Calibri" w:eastAsia="Calibri" w:hAnsi="Calibri" w:cs="Calibri"/>
                <w:lang w:val="sv-SE" w:eastAsia="fi-FI"/>
              </w:rPr>
              <w:t xml:space="preserve">er </w:t>
            </w:r>
            <w:r w:rsidR="00D05BCE">
              <w:rPr>
                <w:rFonts w:ascii="Calibri" w:eastAsia="Calibri" w:hAnsi="Calibri" w:cs="Calibri"/>
                <w:lang w:val="sv-SE" w:eastAsia="fi-FI"/>
              </w:rPr>
              <w:t>mellan</w:t>
            </w:r>
            <w:r w:rsidRPr="00080BAD">
              <w:rPr>
                <w:rFonts w:ascii="Calibri" w:eastAsia="Calibri" w:hAnsi="Calibri" w:cs="Calibri"/>
                <w:lang w:val="sv-SE" w:eastAsia="fi-FI"/>
              </w:rPr>
              <w:t xml:space="preserve"> finska och andra språk.</w:t>
            </w:r>
          </w:p>
          <w:p w14:paraId="5C34887F" w14:textId="77777777" w:rsidR="00080BAD" w:rsidRPr="00080BAD" w:rsidRDefault="00080BAD" w:rsidP="00562E95">
            <w:pPr>
              <w:spacing w:after="0" w:line="240" w:lineRule="auto"/>
              <w:contextualSpacing/>
              <w:rPr>
                <w:rFonts w:ascii="Calibri" w:eastAsia="Calibri" w:hAnsi="Calibri" w:cs="Calibri"/>
                <w:lang w:val="sv-SE" w:eastAsia="fi-FI"/>
              </w:rPr>
            </w:pPr>
          </w:p>
          <w:p w14:paraId="6665659F" w14:textId="6C864536"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w:t>
            </w:r>
            <w:r w:rsidRPr="001747D0">
              <w:rPr>
                <w:rFonts w:ascii="Calibri" w:eastAsia="Calibri" w:hAnsi="Calibri" w:cs="Calibri"/>
                <w:lang w:val="sv-SE" w:eastAsia="fi-FI"/>
              </w:rPr>
              <w:t>lär sig att utveckla</w:t>
            </w:r>
            <w:r w:rsidRPr="00080BAD">
              <w:rPr>
                <w:rFonts w:ascii="Calibri" w:eastAsia="Calibri" w:hAnsi="Calibri" w:cs="Calibri"/>
                <w:lang w:val="sv-SE" w:eastAsia="fi-FI"/>
              </w:rPr>
              <w:t xml:space="preserve"> sin språkliga förmåga i finska.</w:t>
            </w:r>
          </w:p>
        </w:tc>
        <w:tc>
          <w:tcPr>
            <w:tcW w:w="1934" w:type="dxa"/>
          </w:tcPr>
          <w:p w14:paraId="5AF87DC5" w14:textId="77777777" w:rsidR="00080BAD" w:rsidRPr="00080BAD" w:rsidRDefault="00080BAD" w:rsidP="00562E95">
            <w:pPr>
              <w:spacing w:after="0" w:line="240" w:lineRule="auto"/>
              <w:contextualSpacing/>
              <w:rPr>
                <w:rFonts w:ascii="Calibri" w:eastAsia="Calibri" w:hAnsi="Calibri" w:cs="Calibri"/>
                <w:color w:val="FF0000"/>
                <w:lang w:val="sv-SE" w:eastAsia="fi-FI"/>
              </w:rPr>
            </w:pPr>
            <w:r w:rsidRPr="00080BAD">
              <w:rPr>
                <w:rFonts w:ascii="Calibri" w:eastAsia="Calibri" w:hAnsi="Calibri" w:cs="Calibri"/>
                <w:lang w:val="sv-SE" w:eastAsia="fi-FI"/>
              </w:rPr>
              <w:t>Språklig förmåga</w:t>
            </w:r>
            <w:r w:rsidRPr="00080BAD">
              <w:rPr>
                <w:rFonts w:ascii="Calibri" w:eastAsia="Calibri" w:hAnsi="Calibri" w:cs="Calibri"/>
                <w:color w:val="FF0000"/>
                <w:lang w:val="sv-SE" w:eastAsia="fi-FI"/>
              </w:rPr>
              <w:t xml:space="preserve"> </w:t>
            </w:r>
          </w:p>
          <w:p w14:paraId="09FDD5D2" w14:textId="77777777" w:rsidR="00080BAD" w:rsidRPr="00080BAD" w:rsidRDefault="00080BAD" w:rsidP="00562E95">
            <w:pPr>
              <w:spacing w:after="0" w:line="240" w:lineRule="auto"/>
              <w:contextualSpacing/>
              <w:rPr>
                <w:rFonts w:ascii="Calibri" w:eastAsia="Calibri" w:hAnsi="Calibri" w:cs="Calibri"/>
                <w:color w:val="9900FF"/>
                <w:lang w:val="sv-SE" w:eastAsia="fi-FI"/>
              </w:rPr>
            </w:pPr>
          </w:p>
          <w:p w14:paraId="6A00984D" w14:textId="77777777" w:rsidR="00080BAD" w:rsidRPr="00080BAD" w:rsidRDefault="00080BAD" w:rsidP="00562E95">
            <w:pPr>
              <w:spacing w:after="0" w:line="240" w:lineRule="auto"/>
              <w:contextualSpacing/>
              <w:rPr>
                <w:rFonts w:ascii="Calibri" w:eastAsia="Calibri" w:hAnsi="Calibri" w:cs="Calibri"/>
                <w:lang w:val="sv-SE" w:eastAsia="fi-FI"/>
              </w:rPr>
            </w:pPr>
          </w:p>
        </w:tc>
        <w:tc>
          <w:tcPr>
            <w:tcW w:w="1934" w:type="dxa"/>
          </w:tcPr>
          <w:p w14:paraId="33DFB8F6" w14:textId="4E4DA98D"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w:t>
            </w:r>
            <w:r w:rsidR="000B5B03">
              <w:rPr>
                <w:rFonts w:ascii="Calibri" w:eastAsia="Calibri" w:hAnsi="Calibri" w:cs="Calibri"/>
                <w:lang w:val="sv-SE" w:eastAsia="fi-FI"/>
              </w:rPr>
              <w:t>on</w:t>
            </w:r>
            <w:r w:rsidRPr="00080BAD">
              <w:rPr>
                <w:rFonts w:ascii="Calibri" w:eastAsia="Calibri" w:hAnsi="Calibri" w:cs="Calibri"/>
                <w:lang w:val="sv-SE" w:eastAsia="fi-FI"/>
              </w:rPr>
              <w:t xml:space="preserve"> likhet och olikhet </w:t>
            </w:r>
            <w:r w:rsidR="000B5B03">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28C779EE" w14:textId="77777777" w:rsidR="00080BAD" w:rsidRPr="00080BAD" w:rsidRDefault="00080BAD" w:rsidP="00562E95">
            <w:pPr>
              <w:spacing w:after="0" w:line="240" w:lineRule="auto"/>
              <w:contextualSpacing/>
              <w:rPr>
                <w:rFonts w:ascii="Calibri" w:eastAsia="Calibri" w:hAnsi="Calibri" w:cs="Calibri"/>
                <w:lang w:val="sv-SE" w:eastAsia="fi-FI"/>
              </w:rPr>
            </w:pPr>
          </w:p>
          <w:p w14:paraId="079D5AA8" w14:textId="77777777" w:rsidR="00080BAD" w:rsidRPr="00080BAD" w:rsidRDefault="00080BAD" w:rsidP="00562E95">
            <w:pPr>
              <w:spacing w:after="0" w:line="240" w:lineRule="auto"/>
              <w:contextualSpacing/>
              <w:rPr>
                <w:rFonts w:ascii="Calibri" w:eastAsia="Calibri" w:hAnsi="Calibri" w:cs="Calibri"/>
                <w:highlight w:val="yellow"/>
                <w:lang w:val="sv-SE" w:eastAsia="fi-FI"/>
              </w:rPr>
            </w:pPr>
          </w:p>
          <w:p w14:paraId="3AABA58A" w14:textId="77777777" w:rsidR="00080BAD" w:rsidRPr="00080BAD" w:rsidRDefault="00080BAD" w:rsidP="00562E95">
            <w:pPr>
              <w:spacing w:after="0" w:line="240" w:lineRule="auto"/>
              <w:contextualSpacing/>
              <w:rPr>
                <w:rFonts w:ascii="Calibri" w:eastAsia="Calibri" w:hAnsi="Calibri" w:cs="Calibri"/>
                <w:highlight w:val="yellow"/>
                <w:lang w:val="sv-SE" w:eastAsia="fi-FI"/>
              </w:rPr>
            </w:pPr>
          </w:p>
          <w:p w14:paraId="65FA760C" w14:textId="77777777" w:rsidR="00080BAD" w:rsidRPr="00080BAD" w:rsidRDefault="00080BAD" w:rsidP="00562E95">
            <w:pPr>
              <w:spacing w:after="0" w:line="240" w:lineRule="auto"/>
              <w:contextualSpacing/>
              <w:rPr>
                <w:rFonts w:ascii="Calibri" w:eastAsia="Calibri" w:hAnsi="Calibri" w:cs="Calibri"/>
                <w:highlight w:val="yellow"/>
                <w:lang w:val="sv-SE" w:eastAsia="fi-FI"/>
              </w:rPr>
            </w:pPr>
          </w:p>
        </w:tc>
        <w:tc>
          <w:tcPr>
            <w:tcW w:w="1934" w:type="dxa"/>
          </w:tcPr>
          <w:p w14:paraId="548F9F2C" w14:textId="5DE17662"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ge exempel på likheter och olikheter </w:t>
            </w:r>
            <w:r w:rsidR="000B5B03">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24DA3BA5" w14:textId="77777777" w:rsidR="00080BAD" w:rsidRPr="00080BAD" w:rsidRDefault="00080BAD" w:rsidP="00562E95">
            <w:pPr>
              <w:spacing w:after="0" w:line="240" w:lineRule="auto"/>
              <w:contextualSpacing/>
              <w:rPr>
                <w:rFonts w:ascii="Calibri" w:eastAsia="Calibri" w:hAnsi="Calibri" w:cs="Calibri"/>
                <w:lang w:val="sv-SE" w:eastAsia="fi-FI"/>
              </w:rPr>
            </w:pPr>
          </w:p>
          <w:p w14:paraId="632EE88E" w14:textId="77777777" w:rsidR="00080BAD" w:rsidRPr="00080BAD" w:rsidRDefault="00080BAD" w:rsidP="00562E95">
            <w:pPr>
              <w:spacing w:after="0" w:line="240" w:lineRule="auto"/>
              <w:contextualSpacing/>
              <w:rPr>
                <w:rFonts w:ascii="Calibri" w:eastAsia="Calibri" w:hAnsi="Calibri" w:cs="Calibri"/>
                <w:lang w:val="sv-SE" w:eastAsia="fi-FI"/>
              </w:rPr>
            </w:pPr>
          </w:p>
        </w:tc>
        <w:tc>
          <w:tcPr>
            <w:tcW w:w="1934" w:type="dxa"/>
          </w:tcPr>
          <w:p w14:paraId="199C7198" w14:textId="3D1ED79D"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likheter</w:t>
            </w:r>
            <w:r w:rsidR="000B5B03">
              <w:rPr>
                <w:rFonts w:ascii="Calibri" w:eastAsia="Calibri" w:hAnsi="Calibri" w:cs="Calibri"/>
                <w:lang w:val="sv-SE" w:eastAsia="fi-FI"/>
              </w:rPr>
              <w:t>na</w:t>
            </w:r>
            <w:r w:rsidRPr="00080BAD">
              <w:rPr>
                <w:rFonts w:ascii="Calibri" w:eastAsia="Calibri" w:hAnsi="Calibri" w:cs="Calibri"/>
                <w:lang w:val="sv-SE" w:eastAsia="fi-FI"/>
              </w:rPr>
              <w:t xml:space="preserve"> och olikheter</w:t>
            </w:r>
            <w:r w:rsidR="000B5B03">
              <w:rPr>
                <w:rFonts w:ascii="Calibri" w:eastAsia="Calibri" w:hAnsi="Calibri" w:cs="Calibri"/>
                <w:lang w:val="sv-SE" w:eastAsia="fi-FI"/>
              </w:rPr>
              <w:t>na</w:t>
            </w:r>
            <w:r w:rsidRPr="00080BAD">
              <w:rPr>
                <w:rFonts w:ascii="Calibri" w:eastAsia="Calibri" w:hAnsi="Calibri" w:cs="Calibri"/>
                <w:lang w:val="sv-SE" w:eastAsia="fi-FI"/>
              </w:rPr>
              <w:t xml:space="preserve"> </w:t>
            </w:r>
            <w:r w:rsidR="000B5B03">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70ED98D4" w14:textId="5908C03C"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 Eleven kan nämna några lämpliga sätt för att utveckla sin språkliga förmåga i finska.</w:t>
            </w:r>
          </w:p>
        </w:tc>
        <w:tc>
          <w:tcPr>
            <w:tcW w:w="1935" w:type="dxa"/>
          </w:tcPr>
          <w:p w14:paraId="660CEEE8" w14:textId="476788B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jämföra och dra nytta av likheter och olikheter </w:t>
            </w:r>
            <w:r w:rsidR="000B5B03">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193617B8" w14:textId="77777777" w:rsidR="00080BAD" w:rsidRPr="00080BAD" w:rsidRDefault="00080BAD" w:rsidP="00562E95">
            <w:pPr>
              <w:spacing w:after="0" w:line="240" w:lineRule="auto"/>
              <w:contextualSpacing/>
              <w:rPr>
                <w:rFonts w:ascii="Calibri" w:eastAsia="Calibri" w:hAnsi="Calibri" w:cs="Calibri"/>
                <w:lang w:val="sv-SE" w:eastAsia="fi-FI"/>
              </w:rPr>
            </w:pPr>
          </w:p>
          <w:p w14:paraId="3BCFE1F0" w14:textId="500C488F"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lämpliga</w:t>
            </w:r>
            <w:r w:rsidRPr="00080BAD">
              <w:rPr>
                <w:rFonts w:ascii="Calibri" w:eastAsia="Calibri" w:hAnsi="Calibri" w:cs="Calibri"/>
                <w:highlight w:val="yellow"/>
                <w:lang w:val="sv-SE" w:eastAsia="fi-FI"/>
              </w:rPr>
              <w:t xml:space="preserve"> </w:t>
            </w:r>
            <w:r w:rsidRPr="00080BAD">
              <w:rPr>
                <w:rFonts w:ascii="Calibri" w:eastAsia="Calibri" w:hAnsi="Calibri" w:cs="Calibri"/>
                <w:lang w:val="sv-SE" w:eastAsia="fi-FI"/>
              </w:rPr>
              <w:t xml:space="preserve">sätt för att utveckla sin språkliga förmåga i finska. </w:t>
            </w:r>
          </w:p>
        </w:tc>
      </w:tr>
      <w:tr w:rsidR="00080BAD" w:rsidRPr="00F57A97" w14:paraId="027A17C4" w14:textId="77777777" w:rsidTr="00CF7F3A">
        <w:trPr>
          <w:trHeight w:val="283"/>
        </w:trPr>
        <w:tc>
          <w:tcPr>
            <w:tcW w:w="1934" w:type="dxa"/>
            <w:shd w:val="clear" w:color="auto" w:fill="F2F2F2" w:themeFill="background1" w:themeFillShade="F2"/>
          </w:tcPr>
          <w:p w14:paraId="0A71E537"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M4 handleda eleven att hitta finskspråkigt material</w:t>
            </w:r>
          </w:p>
        </w:tc>
        <w:tc>
          <w:tcPr>
            <w:tcW w:w="1934" w:type="dxa"/>
            <w:shd w:val="clear" w:color="auto" w:fill="F2F2F2" w:themeFill="background1" w:themeFillShade="F2"/>
          </w:tcPr>
          <w:p w14:paraId="4E7336B0"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shd w:val="clear" w:color="auto" w:fill="F2F2F2" w:themeFill="background1" w:themeFillShade="F2"/>
          </w:tcPr>
          <w:p w14:paraId="2E43E6A2" w14:textId="2BCA1D56"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001747D0">
              <w:rPr>
                <w:rFonts w:ascii="Calibri" w:eastAsia="Calibri" w:hAnsi="Calibri" w:cs="Calibri"/>
                <w:lang w:val="sv-SE" w:eastAsia="fi-FI"/>
              </w:rPr>
              <w:t xml:space="preserve">att </w:t>
            </w:r>
            <w:r w:rsidRPr="00080BAD">
              <w:rPr>
                <w:rFonts w:ascii="Calibri" w:eastAsia="Calibri" w:hAnsi="Calibri" w:cs="Calibri"/>
                <w:lang w:val="sv-SE" w:eastAsia="fi-FI"/>
              </w:rPr>
              <w:t xml:space="preserve">hitta och välja finskspråkigt material som är lämpligt och intressant för hen själv. </w:t>
            </w:r>
          </w:p>
        </w:tc>
        <w:tc>
          <w:tcPr>
            <w:tcW w:w="1934" w:type="dxa"/>
            <w:shd w:val="clear" w:color="auto" w:fill="F2F2F2" w:themeFill="background1" w:themeFillShade="F2"/>
          </w:tcPr>
          <w:p w14:paraId="7DF3A8D8"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hitta finskspråkigt material</w:t>
            </w:r>
          </w:p>
        </w:tc>
        <w:tc>
          <w:tcPr>
            <w:tcW w:w="1934" w:type="dxa"/>
            <w:shd w:val="clear" w:color="auto" w:fill="F2F2F2" w:themeFill="background1" w:themeFillShade="F2"/>
          </w:tcPr>
          <w:p w14:paraId="53BC1F60" w14:textId="49676D0D"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sidR="000B5B03">
              <w:rPr>
                <w:rFonts w:ascii="Calibri" w:eastAsia="Calibri" w:hAnsi="Calibri" w:cs="Calibri"/>
                <w:lang w:val="sv-SE" w:eastAsia="fi-FI"/>
              </w:rPr>
              <w:t>ge ett exempel</w:t>
            </w:r>
            <w:r w:rsidRPr="00080BAD">
              <w:rPr>
                <w:rFonts w:ascii="Calibri" w:eastAsia="Calibri" w:hAnsi="Calibri" w:cs="Calibri"/>
                <w:lang w:val="sv-SE" w:eastAsia="fi-FI"/>
              </w:rPr>
              <w:t xml:space="preserve"> </w:t>
            </w:r>
            <w:r w:rsidR="000B5B03">
              <w:rPr>
                <w:rFonts w:ascii="Calibri" w:eastAsia="Calibri" w:hAnsi="Calibri" w:cs="Calibri"/>
                <w:lang w:val="sv-SE" w:eastAsia="fi-FI"/>
              </w:rPr>
              <w:t xml:space="preserve">på </w:t>
            </w:r>
            <w:r w:rsidRPr="00080BAD">
              <w:rPr>
                <w:rFonts w:ascii="Calibri" w:eastAsia="Calibri" w:hAnsi="Calibri" w:cs="Calibri"/>
                <w:lang w:val="sv-SE" w:eastAsia="fi-FI"/>
              </w:rPr>
              <w:t>någ</w:t>
            </w:r>
            <w:r w:rsidR="000B5B03">
              <w:rPr>
                <w:rFonts w:ascii="Calibri" w:eastAsia="Calibri" w:hAnsi="Calibri" w:cs="Calibri"/>
                <w:lang w:val="sv-SE" w:eastAsia="fi-FI"/>
              </w:rPr>
              <w:t>ot</w:t>
            </w:r>
            <w:r w:rsidRPr="00080BAD">
              <w:rPr>
                <w:rFonts w:ascii="Calibri" w:eastAsia="Calibri" w:hAnsi="Calibri" w:cs="Calibri"/>
                <w:lang w:val="sv-SE" w:eastAsia="fi-FI"/>
              </w:rPr>
              <w:t xml:space="preserve"> </w:t>
            </w:r>
            <w:r w:rsidR="001D2943">
              <w:rPr>
                <w:rFonts w:ascii="Calibri" w:eastAsia="Calibri" w:hAnsi="Calibri" w:cs="Calibri"/>
                <w:lang w:val="sv-SE" w:eastAsia="fi-FI"/>
              </w:rPr>
              <w:t xml:space="preserve">för hen själv lämpligt </w:t>
            </w:r>
            <w:r w:rsidR="000B5B03">
              <w:rPr>
                <w:rFonts w:ascii="Calibri" w:eastAsia="Calibri" w:hAnsi="Calibri" w:cs="Calibri"/>
                <w:lang w:val="sv-SE" w:eastAsia="fi-FI"/>
              </w:rPr>
              <w:t>finskspråkigt material</w:t>
            </w:r>
            <w:r w:rsidR="001D2943">
              <w:rPr>
                <w:rFonts w:ascii="Calibri" w:eastAsia="Calibri" w:hAnsi="Calibri" w:cs="Calibri"/>
                <w:lang w:val="sv-SE" w:eastAsia="fi-FI"/>
              </w:rPr>
              <w:t>.</w:t>
            </w:r>
            <w:r w:rsidR="000B5B03">
              <w:rPr>
                <w:rFonts w:ascii="Calibri" w:eastAsia="Calibri" w:hAnsi="Calibri" w:cs="Calibri"/>
                <w:lang w:val="sv-SE" w:eastAsia="fi-FI"/>
              </w:rPr>
              <w:t xml:space="preserve"> </w:t>
            </w:r>
          </w:p>
        </w:tc>
        <w:tc>
          <w:tcPr>
            <w:tcW w:w="1934" w:type="dxa"/>
            <w:shd w:val="clear" w:color="auto" w:fill="F2F2F2" w:themeFill="background1" w:themeFillShade="F2"/>
          </w:tcPr>
          <w:p w14:paraId="44343B5B" w14:textId="5174880E"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ge exempel på finskspråkigt material som är intressant för hen själv</w:t>
            </w:r>
          </w:p>
        </w:tc>
        <w:tc>
          <w:tcPr>
            <w:tcW w:w="1934" w:type="dxa"/>
            <w:shd w:val="clear" w:color="auto" w:fill="F2F2F2" w:themeFill="background1" w:themeFillShade="F2"/>
          </w:tcPr>
          <w:p w14:paraId="66D74363" w14:textId="09E9AE39"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finskspråk</w:t>
            </w:r>
            <w:r w:rsidRPr="001747D0">
              <w:rPr>
                <w:rFonts w:ascii="Calibri" w:eastAsia="Calibri" w:hAnsi="Calibri" w:cs="Calibri"/>
                <w:lang w:val="sv-SE" w:eastAsia="fi-FI"/>
              </w:rPr>
              <w:t>ig</w:t>
            </w:r>
            <w:r w:rsidR="000B5B03">
              <w:rPr>
                <w:rFonts w:ascii="Calibri" w:eastAsia="Calibri" w:hAnsi="Calibri" w:cs="Calibri"/>
                <w:lang w:val="sv-SE" w:eastAsia="fi-FI"/>
              </w:rPr>
              <w:t>a</w:t>
            </w:r>
            <w:r w:rsidRPr="00080BAD">
              <w:rPr>
                <w:rFonts w:ascii="Calibri" w:eastAsia="Calibri" w:hAnsi="Calibri" w:cs="Calibri"/>
                <w:lang w:val="sv-SE" w:eastAsia="fi-FI"/>
              </w:rPr>
              <w:t xml:space="preserve"> material som är lämpliga och intressanta för hen själv.</w:t>
            </w:r>
          </w:p>
        </w:tc>
        <w:tc>
          <w:tcPr>
            <w:tcW w:w="1935" w:type="dxa"/>
            <w:shd w:val="clear" w:color="auto" w:fill="F2F2F2" w:themeFill="background1" w:themeFillShade="F2"/>
          </w:tcPr>
          <w:p w14:paraId="799C767A" w14:textId="13CB146A" w:rsidR="00080BAD" w:rsidRPr="00562E95"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jämföra finsksprå</w:t>
            </w:r>
            <w:r w:rsidRPr="001747D0">
              <w:rPr>
                <w:rFonts w:ascii="Calibri" w:eastAsia="Calibri" w:hAnsi="Calibri" w:cs="Calibri"/>
                <w:lang w:val="sv-SE" w:eastAsia="fi-FI"/>
              </w:rPr>
              <w:t>kig</w:t>
            </w:r>
            <w:r w:rsidR="000B5B03">
              <w:rPr>
                <w:rFonts w:ascii="Calibri" w:eastAsia="Calibri" w:hAnsi="Calibri" w:cs="Calibri"/>
                <w:lang w:val="sv-SE" w:eastAsia="fi-FI"/>
              </w:rPr>
              <w:t>a</w:t>
            </w:r>
            <w:r w:rsidRPr="00080BAD">
              <w:rPr>
                <w:rFonts w:ascii="Calibri" w:eastAsia="Calibri" w:hAnsi="Calibri" w:cs="Calibri"/>
                <w:lang w:val="sv-SE" w:eastAsia="fi-FI"/>
              </w:rPr>
              <w:t xml:space="preserve"> material som är intressant</w:t>
            </w:r>
            <w:r w:rsidR="000B5B03">
              <w:rPr>
                <w:rFonts w:ascii="Calibri" w:eastAsia="Calibri" w:hAnsi="Calibri" w:cs="Calibri"/>
                <w:lang w:val="sv-SE" w:eastAsia="fi-FI"/>
              </w:rPr>
              <w:t>a</w:t>
            </w:r>
            <w:r w:rsidRPr="00080BAD">
              <w:rPr>
                <w:rFonts w:ascii="Calibri" w:eastAsia="Calibri" w:hAnsi="Calibri" w:cs="Calibri"/>
                <w:lang w:val="sv-SE" w:eastAsia="fi-FI"/>
              </w:rPr>
              <w:t xml:space="preserve"> och lämplig</w:t>
            </w:r>
            <w:r w:rsidR="000B5B03">
              <w:rPr>
                <w:rFonts w:ascii="Calibri" w:eastAsia="Calibri" w:hAnsi="Calibri" w:cs="Calibri"/>
                <w:lang w:val="sv-SE" w:eastAsia="fi-FI"/>
              </w:rPr>
              <w:t>a</w:t>
            </w:r>
            <w:r w:rsidRPr="00080BAD">
              <w:rPr>
                <w:rFonts w:ascii="Calibri" w:eastAsia="Calibri" w:hAnsi="Calibri" w:cs="Calibri"/>
                <w:lang w:val="sv-SE" w:eastAsia="fi-FI"/>
              </w:rPr>
              <w:t xml:space="preserve"> för hen själv.</w:t>
            </w:r>
          </w:p>
        </w:tc>
      </w:tr>
      <w:tr w:rsidR="00080BAD" w:rsidRPr="00080BAD" w14:paraId="75FDFD5D" w14:textId="77777777" w:rsidTr="003E6EF1">
        <w:trPr>
          <w:trHeight w:val="283"/>
        </w:trPr>
        <w:tc>
          <w:tcPr>
            <w:tcW w:w="15473" w:type="dxa"/>
            <w:gridSpan w:val="8"/>
            <w:shd w:val="clear" w:color="auto" w:fill="D9E2F3" w:themeFill="accent1" w:themeFillTint="33"/>
          </w:tcPr>
          <w:p w14:paraId="20EE6DFB" w14:textId="77777777" w:rsidR="00080BAD" w:rsidRPr="00080BAD" w:rsidRDefault="00080BAD" w:rsidP="00562E95">
            <w:pPr>
              <w:spacing w:after="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Färdigheter för språkstudier</w:t>
            </w:r>
          </w:p>
        </w:tc>
      </w:tr>
      <w:tr w:rsidR="00080BAD" w:rsidRPr="00F57A97" w14:paraId="4A04890F" w14:textId="77777777" w:rsidTr="00184D2E">
        <w:trPr>
          <w:trHeight w:val="283"/>
        </w:trPr>
        <w:tc>
          <w:tcPr>
            <w:tcW w:w="1934" w:type="dxa"/>
          </w:tcPr>
          <w:p w14:paraId="2BEDDF0F"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M5 tillsammans gå igenom målen för undervisningen och skapa en tillåtande studieatmosfär som stöder och uppmuntrar eleverna att lära sig och lära av varandra</w:t>
            </w:r>
          </w:p>
        </w:tc>
        <w:tc>
          <w:tcPr>
            <w:tcW w:w="1934" w:type="dxa"/>
          </w:tcPr>
          <w:p w14:paraId="5F93091B"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I2</w:t>
            </w:r>
          </w:p>
        </w:tc>
        <w:tc>
          <w:tcPr>
            <w:tcW w:w="1934" w:type="dxa"/>
          </w:tcPr>
          <w:p w14:paraId="430480F7" w14:textId="1EF54F0B"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 xml:space="preserve">Eleven lär sig </w:t>
            </w:r>
            <w:r w:rsidR="001747D0" w:rsidRPr="00B20358">
              <w:rPr>
                <w:rFonts w:ascii="Calibri" w:eastAsia="Calibri" w:hAnsi="Calibri" w:cs="Calibri"/>
                <w:lang w:val="sv-SE" w:eastAsia="fi-FI"/>
              </w:rPr>
              <w:t xml:space="preserve">att </w:t>
            </w:r>
            <w:r w:rsidRPr="00B20358">
              <w:rPr>
                <w:rFonts w:ascii="Calibri" w:eastAsia="Calibri" w:hAnsi="Calibri" w:cs="Calibri"/>
                <w:lang w:val="sv-SE" w:eastAsia="fi-FI"/>
              </w:rPr>
              <w:t>berätta om mål för sina studier i finska.</w:t>
            </w:r>
          </w:p>
          <w:p w14:paraId="70B41C92" w14:textId="77777777" w:rsidR="000822A1" w:rsidRPr="00B20358" w:rsidRDefault="000822A1" w:rsidP="00562E95">
            <w:pPr>
              <w:spacing w:line="240" w:lineRule="auto"/>
              <w:contextualSpacing/>
              <w:rPr>
                <w:rFonts w:ascii="Calibri" w:eastAsia="Calibri" w:hAnsi="Calibri" w:cs="Calibri"/>
                <w:lang w:val="sv-SE" w:eastAsia="fi-FI"/>
              </w:rPr>
            </w:pPr>
          </w:p>
          <w:p w14:paraId="1ED46524" w14:textId="36A846E2"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Eleven lär sig</w:t>
            </w:r>
            <w:r w:rsidR="001747D0" w:rsidRPr="00B20358">
              <w:rPr>
                <w:rFonts w:ascii="Calibri" w:eastAsia="Calibri" w:hAnsi="Calibri" w:cs="Calibri"/>
                <w:lang w:val="sv-SE" w:eastAsia="fi-FI"/>
              </w:rPr>
              <w:t xml:space="preserve"> att</w:t>
            </w:r>
            <w:r w:rsidRPr="00B20358">
              <w:rPr>
                <w:rFonts w:ascii="Calibri" w:eastAsia="Calibri" w:hAnsi="Calibri" w:cs="Calibri"/>
                <w:lang w:val="sv-SE" w:eastAsia="fi-FI"/>
              </w:rPr>
              <w:t xml:space="preserve"> samarbeta och delta i gruppens aktiviteter på ett sätt som </w:t>
            </w:r>
            <w:r w:rsidR="00474263" w:rsidRPr="00B20358">
              <w:rPr>
                <w:rFonts w:ascii="Calibri" w:eastAsia="Calibri" w:hAnsi="Calibri" w:cs="Calibri"/>
                <w:lang w:val="sv-SE" w:eastAsia="fi-FI"/>
              </w:rPr>
              <w:t>motiverar till att lära sig tillsammans.</w:t>
            </w:r>
            <w:r w:rsidRPr="00B20358">
              <w:rPr>
                <w:rFonts w:ascii="Calibri" w:eastAsia="Calibri" w:hAnsi="Calibri" w:cs="Calibri"/>
                <w:lang w:val="sv-SE" w:eastAsia="fi-FI"/>
              </w:rPr>
              <w:t xml:space="preserve"> </w:t>
            </w:r>
          </w:p>
          <w:p w14:paraId="5538CEA6" w14:textId="77777777" w:rsidR="00080BAD" w:rsidRPr="00B20358" w:rsidRDefault="00080BAD" w:rsidP="00562E95">
            <w:pPr>
              <w:spacing w:line="240" w:lineRule="auto"/>
              <w:contextualSpacing/>
              <w:rPr>
                <w:rFonts w:ascii="Calibri" w:eastAsia="Calibri" w:hAnsi="Calibri" w:cs="Calibri"/>
                <w:lang w:val="sv-SE" w:eastAsia="fi-FI"/>
              </w:rPr>
            </w:pPr>
          </w:p>
          <w:p w14:paraId="1DDEC3EF" w14:textId="77777777" w:rsidR="00080BAD" w:rsidRPr="00B20358" w:rsidRDefault="00080BAD" w:rsidP="00562E95">
            <w:pPr>
              <w:spacing w:line="240" w:lineRule="auto"/>
              <w:contextualSpacing/>
              <w:rPr>
                <w:rFonts w:ascii="Calibri" w:eastAsia="Calibri" w:hAnsi="Calibri" w:cs="Calibri"/>
                <w:lang w:val="sv-SE" w:eastAsia="fi-FI"/>
              </w:rPr>
            </w:pPr>
          </w:p>
        </w:tc>
        <w:tc>
          <w:tcPr>
            <w:tcW w:w="1934" w:type="dxa"/>
          </w:tcPr>
          <w:p w14:paraId="060F693E" w14:textId="77777777"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Förmåga att berätta om mål för sina studier i finska, att samarbeta och fungera i grupp.</w:t>
            </w:r>
          </w:p>
          <w:p w14:paraId="18451298" w14:textId="77777777" w:rsidR="00080BAD" w:rsidRPr="00B20358" w:rsidRDefault="00080BAD" w:rsidP="00562E95">
            <w:pPr>
              <w:spacing w:line="240" w:lineRule="auto"/>
              <w:contextualSpacing/>
              <w:rPr>
                <w:rFonts w:ascii="Calibri" w:eastAsia="Calibri" w:hAnsi="Calibri" w:cs="Calibri"/>
                <w:lang w:val="sv-SE" w:eastAsia="fi-FI"/>
              </w:rPr>
            </w:pPr>
          </w:p>
          <w:p w14:paraId="2CE704FF" w14:textId="77777777" w:rsidR="00080BAD" w:rsidRPr="00B20358" w:rsidRDefault="00080BAD" w:rsidP="00562E95">
            <w:pPr>
              <w:spacing w:line="240" w:lineRule="auto"/>
              <w:contextualSpacing/>
              <w:rPr>
                <w:rFonts w:ascii="Calibri" w:eastAsia="Calibri" w:hAnsi="Calibri" w:cs="Calibri"/>
                <w:strike/>
                <w:lang w:val="sv-SE" w:eastAsia="fi-FI"/>
              </w:rPr>
            </w:pPr>
          </w:p>
        </w:tc>
        <w:tc>
          <w:tcPr>
            <w:tcW w:w="1934" w:type="dxa"/>
          </w:tcPr>
          <w:p w14:paraId="59964E31" w14:textId="649BEA4A"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Eleven kan nämna något enskilt mål för sina studier i finska.</w:t>
            </w:r>
          </w:p>
          <w:p w14:paraId="7EB68FD6" w14:textId="77777777" w:rsidR="000822A1" w:rsidRPr="00B20358" w:rsidRDefault="000822A1" w:rsidP="00562E95">
            <w:pPr>
              <w:spacing w:line="240" w:lineRule="auto"/>
              <w:contextualSpacing/>
              <w:rPr>
                <w:rFonts w:ascii="Calibri" w:eastAsia="Calibri" w:hAnsi="Calibri" w:cs="Calibri"/>
                <w:lang w:val="sv-SE" w:eastAsia="fi-FI"/>
              </w:rPr>
            </w:pPr>
          </w:p>
          <w:p w14:paraId="7642A3E3" w14:textId="48B91063"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 xml:space="preserve">Eleven kan stundvis samarbeta och delta i gruppens aktiviteter.  </w:t>
            </w:r>
          </w:p>
          <w:p w14:paraId="75961F7E" w14:textId="77777777" w:rsidR="00080BAD" w:rsidRPr="00B20358" w:rsidRDefault="00080BAD" w:rsidP="00562E95">
            <w:pPr>
              <w:spacing w:line="240" w:lineRule="auto"/>
              <w:contextualSpacing/>
              <w:rPr>
                <w:rFonts w:ascii="Calibri" w:eastAsia="Calibri" w:hAnsi="Calibri" w:cs="Calibri"/>
                <w:lang w:val="sv-SE" w:eastAsia="fi-FI"/>
              </w:rPr>
            </w:pPr>
          </w:p>
        </w:tc>
        <w:tc>
          <w:tcPr>
            <w:tcW w:w="1934" w:type="dxa"/>
          </w:tcPr>
          <w:p w14:paraId="7702FE30" w14:textId="4C77FE56"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 xml:space="preserve">Eleven kan ge några exempel på mål för sina studier i finska. </w:t>
            </w:r>
          </w:p>
          <w:p w14:paraId="1F088038" w14:textId="77777777" w:rsidR="000822A1" w:rsidRPr="00B20358" w:rsidRDefault="000822A1" w:rsidP="00562E95">
            <w:pPr>
              <w:spacing w:line="240" w:lineRule="auto"/>
              <w:contextualSpacing/>
              <w:rPr>
                <w:rFonts w:ascii="Calibri" w:eastAsia="Calibri" w:hAnsi="Calibri" w:cs="Calibri"/>
                <w:lang w:val="sv-SE" w:eastAsia="fi-FI"/>
              </w:rPr>
            </w:pPr>
          </w:p>
          <w:p w14:paraId="48DE7B76" w14:textId="3CB8F7D5"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Eleven kan samarbeta och delta i gruppens aktiviteter.</w:t>
            </w:r>
          </w:p>
          <w:p w14:paraId="1A3339CF" w14:textId="77777777" w:rsidR="00080BAD" w:rsidRPr="00B20358" w:rsidRDefault="00080BAD" w:rsidP="00562E95">
            <w:pPr>
              <w:spacing w:line="240" w:lineRule="auto"/>
              <w:contextualSpacing/>
              <w:rPr>
                <w:rFonts w:ascii="Calibri" w:eastAsia="Calibri" w:hAnsi="Calibri" w:cs="Calibri"/>
                <w:lang w:val="sv-SE" w:eastAsia="fi-FI"/>
              </w:rPr>
            </w:pPr>
          </w:p>
          <w:p w14:paraId="3A3D68CE" w14:textId="77777777" w:rsidR="00080BAD" w:rsidRPr="00B20358" w:rsidRDefault="00080BAD" w:rsidP="00562E95">
            <w:pPr>
              <w:spacing w:line="240" w:lineRule="auto"/>
              <w:contextualSpacing/>
              <w:rPr>
                <w:rFonts w:ascii="Calibri" w:eastAsia="Calibri" w:hAnsi="Calibri" w:cs="Calibri"/>
                <w:lang w:val="sv-SE" w:eastAsia="fi-FI"/>
              </w:rPr>
            </w:pPr>
          </w:p>
        </w:tc>
        <w:tc>
          <w:tcPr>
            <w:tcW w:w="1934" w:type="dxa"/>
          </w:tcPr>
          <w:p w14:paraId="1F3A7FD1" w14:textId="326500D6"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Eleven kan berätta om mål för sina studier i finska.</w:t>
            </w:r>
          </w:p>
          <w:p w14:paraId="3BF290D8" w14:textId="77777777" w:rsidR="000822A1" w:rsidRPr="00B20358" w:rsidRDefault="000822A1" w:rsidP="00562E95">
            <w:pPr>
              <w:spacing w:line="240" w:lineRule="auto"/>
              <w:contextualSpacing/>
              <w:rPr>
                <w:rFonts w:ascii="Calibri" w:eastAsia="Calibri" w:hAnsi="Calibri" w:cs="Calibri"/>
                <w:lang w:val="sv-SE" w:eastAsia="fi-FI"/>
              </w:rPr>
            </w:pPr>
          </w:p>
          <w:p w14:paraId="0AA3A250" w14:textId="242BB605" w:rsidR="00474263"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 xml:space="preserve">Eleven kan samarbeta och delta i gruppens aktiviteter på ett sätt som </w:t>
            </w:r>
            <w:r w:rsidR="00474263" w:rsidRPr="00B20358">
              <w:rPr>
                <w:rFonts w:ascii="Calibri" w:eastAsia="Calibri" w:hAnsi="Calibri" w:cs="Calibri"/>
                <w:lang w:val="sv-SE" w:eastAsia="fi-FI"/>
              </w:rPr>
              <w:t xml:space="preserve">motiverar till att lära sig tillsammans. </w:t>
            </w:r>
          </w:p>
          <w:p w14:paraId="7B648D3E" w14:textId="42969986" w:rsidR="00080BAD" w:rsidRPr="00B20358" w:rsidRDefault="00080BAD" w:rsidP="00562E95">
            <w:pPr>
              <w:spacing w:line="240" w:lineRule="auto"/>
              <w:contextualSpacing/>
              <w:rPr>
                <w:rFonts w:ascii="Calibri" w:eastAsia="Calibri" w:hAnsi="Calibri" w:cs="Calibri"/>
                <w:lang w:val="sv-SE" w:eastAsia="fi-FI"/>
              </w:rPr>
            </w:pPr>
          </w:p>
        </w:tc>
        <w:tc>
          <w:tcPr>
            <w:tcW w:w="1935" w:type="dxa"/>
          </w:tcPr>
          <w:p w14:paraId="125A878B" w14:textId="67DDD22E"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Eleven kan berätta om målen för sina studier i finska och berätta hur hen arbetar för att nå sina mål.</w:t>
            </w:r>
          </w:p>
          <w:p w14:paraId="44DB846B" w14:textId="77777777" w:rsidR="000822A1" w:rsidRPr="00B20358" w:rsidRDefault="000822A1" w:rsidP="00562E95">
            <w:pPr>
              <w:spacing w:line="240" w:lineRule="auto"/>
              <w:contextualSpacing/>
              <w:rPr>
                <w:rFonts w:ascii="Calibri" w:eastAsia="Calibri" w:hAnsi="Calibri" w:cs="Calibri"/>
                <w:lang w:val="sv-SE" w:eastAsia="fi-FI"/>
              </w:rPr>
            </w:pPr>
          </w:p>
          <w:p w14:paraId="0DB3E929" w14:textId="63AB7CB1" w:rsidR="00080BAD" w:rsidRPr="00B20358" w:rsidRDefault="00080BAD" w:rsidP="00562E95">
            <w:pPr>
              <w:spacing w:line="240" w:lineRule="auto"/>
              <w:contextualSpacing/>
              <w:rPr>
                <w:rFonts w:ascii="Calibri" w:eastAsia="Calibri" w:hAnsi="Calibri" w:cs="Calibri"/>
                <w:lang w:val="sv-SE" w:eastAsia="fi-FI"/>
              </w:rPr>
            </w:pPr>
            <w:r w:rsidRPr="00B20358">
              <w:rPr>
                <w:rFonts w:ascii="Calibri" w:eastAsia="Calibri" w:hAnsi="Calibri" w:cs="Calibri"/>
                <w:lang w:val="sv-SE" w:eastAsia="fi-FI"/>
              </w:rPr>
              <w:t xml:space="preserve">Eleven kan samarbeta och delta i gruppens aktiviteter på ett mångsidigt sätt och som </w:t>
            </w:r>
            <w:r w:rsidR="00474263" w:rsidRPr="00B20358">
              <w:rPr>
                <w:rFonts w:ascii="Calibri" w:eastAsia="Calibri" w:hAnsi="Calibri" w:cs="Calibri"/>
                <w:lang w:val="sv-SE" w:eastAsia="fi-FI"/>
              </w:rPr>
              <w:t xml:space="preserve">motiverar till att lära sig tillsammans. </w:t>
            </w:r>
          </w:p>
        </w:tc>
      </w:tr>
      <w:tr w:rsidR="00080BAD" w:rsidRPr="00F57A97" w14:paraId="04146F9D" w14:textId="77777777" w:rsidTr="00CF7F3A">
        <w:trPr>
          <w:trHeight w:val="283"/>
        </w:trPr>
        <w:tc>
          <w:tcPr>
            <w:tcW w:w="1934" w:type="dxa"/>
            <w:shd w:val="clear" w:color="auto" w:fill="F2F2F2" w:themeFill="background1" w:themeFillShade="F2"/>
          </w:tcPr>
          <w:p w14:paraId="2B0AE303"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M6 handleda eleven att ta ansvar för sina språkstudier och modigt öva sina kunskaper i finska, också med hjälp av digitala verktyg, samt att få insikt i vilket sätt att lära sig språk som bäst passar var och en </w:t>
            </w:r>
          </w:p>
        </w:tc>
        <w:tc>
          <w:tcPr>
            <w:tcW w:w="1934" w:type="dxa"/>
            <w:shd w:val="clear" w:color="auto" w:fill="F2F2F2" w:themeFill="background1" w:themeFillShade="F2"/>
          </w:tcPr>
          <w:p w14:paraId="5BB3A668" w14:textId="7777777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I2</w:t>
            </w:r>
          </w:p>
        </w:tc>
        <w:tc>
          <w:tcPr>
            <w:tcW w:w="1934" w:type="dxa"/>
            <w:shd w:val="clear" w:color="auto" w:fill="F2F2F2" w:themeFill="background1" w:themeFillShade="F2"/>
          </w:tcPr>
          <w:p w14:paraId="730C2733" w14:textId="5AE314E7"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ta ansvar för sina studier i finska.</w:t>
            </w:r>
            <w:r w:rsidR="006A10DC">
              <w:rPr>
                <w:rFonts w:ascii="Calibri" w:eastAsia="Calibri" w:hAnsi="Calibri" w:cs="Calibri"/>
                <w:lang w:val="sv-SE" w:eastAsia="fi-FI"/>
              </w:rPr>
              <w:t xml:space="preserve"> </w:t>
            </w:r>
            <w:r w:rsidRPr="00080BAD">
              <w:rPr>
                <w:rFonts w:ascii="Calibri" w:eastAsia="Calibri" w:hAnsi="Calibri" w:cs="Calibri"/>
                <w:lang w:val="sv-SE" w:eastAsia="fi-FI"/>
              </w:rPr>
              <w:t>Eleven lär sig att använda olika sätt, även digitala, för att</w:t>
            </w:r>
            <w:r w:rsidR="001747D0">
              <w:rPr>
                <w:rFonts w:ascii="Calibri" w:eastAsia="Calibri" w:hAnsi="Calibri" w:cs="Calibri"/>
                <w:lang w:val="sv-SE" w:eastAsia="fi-FI"/>
              </w:rPr>
              <w:t xml:space="preserve"> </w:t>
            </w:r>
            <w:r w:rsidRPr="00080BAD">
              <w:rPr>
                <w:rFonts w:ascii="Calibri" w:eastAsia="Calibri" w:hAnsi="Calibri" w:cs="Calibri"/>
                <w:lang w:val="sv-SE" w:eastAsia="fi-FI"/>
              </w:rPr>
              <w:t>utveckla sina kunskaper i finska samt för sina språkstudier.</w:t>
            </w:r>
            <w:r w:rsidR="006A10DC">
              <w:rPr>
                <w:rFonts w:ascii="Calibri" w:eastAsia="Calibri" w:hAnsi="Calibri" w:cs="Calibri"/>
                <w:lang w:val="sv-SE" w:eastAsia="fi-FI"/>
              </w:rPr>
              <w:t xml:space="preserve"> </w:t>
            </w:r>
            <w:r w:rsidRPr="00080BAD">
              <w:rPr>
                <w:rFonts w:ascii="Calibri" w:eastAsia="Calibri" w:hAnsi="Calibri" w:cs="Calibri"/>
                <w:lang w:val="sv-SE" w:eastAsia="fi-FI"/>
              </w:rPr>
              <w:t>Eleven lär sig att modigt använda sina språkfärdigheter.</w:t>
            </w:r>
          </w:p>
        </w:tc>
        <w:tc>
          <w:tcPr>
            <w:tcW w:w="1934" w:type="dxa"/>
            <w:shd w:val="clear" w:color="auto" w:fill="F2F2F2" w:themeFill="background1" w:themeFillShade="F2"/>
          </w:tcPr>
          <w:p w14:paraId="68058E4D" w14:textId="18BC4C03"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ta ansvar för sina studier i finska samt hitta</w:t>
            </w:r>
            <w:r w:rsidR="001747D0">
              <w:rPr>
                <w:rFonts w:ascii="Calibri" w:eastAsia="Calibri" w:hAnsi="Calibri" w:cs="Calibri"/>
                <w:lang w:val="sv-SE" w:eastAsia="fi-FI"/>
              </w:rPr>
              <w:t xml:space="preserve"> </w:t>
            </w:r>
            <w:r w:rsidRPr="00080BAD">
              <w:rPr>
                <w:rFonts w:ascii="Calibri" w:eastAsia="Calibri" w:hAnsi="Calibri" w:cs="Calibri"/>
                <w:lang w:val="sv-SE" w:eastAsia="fi-FI"/>
              </w:rPr>
              <w:t>lämpliga sätt att lära sig språk.</w:t>
            </w:r>
          </w:p>
          <w:p w14:paraId="383100A2" w14:textId="77777777" w:rsidR="00080BAD" w:rsidRPr="00080BAD" w:rsidRDefault="00080BAD" w:rsidP="00562E95">
            <w:pPr>
              <w:spacing w:line="240" w:lineRule="auto"/>
              <w:contextualSpacing/>
              <w:rPr>
                <w:rFonts w:ascii="Calibri" w:eastAsia="Calibri" w:hAnsi="Calibri" w:cs="Calibri"/>
                <w:lang w:val="sv-SE" w:eastAsia="fi-FI"/>
              </w:rPr>
            </w:pPr>
          </w:p>
          <w:p w14:paraId="4AF20677" w14:textId="77777777" w:rsidR="00080BAD" w:rsidRPr="00080BAD" w:rsidRDefault="00080BAD"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04DD1F1E" w14:textId="13ABE0AA"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under handledning i någon mån ta ansvar för sina studier i finska.</w:t>
            </w:r>
          </w:p>
          <w:p w14:paraId="58ED0DB7" w14:textId="77777777" w:rsidR="000822A1" w:rsidRDefault="000822A1" w:rsidP="00562E95">
            <w:pPr>
              <w:spacing w:line="240" w:lineRule="auto"/>
              <w:contextualSpacing/>
              <w:rPr>
                <w:rFonts w:ascii="Calibri" w:eastAsia="Calibri" w:hAnsi="Calibri" w:cs="Calibri"/>
                <w:lang w:val="sv-SE" w:eastAsia="fi-FI"/>
              </w:rPr>
            </w:pPr>
          </w:p>
          <w:p w14:paraId="31FF8017" w14:textId="3473C8D9"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något sätt, även digitala, för att lära sig finska och andra språk.</w:t>
            </w:r>
          </w:p>
        </w:tc>
        <w:tc>
          <w:tcPr>
            <w:tcW w:w="1934" w:type="dxa"/>
            <w:shd w:val="clear" w:color="auto" w:fill="F2F2F2" w:themeFill="background1" w:themeFillShade="F2"/>
          </w:tcPr>
          <w:p w14:paraId="3D04BB9D" w14:textId="43D6A56F"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i någon mån ta ansvar för sina studier i finska.</w:t>
            </w:r>
          </w:p>
          <w:p w14:paraId="7A0AA7A4" w14:textId="77777777" w:rsidR="000822A1" w:rsidRDefault="000822A1" w:rsidP="00562E95">
            <w:pPr>
              <w:spacing w:line="240" w:lineRule="auto"/>
              <w:contextualSpacing/>
              <w:rPr>
                <w:rFonts w:ascii="Calibri" w:eastAsia="Calibri" w:hAnsi="Calibri" w:cs="Calibri"/>
                <w:lang w:val="sv-SE" w:eastAsia="fi-FI"/>
              </w:rPr>
            </w:pPr>
          </w:p>
          <w:p w14:paraId="799E5378" w14:textId="1933FA01"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använda några olika sätt, även digitala, för att lära sig finska och andra språk och som främjar det egna lärandet. </w:t>
            </w:r>
          </w:p>
          <w:p w14:paraId="49F50FD7" w14:textId="77777777" w:rsidR="00080BAD" w:rsidRPr="00080BAD" w:rsidRDefault="00080BAD" w:rsidP="00562E95">
            <w:pPr>
              <w:spacing w:line="240" w:lineRule="auto"/>
              <w:contextualSpacing/>
              <w:rPr>
                <w:rFonts w:ascii="Calibri" w:eastAsia="Calibri" w:hAnsi="Calibri" w:cs="Calibri"/>
                <w:lang w:val="sv-SE" w:eastAsia="fi-FI"/>
              </w:rPr>
            </w:pPr>
          </w:p>
          <w:p w14:paraId="596D7EA6" w14:textId="77777777" w:rsidR="00080BAD" w:rsidRPr="00080BAD" w:rsidRDefault="00080BAD"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236BDA11" w14:textId="1C957EB3"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ta relativt stort ansvar för sina studier i finska.  </w:t>
            </w:r>
          </w:p>
          <w:p w14:paraId="521509F4" w14:textId="77777777" w:rsidR="000822A1" w:rsidRDefault="000822A1" w:rsidP="00562E95">
            <w:pPr>
              <w:spacing w:line="240" w:lineRule="auto"/>
              <w:contextualSpacing/>
              <w:rPr>
                <w:rFonts w:ascii="Calibri" w:eastAsia="Calibri" w:hAnsi="Calibri" w:cs="Calibri"/>
                <w:lang w:val="sv-SE" w:eastAsia="fi-FI"/>
              </w:rPr>
            </w:pPr>
          </w:p>
          <w:p w14:paraId="7B99934A" w14:textId="05CE3006"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använda många olika sätt, även digitala, för att lära sig finska och andra språk och som främjar det egna lärandet. </w:t>
            </w:r>
          </w:p>
        </w:tc>
        <w:tc>
          <w:tcPr>
            <w:tcW w:w="1935" w:type="dxa"/>
            <w:shd w:val="clear" w:color="auto" w:fill="F2F2F2" w:themeFill="background1" w:themeFillShade="F2"/>
          </w:tcPr>
          <w:p w14:paraId="224FCCFB" w14:textId="3AD17C16"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sidR="00417A60" w:rsidRPr="00417A60">
              <w:rPr>
                <w:rFonts w:ascii="Calibri" w:eastAsia="Calibri" w:hAnsi="Calibri" w:cs="Calibri"/>
                <w:lang w:val="sv-SE" w:eastAsia="fi-FI"/>
              </w:rPr>
              <w:t>ta</w:t>
            </w:r>
            <w:r w:rsidR="00E01E60" w:rsidRPr="00417A60">
              <w:rPr>
                <w:rFonts w:ascii="Calibri" w:eastAsia="Calibri" w:hAnsi="Calibri" w:cs="Calibri"/>
                <w:lang w:val="sv-SE" w:eastAsia="fi-FI"/>
              </w:rPr>
              <w:t xml:space="preserve"> </w:t>
            </w:r>
            <w:r w:rsidR="000B5B03" w:rsidRPr="00417A60">
              <w:rPr>
                <w:rFonts w:ascii="Calibri" w:eastAsia="Calibri" w:hAnsi="Calibri" w:cs="Calibri"/>
                <w:lang w:val="sv-SE" w:eastAsia="fi-FI"/>
              </w:rPr>
              <w:t>stort</w:t>
            </w:r>
            <w:r w:rsidRPr="00080BAD">
              <w:rPr>
                <w:rFonts w:ascii="Calibri" w:eastAsia="Calibri" w:hAnsi="Calibri" w:cs="Calibri"/>
                <w:lang w:val="sv-SE" w:eastAsia="fi-FI"/>
              </w:rPr>
              <w:t xml:space="preserve"> ansvar för sina studier i finska.</w:t>
            </w:r>
          </w:p>
          <w:p w14:paraId="05EBD159" w14:textId="77777777" w:rsidR="000822A1" w:rsidRDefault="000822A1" w:rsidP="00562E95">
            <w:pPr>
              <w:spacing w:line="240" w:lineRule="auto"/>
              <w:contextualSpacing/>
              <w:rPr>
                <w:rFonts w:ascii="Calibri" w:eastAsia="Calibri" w:hAnsi="Calibri" w:cs="Calibri"/>
                <w:lang w:val="sv-SE" w:eastAsia="fi-FI"/>
              </w:rPr>
            </w:pPr>
          </w:p>
          <w:p w14:paraId="6A7776C6" w14:textId="0C2BC330" w:rsidR="00080BAD" w:rsidRPr="00080BAD" w:rsidRDefault="00080BAD"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mångsidigt utnyttja olika sätt, även digitala, för att lära sig finska och andra språk och som främjar det egna lärandet.</w:t>
            </w:r>
          </w:p>
        </w:tc>
      </w:tr>
      <w:tr w:rsidR="006D3810" w:rsidRPr="00080BAD" w14:paraId="25748BA8" w14:textId="77777777" w:rsidTr="003E6EF1">
        <w:trPr>
          <w:trHeight w:val="283"/>
        </w:trPr>
        <w:tc>
          <w:tcPr>
            <w:tcW w:w="7736" w:type="dxa"/>
            <w:gridSpan w:val="4"/>
            <w:shd w:val="clear" w:color="auto" w:fill="D9E2F3" w:themeFill="accent1" w:themeFillTint="33"/>
          </w:tcPr>
          <w:p w14:paraId="30E4619D" w14:textId="47D2576E"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Växande språkkunskap, förmåga att kommunicera</w:t>
            </w:r>
          </w:p>
        </w:tc>
        <w:tc>
          <w:tcPr>
            <w:tcW w:w="1934" w:type="dxa"/>
            <w:shd w:val="clear" w:color="auto" w:fill="D9E2F3" w:themeFill="accent1" w:themeFillTint="33"/>
          </w:tcPr>
          <w:p w14:paraId="4481A18C" w14:textId="2A55A608" w:rsidR="006D3810" w:rsidRPr="00080BAD"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A1.1</w:t>
            </w:r>
          </w:p>
        </w:tc>
        <w:tc>
          <w:tcPr>
            <w:tcW w:w="1934" w:type="dxa"/>
            <w:shd w:val="clear" w:color="auto" w:fill="D9E2F3" w:themeFill="accent1" w:themeFillTint="33"/>
          </w:tcPr>
          <w:p w14:paraId="3C1F45B6" w14:textId="57D64330" w:rsidR="006D3810" w:rsidRPr="00080BAD" w:rsidRDefault="00BD739E"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A1.3</w:t>
            </w:r>
          </w:p>
        </w:tc>
        <w:tc>
          <w:tcPr>
            <w:tcW w:w="1934" w:type="dxa"/>
            <w:shd w:val="clear" w:color="auto" w:fill="D9E2F3" w:themeFill="accent1" w:themeFillTint="33"/>
          </w:tcPr>
          <w:p w14:paraId="16C22665" w14:textId="6F23E8C6"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A2.1</w:t>
            </w:r>
          </w:p>
        </w:tc>
        <w:tc>
          <w:tcPr>
            <w:tcW w:w="1935" w:type="dxa"/>
            <w:shd w:val="clear" w:color="auto" w:fill="D9E2F3" w:themeFill="accent1" w:themeFillTint="33"/>
            <w:tcMar>
              <w:top w:w="100" w:type="dxa"/>
              <w:left w:w="100" w:type="dxa"/>
              <w:bottom w:w="100" w:type="dxa"/>
              <w:right w:w="100" w:type="dxa"/>
            </w:tcMar>
          </w:tcPr>
          <w:p w14:paraId="3147AAE9" w14:textId="0F3FE922" w:rsidR="006D3810" w:rsidRPr="00080BAD" w:rsidRDefault="00BD739E"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A2.2</w:t>
            </w:r>
          </w:p>
        </w:tc>
      </w:tr>
      <w:tr w:rsidR="006D3810" w:rsidRPr="00F57A97" w14:paraId="53D41D73" w14:textId="77777777" w:rsidTr="00184D2E">
        <w:trPr>
          <w:trHeight w:val="283"/>
        </w:trPr>
        <w:tc>
          <w:tcPr>
            <w:tcW w:w="1934" w:type="dxa"/>
          </w:tcPr>
          <w:p w14:paraId="442B81D2"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M7 ordna tillfällen där eleven med hjälp av olika medier får öva</w:t>
            </w:r>
            <w:r w:rsidRPr="00080BAD">
              <w:rPr>
                <w:rFonts w:ascii="Calibri" w:eastAsia="Calibri" w:hAnsi="Calibri" w:cs="Calibri"/>
                <w:color w:val="FF0000"/>
                <w:lang w:val="sv-SE" w:eastAsia="fi-FI"/>
              </w:rPr>
              <w:t xml:space="preserve"> </w:t>
            </w:r>
            <w:r w:rsidRPr="00080BAD">
              <w:rPr>
                <w:rFonts w:ascii="Calibri" w:eastAsia="Calibri" w:hAnsi="Calibri" w:cs="Calibri"/>
                <w:lang w:val="sv-SE" w:eastAsia="fi-FI"/>
              </w:rPr>
              <w:t>muntlig och skriftlig kommunikation</w:t>
            </w:r>
          </w:p>
        </w:tc>
        <w:tc>
          <w:tcPr>
            <w:tcW w:w="1934" w:type="dxa"/>
          </w:tcPr>
          <w:p w14:paraId="54203E1D"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tcPr>
          <w:p w14:paraId="1B86A4EB" w14:textId="6FB251D8" w:rsidR="006D3810" w:rsidRPr="00080BAD" w:rsidRDefault="006D3810" w:rsidP="00562E95">
            <w:pPr>
              <w:spacing w:line="240" w:lineRule="auto"/>
              <w:contextualSpacing/>
              <w:rPr>
                <w:rFonts w:ascii="Calibri" w:eastAsia="Calibri" w:hAnsi="Calibri" w:cs="Calibri"/>
                <w:highlight w:val="cyan"/>
                <w:lang w:val="sv-SE" w:eastAsia="fi-FI"/>
              </w:rPr>
            </w:pPr>
            <w:r w:rsidRPr="00080BAD">
              <w:rPr>
                <w:rFonts w:ascii="Calibri" w:eastAsia="Calibri" w:hAnsi="Calibri" w:cs="Calibri"/>
                <w:lang w:val="sv-SE" w:eastAsia="fi-FI"/>
              </w:rPr>
              <w:t xml:space="preserve">Eleven lär sig att kommunicera muntligt och skriftligt i olika </w:t>
            </w:r>
            <w:proofErr w:type="spellStart"/>
            <w:r w:rsidRPr="00080BAD">
              <w:rPr>
                <w:rFonts w:ascii="Calibri" w:eastAsia="Calibri" w:hAnsi="Calibri" w:cs="Calibri"/>
                <w:lang w:val="sv-SE" w:eastAsia="fi-FI"/>
              </w:rPr>
              <w:t>situa</w:t>
            </w:r>
            <w:proofErr w:type="spellEnd"/>
            <w:r w:rsidR="00DC2EDF">
              <w:rPr>
                <w:rFonts w:ascii="Calibri" w:eastAsia="Calibri" w:hAnsi="Calibri" w:cs="Calibri"/>
                <w:lang w:val="sv-SE" w:eastAsia="fi-FI"/>
              </w:rPr>
              <w:t>–</w:t>
            </w:r>
            <w:proofErr w:type="spellStart"/>
            <w:r w:rsidRPr="00080BAD">
              <w:rPr>
                <w:rFonts w:ascii="Calibri" w:eastAsia="Calibri" w:hAnsi="Calibri" w:cs="Calibri"/>
                <w:lang w:val="sv-SE" w:eastAsia="fi-FI"/>
              </w:rPr>
              <w:t>tioner</w:t>
            </w:r>
            <w:proofErr w:type="spellEnd"/>
          </w:p>
        </w:tc>
        <w:tc>
          <w:tcPr>
            <w:tcW w:w="1934" w:type="dxa"/>
          </w:tcPr>
          <w:p w14:paraId="177197E0"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kommunicera i olika situationer</w:t>
            </w:r>
          </w:p>
        </w:tc>
        <w:tc>
          <w:tcPr>
            <w:tcW w:w="1934" w:type="dxa"/>
          </w:tcPr>
          <w:p w14:paraId="7BDC314E" w14:textId="7D1C677B"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klarar sporadiskt av, med stöd av sin samtalspartner, några ofta återkommande och rutinmässiga kommunikations</w:t>
            </w:r>
            <w:r w:rsidR="00DC2EDF">
              <w:rPr>
                <w:rFonts w:ascii="Calibri" w:eastAsia="Calibri" w:hAnsi="Calibri" w:cs="Calibri"/>
                <w:lang w:val="sv-SE" w:eastAsia="fi-FI"/>
              </w:rPr>
              <w:t>–</w:t>
            </w:r>
            <w:r w:rsidRPr="00080BAD">
              <w:rPr>
                <w:rFonts w:ascii="Calibri" w:eastAsia="Calibri" w:hAnsi="Calibri" w:cs="Calibri"/>
                <w:lang w:val="sv-SE" w:eastAsia="fi-FI"/>
              </w:rPr>
              <w:t>situa</w:t>
            </w:r>
            <w:r w:rsidR="00DC2EDF">
              <w:rPr>
                <w:rFonts w:ascii="Calibri" w:eastAsia="Calibri" w:hAnsi="Calibri" w:cs="Calibri"/>
                <w:lang w:val="sv-SE" w:eastAsia="fi-FI"/>
              </w:rPr>
              <w:t>t</w:t>
            </w:r>
            <w:r w:rsidRPr="00080BAD">
              <w:rPr>
                <w:rFonts w:ascii="Calibri" w:eastAsia="Calibri" w:hAnsi="Calibri" w:cs="Calibri"/>
                <w:lang w:val="sv-SE" w:eastAsia="fi-FI"/>
              </w:rPr>
              <w:t>ioner.</w:t>
            </w:r>
          </w:p>
          <w:p w14:paraId="495C81BC" w14:textId="77777777" w:rsidR="006D3810" w:rsidRPr="00080BAD" w:rsidRDefault="006D3810" w:rsidP="00562E95">
            <w:pPr>
              <w:spacing w:before="240"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 </w:t>
            </w:r>
          </w:p>
        </w:tc>
        <w:tc>
          <w:tcPr>
            <w:tcW w:w="1934" w:type="dxa"/>
          </w:tcPr>
          <w:p w14:paraId="7CE9E1A2" w14:textId="0B45B8A3"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reder sig i många rutinmässiga </w:t>
            </w:r>
            <w:proofErr w:type="spellStart"/>
            <w:r w:rsidRPr="00080BAD">
              <w:rPr>
                <w:rFonts w:ascii="Calibri" w:eastAsia="Calibri" w:hAnsi="Calibri" w:cs="Calibri"/>
                <w:lang w:val="sv-SE" w:eastAsia="fi-FI"/>
              </w:rPr>
              <w:t>kommunika</w:t>
            </w:r>
            <w:proofErr w:type="spellEnd"/>
            <w:r w:rsidR="00796355">
              <w:rPr>
                <w:rFonts w:ascii="Calibri" w:eastAsia="Calibri" w:hAnsi="Calibri" w:cs="Calibri"/>
                <w:lang w:val="sv-SE" w:eastAsia="fi-FI"/>
              </w:rPr>
              <w:t>–</w:t>
            </w:r>
            <w:proofErr w:type="spellStart"/>
            <w:r w:rsidRPr="00080BAD">
              <w:rPr>
                <w:rFonts w:ascii="Calibri" w:eastAsia="Calibri" w:hAnsi="Calibri" w:cs="Calibri"/>
                <w:lang w:val="sv-SE" w:eastAsia="fi-FI"/>
              </w:rPr>
              <w:t>tionssituationer</w:t>
            </w:r>
            <w:proofErr w:type="spellEnd"/>
            <w:r w:rsidRPr="00080BAD">
              <w:rPr>
                <w:rFonts w:ascii="Calibri" w:eastAsia="Calibri" w:hAnsi="Calibri" w:cs="Calibri"/>
                <w:lang w:val="sv-SE" w:eastAsia="fi-FI"/>
              </w:rPr>
              <w:t xml:space="preserve"> men tar ibland stöd av sin samtalspartner</w:t>
            </w:r>
          </w:p>
        </w:tc>
        <w:tc>
          <w:tcPr>
            <w:tcW w:w="1934" w:type="dxa"/>
          </w:tcPr>
          <w:p w14:paraId="338209F9" w14:textId="77777777" w:rsidR="006D3810" w:rsidRPr="00080BAD" w:rsidRDefault="006D3810" w:rsidP="00562E95">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 xml:space="preserve">Eleven kan utbyta tankar eller information i bekanta och vardagliga situationer och stundtals hålla </w:t>
            </w:r>
            <w:r w:rsidRPr="00796355">
              <w:rPr>
                <w:rFonts w:ascii="Calibri" w:eastAsia="Calibri" w:hAnsi="Calibri" w:cs="Calibri"/>
                <w:lang w:val="sv-SE" w:eastAsia="fi-FI"/>
              </w:rPr>
              <w:t>igång</w:t>
            </w:r>
            <w:r w:rsidRPr="00080BAD">
              <w:rPr>
                <w:rFonts w:ascii="Calibri" w:eastAsia="Calibri" w:hAnsi="Calibri" w:cs="Calibri"/>
                <w:lang w:val="sv-SE" w:eastAsia="fi-FI"/>
              </w:rPr>
              <w:t xml:space="preserve"> en konversation.</w:t>
            </w:r>
          </w:p>
        </w:tc>
        <w:tc>
          <w:tcPr>
            <w:tcW w:w="1935" w:type="dxa"/>
            <w:tcMar>
              <w:top w:w="100" w:type="dxa"/>
              <w:left w:w="100" w:type="dxa"/>
              <w:bottom w:w="100" w:type="dxa"/>
              <w:right w:w="100" w:type="dxa"/>
            </w:tcMar>
          </w:tcPr>
          <w:p w14:paraId="181A7EF9" w14:textId="0CC90B20"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reder sig relativt bra i olika vardagliga </w:t>
            </w:r>
            <w:proofErr w:type="spellStart"/>
            <w:r w:rsidRPr="00080BAD">
              <w:rPr>
                <w:rFonts w:ascii="Calibri" w:eastAsia="Calibri" w:hAnsi="Calibri" w:cs="Calibri"/>
                <w:lang w:val="sv-SE" w:eastAsia="fi-FI"/>
              </w:rPr>
              <w:t>kommunikationssitua</w:t>
            </w:r>
            <w:proofErr w:type="spellEnd"/>
            <w:r w:rsidR="00796355">
              <w:rPr>
                <w:rFonts w:ascii="Calibri" w:eastAsia="Calibri" w:hAnsi="Calibri" w:cs="Calibri"/>
                <w:lang w:val="sv-SE" w:eastAsia="fi-FI"/>
              </w:rPr>
              <w:t>–</w:t>
            </w:r>
            <w:proofErr w:type="spellStart"/>
            <w:r w:rsidRPr="00080BAD">
              <w:rPr>
                <w:rFonts w:ascii="Calibri" w:eastAsia="Calibri" w:hAnsi="Calibri" w:cs="Calibri"/>
                <w:lang w:val="sv-SE" w:eastAsia="fi-FI"/>
              </w:rPr>
              <w:t>tioner</w:t>
            </w:r>
            <w:proofErr w:type="spellEnd"/>
            <w:r w:rsidRPr="00080BAD">
              <w:rPr>
                <w:rFonts w:ascii="Calibri" w:eastAsia="Calibri" w:hAnsi="Calibri" w:cs="Calibri"/>
                <w:lang w:val="sv-SE" w:eastAsia="fi-FI"/>
              </w:rPr>
              <w:t xml:space="preserve">. </w:t>
            </w:r>
          </w:p>
          <w:p w14:paraId="37F33DF3" w14:textId="77777777" w:rsidR="00796355" w:rsidRDefault="00796355" w:rsidP="00562E95">
            <w:pPr>
              <w:spacing w:line="240" w:lineRule="auto"/>
              <w:contextualSpacing/>
              <w:rPr>
                <w:rFonts w:ascii="Calibri" w:eastAsia="Calibri" w:hAnsi="Calibri" w:cs="Calibri"/>
                <w:lang w:val="sv-SE" w:eastAsia="fi-FI"/>
              </w:rPr>
            </w:pPr>
          </w:p>
          <w:p w14:paraId="31B04F04" w14:textId="17BC9029"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i allt högre grad ta initiativ i en kommunikationssituation.</w:t>
            </w:r>
          </w:p>
        </w:tc>
      </w:tr>
      <w:tr w:rsidR="006D3810" w:rsidRPr="00F57A97" w14:paraId="380ABC13" w14:textId="77777777" w:rsidTr="00CF7F3A">
        <w:trPr>
          <w:trHeight w:val="283"/>
        </w:trPr>
        <w:tc>
          <w:tcPr>
            <w:tcW w:w="1934" w:type="dxa"/>
            <w:shd w:val="clear" w:color="auto" w:fill="F2F2F2" w:themeFill="background1" w:themeFillShade="F2"/>
          </w:tcPr>
          <w:p w14:paraId="0B7AAC2F"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M8 handleda eleven i att använda sig av språkliga kommunikationsstrategier</w:t>
            </w:r>
          </w:p>
          <w:p w14:paraId="7C2C2DA9"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45E09B23"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shd w:val="clear" w:color="auto" w:fill="F2F2F2" w:themeFill="background1" w:themeFillShade="F2"/>
          </w:tcPr>
          <w:p w14:paraId="77BF6537" w14:textId="7E969EBA"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använda kommunikationsstrategier</w:t>
            </w:r>
          </w:p>
        </w:tc>
        <w:tc>
          <w:tcPr>
            <w:tcW w:w="1934" w:type="dxa"/>
            <w:shd w:val="clear" w:color="auto" w:fill="F2F2F2" w:themeFill="background1" w:themeFillShade="F2"/>
          </w:tcPr>
          <w:p w14:paraId="049AF721"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använda kommunikationsstrategier</w:t>
            </w:r>
          </w:p>
        </w:tc>
        <w:tc>
          <w:tcPr>
            <w:tcW w:w="1934" w:type="dxa"/>
            <w:shd w:val="clear" w:color="auto" w:fill="F2F2F2" w:themeFill="background1" w:themeFillShade="F2"/>
          </w:tcPr>
          <w:p w14:paraId="5E4BC40E" w14:textId="29720F44"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behöver mycket hjälpmedel (till exempel gester, teckningar, lexikon, internet).</w:t>
            </w:r>
          </w:p>
          <w:p w14:paraId="0B5DE5DF" w14:textId="77777777" w:rsidR="006B19DC" w:rsidRDefault="006B19DC" w:rsidP="00562E95">
            <w:pPr>
              <w:spacing w:line="240" w:lineRule="auto"/>
              <w:contextualSpacing/>
              <w:rPr>
                <w:rFonts w:ascii="Calibri" w:eastAsia="Calibri" w:hAnsi="Calibri" w:cs="Calibri"/>
                <w:lang w:val="sv-SE" w:eastAsia="fi-FI"/>
              </w:rPr>
            </w:pPr>
          </w:p>
          <w:p w14:paraId="1BAD3EE8" w14:textId="546A4174"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ibland gissa eller härleda enskilda ords betydelse utgående från kontexten, allmän kunskap eller sina andra språkkunskaper. </w:t>
            </w:r>
          </w:p>
          <w:p w14:paraId="6052FA62" w14:textId="77777777" w:rsidR="006D3810" w:rsidRPr="00080BAD" w:rsidRDefault="006D3810" w:rsidP="00562E95">
            <w:pPr>
              <w:spacing w:line="240" w:lineRule="auto"/>
              <w:contextualSpacing/>
              <w:rPr>
                <w:rFonts w:ascii="Calibri" w:eastAsia="Calibri" w:hAnsi="Calibri" w:cs="Calibri"/>
                <w:lang w:val="sv-SE" w:eastAsia="fi-FI"/>
              </w:rPr>
            </w:pPr>
          </w:p>
          <w:p w14:paraId="6A5C72F7"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uttrycka om hen har förstått. </w:t>
            </w:r>
          </w:p>
        </w:tc>
        <w:tc>
          <w:tcPr>
            <w:tcW w:w="1934" w:type="dxa"/>
            <w:shd w:val="clear" w:color="auto" w:fill="F2F2F2" w:themeFill="background1" w:themeFillShade="F2"/>
            <w:tcMar>
              <w:top w:w="100" w:type="dxa"/>
              <w:left w:w="100" w:type="dxa"/>
              <w:bottom w:w="100" w:type="dxa"/>
              <w:right w:w="100" w:type="dxa"/>
            </w:tcMar>
          </w:tcPr>
          <w:p w14:paraId="3887A744" w14:textId="17C07CDF"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deltar i kommunikation men behöver fortfarande ofta hjälpmedel. </w:t>
            </w:r>
          </w:p>
          <w:p w14:paraId="6D495E24" w14:textId="77777777" w:rsidR="006B19DC" w:rsidRDefault="006B19DC" w:rsidP="00562E95">
            <w:pPr>
              <w:spacing w:line="240" w:lineRule="auto"/>
              <w:contextualSpacing/>
              <w:rPr>
                <w:rFonts w:ascii="Calibri" w:eastAsia="Calibri" w:hAnsi="Calibri" w:cs="Calibri"/>
                <w:lang w:val="sv-SE" w:eastAsia="fi-FI"/>
              </w:rPr>
            </w:pPr>
          </w:p>
          <w:p w14:paraId="4728AC8D" w14:textId="2C48509D"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reagera med korta verbala uttryck, små gester (till exempel genom att nicka), ljud eller liknande minimal respons. </w:t>
            </w:r>
          </w:p>
          <w:p w14:paraId="7E7076AF" w14:textId="77777777" w:rsidR="006D3810" w:rsidRPr="00080BAD" w:rsidRDefault="006D3810" w:rsidP="00562E95">
            <w:pPr>
              <w:spacing w:line="240" w:lineRule="auto"/>
              <w:contextualSpacing/>
              <w:rPr>
                <w:rFonts w:ascii="Calibri" w:eastAsia="Calibri" w:hAnsi="Calibri" w:cs="Calibri"/>
                <w:lang w:val="sv-SE" w:eastAsia="fi-FI"/>
              </w:rPr>
            </w:pPr>
          </w:p>
          <w:p w14:paraId="3B861322"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måste ofta be samtals-</w:t>
            </w:r>
          </w:p>
          <w:p w14:paraId="2198C70F"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partnern att förtydliga eller upprepa.</w:t>
            </w:r>
          </w:p>
        </w:tc>
        <w:tc>
          <w:tcPr>
            <w:tcW w:w="1934" w:type="dxa"/>
            <w:shd w:val="clear" w:color="auto" w:fill="F2F2F2" w:themeFill="background1" w:themeFillShade="F2"/>
          </w:tcPr>
          <w:p w14:paraId="512F27CE" w14:textId="5DA09DC5"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deltar i allt högre grad i kommunikation. Använder mera sällan </w:t>
            </w:r>
            <w:proofErr w:type="spellStart"/>
            <w:r w:rsidRPr="00080BAD">
              <w:rPr>
                <w:rFonts w:ascii="Calibri" w:eastAsia="Calibri" w:hAnsi="Calibri" w:cs="Calibri"/>
                <w:lang w:val="sv-SE" w:eastAsia="fi-FI"/>
              </w:rPr>
              <w:t>nonverbala</w:t>
            </w:r>
            <w:proofErr w:type="spellEnd"/>
            <w:r w:rsidRPr="00080BAD">
              <w:rPr>
                <w:rFonts w:ascii="Calibri" w:eastAsia="Calibri" w:hAnsi="Calibri" w:cs="Calibri"/>
                <w:lang w:val="sv-SE" w:eastAsia="fi-FI"/>
              </w:rPr>
              <w:t xml:space="preserve"> uttryck.</w:t>
            </w:r>
            <w:r>
              <w:rPr>
                <w:rFonts w:ascii="Calibri" w:eastAsia="Calibri" w:hAnsi="Calibri" w:cs="Calibri"/>
                <w:lang w:val="sv-SE" w:eastAsia="fi-FI"/>
              </w:rPr>
              <w:t xml:space="preserve"> </w:t>
            </w:r>
            <w:r w:rsidRPr="00080BAD">
              <w:rPr>
                <w:rFonts w:ascii="Calibri" w:eastAsia="Calibri" w:hAnsi="Calibri" w:cs="Calibri"/>
                <w:lang w:val="sv-SE" w:eastAsia="fi-FI"/>
              </w:rPr>
              <w:t xml:space="preserve">Eleven måste ganska ofta be samtalspartnern upprepa eller förtydliga. </w:t>
            </w:r>
          </w:p>
          <w:p w14:paraId="7D7CB100" w14:textId="77777777" w:rsidR="006B19DC" w:rsidRDefault="006B19DC" w:rsidP="00562E95">
            <w:pPr>
              <w:spacing w:line="240" w:lineRule="auto"/>
              <w:contextualSpacing/>
              <w:rPr>
                <w:rFonts w:ascii="Calibri" w:eastAsia="Calibri" w:hAnsi="Calibri" w:cs="Calibri"/>
                <w:lang w:val="sv-SE" w:eastAsia="fi-FI"/>
              </w:rPr>
            </w:pPr>
          </w:p>
          <w:p w14:paraId="1916F091" w14:textId="75D16781" w:rsidR="006D3810" w:rsidRPr="00080BAD" w:rsidRDefault="006D3810" w:rsidP="00562E95">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kan i någon mån utnyttja samtalspartnerns uttryck i sin egen kommunikation.</w:t>
            </w:r>
          </w:p>
        </w:tc>
        <w:tc>
          <w:tcPr>
            <w:tcW w:w="1935" w:type="dxa"/>
            <w:shd w:val="clear" w:color="auto" w:fill="F2F2F2" w:themeFill="background1" w:themeFillShade="F2"/>
          </w:tcPr>
          <w:p w14:paraId="20179F47"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deltar i allt högre grad i kommunikation. </w:t>
            </w:r>
          </w:p>
          <w:p w14:paraId="02FF8305" w14:textId="77777777" w:rsidR="006B19DC" w:rsidRDefault="006B19DC" w:rsidP="00562E95">
            <w:pPr>
              <w:spacing w:after="240" w:line="240" w:lineRule="auto"/>
              <w:contextualSpacing/>
              <w:rPr>
                <w:rFonts w:ascii="Calibri" w:eastAsia="Calibri" w:hAnsi="Calibri" w:cs="Calibri"/>
                <w:lang w:val="sv-SE" w:eastAsia="fi-FI"/>
              </w:rPr>
            </w:pPr>
          </w:p>
          <w:p w14:paraId="45462DE6" w14:textId="339F57FE"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använder vid behov standarduttryck för att be om precisering av nyckelord. </w:t>
            </w:r>
          </w:p>
          <w:p w14:paraId="27A9E4B5" w14:textId="77777777" w:rsidR="006B19DC" w:rsidRDefault="006B19DC" w:rsidP="00562E95">
            <w:pPr>
              <w:spacing w:after="240" w:line="240" w:lineRule="auto"/>
              <w:contextualSpacing/>
              <w:rPr>
                <w:rFonts w:ascii="Calibri" w:eastAsia="Calibri" w:hAnsi="Calibri" w:cs="Calibri"/>
                <w:lang w:val="sv-SE" w:eastAsia="fi-FI"/>
              </w:rPr>
            </w:pPr>
          </w:p>
          <w:p w14:paraId="305BB8DB" w14:textId="1F51FED5"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måste då och då be samtalspartnern upprepa eller förtydliga.</w:t>
            </w:r>
          </w:p>
          <w:p w14:paraId="49CF7D67"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använder till exempel ett närliggande eller allmännare begrepp när hen inte vet det exakta begreppet (hund/djur eller hus/stuga).</w:t>
            </w:r>
          </w:p>
        </w:tc>
      </w:tr>
      <w:tr w:rsidR="006D3810" w:rsidRPr="00F57A97" w14:paraId="0F6FDE31" w14:textId="77777777" w:rsidTr="00184D2E">
        <w:trPr>
          <w:trHeight w:val="283"/>
        </w:trPr>
        <w:tc>
          <w:tcPr>
            <w:tcW w:w="1934" w:type="dxa"/>
          </w:tcPr>
          <w:p w14:paraId="0EDDEEB6"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M9 hjälpa eleven att öka sin kännedom om uttryck som kan användas i och som hör till artigt språkbruk</w:t>
            </w:r>
          </w:p>
        </w:tc>
        <w:tc>
          <w:tcPr>
            <w:tcW w:w="1934" w:type="dxa"/>
          </w:tcPr>
          <w:p w14:paraId="731B6C5E"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tcPr>
          <w:p w14:paraId="7E195173"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kommunicera på ett för språket och kulturen artigt sätt</w:t>
            </w:r>
          </w:p>
          <w:p w14:paraId="2C5699FF"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tcPr>
          <w:p w14:paraId="115E90CC"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Kulturellt lämpligt språkbruk </w:t>
            </w:r>
          </w:p>
        </w:tc>
        <w:tc>
          <w:tcPr>
            <w:tcW w:w="1934" w:type="dxa"/>
          </w:tcPr>
          <w:p w14:paraId="73E5AEAF"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några för språket eller kulturen typiska artighetsfraser (hälsa, säga adjö, tacka) i några mycket rutinmässiga sociala sammanhang.</w:t>
            </w:r>
          </w:p>
          <w:p w14:paraId="4D6B61D7"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tcPr>
          <w:p w14:paraId="2B954F19"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vanliga uttryck som kännetecknar artigt språkbruk i många rutinmässiga sociala sammanhang.</w:t>
            </w:r>
          </w:p>
        </w:tc>
        <w:tc>
          <w:tcPr>
            <w:tcW w:w="1934" w:type="dxa"/>
          </w:tcPr>
          <w:p w14:paraId="1A082B54"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klarar av korta sociala situationer. </w:t>
            </w:r>
          </w:p>
          <w:p w14:paraId="26872221" w14:textId="77777777" w:rsidR="004D06C5" w:rsidRDefault="004D06C5" w:rsidP="00562E95">
            <w:pPr>
              <w:spacing w:line="240" w:lineRule="auto"/>
              <w:contextualSpacing/>
              <w:rPr>
                <w:rFonts w:ascii="Calibri" w:eastAsia="Calibri" w:hAnsi="Calibri" w:cs="Calibri"/>
                <w:lang w:val="sv-SE" w:eastAsia="fi-FI"/>
              </w:rPr>
            </w:pPr>
          </w:p>
          <w:p w14:paraId="467306AA" w14:textId="63D61241" w:rsidR="006D3810" w:rsidRPr="00080BAD" w:rsidRDefault="006D3810" w:rsidP="00562E95">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kan använda de vanligaste artiga hälsnings- och tilltalsfraserna samt artigt framföra till exempel önskemål, invitationer, förslag och ursäkter och besvara sådana.</w:t>
            </w:r>
          </w:p>
        </w:tc>
        <w:tc>
          <w:tcPr>
            <w:tcW w:w="1935" w:type="dxa"/>
          </w:tcPr>
          <w:p w14:paraId="45D376BB"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räkna upp och beskriva (för sin ålder typiska) saker som anknyter till vardagen med hjälp av vanliga ord, några idiomatiska uttryck samt grundläggande och ibland också lite svårare strukturer. </w:t>
            </w:r>
          </w:p>
          <w:p w14:paraId="73A62DF7" w14:textId="77777777" w:rsidR="004D06C5" w:rsidRDefault="004D06C5" w:rsidP="00562E95">
            <w:pPr>
              <w:spacing w:after="240" w:line="240" w:lineRule="auto"/>
              <w:contextualSpacing/>
              <w:rPr>
                <w:rFonts w:ascii="Calibri" w:eastAsia="Calibri" w:hAnsi="Calibri" w:cs="Calibri"/>
                <w:lang w:val="sv-SE" w:eastAsia="fi-FI"/>
              </w:rPr>
            </w:pPr>
          </w:p>
          <w:p w14:paraId="07D848DC" w14:textId="29350FA6"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tillämpa några grundläggande uttalsregler också i andra än inövade uttryck.</w:t>
            </w:r>
          </w:p>
        </w:tc>
      </w:tr>
      <w:tr w:rsidR="006D3810" w:rsidRPr="00080BAD" w14:paraId="7C722CE6" w14:textId="77777777" w:rsidTr="003E6EF1">
        <w:trPr>
          <w:trHeight w:val="283"/>
        </w:trPr>
        <w:tc>
          <w:tcPr>
            <w:tcW w:w="7736" w:type="dxa"/>
            <w:gridSpan w:val="4"/>
            <w:shd w:val="clear" w:color="auto" w:fill="D9E2F3" w:themeFill="accent1" w:themeFillTint="33"/>
          </w:tcPr>
          <w:p w14:paraId="6EB9DE8B" w14:textId="0405961D"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Växande språkkunskap, förmåga att tolka texter </w:t>
            </w:r>
          </w:p>
        </w:tc>
        <w:tc>
          <w:tcPr>
            <w:tcW w:w="1934" w:type="dxa"/>
            <w:shd w:val="clear" w:color="auto" w:fill="D9E2F3" w:themeFill="accent1" w:themeFillTint="33"/>
          </w:tcPr>
          <w:p w14:paraId="6B9B7F1E" w14:textId="73DB1F54" w:rsidR="006D3810" w:rsidRPr="00080BAD"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A1.1</w:t>
            </w:r>
          </w:p>
        </w:tc>
        <w:tc>
          <w:tcPr>
            <w:tcW w:w="1934" w:type="dxa"/>
            <w:shd w:val="clear" w:color="auto" w:fill="D9E2F3" w:themeFill="accent1" w:themeFillTint="33"/>
            <w:tcMar>
              <w:top w:w="100" w:type="dxa"/>
              <w:left w:w="100" w:type="dxa"/>
              <w:bottom w:w="100" w:type="dxa"/>
              <w:right w:w="100" w:type="dxa"/>
            </w:tcMar>
          </w:tcPr>
          <w:p w14:paraId="47688F38" w14:textId="2D63E327" w:rsidR="006D3810" w:rsidRPr="00080BAD" w:rsidRDefault="00BD739E"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A1.3</w:t>
            </w:r>
          </w:p>
        </w:tc>
        <w:tc>
          <w:tcPr>
            <w:tcW w:w="1934" w:type="dxa"/>
            <w:shd w:val="clear" w:color="auto" w:fill="D9E2F3" w:themeFill="accent1" w:themeFillTint="33"/>
          </w:tcPr>
          <w:p w14:paraId="114B31C9" w14:textId="5AAFBC08"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A2.1</w:t>
            </w:r>
          </w:p>
        </w:tc>
        <w:tc>
          <w:tcPr>
            <w:tcW w:w="1935" w:type="dxa"/>
            <w:shd w:val="clear" w:color="auto" w:fill="D9E2F3" w:themeFill="accent1" w:themeFillTint="33"/>
          </w:tcPr>
          <w:p w14:paraId="0CC1A8B7" w14:textId="1262F8ED" w:rsidR="006D3810" w:rsidRPr="00080BAD"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A2.2</w:t>
            </w:r>
          </w:p>
        </w:tc>
      </w:tr>
      <w:tr w:rsidR="006D3810" w:rsidRPr="00F57A97" w14:paraId="3446D87C" w14:textId="77777777" w:rsidTr="00CF7F3A">
        <w:trPr>
          <w:trHeight w:val="283"/>
        </w:trPr>
        <w:tc>
          <w:tcPr>
            <w:tcW w:w="1934" w:type="dxa"/>
            <w:shd w:val="clear" w:color="auto" w:fill="F2F2F2" w:themeFill="background1" w:themeFillShade="F2"/>
          </w:tcPr>
          <w:p w14:paraId="622A43B3"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M10 uppmuntra eleven att tolka för sig själv och sin åldersgrupp lämpliga och intressanta muntliga och skriftliga texter</w:t>
            </w:r>
          </w:p>
        </w:tc>
        <w:tc>
          <w:tcPr>
            <w:tcW w:w="1934" w:type="dxa"/>
            <w:shd w:val="clear" w:color="auto" w:fill="F2F2F2" w:themeFill="background1" w:themeFillShade="F2"/>
          </w:tcPr>
          <w:p w14:paraId="0A740A77"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shd w:val="clear" w:color="auto" w:fill="F2F2F2" w:themeFill="background1" w:themeFillShade="F2"/>
          </w:tcPr>
          <w:p w14:paraId="20C221F1"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förstå budskapet i muntliga och skriftliga texter</w:t>
            </w:r>
          </w:p>
          <w:p w14:paraId="529CE28E" w14:textId="77777777" w:rsidR="006D3810" w:rsidRPr="00080BAD" w:rsidRDefault="006D3810" w:rsidP="00562E95">
            <w:pPr>
              <w:spacing w:before="240" w:after="240" w:line="240" w:lineRule="auto"/>
              <w:contextualSpacing/>
              <w:rPr>
                <w:rFonts w:ascii="Calibri" w:eastAsia="Calibri" w:hAnsi="Calibri" w:cs="Calibri"/>
                <w:sz w:val="24"/>
                <w:szCs w:val="24"/>
                <w:lang w:val="sv-SE" w:eastAsia="fi-FI"/>
              </w:rPr>
            </w:pPr>
            <w:r w:rsidRPr="00080BAD">
              <w:rPr>
                <w:rFonts w:ascii="Calibri" w:eastAsia="Calibri" w:hAnsi="Calibri" w:cs="Calibri"/>
                <w:sz w:val="24"/>
                <w:szCs w:val="24"/>
                <w:lang w:val="sv-SE" w:eastAsia="fi-FI"/>
              </w:rPr>
              <w:t xml:space="preserve"> </w:t>
            </w:r>
          </w:p>
          <w:p w14:paraId="67AC50C7"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58A3D169"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tolka texter</w:t>
            </w:r>
          </w:p>
        </w:tc>
        <w:tc>
          <w:tcPr>
            <w:tcW w:w="1934" w:type="dxa"/>
            <w:shd w:val="clear" w:color="auto" w:fill="F2F2F2" w:themeFill="background1" w:themeFillShade="F2"/>
          </w:tcPr>
          <w:p w14:paraId="7DE72654" w14:textId="77777777" w:rsidR="000822A1"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en begränsad mängd talade och skrivna ord och uttryck. </w:t>
            </w:r>
          </w:p>
          <w:p w14:paraId="18547A6C" w14:textId="77777777" w:rsidR="000822A1" w:rsidRDefault="000822A1" w:rsidP="00562E95">
            <w:pPr>
              <w:spacing w:after="240" w:line="240" w:lineRule="auto"/>
              <w:contextualSpacing/>
              <w:rPr>
                <w:rFonts w:ascii="Calibri" w:eastAsia="Calibri" w:hAnsi="Calibri" w:cs="Calibri"/>
                <w:lang w:val="sv-SE" w:eastAsia="fi-FI"/>
              </w:rPr>
            </w:pPr>
          </w:p>
          <w:p w14:paraId="1FA5914C" w14:textId="27B6512A"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känner till teckensystemet eller ett mycket begränsat antal skrivtecken.</w:t>
            </w:r>
          </w:p>
          <w:p w14:paraId="2DC3D685"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Mar>
              <w:top w:w="100" w:type="dxa"/>
              <w:left w:w="100" w:type="dxa"/>
              <w:bottom w:w="100" w:type="dxa"/>
              <w:right w:w="100" w:type="dxa"/>
            </w:tcMar>
          </w:tcPr>
          <w:p w14:paraId="7E61813F" w14:textId="1367ADDC"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med hjälp av kontexten skriven text och långsamt tal som innehåller enkla, bekanta ord och uttryck. </w:t>
            </w:r>
          </w:p>
          <w:p w14:paraId="3ED4020E" w14:textId="77777777" w:rsidR="000822A1" w:rsidRDefault="000822A1" w:rsidP="00562E95">
            <w:pPr>
              <w:spacing w:line="240" w:lineRule="auto"/>
              <w:contextualSpacing/>
              <w:rPr>
                <w:rFonts w:ascii="Calibri" w:eastAsia="Calibri" w:hAnsi="Calibri" w:cs="Calibri"/>
                <w:lang w:val="sv-SE" w:eastAsia="fi-FI"/>
              </w:rPr>
            </w:pPr>
          </w:p>
          <w:p w14:paraId="7DA851E8" w14:textId="7BE9439E"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plocka ut enkel information enligt behov ur en kort text.</w:t>
            </w:r>
          </w:p>
          <w:p w14:paraId="3D5B3395" w14:textId="77777777" w:rsidR="006D3810" w:rsidRPr="00080BAD" w:rsidRDefault="006D3810" w:rsidP="00562E95">
            <w:pPr>
              <w:spacing w:before="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 </w:t>
            </w:r>
          </w:p>
        </w:tc>
        <w:tc>
          <w:tcPr>
            <w:tcW w:w="1934" w:type="dxa"/>
            <w:shd w:val="clear" w:color="auto" w:fill="F2F2F2" w:themeFill="background1" w:themeFillShade="F2"/>
          </w:tcPr>
          <w:p w14:paraId="3D31680B" w14:textId="0B8596C2"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texter som innehåller enkla, bekanta ord och uttryck samt tydligt tal. </w:t>
            </w:r>
          </w:p>
          <w:p w14:paraId="7D40AB5F" w14:textId="77777777" w:rsidR="000822A1" w:rsidRDefault="000822A1" w:rsidP="00562E95">
            <w:pPr>
              <w:spacing w:line="240" w:lineRule="auto"/>
              <w:contextualSpacing/>
              <w:rPr>
                <w:rFonts w:ascii="Calibri" w:eastAsia="Calibri" w:hAnsi="Calibri" w:cs="Calibri"/>
                <w:lang w:val="sv-SE" w:eastAsia="fi-FI"/>
              </w:rPr>
            </w:pPr>
          </w:p>
          <w:p w14:paraId="2B7142BE" w14:textId="665F9E16"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det centrala innehållet i korta, enkla budskap som intresserar hen och grundtankarna i en förutsägbar text som innehåller ett bekant ordförråd. </w:t>
            </w:r>
          </w:p>
          <w:p w14:paraId="2B75BC28" w14:textId="77777777" w:rsidR="000822A1" w:rsidRDefault="000822A1" w:rsidP="00562E95">
            <w:pPr>
              <w:spacing w:line="240" w:lineRule="auto"/>
              <w:contextualSpacing/>
              <w:rPr>
                <w:rFonts w:ascii="Calibri" w:eastAsia="Calibri" w:hAnsi="Calibri" w:cs="Calibri"/>
                <w:lang w:val="sv-SE" w:eastAsia="fi-FI"/>
              </w:rPr>
            </w:pPr>
          </w:p>
          <w:p w14:paraId="331A3736" w14:textId="34FB659B" w:rsidR="006D3810" w:rsidRPr="00080BAD" w:rsidRDefault="006D3810" w:rsidP="00562E95">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klarar mycket enkel slutledning med hjälp av kontexten.</w:t>
            </w:r>
          </w:p>
        </w:tc>
        <w:tc>
          <w:tcPr>
            <w:tcW w:w="1935" w:type="dxa"/>
            <w:shd w:val="clear" w:color="auto" w:fill="F2F2F2" w:themeFill="background1" w:themeFillShade="F2"/>
          </w:tcPr>
          <w:p w14:paraId="0FC4D156"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i mycket stora drag följa med ett tydligt anförande, känner ofta igen ämnet i en pågående diskussion och förstår det väsentliga i en allmänspråklig text eller långsamt tal som innehåller bekanta ord. </w:t>
            </w:r>
          </w:p>
          <w:p w14:paraId="0C31C2D5" w14:textId="77777777" w:rsidR="000822A1" w:rsidRDefault="000822A1" w:rsidP="00562E95">
            <w:pPr>
              <w:spacing w:after="240" w:line="240" w:lineRule="auto"/>
              <w:contextualSpacing/>
              <w:rPr>
                <w:rFonts w:ascii="Calibri" w:eastAsia="Calibri" w:hAnsi="Calibri" w:cs="Calibri"/>
                <w:lang w:val="sv-SE" w:eastAsia="fi-FI"/>
              </w:rPr>
            </w:pPr>
          </w:p>
          <w:p w14:paraId="5EBDD951" w14:textId="3FC39876" w:rsidR="006D3810" w:rsidRPr="00080BAD" w:rsidRDefault="006D3810" w:rsidP="00EA0166">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härleda betydelsen av obekanta ord utgående från kontexten.</w:t>
            </w:r>
          </w:p>
        </w:tc>
      </w:tr>
      <w:tr w:rsidR="006D3810" w:rsidRPr="00080BAD" w14:paraId="64B2809E" w14:textId="77777777" w:rsidTr="003E6EF1">
        <w:trPr>
          <w:trHeight w:val="283"/>
        </w:trPr>
        <w:tc>
          <w:tcPr>
            <w:tcW w:w="7736" w:type="dxa"/>
            <w:gridSpan w:val="4"/>
            <w:shd w:val="clear" w:color="auto" w:fill="D9E2F3" w:themeFill="accent1" w:themeFillTint="33"/>
          </w:tcPr>
          <w:p w14:paraId="716AD310" w14:textId="3CAA4F19"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Växande språkkunskap, förmåga att producera texter</w:t>
            </w:r>
          </w:p>
        </w:tc>
        <w:tc>
          <w:tcPr>
            <w:tcW w:w="1934" w:type="dxa"/>
            <w:shd w:val="clear" w:color="auto" w:fill="D9E2F3" w:themeFill="accent1" w:themeFillTint="33"/>
          </w:tcPr>
          <w:p w14:paraId="2A300B71" w14:textId="6D94B94C"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A1.1</w:t>
            </w:r>
          </w:p>
        </w:tc>
        <w:tc>
          <w:tcPr>
            <w:tcW w:w="1934" w:type="dxa"/>
            <w:shd w:val="clear" w:color="auto" w:fill="D9E2F3" w:themeFill="accent1" w:themeFillTint="33"/>
          </w:tcPr>
          <w:p w14:paraId="1033C6FE" w14:textId="1EC5ACA9" w:rsidR="006D3810" w:rsidRPr="00080BAD"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A1.2</w:t>
            </w:r>
          </w:p>
        </w:tc>
        <w:tc>
          <w:tcPr>
            <w:tcW w:w="1934" w:type="dxa"/>
            <w:shd w:val="clear" w:color="auto" w:fill="D9E2F3" w:themeFill="accent1" w:themeFillTint="33"/>
          </w:tcPr>
          <w:p w14:paraId="2D65C90E" w14:textId="6C739392"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A1.3</w:t>
            </w:r>
          </w:p>
        </w:tc>
        <w:tc>
          <w:tcPr>
            <w:tcW w:w="1935" w:type="dxa"/>
            <w:shd w:val="clear" w:color="auto" w:fill="D9E2F3" w:themeFill="accent1" w:themeFillTint="33"/>
          </w:tcPr>
          <w:p w14:paraId="34DEDC34" w14:textId="0C87FA5D" w:rsidR="006D3810" w:rsidRPr="00080BAD"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Kunskapsnivå </w:t>
            </w:r>
            <w:r w:rsidR="006D3810" w:rsidRPr="00080BAD">
              <w:rPr>
                <w:rFonts w:ascii="Calibri" w:eastAsia="Calibri" w:hAnsi="Calibri" w:cs="Calibri"/>
                <w:b/>
                <w:lang w:val="sv-SE" w:eastAsia="fi-FI"/>
              </w:rPr>
              <w:t>A2.1</w:t>
            </w:r>
          </w:p>
        </w:tc>
      </w:tr>
      <w:tr w:rsidR="006D3810" w:rsidRPr="00F57A97" w14:paraId="5F0B70E9" w14:textId="77777777" w:rsidTr="00184D2E">
        <w:trPr>
          <w:trHeight w:val="283"/>
        </w:trPr>
        <w:tc>
          <w:tcPr>
            <w:tcW w:w="1934" w:type="dxa"/>
          </w:tcPr>
          <w:p w14:paraId="5AB7799A"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M11 ge eleven många möjligheter att öva sig i att tala och skriva i för åldern lämpliga situationer och i detta sammanhang fästa uppmärksamhet vid uttal och vid strukturer som är relevanta för textens innehåll </w:t>
            </w:r>
          </w:p>
        </w:tc>
        <w:tc>
          <w:tcPr>
            <w:tcW w:w="1934" w:type="dxa"/>
          </w:tcPr>
          <w:p w14:paraId="4BC0E269"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tcPr>
          <w:p w14:paraId="314BF03D" w14:textId="4EFD0361"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uttrycka sig muntligt och skriftligt och att använda ett lämpligt uttrycksförråd.</w:t>
            </w:r>
          </w:p>
          <w:p w14:paraId="494C2083"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uttala förståeligt.</w:t>
            </w:r>
          </w:p>
        </w:tc>
        <w:tc>
          <w:tcPr>
            <w:tcW w:w="1934" w:type="dxa"/>
          </w:tcPr>
          <w:p w14:paraId="08881EF4" w14:textId="77777777"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producera texter</w:t>
            </w:r>
          </w:p>
        </w:tc>
        <w:tc>
          <w:tcPr>
            <w:tcW w:w="1934" w:type="dxa"/>
          </w:tcPr>
          <w:p w14:paraId="6918368D"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uttrycka sig mycket begränsat i tal med hjälp av inövade ord och inlärda standarduttryck. </w:t>
            </w:r>
          </w:p>
          <w:p w14:paraId="2A279872" w14:textId="77777777" w:rsidR="000822A1" w:rsidRDefault="000822A1" w:rsidP="00562E95">
            <w:pPr>
              <w:spacing w:after="240" w:line="240" w:lineRule="auto"/>
              <w:contextualSpacing/>
              <w:rPr>
                <w:rFonts w:ascii="Calibri" w:eastAsia="Calibri" w:hAnsi="Calibri" w:cs="Calibri"/>
                <w:lang w:val="sv-SE" w:eastAsia="fi-FI"/>
              </w:rPr>
            </w:pPr>
          </w:p>
          <w:p w14:paraId="60F1BD1A" w14:textId="6C0C2D02"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uttalar några inövade uttryck begripligt. </w:t>
            </w:r>
          </w:p>
          <w:p w14:paraId="666F3885" w14:textId="77777777" w:rsidR="00840750" w:rsidRDefault="00840750" w:rsidP="00562E95">
            <w:pPr>
              <w:spacing w:after="240" w:line="240" w:lineRule="auto"/>
              <w:contextualSpacing/>
              <w:rPr>
                <w:rFonts w:ascii="Calibri" w:eastAsia="Calibri" w:hAnsi="Calibri" w:cs="Calibri"/>
                <w:lang w:val="sv-SE" w:eastAsia="fi-FI"/>
              </w:rPr>
            </w:pPr>
          </w:p>
          <w:p w14:paraId="34F06E48" w14:textId="3142B039"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skriva några enskilda ord och uttryck.</w:t>
            </w:r>
          </w:p>
          <w:p w14:paraId="06C37FD9" w14:textId="77777777" w:rsidR="006D3810" w:rsidRPr="00080BAD" w:rsidRDefault="006D3810" w:rsidP="00562E95">
            <w:pPr>
              <w:spacing w:line="240" w:lineRule="auto"/>
              <w:contextualSpacing/>
              <w:rPr>
                <w:rFonts w:ascii="Calibri" w:eastAsia="Calibri" w:hAnsi="Calibri" w:cs="Calibri"/>
                <w:lang w:val="sv-SE" w:eastAsia="fi-FI"/>
              </w:rPr>
            </w:pPr>
          </w:p>
        </w:tc>
        <w:tc>
          <w:tcPr>
            <w:tcW w:w="1934" w:type="dxa"/>
          </w:tcPr>
          <w:p w14:paraId="5D6A69C9" w14:textId="77777777" w:rsidR="000822A1"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med hjälp av ett begränsat uttrycksförråd berätta om några bekanta och för hen viktiga saker samt skriva några korta meningar om inövade ämnen. </w:t>
            </w:r>
          </w:p>
          <w:p w14:paraId="1AF8C398" w14:textId="77777777" w:rsidR="000822A1" w:rsidRDefault="000822A1" w:rsidP="00562E95">
            <w:pPr>
              <w:spacing w:after="240" w:line="240" w:lineRule="auto"/>
              <w:contextualSpacing/>
              <w:rPr>
                <w:rFonts w:ascii="Calibri" w:eastAsia="Calibri" w:hAnsi="Calibri" w:cs="Calibri"/>
                <w:lang w:val="sv-SE" w:eastAsia="fi-FI"/>
              </w:rPr>
            </w:pPr>
          </w:p>
          <w:p w14:paraId="150C6A72" w14:textId="5669268D"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uttalar de flesta inövade uttrycken begripligt. </w:t>
            </w:r>
          </w:p>
          <w:p w14:paraId="1D88F64B" w14:textId="77777777" w:rsidR="000822A1" w:rsidRDefault="000822A1" w:rsidP="00562E95">
            <w:pPr>
              <w:spacing w:after="240" w:line="240" w:lineRule="auto"/>
              <w:contextualSpacing/>
              <w:rPr>
                <w:rFonts w:ascii="Calibri" w:eastAsia="Calibri" w:hAnsi="Calibri" w:cs="Calibri"/>
                <w:lang w:val="sv-SE" w:eastAsia="fi-FI"/>
              </w:rPr>
            </w:pPr>
          </w:p>
          <w:p w14:paraId="2A721ED1" w14:textId="53D840E6"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behärskar ett mycket begränsat ordförråd, några </w:t>
            </w:r>
            <w:proofErr w:type="spellStart"/>
            <w:r w:rsidRPr="00080BAD">
              <w:rPr>
                <w:rFonts w:ascii="Calibri" w:eastAsia="Calibri" w:hAnsi="Calibri" w:cs="Calibri"/>
                <w:lang w:val="sv-SE" w:eastAsia="fi-FI"/>
              </w:rPr>
              <w:t>situa</w:t>
            </w:r>
            <w:proofErr w:type="spellEnd"/>
            <w:r w:rsidR="00840750">
              <w:rPr>
                <w:rFonts w:ascii="Calibri" w:eastAsia="Calibri" w:hAnsi="Calibri" w:cs="Calibri"/>
                <w:lang w:val="sv-SE" w:eastAsia="fi-FI"/>
              </w:rPr>
              <w:t>–</w:t>
            </w:r>
            <w:proofErr w:type="spellStart"/>
            <w:r w:rsidRPr="00080BAD">
              <w:rPr>
                <w:rFonts w:ascii="Calibri" w:eastAsia="Calibri" w:hAnsi="Calibri" w:cs="Calibri"/>
                <w:lang w:val="sv-SE" w:eastAsia="fi-FI"/>
              </w:rPr>
              <w:t>tionsbundna</w:t>
            </w:r>
            <w:proofErr w:type="spellEnd"/>
            <w:r w:rsidRPr="00080BAD">
              <w:rPr>
                <w:rFonts w:ascii="Calibri" w:eastAsia="Calibri" w:hAnsi="Calibri" w:cs="Calibri"/>
                <w:lang w:val="sv-SE" w:eastAsia="fi-FI"/>
              </w:rPr>
              <w:t xml:space="preserve"> uttryck och en del av den elementära grammatiken.</w:t>
            </w:r>
          </w:p>
        </w:tc>
        <w:tc>
          <w:tcPr>
            <w:tcW w:w="1934" w:type="dxa"/>
          </w:tcPr>
          <w:p w14:paraId="7C7193BA" w14:textId="2A3E97B0" w:rsidR="006D3810" w:rsidRPr="00080BAD" w:rsidRDefault="006D3810" w:rsidP="00562E95">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behärskar en begränsad mängd korta, in</w:t>
            </w:r>
            <w:r w:rsidR="00840750">
              <w:rPr>
                <w:rFonts w:ascii="Calibri" w:eastAsia="Calibri" w:hAnsi="Calibri" w:cs="Calibri"/>
                <w:lang w:val="sv-SE" w:eastAsia="fi-FI"/>
              </w:rPr>
              <w:t>–</w:t>
            </w:r>
            <w:r w:rsidRPr="00080BAD">
              <w:rPr>
                <w:rFonts w:ascii="Calibri" w:eastAsia="Calibri" w:hAnsi="Calibri" w:cs="Calibri"/>
                <w:lang w:val="sv-SE" w:eastAsia="fi-FI"/>
              </w:rPr>
              <w:t xml:space="preserve">övade uttryck, det mest centrala ordförrådet och grundläggande satsstrukturer. </w:t>
            </w:r>
          </w:p>
          <w:p w14:paraId="1077086C" w14:textId="77777777" w:rsidR="000822A1" w:rsidRDefault="000822A1" w:rsidP="00562E95">
            <w:pPr>
              <w:spacing w:line="240" w:lineRule="auto"/>
              <w:contextualSpacing/>
              <w:rPr>
                <w:rFonts w:eastAsia="Calibri" w:cstheme="minorHAnsi"/>
                <w:lang w:val="sv-SE" w:eastAsia="fi-FI"/>
              </w:rPr>
            </w:pPr>
          </w:p>
          <w:p w14:paraId="2C3D4C52" w14:textId="547465ED" w:rsidR="006D3810" w:rsidRPr="00080BAD" w:rsidRDefault="006D3810" w:rsidP="00562E95">
            <w:pPr>
              <w:spacing w:line="240" w:lineRule="auto"/>
              <w:contextualSpacing/>
              <w:rPr>
                <w:rFonts w:ascii="Calibri" w:eastAsia="Calibri" w:hAnsi="Calibri" w:cs="Calibri"/>
                <w:lang w:val="sv-SE" w:eastAsia="fi-FI"/>
              </w:rPr>
            </w:pPr>
            <w:r w:rsidRPr="0090513F">
              <w:rPr>
                <w:rFonts w:eastAsia="Calibri" w:cstheme="minorHAnsi"/>
                <w:lang w:val="sv-SE" w:eastAsia="fi-FI"/>
              </w:rPr>
              <w:t>Eleven kan med hjälp av ett</w:t>
            </w:r>
            <w:r w:rsidRPr="00080BAD">
              <w:rPr>
                <w:rFonts w:ascii="Calibri" w:eastAsia="Calibri" w:hAnsi="Calibri" w:cs="Calibri"/>
                <w:lang w:val="sv-SE" w:eastAsia="fi-FI"/>
              </w:rPr>
              <w:t xml:space="preserve"> begränsat uttrycksförråd berätta om vardagliga och för hen viktiga saker samt skriva enkla meddelanden. </w:t>
            </w:r>
          </w:p>
          <w:p w14:paraId="5B48C81D" w14:textId="3E4E1680" w:rsidR="006D3810" w:rsidRPr="00080BAD" w:rsidRDefault="006D3810" w:rsidP="00562E95">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uttala</w:t>
            </w:r>
            <w:r w:rsidR="0090513F">
              <w:rPr>
                <w:rFonts w:ascii="Calibri" w:eastAsia="Calibri" w:hAnsi="Calibri" w:cs="Calibri"/>
                <w:lang w:val="sv-SE" w:eastAsia="fi-FI"/>
              </w:rPr>
              <w:t>r</w:t>
            </w:r>
            <w:r w:rsidRPr="00080BAD">
              <w:rPr>
                <w:rFonts w:ascii="Calibri" w:eastAsia="Calibri" w:hAnsi="Calibri" w:cs="Calibri"/>
                <w:lang w:val="sv-SE" w:eastAsia="fi-FI"/>
              </w:rPr>
              <w:t xml:space="preserve"> in</w:t>
            </w:r>
            <w:r w:rsidR="00840750">
              <w:rPr>
                <w:rFonts w:ascii="Calibri" w:eastAsia="Calibri" w:hAnsi="Calibri" w:cs="Calibri"/>
                <w:lang w:val="sv-SE" w:eastAsia="fi-FI"/>
              </w:rPr>
              <w:t>–</w:t>
            </w:r>
            <w:r w:rsidRPr="00080BAD">
              <w:rPr>
                <w:rFonts w:ascii="Calibri" w:eastAsia="Calibri" w:hAnsi="Calibri" w:cs="Calibri"/>
                <w:lang w:val="sv-SE" w:eastAsia="fi-FI"/>
              </w:rPr>
              <w:t>övade uttryck begripligt.</w:t>
            </w:r>
          </w:p>
        </w:tc>
        <w:tc>
          <w:tcPr>
            <w:tcW w:w="1935" w:type="dxa"/>
          </w:tcPr>
          <w:p w14:paraId="1231E65E" w14:textId="77777777"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med enkla meningar och ett konkret ordförråd berätta om vardagliga och konkreta saker som är viktiga för hen. </w:t>
            </w:r>
          </w:p>
          <w:p w14:paraId="04787AD4" w14:textId="77777777" w:rsidR="000822A1" w:rsidRDefault="000822A1" w:rsidP="00562E95">
            <w:pPr>
              <w:spacing w:after="240" w:line="240" w:lineRule="auto"/>
              <w:contextualSpacing/>
              <w:rPr>
                <w:rFonts w:ascii="Calibri" w:eastAsia="Calibri" w:hAnsi="Calibri" w:cs="Calibri"/>
                <w:lang w:val="sv-SE" w:eastAsia="fi-FI"/>
              </w:rPr>
            </w:pPr>
          </w:p>
          <w:p w14:paraId="1F5F51DB" w14:textId="418ACA1C" w:rsidR="006D3810" w:rsidRPr="00080BAD" w:rsidRDefault="006D3810"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behärskar ett lätt förutsägbart ordförråd och många centrala strukturer.</w:t>
            </w:r>
          </w:p>
          <w:p w14:paraId="0DE0DF89" w14:textId="77777777" w:rsidR="000822A1" w:rsidRDefault="000822A1" w:rsidP="00562E95">
            <w:pPr>
              <w:spacing w:before="240" w:after="240" w:line="240" w:lineRule="auto"/>
              <w:contextualSpacing/>
              <w:rPr>
                <w:rFonts w:ascii="Calibri" w:eastAsia="Calibri" w:hAnsi="Calibri" w:cs="Calibri"/>
                <w:lang w:val="sv-SE" w:eastAsia="fi-FI"/>
              </w:rPr>
            </w:pPr>
          </w:p>
          <w:p w14:paraId="2A6AD21D" w14:textId="1D0CC4A6" w:rsidR="006D3810" w:rsidRPr="00080BAD" w:rsidRDefault="006D3810" w:rsidP="00562E95">
            <w:pPr>
              <w:spacing w:before="240"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tillämpa några grundläggande uttalsregler också i andra än inövade uttryck.</w:t>
            </w:r>
          </w:p>
        </w:tc>
      </w:tr>
    </w:tbl>
    <w:p w14:paraId="661D930E" w14:textId="4DBCC3ED" w:rsidR="00C27194" w:rsidRDefault="00C27194" w:rsidP="00C51312">
      <w:pPr>
        <w:rPr>
          <w:lang w:val="sv-SE"/>
        </w:rPr>
      </w:pPr>
    </w:p>
    <w:p w14:paraId="5DB54BDD" w14:textId="77777777" w:rsidR="00EA0166" w:rsidRDefault="00EA0166" w:rsidP="00C51312">
      <w:pPr>
        <w:rPr>
          <w:lang w:val="sv-FI"/>
        </w:rPr>
      </w:pPr>
    </w:p>
    <w:p w14:paraId="3C051D5F" w14:textId="65940501" w:rsidR="00CD1A02" w:rsidRPr="002F73EB" w:rsidRDefault="00FE24E7" w:rsidP="00562E95">
      <w:pPr>
        <w:keepNext/>
        <w:keepLines/>
        <w:spacing w:before="40" w:after="0"/>
        <w:contextualSpacing/>
        <w:outlineLvl w:val="1"/>
        <w:rPr>
          <w:rFonts w:eastAsiaTheme="majorEastAsia" w:cstheme="majorBidi"/>
          <w:color w:val="2F5496" w:themeColor="accent1" w:themeShade="BF"/>
          <w:sz w:val="32"/>
          <w:szCs w:val="26"/>
        </w:rPr>
      </w:pPr>
      <w:bookmarkStart w:id="11" w:name="_Toc124933377"/>
      <w:proofErr w:type="spellStart"/>
      <w:r w:rsidRPr="002F73EB">
        <w:rPr>
          <w:rFonts w:eastAsiaTheme="majorEastAsia" w:cstheme="majorBidi"/>
          <w:color w:val="2F5496" w:themeColor="accent1" w:themeShade="BF"/>
          <w:sz w:val="32"/>
          <w:szCs w:val="26"/>
        </w:rPr>
        <w:t>Svenska</w:t>
      </w:r>
      <w:proofErr w:type="spellEnd"/>
      <w:r w:rsidR="00CD1A02" w:rsidRPr="002F73EB">
        <w:rPr>
          <w:rFonts w:eastAsiaTheme="majorEastAsia" w:cstheme="majorBidi"/>
          <w:color w:val="2F5496" w:themeColor="accent1" w:themeShade="BF"/>
          <w:sz w:val="32"/>
          <w:szCs w:val="26"/>
        </w:rPr>
        <w:t>, A-</w:t>
      </w:r>
      <w:proofErr w:type="spellStart"/>
      <w:r w:rsidRPr="002F73EB">
        <w:rPr>
          <w:rFonts w:eastAsiaTheme="majorEastAsia" w:cstheme="majorBidi"/>
          <w:color w:val="2F5496" w:themeColor="accent1" w:themeShade="BF"/>
          <w:sz w:val="32"/>
          <w:szCs w:val="26"/>
        </w:rPr>
        <w:t>lärokurs</w:t>
      </w:r>
      <w:bookmarkEnd w:id="11"/>
      <w:proofErr w:type="spellEnd"/>
    </w:p>
    <w:p w14:paraId="0894E8A5" w14:textId="77777777" w:rsidR="00EE2B6C" w:rsidRDefault="00EE2B6C" w:rsidP="00EE2B6C">
      <w:pPr>
        <w:spacing w:after="0" w:line="240" w:lineRule="auto"/>
        <w:contextualSpacing/>
        <w:jc w:val="both"/>
        <w:rPr>
          <w:rStyle w:val="normaltextrun"/>
          <w:rFonts w:ascii="Calibri" w:eastAsia="Calibri" w:hAnsi="Calibri" w:cs="Calibri"/>
          <w:b/>
          <w:bCs/>
          <w:color w:val="000000" w:themeColor="text1"/>
          <w:sz w:val="24"/>
          <w:szCs w:val="24"/>
        </w:rPr>
      </w:pPr>
    </w:p>
    <w:p w14:paraId="41247837" w14:textId="24F5E668" w:rsidR="00EE2B6C" w:rsidRDefault="00EE2B6C" w:rsidP="00EE2B6C">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ruotsin A-oppimäärässä vuosiluokilla 3–6 </w:t>
      </w:r>
    </w:p>
    <w:p w14:paraId="2F24B6DD" w14:textId="77777777" w:rsidR="00EE2B6C" w:rsidRDefault="00EE2B6C" w:rsidP="00EE2B6C">
      <w:pPr>
        <w:spacing w:after="0" w:line="240" w:lineRule="auto"/>
        <w:contextualSpacing/>
        <w:rPr>
          <w:rFonts w:ascii="Calibri" w:eastAsia="Calibri" w:hAnsi="Calibri" w:cs="Calibri"/>
          <w:color w:val="000000" w:themeColor="text1"/>
          <w:sz w:val="23"/>
          <w:szCs w:val="23"/>
        </w:rPr>
      </w:pPr>
    </w:p>
    <w:p w14:paraId="2E8810CE" w14:textId="77777777" w:rsidR="00EE2B6C" w:rsidRPr="002C0007" w:rsidRDefault="00EE2B6C" w:rsidP="00EE2B6C">
      <w:pPr>
        <w:pStyle w:val="Default"/>
        <w:spacing w:line="240" w:lineRule="auto"/>
        <w:contextualSpacing/>
        <w:rPr>
          <w:rFonts w:eastAsia="Calibri"/>
          <w:strike/>
          <w:color w:val="auto"/>
          <w:sz w:val="22"/>
          <w:szCs w:val="22"/>
        </w:rPr>
      </w:pPr>
      <w:r w:rsidRPr="33CF4BD7">
        <w:rPr>
          <w:rFonts w:eastAsia="Calibri"/>
          <w:color w:val="auto"/>
          <w:sz w:val="22"/>
          <w:szCs w:val="22"/>
        </w:rPr>
        <w:t xml:space="preserve">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w:t>
      </w:r>
      <w:r w:rsidRPr="00D80554">
        <w:rPr>
          <w:rFonts w:eastAsia="Calibri"/>
          <w:color w:val="auto"/>
          <w:sz w:val="22"/>
          <w:szCs w:val="22"/>
        </w:rPr>
        <w:t>osaamistaan</w:t>
      </w:r>
      <w:r w:rsidRPr="33CF4BD7">
        <w:rPr>
          <w:rFonts w:eastAsia="Calibri"/>
          <w:color w:val="auto"/>
          <w:sz w:val="22"/>
          <w:szCs w:val="22"/>
        </w:rPr>
        <w:t xml:space="preserve">, kun arviointi on monipuolista. </w:t>
      </w:r>
    </w:p>
    <w:p w14:paraId="34F9847B" w14:textId="77777777" w:rsidR="00EE2B6C" w:rsidRPr="002C0007" w:rsidRDefault="00EE2B6C" w:rsidP="00EE2B6C">
      <w:pPr>
        <w:spacing w:after="0" w:line="240" w:lineRule="auto"/>
        <w:contextualSpacing/>
        <w:rPr>
          <w:rFonts w:ascii="Calibri" w:eastAsia="Calibri" w:hAnsi="Calibri" w:cs="Calibri"/>
        </w:rPr>
      </w:pPr>
    </w:p>
    <w:p w14:paraId="635C2DC3" w14:textId="77777777" w:rsidR="00EE2B6C" w:rsidRPr="002C0007" w:rsidRDefault="00EE2B6C" w:rsidP="00EE2B6C">
      <w:pPr>
        <w:spacing w:line="257" w:lineRule="auto"/>
        <w:contextualSpacing/>
        <w:rPr>
          <w:rFonts w:ascii="Calibri" w:eastAsia="Calibri" w:hAnsi="Calibri" w:cs="Calibri"/>
        </w:rPr>
      </w:pPr>
      <w:r w:rsidRPr="002C0007">
        <w:rPr>
          <w:rFonts w:eastAsia="Calibri"/>
        </w:rPr>
        <w:t xml:space="preserve">Ruotsin A-oppimäärän sanallista arviota tai arvosanaa antaessaan opettaja arvioi oppilaiden osaamista suhteessa paikallisessa opetussuunnitelmassa vuosiluokittain 3–6 kohdennettuihin tavoitteisiin. </w:t>
      </w:r>
      <w:r w:rsidRPr="002C0007">
        <w:rPr>
          <w:rFonts w:ascii="Calibri" w:eastAsia="Calibri" w:hAnsi="Calibri" w:cs="Calibri"/>
        </w:rPr>
        <w:t>Lukuvuosiarviointi 6. luokalla perustuu paikallisessa opetussuunnitelmassa kyseiselle vuosiluokalle kohdennettuihin oppiaineen opetuksen tavoitteisiin.</w:t>
      </w:r>
    </w:p>
    <w:p w14:paraId="62546BD4" w14:textId="77777777" w:rsidR="00EE2B6C" w:rsidRPr="002C0007" w:rsidRDefault="00EE2B6C" w:rsidP="00EE2B6C">
      <w:pPr>
        <w:pStyle w:val="Default"/>
        <w:spacing w:line="240" w:lineRule="auto"/>
        <w:contextualSpacing/>
        <w:rPr>
          <w:rFonts w:eastAsia="Calibri"/>
          <w:color w:val="auto"/>
          <w:sz w:val="22"/>
          <w:szCs w:val="22"/>
        </w:rPr>
      </w:pPr>
      <w:r w:rsidRPr="002C0007">
        <w:rPr>
          <w:rFonts w:eastAsia="Calibri"/>
          <w:color w:val="auto"/>
          <w:sz w:val="22"/>
          <w:szCs w:val="22"/>
        </w:rPr>
        <w:t xml:space="preserve">Määritellessään osaamisen tasoa 6. vuosiluokan lukuvuositodistusta varten opettaja käyttää ruotsin A-oppimäärän valtakunnallisia arviointikriteereitä. Oppilas on saavuttanut ruotsin A-oppimäärän tavoitteet arvosanan 5, 7, 8 tai 9 mukaisesti, kun oppilaan osaaminen vastaa pääosin kyseisen arvosanan kriteereissä kuvattua osaamisen tasoa. Arvosanojen 4, 6 ja 10 mukaisen osaamisen kokonaisarviointi muodostetaan ruotsin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ruotsin A-oppimäärän lukuvuosiarviointiin ja siitä muodostettavaan arvosanaan. </w:t>
      </w:r>
    </w:p>
    <w:p w14:paraId="5BB9839F" w14:textId="77777777" w:rsidR="00EE2B6C" w:rsidRPr="002C0007" w:rsidRDefault="00EE2B6C" w:rsidP="00EE2B6C">
      <w:pPr>
        <w:spacing w:after="0" w:line="240" w:lineRule="auto"/>
        <w:contextualSpacing/>
        <w:rPr>
          <w:rFonts w:ascii="Calibri" w:eastAsia="Calibri" w:hAnsi="Calibri" w:cs="Calibri"/>
        </w:rPr>
      </w:pPr>
    </w:p>
    <w:p w14:paraId="76FB6245" w14:textId="77777777" w:rsidR="00EE2B6C" w:rsidRPr="00064ACE" w:rsidRDefault="00EE2B6C" w:rsidP="00EE2B6C">
      <w:pPr>
        <w:contextualSpacing/>
        <w:rPr>
          <w:rFonts w:ascii="Calibri" w:eastAsia="Calibri" w:hAnsi="Calibri" w:cs="Calibri"/>
        </w:rPr>
      </w:pPr>
      <w:r w:rsidRPr="002C0007">
        <w:rPr>
          <w:rFonts w:ascii="Calibri" w:eastAsia="Calibri" w:hAnsi="Calibri" w:cs="Calibr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w:t>
      </w:r>
    </w:p>
    <w:p w14:paraId="7A90F71D" w14:textId="4FEDED6F" w:rsidR="00EE2B6C" w:rsidRDefault="00EE2B6C" w:rsidP="00C51312"/>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00" w:firstRow="0" w:lastRow="0" w:firstColumn="0" w:lastColumn="0" w:noHBand="0" w:noVBand="1"/>
      </w:tblPr>
      <w:tblGrid>
        <w:gridCol w:w="1928"/>
        <w:gridCol w:w="1928"/>
        <w:gridCol w:w="1928"/>
        <w:gridCol w:w="1928"/>
        <w:gridCol w:w="1928"/>
        <w:gridCol w:w="1928"/>
        <w:gridCol w:w="1928"/>
        <w:gridCol w:w="1928"/>
      </w:tblGrid>
      <w:tr w:rsidR="00F22FF2" w:rsidRPr="00C62A97" w14:paraId="51851B3C" w14:textId="77777777" w:rsidTr="007A5734">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49CBF8B" w14:textId="77777777" w:rsidR="00F22FF2" w:rsidRPr="00C62A97" w:rsidRDefault="00F22FF2" w:rsidP="007A5734">
            <w:pPr>
              <w:spacing w:after="0" w:line="240" w:lineRule="auto"/>
              <w:contextualSpacing/>
              <w:rPr>
                <w:rFonts w:cstheme="minorHAnsi"/>
                <w:b/>
              </w:rPr>
            </w:pPr>
            <w:r w:rsidRPr="00C62A97">
              <w:rPr>
                <w:rFonts w:cstheme="minorHAnsi"/>
                <w:b/>
              </w:rPr>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C6CE13B" w14:textId="77777777" w:rsidR="00F22FF2" w:rsidRPr="00C62A97" w:rsidRDefault="00F22FF2" w:rsidP="007A573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80974F1" w14:textId="77777777" w:rsidR="00F22FF2" w:rsidRPr="00C62A97" w:rsidRDefault="00F22FF2" w:rsidP="007A573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DD81997" w14:textId="77777777" w:rsidR="00F22FF2" w:rsidRPr="00C62A97" w:rsidRDefault="00F22FF2" w:rsidP="007A573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65AA01A" w14:textId="77777777" w:rsidR="00F22FF2" w:rsidRPr="00C62A97" w:rsidRDefault="00F22FF2" w:rsidP="007A573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DBCF52A" w14:textId="77777777" w:rsidR="00F22FF2" w:rsidRPr="00C62A97" w:rsidRDefault="00F22FF2" w:rsidP="007A573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5161F6E" w14:textId="77777777" w:rsidR="00F22FF2" w:rsidRPr="00C62A97" w:rsidRDefault="00F22FF2" w:rsidP="007A573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0CC08A44" w14:textId="77777777" w:rsidR="00F22FF2" w:rsidRPr="00C62A97" w:rsidRDefault="00F22FF2" w:rsidP="007A5734">
            <w:pPr>
              <w:spacing w:after="0" w:line="240" w:lineRule="auto"/>
              <w:contextualSpacing/>
              <w:rPr>
                <w:rFonts w:cstheme="minorHAnsi"/>
                <w:b/>
              </w:rPr>
            </w:pPr>
            <w:r w:rsidRPr="00C62A97">
              <w:rPr>
                <w:rFonts w:cstheme="minorHAnsi"/>
                <w:b/>
              </w:rPr>
              <w:t>Osaamisen kuvaus arvosanalle 9</w:t>
            </w:r>
          </w:p>
        </w:tc>
      </w:tr>
      <w:tr w:rsidR="00F22FF2" w:rsidRPr="00C62A97" w14:paraId="1A729845" w14:textId="77777777" w:rsidTr="007A5734">
        <w:trPr>
          <w:trHeight w:val="237"/>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72A00A" w14:textId="77777777" w:rsidR="00F22FF2" w:rsidRPr="00C62A97" w:rsidRDefault="00F22FF2" w:rsidP="007A5734">
            <w:pPr>
              <w:spacing w:after="0" w:line="240" w:lineRule="auto"/>
              <w:contextualSpacing/>
              <w:rPr>
                <w:rFonts w:cstheme="minorHAnsi"/>
              </w:rPr>
            </w:pPr>
            <w:r w:rsidRPr="00C62A97">
              <w:rPr>
                <w:rFonts w:cstheme="minorHAnsi"/>
                <w:b/>
              </w:rPr>
              <w:t>Kasvu kulttuuriseen moninaisuuteen ja kielitietoisuuteen</w:t>
            </w:r>
          </w:p>
        </w:tc>
      </w:tr>
      <w:tr w:rsidR="00F22FF2" w:rsidRPr="00C62A97" w14:paraId="4DB5535F"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853A0" w14:textId="77777777" w:rsidR="00F22FF2" w:rsidRPr="00C62A97" w:rsidRDefault="00F22FF2" w:rsidP="007A5734">
            <w:pPr>
              <w:spacing w:after="0" w:line="240" w:lineRule="auto"/>
              <w:contextualSpacing/>
              <w:rPr>
                <w:rFonts w:cstheme="minorHAnsi"/>
              </w:rPr>
            </w:pPr>
            <w:r w:rsidRPr="00C62A97">
              <w:rPr>
                <w:rFonts w:cstheme="minorHAnsi"/>
              </w:rPr>
              <w:t xml:space="preserve">T1 kannustaa oppilasta kiinnostumaan lähiympäristön, Suomen ja Pohjoismaiden kielellisestä ja kulttuurisesta runsaudesta sekä suomen ja ruotsin asemasta kansalliskielinä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D02AF" w14:textId="77777777" w:rsidR="00F22FF2" w:rsidRPr="00C62A97" w:rsidRDefault="00F22FF2" w:rsidP="007A573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CBA15" w14:textId="77777777" w:rsidR="00F22FF2" w:rsidRPr="00C62A97" w:rsidRDefault="00F22FF2" w:rsidP="007A5734">
            <w:pPr>
              <w:spacing w:after="0" w:line="240" w:lineRule="auto"/>
              <w:contextualSpacing/>
              <w:rPr>
                <w:rFonts w:cstheme="minorHAnsi"/>
              </w:rPr>
            </w:pPr>
            <w:r w:rsidRPr="00C62A97">
              <w:rPr>
                <w:rFonts w:cstheme="minorHAnsi"/>
              </w:rPr>
              <w:t>Oppilas oppii tunnistamaan lähiympäristönsä ja Pohjoismaiden kielellistä ja kulttuurista moninaisuutta sekä ymmärtämään suomen ja ruotsin kielen aseman ja merkityksen kansalliskielinä. Hän oppii ruotsin kielen merkityksestä avainkielenä pohjoismaisiin kieliin ja kulttuureihin.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B8E8C" w14:textId="77777777" w:rsidR="00F22FF2" w:rsidRPr="00C62A97" w:rsidRDefault="00F22FF2" w:rsidP="007A5734">
            <w:pPr>
              <w:spacing w:after="0" w:line="240" w:lineRule="auto"/>
              <w:contextualSpacing/>
              <w:rPr>
                <w:rFonts w:cstheme="minorHAnsi"/>
                <w:strike/>
              </w:rPr>
            </w:pPr>
            <w:r w:rsidRPr="00C62A97">
              <w:rPr>
                <w:rFonts w:cstheme="minorHAnsi"/>
              </w:rPr>
              <w:t>Suomen ja Pohjoismaiden kielellisen ja kulttuurisen ympäristön sekä suomen ja ruotsin kielen aseman ja merkityksen tunteminen Suomessa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85F4E"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nimetä Suomen kansalliskielet ja hänen lähiympäristössään käytettyjä kieliä.  </w:t>
            </w:r>
          </w:p>
          <w:p w14:paraId="76AD3A5B" w14:textId="77777777" w:rsidR="00F22FF2" w:rsidRPr="00C62A97" w:rsidRDefault="00F22FF2" w:rsidP="007A5734">
            <w:pPr>
              <w:spacing w:after="0" w:line="240" w:lineRule="auto"/>
              <w:contextualSpacing/>
              <w:rPr>
                <w:rFonts w:cstheme="minorHAnsi"/>
              </w:rPr>
            </w:pPr>
          </w:p>
          <w:p w14:paraId="6EA49B2F"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antaa esimerkin suomenruotsalaiseen ja pohjoismaiseen kulttuuriin kuuluvasta asiasta.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4A18"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kertoa Suomen kansalliskielistä ja hänen lähiympäristössään ja Pohjoismaissa käytetyistä kielistä.  </w:t>
            </w:r>
          </w:p>
          <w:p w14:paraId="29C6611C" w14:textId="77777777" w:rsidR="00F22FF2" w:rsidRPr="00C62A97" w:rsidRDefault="00F22FF2" w:rsidP="007A5734">
            <w:pPr>
              <w:spacing w:after="0" w:line="240" w:lineRule="auto"/>
              <w:contextualSpacing/>
              <w:rPr>
                <w:rFonts w:cstheme="minorHAnsi"/>
              </w:rPr>
            </w:pPr>
            <w:r w:rsidRPr="00C62A97">
              <w:rPr>
                <w:rFonts w:cstheme="minorHAnsi"/>
              </w:rPr>
              <w:t>Oppilas osaa antaa joitakin esimerkkejä suomenruotsalaiselle ja pohjoismaiselle kulttuurille tyypillisistä asioista.</w:t>
            </w:r>
          </w:p>
          <w:p w14:paraId="3A88353B" w14:textId="77777777" w:rsidR="00F22FF2" w:rsidRPr="00C62A97" w:rsidRDefault="00F22FF2" w:rsidP="007A5734">
            <w:pPr>
              <w:spacing w:after="0" w:line="240" w:lineRule="auto"/>
              <w:contextualSpacing/>
              <w:rPr>
                <w:rFonts w:cstheme="minorHAnsi"/>
              </w:rPr>
            </w:pPr>
          </w:p>
          <w:p w14:paraId="166EEBE8"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E418" w14:textId="77777777" w:rsidR="00F22FF2" w:rsidRPr="00C62A97" w:rsidRDefault="00F22FF2" w:rsidP="007A5734">
            <w:pPr>
              <w:spacing w:after="0" w:line="240" w:lineRule="auto"/>
              <w:contextualSpacing/>
              <w:rPr>
                <w:rFonts w:cstheme="minorHAnsi"/>
                <w:strike/>
              </w:rPr>
            </w:pPr>
            <w:r w:rsidRPr="00C62A97">
              <w:rPr>
                <w:rFonts w:cstheme="minorHAnsi"/>
              </w:rPr>
              <w:t xml:space="preserve">Oppilas osaa kertoa taustatekijöistä, jotka vaikuttavat siihen, miksi Suomessa puhutaan ruotsia, sekä siitä, mitä muita pohjoismaisia kieliä on ja missä niitä puhutaan. </w:t>
            </w:r>
          </w:p>
          <w:p w14:paraId="5EA74B20" w14:textId="77777777" w:rsidR="00F22FF2" w:rsidRPr="00C62A97" w:rsidRDefault="00F22FF2" w:rsidP="007A5734">
            <w:pPr>
              <w:spacing w:after="0" w:line="240" w:lineRule="auto"/>
              <w:contextualSpacing/>
              <w:rPr>
                <w:rFonts w:cstheme="minorHAnsi"/>
                <w:strike/>
              </w:rPr>
            </w:pPr>
          </w:p>
          <w:p w14:paraId="52FA05BB" w14:textId="77777777" w:rsidR="00F22FF2" w:rsidRPr="00C62A97" w:rsidRDefault="00F22FF2" w:rsidP="007A5734">
            <w:pPr>
              <w:spacing w:after="0" w:line="240" w:lineRule="auto"/>
              <w:contextualSpacing/>
              <w:rPr>
                <w:rFonts w:cstheme="minorHAnsi"/>
              </w:rPr>
            </w:pPr>
            <w:r w:rsidRPr="00C62A97">
              <w:rPr>
                <w:rFonts w:cstheme="minorHAnsi"/>
              </w:rPr>
              <w:t>Oppilas osaa kertoa suomenruotsalaiselle ja pohjoismaisille kulttuureille tyypillisistä asioista.</w:t>
            </w:r>
          </w:p>
          <w:p w14:paraId="5CBAC17B" w14:textId="77777777" w:rsidR="00F22FF2" w:rsidRPr="00C62A97" w:rsidRDefault="00F22FF2" w:rsidP="007A5734">
            <w:pPr>
              <w:spacing w:after="0" w:line="240" w:lineRule="auto"/>
              <w:contextualSpacing/>
              <w:rPr>
                <w:rFonts w:cstheme="minorHAnsi"/>
                <w:strike/>
              </w:rPr>
            </w:pPr>
          </w:p>
          <w:p w14:paraId="039D70C4" w14:textId="77777777" w:rsidR="00F22FF2" w:rsidRPr="00C62A97" w:rsidRDefault="00F22FF2" w:rsidP="007A5734">
            <w:pPr>
              <w:spacing w:after="0" w:line="240" w:lineRule="auto"/>
              <w:contextualSpacing/>
              <w:rPr>
                <w:rFonts w:cstheme="minorHAnsi"/>
                <w:strike/>
              </w:rPr>
            </w:pPr>
            <w:r w:rsidRPr="00C62A97">
              <w:rPr>
                <w:rFonts w:cstheme="minorHAnsi"/>
              </w:rPr>
              <w:t>Oppilas osaa kertoa, missä maissa tulee ymmärretyksi ruotsin kielellä.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BC3F4"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kertoa ruotsin kielen asemasta Suomessa. </w:t>
            </w:r>
          </w:p>
          <w:p w14:paraId="5A993CAF" w14:textId="77777777" w:rsidR="00F22FF2" w:rsidRPr="00C62A97" w:rsidRDefault="00F22FF2" w:rsidP="007A5734">
            <w:pPr>
              <w:spacing w:after="0" w:line="240" w:lineRule="auto"/>
              <w:contextualSpacing/>
              <w:rPr>
                <w:rFonts w:cstheme="minorHAnsi"/>
              </w:rPr>
            </w:pPr>
          </w:p>
          <w:p w14:paraId="43B9E5A2" w14:textId="77777777" w:rsidR="00F22FF2" w:rsidRPr="00C62A97" w:rsidRDefault="00F22FF2" w:rsidP="007A5734">
            <w:pPr>
              <w:spacing w:after="0" w:line="240" w:lineRule="auto"/>
              <w:contextualSpacing/>
              <w:rPr>
                <w:rFonts w:cstheme="minorHAnsi"/>
              </w:rPr>
            </w:pPr>
            <w:r w:rsidRPr="00C62A97">
              <w:rPr>
                <w:rFonts w:cstheme="minorHAnsi"/>
              </w:rPr>
              <w:t>Oppilas osaa kuvailla Pohjoismaiden kielellistä moninaisuutta.</w:t>
            </w:r>
          </w:p>
          <w:p w14:paraId="4DAB4C72" w14:textId="77777777" w:rsidR="00F22FF2" w:rsidRPr="00C62A97" w:rsidRDefault="00F22FF2" w:rsidP="007A5734">
            <w:pPr>
              <w:spacing w:after="0" w:line="240" w:lineRule="auto"/>
              <w:contextualSpacing/>
              <w:rPr>
                <w:rFonts w:cstheme="minorHAnsi"/>
              </w:rPr>
            </w:pPr>
          </w:p>
          <w:p w14:paraId="3FA08E07" w14:textId="77777777" w:rsidR="00F22FF2" w:rsidRPr="00C62A97" w:rsidRDefault="00F22FF2" w:rsidP="007A5734">
            <w:pPr>
              <w:spacing w:after="0" w:line="240" w:lineRule="auto"/>
              <w:contextualSpacing/>
              <w:rPr>
                <w:rFonts w:cstheme="minorHAnsi"/>
              </w:rPr>
            </w:pPr>
            <w:r w:rsidRPr="00C62A97">
              <w:rPr>
                <w:rFonts w:cstheme="minorHAnsi"/>
              </w:rPr>
              <w:t>Oppilas osaa vertailla suomenruotsalaiselle ja pohjoismaisille kulttuureille tyypillisiä asioita.</w:t>
            </w:r>
          </w:p>
          <w:p w14:paraId="0D756981" w14:textId="77777777" w:rsidR="00F22FF2" w:rsidRPr="00C62A97" w:rsidRDefault="00F22FF2" w:rsidP="007A5734">
            <w:pPr>
              <w:spacing w:after="0" w:line="240" w:lineRule="auto"/>
              <w:contextualSpacing/>
              <w:rPr>
                <w:rFonts w:cstheme="minorHAnsi"/>
              </w:rPr>
            </w:pPr>
          </w:p>
          <w:p w14:paraId="6C5D2DDC" w14:textId="77777777" w:rsidR="00F22FF2" w:rsidRPr="00C62A97" w:rsidRDefault="00F22FF2" w:rsidP="007A5734">
            <w:pPr>
              <w:spacing w:after="0" w:line="240" w:lineRule="auto"/>
              <w:contextualSpacing/>
              <w:rPr>
                <w:rFonts w:cstheme="minorHAnsi"/>
              </w:rPr>
            </w:pPr>
            <w:r w:rsidRPr="00C62A97">
              <w:rPr>
                <w:rFonts w:cstheme="minorHAnsi"/>
              </w:rPr>
              <w:t>Oppilas osaa kertoa, mihin tarvitsee ruotsin kieltä tulevaisuudessa.</w:t>
            </w:r>
          </w:p>
        </w:tc>
      </w:tr>
      <w:tr w:rsidR="00F22FF2" w:rsidRPr="00C62A97" w14:paraId="46C78989"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04C467E" w14:textId="77777777" w:rsidR="00F22FF2" w:rsidRPr="00C62A97" w:rsidRDefault="00F22FF2" w:rsidP="007A5734">
            <w:pPr>
              <w:spacing w:after="0" w:line="240" w:lineRule="auto"/>
              <w:contextualSpacing/>
              <w:rPr>
                <w:rFonts w:cstheme="minorHAnsi"/>
              </w:rPr>
            </w:pPr>
            <w:r w:rsidRPr="00C62A97">
              <w:rPr>
                <w:rFonts w:cstheme="minorHAnsi"/>
              </w:rPr>
              <w:t xml:space="preserve">T2 motivoida oppilasta arvostamaan omaa kieli- ja kulttuuritaustaansa sekä maailman kielellistä ja kulttuurista moninaisuutta ja kohtaamaan ihmisiä ilman arvottavia ennakko-oletuksia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9392797" w14:textId="77777777" w:rsidR="00F22FF2" w:rsidRPr="00C62A97" w:rsidRDefault="00F22FF2" w:rsidP="007A573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B0A133" w14:textId="77777777" w:rsidR="00F22FF2" w:rsidRPr="00C62A97" w:rsidRDefault="00F22FF2" w:rsidP="007A5734">
            <w:pPr>
              <w:spacing w:after="0" w:line="240" w:lineRule="auto"/>
              <w:contextualSpacing/>
              <w:rPr>
                <w:rFonts w:cstheme="minorHAnsi"/>
              </w:rPr>
            </w:pPr>
            <w:r w:rsidRPr="00C62A97">
              <w:rPr>
                <w:rFonts w:cstheme="minorHAnsi"/>
              </w:rPr>
              <w:t>Oppilas oppii arvostamaan omaa kieli- ja kulttuuritaustaansa sekä maailman kielellistä ja kulttuurista moninaisuutta. Hän oppii kohtaamaan ihmisiä ilman arvottavia ennakko-oletuksia.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24F719"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C283E31" w14:textId="77777777" w:rsidR="00F22FF2" w:rsidRPr="00C62A97" w:rsidRDefault="00F22FF2" w:rsidP="007A5734">
            <w:pPr>
              <w:spacing w:after="0" w:line="240" w:lineRule="auto"/>
              <w:contextualSpacing/>
              <w:rPr>
                <w:rFonts w:cstheme="minorHAnsi"/>
                <w:i/>
                <w:iCs/>
              </w:rPr>
            </w:pPr>
            <w:r w:rsidRPr="00C62A97">
              <w:rPr>
                <w:rFonts w:cstheme="minorHAnsi"/>
                <w:i/>
                <w:iCs/>
              </w:rPr>
              <w:t>Ei käytetä arvosanan muodostamisen perusteena. Oppilasta ohjataan pohtimaan kokemuksiaan osana itsearviointia.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E6BBE9"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C3CFE2"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70ADCDC" w14:textId="77777777" w:rsidR="00F22FF2" w:rsidRPr="00C62A97" w:rsidRDefault="00F22FF2" w:rsidP="007A5734">
            <w:pPr>
              <w:spacing w:after="0" w:line="240" w:lineRule="auto"/>
              <w:contextualSpacing/>
              <w:rPr>
                <w:rFonts w:cstheme="minorHAnsi"/>
              </w:rPr>
            </w:pPr>
          </w:p>
        </w:tc>
      </w:tr>
      <w:tr w:rsidR="00F22FF2" w:rsidRPr="00C62A97" w14:paraId="76E473E6"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42DA6" w14:textId="77777777" w:rsidR="00F22FF2" w:rsidRPr="00C62A97" w:rsidRDefault="00F22FF2" w:rsidP="007A5734">
            <w:pPr>
              <w:spacing w:after="0" w:line="240" w:lineRule="auto"/>
              <w:contextualSpacing/>
              <w:rPr>
                <w:rFonts w:cstheme="minorHAnsi"/>
              </w:rPr>
            </w:pPr>
            <w:r w:rsidRPr="00C62A97">
              <w:rPr>
                <w:rFonts w:cstheme="minorHAnsi"/>
              </w:rPr>
              <w:t>T3 ohjata oppilasta havaitsemaan kieliä yhdistäviä ja erottavia ilmiöitä sekä tukea oppilaan kielellisen uteliaisuuden ja päättelykyvyn kehittymistä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83431" w14:textId="77777777" w:rsidR="00F22FF2" w:rsidRPr="00C62A97" w:rsidRDefault="00F22FF2" w:rsidP="007A573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6EB14" w14:textId="77777777" w:rsidR="00F22FF2" w:rsidRPr="00C62A97" w:rsidRDefault="00F22FF2" w:rsidP="007A5734">
            <w:pPr>
              <w:spacing w:after="0" w:line="240" w:lineRule="auto"/>
              <w:contextualSpacing/>
              <w:rPr>
                <w:rFonts w:cstheme="minorHAnsi"/>
              </w:rPr>
            </w:pPr>
            <w:r w:rsidRPr="00C62A97">
              <w:rPr>
                <w:rFonts w:cstheme="minorHAnsi"/>
              </w:rPr>
              <w:t>Oppilas oppii tunnistamaan kieliä yhdistäviä ja erottavia ilmiöitä sekä kehittämään kielellistä päättelykykyään.</w:t>
            </w:r>
          </w:p>
          <w:p w14:paraId="1CB54FB6" w14:textId="77777777" w:rsidR="00F22FF2" w:rsidRPr="00C62A97" w:rsidRDefault="00F22FF2" w:rsidP="007A5734">
            <w:pPr>
              <w:spacing w:after="0" w:line="240" w:lineRule="auto"/>
              <w:contextualSpacing/>
              <w:rPr>
                <w:rFonts w:cstheme="minorHAnsi"/>
              </w:rPr>
            </w:pPr>
          </w:p>
          <w:p w14:paraId="72BFACBD" w14:textId="77777777" w:rsidR="00F22FF2" w:rsidRPr="00C62A97" w:rsidRDefault="00F22FF2" w:rsidP="007A5734">
            <w:pPr>
              <w:spacing w:after="0" w:line="240" w:lineRule="auto"/>
              <w:contextualSpacing/>
              <w:rPr>
                <w:rFonts w:cstheme="minorHAnsi"/>
              </w:rPr>
            </w:pPr>
          </w:p>
          <w:p w14:paraId="3E52D4A2"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41C01" w14:textId="77777777" w:rsidR="00F22FF2" w:rsidRPr="00C62A97" w:rsidRDefault="00F22FF2" w:rsidP="007A5734">
            <w:pPr>
              <w:spacing w:after="0" w:line="240" w:lineRule="auto"/>
              <w:contextualSpacing/>
              <w:rPr>
                <w:rFonts w:cstheme="minorHAnsi"/>
              </w:rPr>
            </w:pPr>
            <w:r w:rsidRPr="00C62A97">
              <w:rPr>
                <w:rFonts w:cstheme="minorHAnsi"/>
              </w:rPr>
              <w:t>Kielellinen päättely</w:t>
            </w:r>
          </w:p>
          <w:p w14:paraId="3AA2FAFA" w14:textId="77777777" w:rsidR="00F22FF2" w:rsidRPr="00C62A97" w:rsidRDefault="00F22FF2" w:rsidP="007A5734">
            <w:pPr>
              <w:spacing w:after="0" w:line="240" w:lineRule="auto"/>
              <w:contextualSpacing/>
              <w:rPr>
                <w:rFonts w:cstheme="minorHAnsi"/>
              </w:rPr>
            </w:pPr>
          </w:p>
          <w:p w14:paraId="19830D88" w14:textId="77777777" w:rsidR="00F22FF2" w:rsidRPr="00C62A97" w:rsidRDefault="00F22FF2" w:rsidP="007A5734">
            <w:pPr>
              <w:spacing w:after="0" w:line="240" w:lineRule="auto"/>
              <w:contextualSpacing/>
              <w:rPr>
                <w:rFonts w:eastAsia="Courier New" w:cstheme="minorHAnsi"/>
              </w:rPr>
            </w:pPr>
          </w:p>
          <w:p w14:paraId="53AAE389" w14:textId="77777777" w:rsidR="00F22FF2" w:rsidRPr="00C62A97" w:rsidRDefault="00F22FF2" w:rsidP="007A5734">
            <w:pPr>
              <w:spacing w:after="0" w:line="240" w:lineRule="auto"/>
              <w:contextualSpacing/>
              <w:rPr>
                <w:rFonts w:eastAsia="Courier New" w:cstheme="minorHAnsi"/>
              </w:rPr>
            </w:pPr>
          </w:p>
          <w:p w14:paraId="5DE7E366" w14:textId="77777777" w:rsidR="00F22FF2" w:rsidRPr="00C62A97" w:rsidRDefault="00F22FF2" w:rsidP="007A5734">
            <w:pPr>
              <w:spacing w:after="0" w:line="240" w:lineRule="auto"/>
              <w:contextualSpacing/>
              <w:rPr>
                <w:rFonts w:eastAsia="Calibri"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B97B9"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nimetä jonkin yhtäläisyyden ja jonkin eron ruotsin kielen ja äidinkielensä tai muun osaamansa kielen välillä. </w:t>
            </w:r>
          </w:p>
          <w:p w14:paraId="6BC85B9D" w14:textId="77777777" w:rsidR="00F22FF2" w:rsidRPr="00C62A97" w:rsidRDefault="00F22FF2" w:rsidP="007A5734">
            <w:pPr>
              <w:spacing w:after="0" w:line="240" w:lineRule="auto"/>
              <w:contextualSpacing/>
              <w:rPr>
                <w:rFonts w:cstheme="minorHAnsi"/>
              </w:rPr>
            </w:pPr>
          </w:p>
          <w:p w14:paraId="006F73D9" w14:textId="77777777" w:rsidR="00F22FF2" w:rsidRPr="00C62A97" w:rsidRDefault="00F22FF2" w:rsidP="007A5734">
            <w:pPr>
              <w:spacing w:after="0" w:line="240" w:lineRule="auto"/>
              <w:contextualSpacing/>
              <w:rPr>
                <w:rFonts w:cstheme="minorHAnsi"/>
              </w:rPr>
            </w:pPr>
          </w:p>
          <w:p w14:paraId="4EBC0F31" w14:textId="77777777" w:rsidR="00F22FF2" w:rsidRPr="00C62A97" w:rsidRDefault="00F22FF2" w:rsidP="007A5734">
            <w:pPr>
              <w:spacing w:after="0" w:line="240" w:lineRule="auto"/>
              <w:contextualSpacing/>
              <w:rPr>
                <w:rFonts w:cstheme="minorHAnsi"/>
              </w:rPr>
            </w:pPr>
          </w:p>
          <w:p w14:paraId="1F9FAFF5"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112F"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antaa esimerkkejä yhtäläisyyksistä ja eroista ruotsin kielen ja äidinkielensä tai muun osaamansa kielen välillä. </w:t>
            </w:r>
          </w:p>
          <w:p w14:paraId="1E562758" w14:textId="77777777" w:rsidR="00F22FF2" w:rsidRPr="00C62A97" w:rsidRDefault="00F22FF2" w:rsidP="007A5734">
            <w:pPr>
              <w:spacing w:after="0" w:line="240" w:lineRule="auto"/>
              <w:contextualSpacing/>
              <w:rPr>
                <w:rFonts w:cstheme="minorHAnsi"/>
              </w:rPr>
            </w:pPr>
          </w:p>
          <w:p w14:paraId="6A302AB1"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2AC54"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kertoa yhtäläisyyksistä ja eroista ruotsin kielen ja äidinkielensä tai muun osaamansa kielen välillä. </w:t>
            </w:r>
          </w:p>
          <w:p w14:paraId="16F9FF2A" w14:textId="77777777" w:rsidR="00F22FF2" w:rsidRPr="00C62A97" w:rsidRDefault="00F22FF2" w:rsidP="007A5734">
            <w:pPr>
              <w:spacing w:after="0" w:line="240" w:lineRule="auto"/>
              <w:contextualSpacing/>
              <w:rPr>
                <w:rFonts w:cstheme="minorHAnsi"/>
              </w:rPr>
            </w:pPr>
          </w:p>
          <w:p w14:paraId="0FBEB046" w14:textId="77777777" w:rsidR="00F22FF2" w:rsidRPr="00C62A97" w:rsidRDefault="00F22FF2" w:rsidP="007A5734">
            <w:pPr>
              <w:spacing w:after="0" w:line="240" w:lineRule="auto"/>
              <w:contextualSpacing/>
              <w:rPr>
                <w:rFonts w:cstheme="minorHAnsi"/>
              </w:rPr>
            </w:pPr>
            <w:r w:rsidRPr="00C62A97">
              <w:rPr>
                <w:rFonts w:cstheme="minorHAnsi"/>
              </w:rPr>
              <w:t>Oppilas osaa nimetä joitakin kielellistä päättelyä tukevia strategioita.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D21E2"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vertailla yhtäläisyyksiä ja eroja ruotsin kielen ja äidinkielensä tai muun osaamansa kielen välillä. </w:t>
            </w:r>
          </w:p>
          <w:p w14:paraId="58899445" w14:textId="77777777" w:rsidR="00F22FF2" w:rsidRPr="00C62A97" w:rsidRDefault="00F22FF2" w:rsidP="007A5734">
            <w:pPr>
              <w:spacing w:after="0" w:line="240" w:lineRule="auto"/>
              <w:contextualSpacing/>
              <w:rPr>
                <w:rFonts w:cstheme="minorHAnsi"/>
              </w:rPr>
            </w:pPr>
          </w:p>
          <w:p w14:paraId="310A0B9C"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käyttää sopivia kielellistä päättelyä tukevia strategioita. </w:t>
            </w:r>
          </w:p>
          <w:p w14:paraId="696C32C4" w14:textId="77777777" w:rsidR="00F22FF2" w:rsidRPr="00C62A97" w:rsidRDefault="00F22FF2" w:rsidP="007A5734">
            <w:pPr>
              <w:spacing w:after="0" w:line="240" w:lineRule="auto"/>
              <w:contextualSpacing/>
              <w:rPr>
                <w:rFonts w:cstheme="minorHAnsi"/>
              </w:rPr>
            </w:pPr>
          </w:p>
        </w:tc>
      </w:tr>
      <w:tr w:rsidR="00F22FF2" w:rsidRPr="00C62A97" w14:paraId="22689CF1"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53F3192" w14:textId="77777777" w:rsidR="00F22FF2" w:rsidRPr="00C62A97" w:rsidRDefault="00F22FF2" w:rsidP="007A5734">
            <w:pPr>
              <w:spacing w:after="0" w:line="240" w:lineRule="auto"/>
              <w:contextualSpacing/>
              <w:rPr>
                <w:rFonts w:cstheme="minorHAnsi"/>
              </w:rPr>
            </w:pPr>
            <w:r w:rsidRPr="00C62A97">
              <w:rPr>
                <w:rFonts w:cstheme="minorHAnsi"/>
              </w:rPr>
              <w:t>T4 ohjata oppilasta löytämään ruotsinkielistä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5D80FC" w14:textId="77777777" w:rsidR="00F22FF2" w:rsidRPr="00C62A97" w:rsidRDefault="00F22FF2" w:rsidP="007A573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2A204F" w14:textId="77777777" w:rsidR="00F22FF2" w:rsidRPr="00C62A97" w:rsidRDefault="00F22FF2" w:rsidP="007A5734">
            <w:pPr>
              <w:spacing w:after="0" w:line="240" w:lineRule="auto"/>
              <w:contextualSpacing/>
              <w:rPr>
                <w:rFonts w:cstheme="minorHAnsi"/>
              </w:rPr>
            </w:pPr>
            <w:r w:rsidRPr="00C62A97">
              <w:rPr>
                <w:rFonts w:cstheme="minorHAnsi"/>
              </w:rPr>
              <w:t>Oppilas oppii löytämään ja valitsemaan itselle sopivaa ja kiinnostavaa ruotsinkielistä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264B98" w14:textId="77777777" w:rsidR="00F22FF2" w:rsidRPr="00C62A97" w:rsidRDefault="00F22FF2" w:rsidP="007A5734">
            <w:pPr>
              <w:spacing w:after="0" w:line="240" w:lineRule="auto"/>
              <w:contextualSpacing/>
              <w:rPr>
                <w:rFonts w:cstheme="minorHAnsi"/>
                <w:strike/>
              </w:rPr>
            </w:pPr>
            <w:r w:rsidRPr="00C62A97">
              <w:rPr>
                <w:rFonts w:cstheme="minorHAnsi"/>
              </w:rPr>
              <w:t>Ruotsinkielisen aineiston löytäminen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2ED857"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antaa esimerkin jostakin itselleen sopivasta ruotsinkielisestä aineistosta.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2E5E71" w14:textId="77777777" w:rsidR="00F22FF2" w:rsidRPr="00C62A97" w:rsidRDefault="00F22FF2" w:rsidP="007A5734">
            <w:pPr>
              <w:spacing w:after="0" w:line="240" w:lineRule="auto"/>
              <w:contextualSpacing/>
              <w:rPr>
                <w:rFonts w:cstheme="minorHAnsi"/>
              </w:rPr>
            </w:pPr>
            <w:r w:rsidRPr="00C62A97">
              <w:rPr>
                <w:rFonts w:cstheme="minorHAnsi"/>
              </w:rPr>
              <w:t>Oppilas osaa antaa esimerkkejä itseään kiinnostavista ruotsinkielisistä aineistoista.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E9F0EA" w14:textId="77777777" w:rsidR="00F22FF2" w:rsidRPr="00C62A97" w:rsidRDefault="00F22FF2" w:rsidP="007A5734">
            <w:pPr>
              <w:spacing w:after="0" w:line="240" w:lineRule="auto"/>
              <w:contextualSpacing/>
              <w:rPr>
                <w:rFonts w:cstheme="minorHAnsi"/>
              </w:rPr>
            </w:pPr>
            <w:r w:rsidRPr="00C62A97">
              <w:rPr>
                <w:rFonts w:cstheme="minorHAnsi"/>
              </w:rPr>
              <w:t>Oppilas osaa kertoa ruotsinkielisistä aineistoista, jotka ovat hänelle sopivia ja jotka kiinnostavat häntä.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FCC0F03" w14:textId="77777777" w:rsidR="00F22FF2" w:rsidRPr="00C62A97" w:rsidRDefault="00F22FF2" w:rsidP="007A5734">
            <w:pPr>
              <w:spacing w:after="0" w:line="240" w:lineRule="auto"/>
              <w:contextualSpacing/>
              <w:rPr>
                <w:rFonts w:cstheme="minorHAnsi"/>
              </w:rPr>
            </w:pPr>
            <w:r w:rsidRPr="00C62A97">
              <w:rPr>
                <w:rFonts w:cstheme="minorHAnsi"/>
              </w:rPr>
              <w:t>Oppilas osaa vertailla ruotsinkielisiä aineistoja, jotka ovat hänelle sopivia ja jotka kiinnostavat häntä.</w:t>
            </w:r>
          </w:p>
        </w:tc>
      </w:tr>
      <w:tr w:rsidR="00F22FF2" w:rsidRPr="00C62A97" w14:paraId="5DE4C9CD" w14:textId="77777777" w:rsidTr="007A5734">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597B88" w14:textId="77777777" w:rsidR="00F22FF2" w:rsidRPr="00C62A97" w:rsidRDefault="00F22FF2" w:rsidP="007A5734">
            <w:pPr>
              <w:spacing w:after="0" w:line="240" w:lineRule="auto"/>
              <w:contextualSpacing/>
              <w:rPr>
                <w:rFonts w:cstheme="minorHAnsi"/>
              </w:rPr>
            </w:pPr>
            <w:r w:rsidRPr="00C62A97">
              <w:rPr>
                <w:rFonts w:cstheme="minorHAnsi"/>
                <w:b/>
              </w:rPr>
              <w:t>Kielenopiskelutaidot</w:t>
            </w:r>
          </w:p>
        </w:tc>
      </w:tr>
      <w:tr w:rsidR="00F22FF2" w:rsidRPr="00C62A97" w14:paraId="7B1D8081"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E9C8F" w14:textId="77777777" w:rsidR="00F22FF2" w:rsidRPr="00C62A97" w:rsidRDefault="00F22FF2" w:rsidP="007A5734">
            <w:pPr>
              <w:spacing w:after="0" w:line="240" w:lineRule="auto"/>
              <w:contextualSpacing/>
              <w:rPr>
                <w:rFonts w:cstheme="minorHAnsi"/>
              </w:rPr>
            </w:pPr>
            <w:r w:rsidRPr="00C62A97">
              <w:rPr>
                <w:rFonts w:cstheme="minorHAnsi"/>
              </w:rPr>
              <w:t>T5 tutustua yhdessä opetuksen tavoitteisiin ja luoda salliva opiskeluilmapiiri, jossa tärkeintä on viestin välittyminen sekä kannustava yhdessä oppiminen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8E0AF" w14:textId="77777777" w:rsidR="00F22FF2" w:rsidRPr="00C62A97" w:rsidRDefault="00F22FF2" w:rsidP="007A573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05F08" w14:textId="77777777" w:rsidR="00F22FF2" w:rsidRPr="00C62A97" w:rsidRDefault="00F22FF2" w:rsidP="007A5734">
            <w:pPr>
              <w:spacing w:after="0" w:line="240" w:lineRule="auto"/>
              <w:contextualSpacing/>
              <w:rPr>
                <w:rFonts w:cstheme="minorHAnsi"/>
              </w:rPr>
            </w:pPr>
            <w:r w:rsidRPr="00C62A97">
              <w:rPr>
                <w:rFonts w:cstheme="minorHAnsi"/>
              </w:rPr>
              <w:t>Oppilas oppii kertomaan ruotsin kielen opiskelun tavoitteistaan sekä tekemään yhteistyötä ja toimimaan ryhmässä muita kannustaen.</w:t>
            </w:r>
          </w:p>
          <w:p w14:paraId="7BCA9E5A"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9EAFE" w14:textId="77777777" w:rsidR="00F22FF2" w:rsidRPr="00C62A97" w:rsidRDefault="00F22FF2" w:rsidP="007A5734">
            <w:pPr>
              <w:spacing w:after="0" w:line="240" w:lineRule="auto"/>
              <w:contextualSpacing/>
              <w:rPr>
                <w:rFonts w:cstheme="minorHAnsi"/>
                <w:strike/>
              </w:rPr>
            </w:pPr>
            <w:r w:rsidRPr="00C62A97">
              <w:rPr>
                <w:rFonts w:cstheme="minorHAnsi"/>
              </w:rPr>
              <w:t>Ruotsin kielen opiskelun tavoitteista kertominen ja ryhmässä toimiminen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8D556" w14:textId="77777777" w:rsidR="00F22FF2" w:rsidRPr="00C62A97" w:rsidRDefault="00F22FF2" w:rsidP="007A5734">
            <w:pPr>
              <w:spacing w:after="0" w:line="240" w:lineRule="auto"/>
              <w:contextualSpacing/>
              <w:rPr>
                <w:rFonts w:cstheme="minorHAnsi"/>
              </w:rPr>
            </w:pPr>
            <w:r w:rsidRPr="00C62A97">
              <w:rPr>
                <w:rFonts w:cstheme="minorHAnsi"/>
              </w:rPr>
              <w:t>Oppilas osaa nimetä jonkin tavoitteen ruotsin kielen opiskelulleen.</w:t>
            </w:r>
          </w:p>
          <w:p w14:paraId="4F8D0D85" w14:textId="77777777" w:rsidR="00F22FF2" w:rsidRPr="00C62A97" w:rsidRDefault="00F22FF2" w:rsidP="007A5734">
            <w:pPr>
              <w:spacing w:after="0" w:line="240" w:lineRule="auto"/>
              <w:contextualSpacing/>
              <w:rPr>
                <w:rFonts w:cstheme="minorHAnsi"/>
              </w:rPr>
            </w:pPr>
          </w:p>
          <w:p w14:paraId="714C99E1" w14:textId="77777777" w:rsidR="00F22FF2" w:rsidRPr="00C62A97" w:rsidRDefault="00F22FF2" w:rsidP="007A5734">
            <w:pPr>
              <w:spacing w:after="0" w:line="240" w:lineRule="auto"/>
              <w:contextualSpacing/>
              <w:rPr>
                <w:rFonts w:cstheme="minorHAnsi"/>
              </w:rPr>
            </w:pPr>
            <w:r w:rsidRPr="00C62A97">
              <w:rPr>
                <w:rFonts w:cstheme="minorHAnsi"/>
              </w:rPr>
              <w:t>Oppilas osallistuu toisinaan ryhmän toimintaan ja tekee yhteistyötä.</w:t>
            </w:r>
          </w:p>
          <w:p w14:paraId="22B84287"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CFD34" w14:textId="77777777" w:rsidR="00F22FF2" w:rsidRPr="00C62A97" w:rsidRDefault="00F22FF2" w:rsidP="007A5734">
            <w:pPr>
              <w:spacing w:after="0" w:line="240" w:lineRule="auto"/>
              <w:contextualSpacing/>
              <w:rPr>
                <w:rFonts w:cstheme="minorHAnsi"/>
              </w:rPr>
            </w:pPr>
            <w:r w:rsidRPr="00C62A97">
              <w:rPr>
                <w:rFonts w:cstheme="minorHAnsi"/>
              </w:rPr>
              <w:t>Oppilas osaa antaa joitakin esimerkkejä ruotsin kielen opiskelun tavoitteistaan.</w:t>
            </w:r>
          </w:p>
          <w:p w14:paraId="65EA644B" w14:textId="77777777" w:rsidR="00F22FF2" w:rsidRPr="00C62A97" w:rsidRDefault="00F22FF2" w:rsidP="007A5734">
            <w:pPr>
              <w:spacing w:after="0" w:line="240" w:lineRule="auto"/>
              <w:contextualSpacing/>
              <w:rPr>
                <w:rFonts w:cstheme="minorHAnsi"/>
              </w:rPr>
            </w:pPr>
          </w:p>
          <w:p w14:paraId="6C16781F"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osallistuu ryhmän toimintaan ja tekee yhteistyötä.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262A" w14:textId="77777777" w:rsidR="00F22FF2" w:rsidRPr="00C62A97" w:rsidRDefault="00F22FF2" w:rsidP="007A5734">
            <w:pPr>
              <w:spacing w:after="0" w:line="240" w:lineRule="auto"/>
              <w:contextualSpacing/>
              <w:rPr>
                <w:rFonts w:cstheme="minorHAnsi"/>
              </w:rPr>
            </w:pPr>
            <w:r w:rsidRPr="00C62A97">
              <w:rPr>
                <w:rFonts w:cstheme="minorHAnsi"/>
              </w:rPr>
              <w:t>Oppilas osaa kertoa ruotsin kielen opiskelun tavoitteistaan.</w:t>
            </w:r>
          </w:p>
          <w:p w14:paraId="07C3D820" w14:textId="77777777" w:rsidR="00F22FF2" w:rsidRPr="00C62A97" w:rsidRDefault="00F22FF2" w:rsidP="007A5734">
            <w:pPr>
              <w:spacing w:after="0" w:line="240" w:lineRule="auto"/>
              <w:contextualSpacing/>
              <w:rPr>
                <w:rFonts w:cstheme="minorHAnsi"/>
              </w:rPr>
            </w:pPr>
          </w:p>
          <w:p w14:paraId="7F47064F" w14:textId="77777777" w:rsidR="00F22FF2" w:rsidRPr="00C62A97" w:rsidRDefault="00F22FF2" w:rsidP="007A5734">
            <w:pPr>
              <w:spacing w:after="0" w:line="240" w:lineRule="auto"/>
              <w:contextualSpacing/>
              <w:rPr>
                <w:rFonts w:cstheme="minorHAnsi"/>
              </w:rPr>
            </w:pPr>
            <w:r w:rsidRPr="00C62A97">
              <w:rPr>
                <w:rFonts w:cstheme="minorHAnsi"/>
              </w:rPr>
              <w:t>Oppilas osallistuu ryhmän toimintaan ja tekee yhteistyötä kannustavasti.</w:t>
            </w:r>
          </w:p>
          <w:p w14:paraId="62C9F7DD" w14:textId="77777777" w:rsidR="00F22FF2" w:rsidRPr="00C62A97" w:rsidRDefault="00F22FF2" w:rsidP="007A5734">
            <w:pPr>
              <w:spacing w:after="0" w:line="240" w:lineRule="auto"/>
              <w:contextualSpacing/>
              <w:rPr>
                <w:rFonts w:cstheme="minorHAnsi"/>
              </w:rPr>
            </w:pPr>
          </w:p>
          <w:p w14:paraId="7936BA2A" w14:textId="77777777" w:rsidR="00F22FF2" w:rsidRPr="00C62A97" w:rsidRDefault="00F22FF2" w:rsidP="007A573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0D824" w14:textId="77777777" w:rsidR="00F22FF2" w:rsidRPr="00C62A97" w:rsidRDefault="00F22FF2" w:rsidP="007A5734">
            <w:pPr>
              <w:spacing w:after="0" w:line="240" w:lineRule="auto"/>
              <w:contextualSpacing/>
              <w:rPr>
                <w:rFonts w:cstheme="minorHAnsi"/>
              </w:rPr>
            </w:pPr>
            <w:r w:rsidRPr="00C62A97">
              <w:rPr>
                <w:rFonts w:cstheme="minorHAnsi"/>
              </w:rPr>
              <w:t>Oppilas osaa kertoa ruotsin kielen opiskelun tavoitteistaan ja siitä, kuinka hän työskentelee saavuttaakseen tavoitteensa.</w:t>
            </w:r>
          </w:p>
          <w:p w14:paraId="26C0B2B9" w14:textId="77777777" w:rsidR="00F22FF2" w:rsidRPr="00C62A97" w:rsidRDefault="00F22FF2" w:rsidP="007A5734">
            <w:pPr>
              <w:spacing w:after="0" w:line="240" w:lineRule="auto"/>
              <w:contextualSpacing/>
              <w:rPr>
                <w:rFonts w:cstheme="minorHAnsi"/>
              </w:rPr>
            </w:pPr>
          </w:p>
          <w:p w14:paraId="49952E49" w14:textId="77777777" w:rsidR="00F22FF2" w:rsidRPr="00C62A97" w:rsidRDefault="00F22FF2" w:rsidP="007A573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F22FF2" w:rsidRPr="00C62A97" w14:paraId="3B76C10D"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5D7DAD6" w14:textId="77777777" w:rsidR="00F22FF2" w:rsidRPr="00C62A97" w:rsidRDefault="00F22FF2" w:rsidP="007A5734">
            <w:pPr>
              <w:spacing w:after="0" w:line="240" w:lineRule="auto"/>
              <w:contextualSpacing/>
              <w:rPr>
                <w:rFonts w:cstheme="minorHAnsi"/>
              </w:rPr>
            </w:pPr>
            <w:r w:rsidRPr="00C62A97">
              <w:rPr>
                <w:rFonts w:cstheme="minorHAnsi"/>
              </w:rPr>
              <w:t xml:space="preserve">T6 ohjata oppilasta ottamaan vastuuta omasta kielenopiskelustaan ja kannustaa oppilasta harjaannuttamaan kielitaitoaan rohkeasti ja myös tieto- ja viestintäteknologiaa käyttäen sekä kokeilla, millaiset tavat oppia kieliä sopivat kullekin parhaiten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4F314E4" w14:textId="77777777" w:rsidR="00F22FF2" w:rsidRPr="00C62A97" w:rsidRDefault="00F22FF2" w:rsidP="007A573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753DCD" w14:textId="77777777" w:rsidR="00F22FF2" w:rsidRPr="00C62A97" w:rsidRDefault="00F22FF2" w:rsidP="007A5734">
            <w:pPr>
              <w:spacing w:after="0" w:line="240" w:lineRule="auto"/>
              <w:contextualSpacing/>
              <w:rPr>
                <w:rFonts w:cstheme="minorHAnsi"/>
              </w:rPr>
            </w:pPr>
            <w:r w:rsidRPr="00C62A97">
              <w:rPr>
                <w:rFonts w:cstheme="minorHAnsi"/>
              </w:rPr>
              <w:t>Oppilas oppii ottamaan vastuuta ruotsin kielen opiskelustaan. Hän oppii eri tapoja oppia kieliä sekä hyödyntämään tieto- ja viestintäteknologiaa ruotsin kielen taitonsa kehittämisessä ja käyttämään ruotsin kielen taitoaan rohkeasti.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D0CC8B" w14:textId="77777777" w:rsidR="00F22FF2" w:rsidRPr="00C62A97" w:rsidRDefault="00F22FF2" w:rsidP="007A5734">
            <w:pPr>
              <w:spacing w:after="0" w:line="240" w:lineRule="auto"/>
              <w:contextualSpacing/>
              <w:rPr>
                <w:rFonts w:cstheme="minorHAnsi"/>
                <w:strike/>
              </w:rPr>
            </w:pPr>
            <w:r w:rsidRPr="00C62A97">
              <w:rPr>
                <w:rFonts w:cstheme="minorHAnsi"/>
              </w:rPr>
              <w:t>Vastuun ottaminen ruotsin kielen opiskelusta ja sopivien kielen oppimistapojen löytäminen</w:t>
            </w:r>
          </w:p>
          <w:p w14:paraId="2D43E011" w14:textId="77777777" w:rsidR="00F22FF2" w:rsidRPr="00C62A97" w:rsidRDefault="00F22FF2" w:rsidP="007A5734">
            <w:pPr>
              <w:spacing w:after="0" w:line="240" w:lineRule="auto"/>
              <w:contextualSpacing/>
              <w:rPr>
                <w:rFonts w:cstheme="minorHAnsi"/>
              </w:rPr>
            </w:pPr>
          </w:p>
          <w:p w14:paraId="1FF7B169"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5DDCB0" w14:textId="77777777" w:rsidR="00F22FF2" w:rsidRPr="00C62A97" w:rsidRDefault="00F22FF2" w:rsidP="007A5734">
            <w:pPr>
              <w:spacing w:after="0" w:line="240" w:lineRule="auto"/>
              <w:contextualSpacing/>
              <w:rPr>
                <w:rFonts w:cstheme="minorHAnsi"/>
                <w:strike/>
              </w:rPr>
            </w:pPr>
            <w:r w:rsidRPr="00C62A97">
              <w:rPr>
                <w:rFonts w:cstheme="minorHAnsi"/>
              </w:rPr>
              <w:t>Oppilas ottaa ohjattuna jonkin verran vastuuta ruotsin kielen opiskelustaan.</w:t>
            </w:r>
          </w:p>
          <w:p w14:paraId="37E83A15" w14:textId="77777777" w:rsidR="00F22FF2" w:rsidRPr="00C62A97" w:rsidRDefault="00F22FF2" w:rsidP="007A5734">
            <w:pPr>
              <w:spacing w:after="0" w:line="240" w:lineRule="auto"/>
              <w:contextualSpacing/>
              <w:rPr>
                <w:rFonts w:cstheme="minorHAnsi"/>
              </w:rPr>
            </w:pPr>
          </w:p>
          <w:p w14:paraId="63091211" w14:textId="77777777" w:rsidR="00F22FF2" w:rsidRPr="00C62A97" w:rsidRDefault="00F22FF2" w:rsidP="007A5734">
            <w:pPr>
              <w:spacing w:after="0" w:line="240" w:lineRule="auto"/>
              <w:contextualSpacing/>
              <w:rPr>
                <w:rFonts w:cstheme="minorHAnsi"/>
              </w:rPr>
            </w:pPr>
            <w:r w:rsidRPr="00C62A97">
              <w:rPr>
                <w:rFonts w:cstheme="minorHAnsi"/>
              </w:rPr>
              <w:t>Oppilas osaa käyttää jotakin tapaa,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06F93A" w14:textId="77777777" w:rsidR="00F22FF2" w:rsidRPr="00C62A97" w:rsidRDefault="00F22FF2" w:rsidP="007A5734">
            <w:pPr>
              <w:spacing w:after="0" w:line="240" w:lineRule="auto"/>
              <w:contextualSpacing/>
              <w:rPr>
                <w:rFonts w:cstheme="minorHAnsi"/>
              </w:rPr>
            </w:pPr>
            <w:r w:rsidRPr="00C62A97">
              <w:rPr>
                <w:rFonts w:cstheme="minorHAnsi"/>
              </w:rPr>
              <w:t xml:space="preserve">Oppilas ottaa jonkin verran vastuuta ruotsin kielen opiskelustaan. </w:t>
            </w:r>
          </w:p>
          <w:p w14:paraId="1C942B38" w14:textId="77777777" w:rsidR="00F22FF2" w:rsidRPr="00C62A97" w:rsidRDefault="00F22FF2" w:rsidP="007A5734">
            <w:pPr>
              <w:spacing w:after="0" w:line="240" w:lineRule="auto"/>
              <w:contextualSpacing/>
              <w:rPr>
                <w:rFonts w:cstheme="minorHAnsi"/>
                <w:strike/>
              </w:rPr>
            </w:pPr>
          </w:p>
          <w:p w14:paraId="7B4AD4A3" w14:textId="77777777" w:rsidR="00F22FF2" w:rsidRPr="00C62A97" w:rsidRDefault="00F22FF2" w:rsidP="007A5734">
            <w:pPr>
              <w:spacing w:after="0" w:line="240" w:lineRule="auto"/>
              <w:contextualSpacing/>
              <w:rPr>
                <w:rFonts w:cstheme="minorHAnsi"/>
              </w:rPr>
            </w:pPr>
            <w:r w:rsidRPr="00C62A97">
              <w:rPr>
                <w:rFonts w:cstheme="minorHAnsi"/>
              </w:rPr>
              <w:t>Oppilas osaa käyttää joitakin tapoja,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CC747E" w14:textId="77777777" w:rsidR="00F22FF2" w:rsidRPr="00C62A97" w:rsidRDefault="00F22FF2" w:rsidP="007A5734">
            <w:pPr>
              <w:spacing w:after="0" w:line="240" w:lineRule="auto"/>
              <w:contextualSpacing/>
              <w:rPr>
                <w:rFonts w:cstheme="minorHAnsi"/>
              </w:rPr>
            </w:pPr>
            <w:r w:rsidRPr="00C62A97">
              <w:rPr>
                <w:rFonts w:cstheme="minorHAnsi"/>
              </w:rPr>
              <w:t>Oppilas ottaa melko paljon vastuuta ruotsin kielen opiskelustaan.</w:t>
            </w:r>
          </w:p>
          <w:p w14:paraId="3E9DC23E" w14:textId="77777777" w:rsidR="00F22FF2" w:rsidRPr="00C62A97" w:rsidRDefault="00F22FF2" w:rsidP="007A5734">
            <w:pPr>
              <w:spacing w:after="0" w:line="240" w:lineRule="auto"/>
              <w:contextualSpacing/>
              <w:rPr>
                <w:rFonts w:cstheme="minorHAnsi"/>
              </w:rPr>
            </w:pPr>
          </w:p>
          <w:p w14:paraId="45318E67" w14:textId="77777777" w:rsidR="00F22FF2" w:rsidRPr="00C62A97" w:rsidRDefault="00F22FF2" w:rsidP="007A5734">
            <w:pPr>
              <w:spacing w:after="0" w:line="240" w:lineRule="auto"/>
              <w:contextualSpacing/>
              <w:rPr>
                <w:rFonts w:cstheme="minorHAnsi"/>
              </w:rPr>
            </w:pPr>
            <w:r w:rsidRPr="00C62A97">
              <w:rPr>
                <w:rFonts w:cstheme="minorHAnsi"/>
              </w:rPr>
              <w:t>Oppilas osaa käyttää useita oppimistaan edistäviä tapoja,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30EE78" w14:textId="77777777" w:rsidR="00F22FF2" w:rsidRPr="00C62A97" w:rsidRDefault="00F22FF2" w:rsidP="007A5734">
            <w:pPr>
              <w:spacing w:after="0" w:line="240" w:lineRule="auto"/>
              <w:contextualSpacing/>
              <w:rPr>
                <w:rFonts w:cstheme="minorHAnsi"/>
              </w:rPr>
            </w:pPr>
            <w:r w:rsidRPr="00C62A97">
              <w:rPr>
                <w:rFonts w:cstheme="minorHAnsi"/>
              </w:rPr>
              <w:t>Oppilas ottaa paljon vastuuta ruotsin kielen opiskelustaan.</w:t>
            </w:r>
          </w:p>
          <w:p w14:paraId="05393E66" w14:textId="77777777" w:rsidR="00F22FF2" w:rsidRPr="00C62A97" w:rsidRDefault="00F22FF2" w:rsidP="007A5734">
            <w:pPr>
              <w:spacing w:after="0" w:line="240" w:lineRule="auto"/>
              <w:contextualSpacing/>
              <w:rPr>
                <w:rFonts w:cstheme="minorHAnsi"/>
              </w:rPr>
            </w:pPr>
          </w:p>
          <w:p w14:paraId="001B8981" w14:textId="77777777" w:rsidR="00F22FF2" w:rsidRPr="00C62A97" w:rsidRDefault="00F22FF2" w:rsidP="007A5734">
            <w:pPr>
              <w:spacing w:after="0" w:line="240" w:lineRule="auto"/>
              <w:contextualSpacing/>
              <w:rPr>
                <w:rFonts w:cstheme="minorHAnsi"/>
                <w:strike/>
              </w:rPr>
            </w:pPr>
            <w:r w:rsidRPr="00C62A97">
              <w:rPr>
                <w:rFonts w:cstheme="minorHAnsi"/>
              </w:rPr>
              <w:t>Oppilas osaa käyttää monipuolisesti oppimistaan edistäviä tapoja, mukaan lukien tieto- ja viestintäteknologiaa oppiakseen ruotsin kieltä ja muita kieliä.</w:t>
            </w:r>
          </w:p>
        </w:tc>
      </w:tr>
      <w:tr w:rsidR="00F22FF2" w:rsidRPr="00C62A97" w14:paraId="22CD3369" w14:textId="77777777" w:rsidTr="007A5734">
        <w:trPr>
          <w:trHeight w:val="27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5D8E97D" w14:textId="77777777" w:rsidR="00F22FF2" w:rsidRPr="00C62A97" w:rsidRDefault="00F22FF2" w:rsidP="007A5734">
            <w:pPr>
              <w:spacing w:after="0" w:line="240" w:lineRule="auto"/>
              <w:contextualSpacing/>
              <w:rPr>
                <w:rFonts w:cstheme="minorHAnsi"/>
                <w:b/>
              </w:rPr>
            </w:pPr>
            <w:r w:rsidRPr="00C62A97">
              <w:rPr>
                <w:rFonts w:cstheme="minorHAnsi"/>
                <w:b/>
              </w:rPr>
              <w:t>Kehittyvä kielitaito, taito toimia vuorovaikutuksessa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82397F" w14:textId="77777777" w:rsidR="00F22FF2" w:rsidRPr="00C62A97" w:rsidRDefault="00F22FF2" w:rsidP="007A573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E4BC38" w14:textId="77777777" w:rsidR="00F22FF2" w:rsidRPr="00C62A97" w:rsidRDefault="00F22FF2" w:rsidP="007A573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D156637" w14:textId="77777777" w:rsidR="00F22FF2" w:rsidRPr="00C62A97" w:rsidRDefault="00F22FF2" w:rsidP="007A5734">
            <w:pPr>
              <w:spacing w:after="0" w:line="240" w:lineRule="auto"/>
              <w:contextualSpacing/>
              <w:rPr>
                <w:rFonts w:cstheme="minorHAnsi"/>
                <w:b/>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8FF3CD2" w14:textId="77777777" w:rsidR="00F22FF2" w:rsidRPr="00C62A97" w:rsidRDefault="00F22FF2" w:rsidP="007A5734">
            <w:pPr>
              <w:spacing w:after="0" w:line="240" w:lineRule="auto"/>
              <w:contextualSpacing/>
              <w:rPr>
                <w:rFonts w:cstheme="minorHAnsi"/>
              </w:rPr>
            </w:pPr>
            <w:r w:rsidRPr="00C62A97">
              <w:rPr>
                <w:rFonts w:cstheme="minorHAnsi"/>
                <w:b/>
              </w:rPr>
              <w:t>Taitotaso A2.1</w:t>
            </w:r>
          </w:p>
        </w:tc>
      </w:tr>
      <w:tr w:rsidR="00F22FF2" w:rsidRPr="00C62A97" w14:paraId="7B2B79CD"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A04EF" w14:textId="77777777" w:rsidR="00F22FF2" w:rsidRPr="00C62A97" w:rsidRDefault="00F22FF2" w:rsidP="007A5734">
            <w:pPr>
              <w:spacing w:after="0" w:line="240" w:lineRule="auto"/>
              <w:contextualSpacing/>
              <w:rPr>
                <w:rFonts w:cstheme="minorHAnsi"/>
              </w:rPr>
            </w:pPr>
            <w:r w:rsidRPr="00C62A97">
              <w:rPr>
                <w:rFonts w:cstheme="minorHAnsi"/>
              </w:rPr>
              <w:t xml:space="preserve">T7 järjestää oppilaalle tilaisuuksia harjoitella eri viestintäkanavia käyttäen suullista ja kirjallista viestintää ja vuorovaikutusta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C0ABC" w14:textId="77777777" w:rsidR="00F22FF2" w:rsidRPr="00C62A97" w:rsidRDefault="00F22FF2" w:rsidP="007A573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493D4" w14:textId="77777777" w:rsidR="00F22FF2" w:rsidRPr="00C62A97" w:rsidRDefault="00F22FF2" w:rsidP="007A5734">
            <w:pPr>
              <w:spacing w:after="0" w:line="240" w:lineRule="auto"/>
              <w:contextualSpacing/>
              <w:rPr>
                <w:rFonts w:cstheme="minorHAnsi"/>
              </w:rPr>
            </w:pPr>
            <w:r w:rsidRPr="00C62A97">
              <w:rPr>
                <w:rFonts w:cstheme="minorHAnsi"/>
              </w:rPr>
              <w:t>Oppilas oppii viestimään suullisesti ja kirjallisesti eri viestintätilanteissa.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81B6F" w14:textId="77777777" w:rsidR="00F22FF2" w:rsidRPr="00C62A97" w:rsidRDefault="00F22FF2" w:rsidP="007A5734">
            <w:pPr>
              <w:spacing w:after="0" w:line="240" w:lineRule="auto"/>
              <w:contextualSpacing/>
              <w:rPr>
                <w:rFonts w:cstheme="minorHAnsi"/>
              </w:rPr>
            </w:pPr>
            <w:r w:rsidRPr="00C62A97">
              <w:rPr>
                <w:rFonts w:cstheme="minorHAnsi"/>
              </w:rPr>
              <w:t>Vuorovaikutus erilaisissa 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14EFC" w14:textId="77777777" w:rsidR="00F22FF2" w:rsidRPr="00C62A97" w:rsidRDefault="00F22FF2" w:rsidP="007A5734">
            <w:pPr>
              <w:spacing w:after="0" w:line="240" w:lineRule="auto"/>
              <w:contextualSpacing/>
              <w:rPr>
                <w:rFonts w:cstheme="minorHAnsi"/>
              </w:rPr>
            </w:pPr>
            <w:r w:rsidRPr="00C62A97">
              <w:rPr>
                <w:rFonts w:cstheme="minorHAnsi"/>
              </w:rPr>
              <w:t xml:space="preserve">Oppilas selviytyy satunnaisesti viestintäkumppanin tukemana muutamasta, kaikkein yleisimmin toistuvasta ja rutiininomaisesta viestintätilanteesta.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FF556" w14:textId="77777777" w:rsidR="00F22FF2" w:rsidRPr="00C62A97" w:rsidRDefault="00F22FF2" w:rsidP="007A5734">
            <w:pPr>
              <w:spacing w:after="0" w:line="240" w:lineRule="auto"/>
              <w:contextualSpacing/>
              <w:rPr>
                <w:rFonts w:cstheme="minorHAnsi"/>
              </w:rPr>
            </w:pPr>
            <w:r w:rsidRPr="00C62A97">
              <w:rPr>
                <w:rFonts w:cstheme="minorHAnsi"/>
              </w:rPr>
              <w:t xml:space="preserve">Oppilas selviytyy satunnaisesti yleisimmin toistuvista, rutiininomaisista viestintätilanteista tukeutuen vielä enimmäkseen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3AB47" w14:textId="77777777" w:rsidR="00F22FF2" w:rsidRPr="00C62A97" w:rsidRDefault="00F22FF2" w:rsidP="007A5734">
            <w:pPr>
              <w:spacing w:after="0" w:line="240" w:lineRule="auto"/>
              <w:contextualSpacing/>
              <w:rPr>
                <w:rFonts w:cstheme="minorHAnsi"/>
              </w:rPr>
            </w:pPr>
            <w:r w:rsidRPr="00C62A97">
              <w:rPr>
                <w:rFonts w:cstheme="minorHAnsi"/>
              </w:rPr>
              <w:t xml:space="preserve">Oppilas selviytyy monista rutiininomaisista viestintätilanteista tukeutuen joskus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E7DC3" w14:textId="77777777" w:rsidR="00F22FF2" w:rsidRPr="00C62A97" w:rsidRDefault="00F22FF2" w:rsidP="007A5734">
            <w:pPr>
              <w:spacing w:after="0" w:line="240" w:lineRule="auto"/>
              <w:contextualSpacing/>
              <w:rPr>
                <w:rFonts w:cstheme="minorHAnsi"/>
              </w:rPr>
            </w:pPr>
            <w:r w:rsidRPr="00C62A97">
              <w:rPr>
                <w:rFonts w:cstheme="minorHAnsi"/>
              </w:rPr>
              <w:t>Oppilas pystyy vaihtamaan ajatuksia tai tietoja tutuissa ja jokapäiväisissä tilanteissa sekä toisinaan ylläpitämään viestintätilannetta.</w:t>
            </w:r>
          </w:p>
        </w:tc>
      </w:tr>
      <w:tr w:rsidR="00F22FF2" w:rsidRPr="00C62A97" w14:paraId="6EA46D50"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DECB71E" w14:textId="77777777" w:rsidR="00F22FF2" w:rsidRPr="00C62A97" w:rsidRDefault="00F22FF2" w:rsidP="007A5734">
            <w:pPr>
              <w:spacing w:after="0" w:line="240" w:lineRule="auto"/>
              <w:contextualSpacing/>
              <w:rPr>
                <w:rFonts w:cstheme="minorHAnsi"/>
                <w:i/>
              </w:rPr>
            </w:pPr>
            <w:r w:rsidRPr="00C62A97">
              <w:rPr>
                <w:rFonts w:cstheme="minorHAnsi"/>
              </w:rPr>
              <w:t>T8 tukea oppilasta kielellisten viestintästrategioiden käytössä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D39C74E" w14:textId="77777777" w:rsidR="00F22FF2" w:rsidRPr="00C62A97" w:rsidRDefault="00F22FF2" w:rsidP="007A573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9FA0CC" w14:textId="77777777" w:rsidR="00F22FF2" w:rsidRPr="00C62A97" w:rsidRDefault="00F22FF2" w:rsidP="007A5734">
            <w:pPr>
              <w:spacing w:after="0" w:line="240" w:lineRule="auto"/>
              <w:contextualSpacing/>
              <w:rPr>
                <w:rFonts w:cstheme="minorHAnsi"/>
              </w:rPr>
            </w:pPr>
            <w:r w:rsidRPr="00C62A97">
              <w:rPr>
                <w:rFonts w:cstheme="minorHAnsi"/>
              </w:rPr>
              <w:t xml:space="preserve">Oppilas oppii hyödyntämään viestintästrategioita eri viestintätilanteissa. </w:t>
            </w:r>
          </w:p>
          <w:p w14:paraId="12E8AB6C" w14:textId="77777777" w:rsidR="00F22FF2" w:rsidRPr="00C62A97" w:rsidRDefault="00F22FF2" w:rsidP="007A5734">
            <w:pPr>
              <w:spacing w:after="0" w:line="240" w:lineRule="auto"/>
              <w:contextualSpacing/>
              <w:rPr>
                <w:rFonts w:cstheme="minorHAnsi"/>
              </w:rPr>
            </w:pPr>
          </w:p>
          <w:p w14:paraId="030504B6"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926F9D" w14:textId="77777777" w:rsidR="00F22FF2" w:rsidRPr="00C62A97" w:rsidRDefault="00F22FF2" w:rsidP="007A573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6D0CE66" w14:textId="77777777" w:rsidR="00F22FF2" w:rsidRPr="00C62A97" w:rsidRDefault="00F22FF2" w:rsidP="007A5734">
            <w:pPr>
              <w:spacing w:after="0" w:line="240" w:lineRule="auto"/>
              <w:contextualSpacing/>
              <w:rPr>
                <w:rFonts w:cstheme="minorHAnsi"/>
              </w:rPr>
            </w:pPr>
            <w:r w:rsidRPr="00C62A97">
              <w:rPr>
                <w:rFonts w:cstheme="minorHAnsi"/>
              </w:rPr>
              <w:t>Oppilas tarvitsee paljon apukeinoja (esim. eleet, piirtäminen, sanastot, internet).</w:t>
            </w:r>
          </w:p>
          <w:p w14:paraId="438B1345" w14:textId="77777777" w:rsidR="00F22FF2" w:rsidRPr="00C62A97" w:rsidRDefault="00F22FF2" w:rsidP="007A5734">
            <w:pPr>
              <w:spacing w:after="0" w:line="240" w:lineRule="auto"/>
              <w:contextualSpacing/>
              <w:rPr>
                <w:rFonts w:cstheme="minorHAnsi"/>
              </w:rPr>
            </w:pPr>
            <w:r w:rsidRPr="00C62A97">
              <w:rPr>
                <w:rFonts w:cstheme="minorHAnsi"/>
              </w:rPr>
              <w:t xml:space="preserve"> </w:t>
            </w:r>
          </w:p>
          <w:p w14:paraId="496F0D6A"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joskus arvailla tai päätellä yksittäisten sanojen merkityksiä asiayhteyden, yleistiedon tai muun kielitaitonsa perusteella. </w:t>
            </w:r>
          </w:p>
          <w:p w14:paraId="4462830F" w14:textId="77777777" w:rsidR="00F22FF2" w:rsidRPr="00C62A97" w:rsidRDefault="00F22FF2" w:rsidP="007A5734">
            <w:pPr>
              <w:spacing w:after="0" w:line="240" w:lineRule="auto"/>
              <w:contextualSpacing/>
              <w:rPr>
                <w:rFonts w:cstheme="minorHAnsi"/>
              </w:rPr>
            </w:pPr>
          </w:p>
          <w:p w14:paraId="124AB157" w14:textId="77777777" w:rsidR="00F22FF2" w:rsidRPr="00C62A97" w:rsidRDefault="00F22FF2" w:rsidP="007A5734">
            <w:pPr>
              <w:spacing w:after="0" w:line="240" w:lineRule="auto"/>
              <w:contextualSpacing/>
              <w:rPr>
                <w:rFonts w:cstheme="minorHAnsi"/>
              </w:rPr>
            </w:pPr>
            <w:r w:rsidRPr="00C62A97">
              <w:rPr>
                <w:rFonts w:cstheme="minorHAnsi"/>
              </w:rPr>
              <w:t>Oppilas osaa ilmaista, onko ymmärtänyt.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8216BE" w14:textId="77777777" w:rsidR="00F22FF2" w:rsidRPr="00C62A97" w:rsidRDefault="00F22FF2" w:rsidP="007A5734">
            <w:pPr>
              <w:spacing w:after="0" w:line="240" w:lineRule="auto"/>
              <w:contextualSpacing/>
              <w:rPr>
                <w:rFonts w:cstheme="minorHAnsi"/>
              </w:rPr>
            </w:pPr>
            <w:r w:rsidRPr="00C62A97">
              <w:rPr>
                <w:rFonts w:cstheme="minorHAnsi"/>
              </w:rPr>
              <w:t xml:space="preserve">Oppilas tukeutuu viestinnässään kaikkein keskeisimpiin sanoihin ja ilmauksiin. </w:t>
            </w:r>
          </w:p>
          <w:p w14:paraId="57AF6372" w14:textId="77777777" w:rsidR="00F22FF2" w:rsidRPr="00C62A97" w:rsidRDefault="00F22FF2" w:rsidP="007A5734">
            <w:pPr>
              <w:spacing w:after="0" w:line="240" w:lineRule="auto"/>
              <w:contextualSpacing/>
              <w:rPr>
                <w:rFonts w:cstheme="minorHAnsi"/>
              </w:rPr>
            </w:pPr>
          </w:p>
          <w:p w14:paraId="7E86DFE1" w14:textId="77777777" w:rsidR="00F22FF2" w:rsidRPr="00C62A97" w:rsidRDefault="00F22FF2" w:rsidP="007A5734">
            <w:pPr>
              <w:spacing w:after="0" w:line="240" w:lineRule="auto"/>
              <w:contextualSpacing/>
              <w:rPr>
                <w:rFonts w:cstheme="minorHAnsi"/>
              </w:rPr>
            </w:pPr>
            <w:r w:rsidRPr="00C62A97">
              <w:rPr>
                <w:rFonts w:cstheme="minorHAnsi"/>
              </w:rPr>
              <w:t>Oppilas tarvitsee paljon apukeinoja.</w:t>
            </w:r>
          </w:p>
          <w:p w14:paraId="1747C848" w14:textId="77777777" w:rsidR="00F22FF2" w:rsidRPr="00C62A97" w:rsidRDefault="00F22FF2" w:rsidP="007A5734">
            <w:pPr>
              <w:spacing w:after="0" w:line="240" w:lineRule="auto"/>
              <w:contextualSpacing/>
              <w:rPr>
                <w:rFonts w:cstheme="minorHAnsi"/>
              </w:rPr>
            </w:pPr>
          </w:p>
          <w:p w14:paraId="37DB2A47"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pyytää toistamista tai hidastamista.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DF1C181"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osallistuu viestintään, mutta tarvitsee vielä usein apukeinoja. </w:t>
            </w:r>
          </w:p>
          <w:p w14:paraId="6E99584A" w14:textId="77777777" w:rsidR="00F22FF2" w:rsidRPr="00C62A97" w:rsidRDefault="00F22FF2" w:rsidP="007A5734">
            <w:pPr>
              <w:spacing w:after="0" w:line="240" w:lineRule="auto"/>
              <w:contextualSpacing/>
              <w:rPr>
                <w:rFonts w:cstheme="minorHAnsi"/>
              </w:rPr>
            </w:pPr>
          </w:p>
          <w:p w14:paraId="0BDCF46A"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reagoida suppein sanallisin ilmauksin, pienin elein (esim. nyökkäämällä), äännähdyksin, tai muunlaisella minimipalautteella. </w:t>
            </w:r>
          </w:p>
          <w:p w14:paraId="36993EC8" w14:textId="77777777" w:rsidR="00F22FF2" w:rsidRPr="00C62A97" w:rsidRDefault="00F22FF2" w:rsidP="007A5734">
            <w:pPr>
              <w:spacing w:after="0" w:line="240" w:lineRule="auto"/>
              <w:contextualSpacing/>
              <w:rPr>
                <w:rFonts w:cstheme="minorHAnsi"/>
              </w:rPr>
            </w:pPr>
          </w:p>
          <w:p w14:paraId="300A41F1" w14:textId="77777777" w:rsidR="00F22FF2" w:rsidRPr="00C62A97" w:rsidRDefault="00F22FF2" w:rsidP="007A5734">
            <w:pPr>
              <w:spacing w:after="0" w:line="240" w:lineRule="auto"/>
              <w:contextualSpacing/>
              <w:rPr>
                <w:rFonts w:cstheme="minorHAnsi"/>
              </w:rPr>
            </w:pPr>
            <w:r w:rsidRPr="00C62A97">
              <w:rPr>
                <w:rFonts w:cstheme="minorHAnsi"/>
              </w:rPr>
              <w:t>Oppilas joutuu pyytämään selvennystä tai toistoa hyvin usein.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9098BD"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osallistuu enenevässä määrin viestintään turvautuen harvemmin ei-kielellisiin ilmaisuihin. </w:t>
            </w:r>
          </w:p>
          <w:p w14:paraId="0A404A81" w14:textId="77777777" w:rsidR="00F22FF2" w:rsidRPr="00C62A97" w:rsidRDefault="00F22FF2" w:rsidP="007A5734">
            <w:pPr>
              <w:spacing w:after="0" w:line="240" w:lineRule="auto"/>
              <w:contextualSpacing/>
              <w:rPr>
                <w:rFonts w:cstheme="minorHAnsi"/>
              </w:rPr>
            </w:pPr>
          </w:p>
          <w:p w14:paraId="5F76E10C" w14:textId="77777777" w:rsidR="00F22FF2" w:rsidRPr="00C62A97" w:rsidRDefault="00F22FF2" w:rsidP="007A5734">
            <w:pPr>
              <w:spacing w:after="0" w:line="240" w:lineRule="auto"/>
              <w:contextualSpacing/>
              <w:rPr>
                <w:rFonts w:cstheme="minorHAnsi"/>
              </w:rPr>
            </w:pPr>
            <w:r w:rsidRPr="00C62A97">
              <w:rPr>
                <w:rFonts w:cstheme="minorHAnsi"/>
              </w:rPr>
              <w:t xml:space="preserve">Oppilas joutuu pyytämään toistoa tai selvennystä melko usein ja osaa jonkin verran soveltaa viestintäkumppanin ilmaisuja omassa viestinnässään. </w:t>
            </w:r>
          </w:p>
        </w:tc>
      </w:tr>
      <w:tr w:rsidR="00F22FF2" w:rsidRPr="00C62A97" w14:paraId="67F23961"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27BBE" w14:textId="77777777" w:rsidR="00F22FF2" w:rsidRPr="00C62A97" w:rsidRDefault="00F22FF2" w:rsidP="007A5734">
            <w:pPr>
              <w:spacing w:after="0" w:line="240" w:lineRule="auto"/>
              <w:contextualSpacing/>
              <w:rPr>
                <w:rFonts w:cstheme="minorHAnsi"/>
              </w:rPr>
            </w:pPr>
            <w:r w:rsidRPr="00C62A97">
              <w:rPr>
                <w:rFonts w:cstheme="minorHAnsi"/>
              </w:rPr>
              <w:t>T9 auttaa oppilasta laajentamaan kohteliaaseen kielenkäyttöön kuuluvien ilmausten tuntemustaan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1EE3B" w14:textId="77777777" w:rsidR="00F22FF2" w:rsidRPr="00C62A97" w:rsidRDefault="00F22FF2" w:rsidP="007A573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D2ED7" w14:textId="77777777" w:rsidR="00F22FF2" w:rsidRPr="00C62A97" w:rsidRDefault="00F22FF2" w:rsidP="007A5734">
            <w:pPr>
              <w:spacing w:after="0" w:line="240" w:lineRule="auto"/>
              <w:contextualSpacing/>
              <w:rPr>
                <w:rFonts w:cstheme="minorHAnsi"/>
              </w:rPr>
            </w:pPr>
            <w:r w:rsidRPr="00C62A97">
              <w:rPr>
                <w:rFonts w:cstheme="minorHAnsi"/>
              </w:rPr>
              <w:t>Oppilas oppii käyttämään ruotsin kielelle ja kielialueen kulttuurille tyypillisiä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ACD0A" w14:textId="77777777" w:rsidR="00F22FF2" w:rsidRPr="00C62A97" w:rsidRDefault="00F22FF2" w:rsidP="007A5734">
            <w:pPr>
              <w:spacing w:after="0" w:line="240" w:lineRule="auto"/>
              <w:contextualSpacing/>
              <w:rPr>
                <w:rFonts w:cstheme="minorHAnsi"/>
              </w:rPr>
            </w:pPr>
            <w:r w:rsidRPr="00C62A97">
              <w:rPr>
                <w:rFonts w:cstheme="minorHAnsi"/>
              </w:rPr>
              <w:t xml:space="preserve">Viestinnän kulttuurinen sopivuus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8D7CB"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käyttää muutamia kielelle ja kulttuurille tyypillisimpiä kohteliaisuuden ilmauksia (tervehtiminen, hyvästely, kiittäminen) joissakin kaikkein rutiininomaisimmissa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B5473"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käyttää muutamia kaikkein yleisimpiä kielelle ominaisia kohteliaisuuden ilmauksia rutiininomaisissa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3811D" w14:textId="77777777" w:rsidR="00F22FF2" w:rsidRPr="00C62A97" w:rsidRDefault="00F22FF2" w:rsidP="007A5734">
            <w:pPr>
              <w:spacing w:after="0" w:line="240" w:lineRule="auto"/>
              <w:contextualSpacing/>
              <w:rPr>
                <w:rFonts w:cstheme="minorHAnsi"/>
              </w:rPr>
            </w:pPr>
            <w:r w:rsidRPr="00C62A97">
              <w:rPr>
                <w:rFonts w:cstheme="minorHAnsi"/>
              </w:rPr>
              <w:t xml:space="preserve">Oppilas osaa käyttää yleisimpiä kohteliaaseen kielenkäyttöön kuuluvia ilmauksia monissa rutiininomaisissa sosiaalisissa tilanteissa.  </w:t>
            </w:r>
          </w:p>
          <w:p w14:paraId="34ED1E5C" w14:textId="77777777" w:rsidR="00F22FF2" w:rsidRPr="00C62A97" w:rsidRDefault="00F22FF2" w:rsidP="007A573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28DAF" w14:textId="77777777" w:rsidR="00F22FF2" w:rsidRPr="00C62A97" w:rsidRDefault="00F22FF2" w:rsidP="007A5734">
            <w:pPr>
              <w:spacing w:after="0" w:line="240" w:lineRule="auto"/>
              <w:contextualSpacing/>
              <w:rPr>
                <w:rFonts w:cstheme="minorHAnsi"/>
              </w:rPr>
            </w:pPr>
            <w:r w:rsidRPr="00C62A97">
              <w:rPr>
                <w:rFonts w:cstheme="minorHAnsi"/>
              </w:rPr>
              <w:t>Oppilas selviytyy lyhyistä sosiaalisista tilanteista ja osaa käyttää yleisimpiä kohteliaita tervehdyksiä ja puhuttelumuotoja sekä esittää kohteliaasti esimerkiksi pyyntöjä, kutsuja, ehdotuksia ja anteeksipyyntöjä ja vastata sellaisiin.</w:t>
            </w:r>
          </w:p>
        </w:tc>
      </w:tr>
      <w:tr w:rsidR="00F22FF2" w:rsidRPr="00C62A97" w14:paraId="3EC5C394" w14:textId="77777777" w:rsidTr="007A5734">
        <w:trPr>
          <w:trHeight w:val="227"/>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2903107" w14:textId="77777777" w:rsidR="00F22FF2" w:rsidRPr="00C62A97" w:rsidRDefault="00F22FF2" w:rsidP="007A5734">
            <w:pPr>
              <w:spacing w:after="0" w:line="240" w:lineRule="auto"/>
              <w:contextualSpacing/>
              <w:rPr>
                <w:rFonts w:cstheme="minorHAnsi"/>
                <w:b/>
              </w:rPr>
            </w:pPr>
            <w:r w:rsidRPr="00C62A97">
              <w:rPr>
                <w:rFonts w:cstheme="minorHAnsi"/>
                <w:b/>
              </w:rPr>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B5BDE0" w14:textId="77777777" w:rsidR="00F22FF2" w:rsidRPr="00C62A97" w:rsidRDefault="00F22FF2" w:rsidP="007A573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41F62B" w14:textId="77777777" w:rsidR="00F22FF2" w:rsidRPr="00C62A97" w:rsidRDefault="00F22FF2" w:rsidP="007A573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88DA784" w14:textId="77777777" w:rsidR="00F22FF2" w:rsidRPr="00C62A97" w:rsidRDefault="00F22FF2" w:rsidP="007A5734">
            <w:pPr>
              <w:spacing w:after="0" w:line="240" w:lineRule="auto"/>
              <w:contextualSpacing/>
              <w:rPr>
                <w:rFonts w:cstheme="minorHAnsi"/>
                <w:b/>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D60345E" w14:textId="77777777" w:rsidR="00F22FF2" w:rsidRPr="00C62A97" w:rsidRDefault="00F22FF2" w:rsidP="007A5734">
            <w:pPr>
              <w:spacing w:after="0" w:line="240" w:lineRule="auto"/>
              <w:contextualSpacing/>
              <w:rPr>
                <w:rFonts w:cstheme="minorHAnsi"/>
              </w:rPr>
            </w:pPr>
            <w:r w:rsidRPr="00C62A97">
              <w:rPr>
                <w:rFonts w:cstheme="minorHAnsi"/>
                <w:b/>
              </w:rPr>
              <w:t>Taitotaso A2.1</w:t>
            </w:r>
          </w:p>
        </w:tc>
      </w:tr>
      <w:tr w:rsidR="00F22FF2" w:rsidRPr="00C62A97" w14:paraId="732B2911"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3ECDEE8" w14:textId="77777777" w:rsidR="00F22FF2" w:rsidRPr="00C62A97" w:rsidRDefault="00F22FF2" w:rsidP="007A5734">
            <w:pPr>
              <w:spacing w:after="0" w:line="240" w:lineRule="auto"/>
              <w:contextualSpacing/>
              <w:rPr>
                <w:rFonts w:cstheme="minorHAnsi"/>
              </w:rPr>
            </w:pPr>
            <w:r w:rsidRPr="00C62A97">
              <w:rPr>
                <w:rFonts w:cstheme="minorHAnsi"/>
              </w:rPr>
              <w:t xml:space="preserve">T10 rohkaista oppilasta tulkitsemaan ikätasolleen sopivia ja itseään kiinnostavia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1303176" w14:textId="77777777" w:rsidR="00F22FF2" w:rsidRPr="00C62A97" w:rsidRDefault="00F22FF2" w:rsidP="007A573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0E66B22" w14:textId="77777777" w:rsidR="00F22FF2" w:rsidRPr="00C62A97" w:rsidRDefault="00F22FF2" w:rsidP="007A5734">
            <w:pPr>
              <w:spacing w:after="0" w:line="240" w:lineRule="auto"/>
              <w:contextualSpacing/>
              <w:rPr>
                <w:rFonts w:cstheme="minorHAnsi"/>
              </w:rPr>
            </w:pPr>
            <w:r w:rsidRPr="00C62A97">
              <w:rPr>
                <w:rFonts w:cstheme="minorHAnsi"/>
              </w:rPr>
              <w:t xml:space="preserve">Oppilas oppii tulkitsemaan erilaisia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2A8ED84" w14:textId="77777777" w:rsidR="00F22FF2" w:rsidRPr="00C62A97" w:rsidRDefault="00F22FF2" w:rsidP="007A573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5ACA597" w14:textId="77777777" w:rsidR="00F22FF2" w:rsidRPr="00C62A97" w:rsidRDefault="00F22FF2" w:rsidP="007A5734">
            <w:pPr>
              <w:spacing w:after="0" w:line="240" w:lineRule="auto"/>
              <w:contextualSpacing/>
              <w:rPr>
                <w:rFonts w:cstheme="minorHAnsi"/>
              </w:rPr>
            </w:pPr>
            <w:r w:rsidRPr="00C62A97">
              <w:rPr>
                <w:rFonts w:cstheme="minorHAnsi"/>
              </w:rPr>
              <w:t xml:space="preserve">Oppilas ymmärtää vähäisen määrän yksittäisiä puhuttuja ja kirjoitettuja sanoja ja ilmauksia.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B595404" w14:textId="77777777" w:rsidR="00F22FF2" w:rsidRPr="00C62A97" w:rsidRDefault="00F22FF2" w:rsidP="007A5734">
            <w:pPr>
              <w:spacing w:after="0" w:line="240" w:lineRule="auto"/>
              <w:contextualSpacing/>
              <w:rPr>
                <w:rFonts w:cstheme="minorHAnsi"/>
              </w:rPr>
            </w:pPr>
            <w:r w:rsidRPr="00C62A97">
              <w:rPr>
                <w:rFonts w:cstheme="minorHAnsi"/>
              </w:rPr>
              <w:t xml:space="preserve">Oppilas ymmärtää harjoiteltua, tuttua sanastoa ja ilmaisuja sisältävää muutaman sanan mittaista kirjoitettua tekstiä ja hidasta puhetta. </w:t>
            </w:r>
          </w:p>
          <w:p w14:paraId="5CF91D34" w14:textId="77777777" w:rsidR="00F22FF2" w:rsidRPr="00C62A97" w:rsidRDefault="00F22FF2" w:rsidP="007A5734">
            <w:pPr>
              <w:spacing w:after="0" w:line="240" w:lineRule="auto"/>
              <w:contextualSpacing/>
              <w:rPr>
                <w:rFonts w:cstheme="minorHAnsi"/>
              </w:rPr>
            </w:pPr>
          </w:p>
          <w:p w14:paraId="5BE2488D" w14:textId="77777777" w:rsidR="00F22FF2" w:rsidRPr="00C62A97" w:rsidRDefault="00F22FF2" w:rsidP="007A5734">
            <w:pPr>
              <w:spacing w:after="0" w:line="240" w:lineRule="auto"/>
              <w:contextualSpacing/>
              <w:rPr>
                <w:rFonts w:cstheme="minorHAnsi"/>
              </w:rPr>
            </w:pPr>
            <w:r w:rsidRPr="00C62A97">
              <w:rPr>
                <w:rFonts w:cstheme="minorHAnsi"/>
              </w:rPr>
              <w:t xml:space="preserve">Oppilas tunnistaa tekstistä yksittäisiä tietoja.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306424F" w14:textId="77777777" w:rsidR="00F22FF2" w:rsidRPr="00C62A97" w:rsidRDefault="00F22FF2" w:rsidP="007A5734">
            <w:pPr>
              <w:spacing w:after="0" w:line="240" w:lineRule="auto"/>
              <w:contextualSpacing/>
              <w:rPr>
                <w:rFonts w:cstheme="minorHAnsi"/>
              </w:rPr>
            </w:pPr>
            <w:r w:rsidRPr="00C62A97">
              <w:rPr>
                <w:rFonts w:cstheme="minorHAnsi"/>
              </w:rPr>
              <w:t xml:space="preserve">Oppilas ymmärtää yksinkertaista, tuttua sanastoa ja ilmaisuja sisältävää kirjoitettua tekstiä ja hidasta puhetta asiayhteyden tukemana. </w:t>
            </w:r>
          </w:p>
          <w:p w14:paraId="722A988D" w14:textId="77777777" w:rsidR="00F22FF2" w:rsidRPr="00C62A97" w:rsidRDefault="00F22FF2" w:rsidP="007A5734">
            <w:pPr>
              <w:spacing w:after="0" w:line="240" w:lineRule="auto"/>
              <w:contextualSpacing/>
              <w:rPr>
                <w:rFonts w:cstheme="minorHAnsi"/>
              </w:rPr>
            </w:pPr>
          </w:p>
          <w:p w14:paraId="672B60D7" w14:textId="77777777" w:rsidR="00F22FF2" w:rsidRPr="00C62A97" w:rsidRDefault="00F22FF2" w:rsidP="007A5734">
            <w:pPr>
              <w:spacing w:after="0" w:line="240" w:lineRule="auto"/>
              <w:contextualSpacing/>
              <w:rPr>
                <w:rFonts w:cstheme="minorHAnsi"/>
              </w:rPr>
            </w:pPr>
            <w:r w:rsidRPr="00C62A97">
              <w:rPr>
                <w:rFonts w:cstheme="minorHAnsi"/>
              </w:rPr>
              <w:t>Oppilas pystyy löytämään tarvitsemansa yksinkertaisen tiedon lyhyestä tekstistä.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62F0F9F" w14:textId="77777777" w:rsidR="00F22FF2" w:rsidRPr="00C62A97" w:rsidRDefault="00F22FF2" w:rsidP="007A5734">
            <w:pPr>
              <w:spacing w:after="0" w:line="240" w:lineRule="auto"/>
              <w:contextualSpacing/>
              <w:rPr>
                <w:rFonts w:cstheme="minorHAnsi"/>
              </w:rPr>
            </w:pPr>
            <w:r w:rsidRPr="00C62A97">
              <w:rPr>
                <w:rFonts w:cstheme="minorHAnsi"/>
              </w:rPr>
              <w:t xml:space="preserve">Oppilas ymmärtää helppoja, tuttua sanastoa ja ilmaisuja sekä selkeää puhetta sisältäviä tekstejä. </w:t>
            </w:r>
          </w:p>
          <w:p w14:paraId="5676EF5F" w14:textId="77777777" w:rsidR="00F22FF2" w:rsidRPr="00C62A97" w:rsidRDefault="00F22FF2" w:rsidP="007A5734">
            <w:pPr>
              <w:spacing w:after="0" w:line="240" w:lineRule="auto"/>
              <w:contextualSpacing/>
              <w:rPr>
                <w:rFonts w:cstheme="minorHAnsi"/>
              </w:rPr>
            </w:pPr>
          </w:p>
          <w:p w14:paraId="2BC9FA96" w14:textId="77777777" w:rsidR="00F22FF2" w:rsidRPr="00C62A97" w:rsidRDefault="00F22FF2" w:rsidP="007A5734">
            <w:pPr>
              <w:spacing w:after="0" w:line="240" w:lineRule="auto"/>
              <w:contextualSpacing/>
              <w:rPr>
                <w:rFonts w:cstheme="minorHAnsi"/>
              </w:rPr>
            </w:pPr>
            <w:r w:rsidRPr="00C62A97">
              <w:rPr>
                <w:rFonts w:cstheme="minorHAnsi"/>
              </w:rPr>
              <w:t xml:space="preserve">Oppilas ymmärtää lyhyiden, yksinkertaisten, itseään kiinnostavien viestien ydinsisällön ja tekstin pääajatukset tuttua sanastoa sisältävästä, ennakoitavasta tekstistä. </w:t>
            </w:r>
          </w:p>
          <w:p w14:paraId="7E9F159E" w14:textId="77777777" w:rsidR="00F22FF2" w:rsidRPr="00C62A97" w:rsidRDefault="00F22FF2" w:rsidP="007A5734">
            <w:pPr>
              <w:spacing w:after="0" w:line="240" w:lineRule="auto"/>
              <w:contextualSpacing/>
              <w:rPr>
                <w:rFonts w:cstheme="minorHAnsi"/>
              </w:rPr>
            </w:pPr>
          </w:p>
          <w:p w14:paraId="380D5964" w14:textId="77777777" w:rsidR="00F22FF2" w:rsidRPr="00C62A97" w:rsidRDefault="00F22FF2" w:rsidP="007A5734">
            <w:pPr>
              <w:spacing w:after="0" w:line="240" w:lineRule="auto"/>
              <w:contextualSpacing/>
              <w:rPr>
                <w:rFonts w:cstheme="minorHAnsi"/>
              </w:rPr>
            </w:pPr>
            <w:r w:rsidRPr="00C62A97">
              <w:rPr>
                <w:rFonts w:cstheme="minorHAnsi"/>
              </w:rPr>
              <w:t xml:space="preserve">Oppilas pystyy hyvin yksinkertaiseen päättelyyn asiayhteyden tukemana. </w:t>
            </w:r>
          </w:p>
        </w:tc>
      </w:tr>
      <w:tr w:rsidR="00F22FF2" w:rsidRPr="00C62A97" w14:paraId="4670D9DC" w14:textId="77777777" w:rsidTr="007A5734">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D365EA" w14:textId="77777777" w:rsidR="00F22FF2" w:rsidRPr="00C62A97" w:rsidRDefault="00F22FF2" w:rsidP="007A5734">
            <w:pPr>
              <w:spacing w:after="0" w:line="240" w:lineRule="auto"/>
              <w:contextualSpacing/>
              <w:rPr>
                <w:rFonts w:cstheme="minorHAnsi"/>
                <w:b/>
              </w:rPr>
            </w:pPr>
            <w:r w:rsidRPr="00C62A97">
              <w:rPr>
                <w:rFonts w:cstheme="minorHAnsi"/>
                <w:b/>
              </w:rPr>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DF99BD9" w14:textId="77777777" w:rsidR="00F22FF2" w:rsidRPr="00C62A97" w:rsidRDefault="00F22FF2" w:rsidP="007A573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DCA582" w14:textId="77777777" w:rsidR="00F22FF2" w:rsidRPr="00C62A97" w:rsidRDefault="00F22FF2" w:rsidP="007A573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AC61F41" w14:textId="77777777" w:rsidR="00F22FF2" w:rsidRPr="00C62A97" w:rsidRDefault="00F22FF2" w:rsidP="007A573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DA9CED8" w14:textId="77777777" w:rsidR="00F22FF2" w:rsidRPr="00C62A97" w:rsidRDefault="00F22FF2" w:rsidP="007A5734">
            <w:pPr>
              <w:spacing w:after="0" w:line="240" w:lineRule="auto"/>
              <w:contextualSpacing/>
              <w:rPr>
                <w:rFonts w:cstheme="minorHAnsi"/>
              </w:rPr>
            </w:pPr>
            <w:r w:rsidRPr="00C62A97">
              <w:rPr>
                <w:rFonts w:cstheme="minorHAnsi"/>
                <w:b/>
              </w:rPr>
              <w:t>Taitotaso A2.1</w:t>
            </w:r>
          </w:p>
        </w:tc>
      </w:tr>
      <w:tr w:rsidR="00F22FF2" w:rsidRPr="00C62A97" w14:paraId="37C07371" w14:textId="77777777" w:rsidTr="007A5734">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298E5" w14:textId="77777777" w:rsidR="00F22FF2" w:rsidRPr="00C62A97" w:rsidRDefault="00F22FF2" w:rsidP="007A5734">
            <w:pPr>
              <w:spacing w:after="0" w:line="240" w:lineRule="auto"/>
              <w:contextualSpacing/>
              <w:rPr>
                <w:rFonts w:cstheme="minorHAnsi"/>
              </w:rPr>
            </w:pPr>
            <w:r w:rsidRPr="00C62A97">
              <w:rPr>
                <w:rFonts w:cstheme="minorHAnsi"/>
              </w:rPr>
              <w:t>T11 tarjota oppilaalle runsaasti tilaisuuksia harjoitella ikätasolle sopivaa pienimuotoista puhumista ja kirjoittamista kiinnittäen huomiota myös ääntämiseen ja tekstin sisällön kannalta oleellisimpiin rakenteisiin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09070" w14:textId="77777777" w:rsidR="00F22FF2" w:rsidRPr="00C62A97" w:rsidRDefault="00F22FF2" w:rsidP="007A573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ED49" w14:textId="77777777" w:rsidR="00F22FF2" w:rsidRPr="00C62A97" w:rsidRDefault="00F22FF2" w:rsidP="007A5734">
            <w:pPr>
              <w:spacing w:after="0" w:line="240" w:lineRule="auto"/>
              <w:contextualSpacing/>
              <w:rPr>
                <w:rFonts w:cstheme="minorHAnsi"/>
              </w:rPr>
            </w:pPr>
            <w:r w:rsidRPr="00C62A97">
              <w:rPr>
                <w:rFonts w:cstheme="minorHAnsi"/>
              </w:rPr>
              <w:t>Oppilas oppii ilmaisemaan itseään suullisesti ja kirjallisesti käyttäen ruotsin 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8BFC4" w14:textId="77777777" w:rsidR="00F22FF2" w:rsidRPr="00C62A97" w:rsidRDefault="00F22FF2" w:rsidP="007A5734">
            <w:pPr>
              <w:spacing w:after="0" w:line="240" w:lineRule="auto"/>
              <w:contextualSpacing/>
              <w:rPr>
                <w:rFonts w:cstheme="minorHAnsi"/>
              </w:rPr>
            </w:pPr>
            <w:r w:rsidRPr="00C62A97">
              <w:rPr>
                <w:rFonts w:cstheme="minorHAnsi"/>
              </w:rPr>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AF86" w14:textId="77777777" w:rsidR="00F22FF2" w:rsidRPr="00C62A97" w:rsidRDefault="00F22FF2" w:rsidP="007A5734">
            <w:pPr>
              <w:spacing w:after="0" w:line="240" w:lineRule="auto"/>
              <w:contextualSpacing/>
              <w:rPr>
                <w:rFonts w:cstheme="minorHAnsi"/>
              </w:rPr>
            </w:pPr>
            <w:r w:rsidRPr="00C62A97">
              <w:rPr>
                <w:rFonts w:cstheme="minorHAnsi"/>
              </w:rPr>
              <w:t>Oppilas osaa ilmaista itseään puheessa hyvin suppeasti käyttäen harjoiteltuja sanoja ja opeteltuja vakioilmaisuja.</w:t>
            </w:r>
          </w:p>
          <w:p w14:paraId="4217820B" w14:textId="77777777" w:rsidR="00F22FF2" w:rsidRPr="00C62A97" w:rsidRDefault="00F22FF2" w:rsidP="007A5734">
            <w:pPr>
              <w:spacing w:after="0" w:line="240" w:lineRule="auto"/>
              <w:contextualSpacing/>
              <w:rPr>
                <w:rFonts w:cstheme="minorHAnsi"/>
              </w:rPr>
            </w:pPr>
          </w:p>
          <w:p w14:paraId="1AE4BC16" w14:textId="77777777" w:rsidR="00F22FF2" w:rsidRPr="00C62A97" w:rsidRDefault="00F22FF2" w:rsidP="007A5734">
            <w:pPr>
              <w:spacing w:after="0" w:line="240" w:lineRule="auto"/>
              <w:contextualSpacing/>
              <w:rPr>
                <w:rFonts w:cstheme="minorHAnsi"/>
                <w:strike/>
              </w:rPr>
            </w:pPr>
            <w:r w:rsidRPr="00C62A97">
              <w:rPr>
                <w:rFonts w:cstheme="minorHAnsi"/>
              </w:rPr>
              <w:t>Oppilas ääntää joitakin harjoiteltuja ilmauksia ymmärrettävästi ja osaa kirjoittaa joitakin erillisiä sanoja ja sanontoja.</w:t>
            </w:r>
            <w:r w:rsidRPr="00C62A97">
              <w:rPr>
                <w:rFonts w:cstheme="minorHAnsi"/>
              </w:rPr>
              <w:br/>
            </w:r>
          </w:p>
          <w:p w14:paraId="54105489" w14:textId="77777777" w:rsidR="00F22FF2" w:rsidRPr="00C62A97" w:rsidRDefault="00F22FF2" w:rsidP="007A573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7DC9F" w14:textId="77777777" w:rsidR="00F22FF2" w:rsidRPr="00C62A97" w:rsidRDefault="00F22FF2" w:rsidP="007A5734">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p>
          <w:p w14:paraId="242772DD" w14:textId="77777777" w:rsidR="00F22FF2" w:rsidRPr="00C62A97" w:rsidRDefault="00F22FF2" w:rsidP="007A5734">
            <w:pPr>
              <w:spacing w:after="0" w:line="240" w:lineRule="auto"/>
              <w:contextualSpacing/>
              <w:rPr>
                <w:rFonts w:cstheme="minorHAnsi"/>
              </w:rPr>
            </w:pPr>
          </w:p>
          <w:p w14:paraId="186E5D7B" w14:textId="77777777" w:rsidR="00F22FF2" w:rsidRPr="00C62A97" w:rsidRDefault="00F22FF2" w:rsidP="007A5734">
            <w:pPr>
              <w:spacing w:after="0" w:line="240" w:lineRule="auto"/>
              <w:contextualSpacing/>
              <w:rPr>
                <w:rFonts w:cstheme="minorHAnsi"/>
              </w:rPr>
            </w:pPr>
            <w:r w:rsidRPr="00C62A97">
              <w:rPr>
                <w:rFonts w:cstheme="minorHAnsi"/>
              </w:rPr>
              <w:t xml:space="preserve">Oppilas ääntää useimmat harjoitellut ilmaisut ymmärrettävästi. </w:t>
            </w:r>
          </w:p>
          <w:p w14:paraId="5D04FF50" w14:textId="77777777" w:rsidR="00F22FF2" w:rsidRPr="00C62A97" w:rsidRDefault="00F22FF2" w:rsidP="007A5734">
            <w:pPr>
              <w:spacing w:after="0" w:line="240" w:lineRule="auto"/>
              <w:contextualSpacing/>
              <w:rPr>
                <w:rFonts w:cstheme="minorHAnsi"/>
              </w:rPr>
            </w:pPr>
          </w:p>
          <w:p w14:paraId="23C392C8" w14:textId="77777777" w:rsidR="00F22FF2" w:rsidRPr="00C62A97" w:rsidRDefault="00F22FF2" w:rsidP="007A5734">
            <w:pPr>
              <w:spacing w:after="0" w:line="240" w:lineRule="auto"/>
              <w:contextualSpacing/>
              <w:rPr>
                <w:rFonts w:cstheme="minorHAnsi"/>
              </w:rPr>
            </w:pPr>
            <w:r w:rsidRPr="00C62A97">
              <w:rPr>
                <w:rFonts w:cstheme="minorHAnsi"/>
              </w:rPr>
              <w:t>Oppilas hallitsee hyvin suppean perussanaston ja muutaman tilannesidonnaisen ilmauksen sekä peruskieliopin aineksia.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2B9A8" w14:textId="77777777" w:rsidR="00F22FF2" w:rsidRPr="00C62A97" w:rsidRDefault="00F22FF2" w:rsidP="007A5734">
            <w:pPr>
              <w:spacing w:after="0" w:line="240" w:lineRule="auto"/>
              <w:contextualSpacing/>
              <w:rPr>
                <w:rFonts w:cstheme="minorHAnsi"/>
              </w:rPr>
            </w:pPr>
            <w:r w:rsidRPr="00C62A97">
              <w:rPr>
                <w:rFonts w:cstheme="minorHAnsi"/>
              </w:rPr>
              <w:t>Oppilas osaa rajallisen määrän lyhyitä, ulkoa opeteltuja ilmauksia, keskeistä sanastoa ja perustason lauserakenteita.</w:t>
            </w:r>
          </w:p>
          <w:p w14:paraId="34F921F2" w14:textId="77777777" w:rsidR="00F22FF2" w:rsidRPr="00C62A97" w:rsidRDefault="00F22FF2" w:rsidP="007A5734">
            <w:pPr>
              <w:spacing w:after="0" w:line="240" w:lineRule="auto"/>
              <w:contextualSpacing/>
              <w:rPr>
                <w:rFonts w:cstheme="minorHAnsi"/>
              </w:rPr>
            </w:pPr>
          </w:p>
          <w:p w14:paraId="5498186E" w14:textId="77777777" w:rsidR="00F22FF2" w:rsidRPr="00C62A97" w:rsidRDefault="00F22FF2" w:rsidP="007A5734">
            <w:pPr>
              <w:spacing w:after="0" w:line="240" w:lineRule="auto"/>
              <w:contextualSpacing/>
              <w:rPr>
                <w:rFonts w:cstheme="minorHAnsi"/>
              </w:rPr>
            </w:pPr>
            <w:r w:rsidRPr="00C62A97">
              <w:rPr>
                <w:rFonts w:cstheme="minorHAnsi"/>
              </w:rPr>
              <w:t>Oppilas pystyy kertomaan arkisista ja itselleen tärkeistä asioista käyttäen suppeaa ilmaisuvarastoa ja kirjoittamaan yksinkertaisia viestejä.</w:t>
            </w:r>
          </w:p>
          <w:p w14:paraId="69EE13CB" w14:textId="77777777" w:rsidR="00F22FF2" w:rsidRPr="00C62A97" w:rsidRDefault="00F22FF2" w:rsidP="007A5734">
            <w:pPr>
              <w:spacing w:after="0" w:line="240" w:lineRule="auto"/>
              <w:contextualSpacing/>
              <w:rPr>
                <w:rFonts w:cstheme="minorHAnsi"/>
              </w:rPr>
            </w:pPr>
          </w:p>
          <w:p w14:paraId="6D7A38CC" w14:textId="77777777" w:rsidR="00F22FF2" w:rsidRPr="00C62A97" w:rsidRDefault="00F22FF2" w:rsidP="007A5734">
            <w:pPr>
              <w:spacing w:after="0" w:line="240" w:lineRule="auto"/>
              <w:contextualSpacing/>
              <w:rPr>
                <w:rFonts w:cstheme="minorHAnsi"/>
                <w:strike/>
              </w:rPr>
            </w:pPr>
            <w:r w:rsidRPr="00C62A97">
              <w:rPr>
                <w:rFonts w:cstheme="minorHAnsi"/>
              </w:rPr>
              <w:t>Oppilas ääntää harjoitellut ilmaisut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D316" w14:textId="77777777" w:rsidR="00F22FF2" w:rsidRPr="00C62A97" w:rsidRDefault="00F22FF2" w:rsidP="007A5734">
            <w:pPr>
              <w:spacing w:after="0" w:line="240" w:lineRule="auto"/>
              <w:contextualSpacing/>
              <w:rPr>
                <w:rFonts w:cstheme="minorHAnsi"/>
              </w:rPr>
            </w:pPr>
            <w:r w:rsidRPr="00C62A97">
              <w:rPr>
                <w:rFonts w:cstheme="minorHAnsi"/>
              </w:rPr>
              <w:t>Oppilas pystyy kertomaan jokapäiväisistä, konkreettisista ja itselleen tärkeistä asioista käyttäen yksinkertaisia lauseita ja konkreettista sanastoa.</w:t>
            </w:r>
            <w:r w:rsidRPr="00C62A97">
              <w:rPr>
                <w:rFonts w:cstheme="minorHAnsi"/>
              </w:rPr>
              <w:br/>
              <w:t xml:space="preserve"> </w:t>
            </w:r>
          </w:p>
          <w:p w14:paraId="666BB8E6" w14:textId="77777777" w:rsidR="00F22FF2" w:rsidRPr="00C62A97" w:rsidRDefault="00F22FF2" w:rsidP="007A5734">
            <w:pPr>
              <w:spacing w:after="0" w:line="240" w:lineRule="auto"/>
              <w:contextualSpacing/>
              <w:rPr>
                <w:rFonts w:cstheme="minorHAnsi"/>
              </w:rPr>
            </w:pPr>
            <w:r w:rsidRPr="00C62A97">
              <w:rPr>
                <w:rFonts w:cstheme="minorHAnsi"/>
              </w:rPr>
              <w:t>Oppilas osaa helposti ennakoitavan perussanaston ja monia keskeisimpiä rakenteita.</w:t>
            </w:r>
          </w:p>
          <w:p w14:paraId="4DA13B73" w14:textId="77777777" w:rsidR="00F22FF2" w:rsidRPr="00C62A97" w:rsidRDefault="00F22FF2" w:rsidP="007A5734">
            <w:pPr>
              <w:spacing w:after="0" w:line="240" w:lineRule="auto"/>
              <w:contextualSpacing/>
              <w:rPr>
                <w:rFonts w:cstheme="minorHAnsi"/>
              </w:rPr>
            </w:pPr>
          </w:p>
          <w:p w14:paraId="3D729A32" w14:textId="77777777" w:rsidR="00F22FF2" w:rsidRPr="00C62A97" w:rsidRDefault="00F22FF2" w:rsidP="007A5734">
            <w:pPr>
              <w:spacing w:after="0" w:line="240" w:lineRule="auto"/>
              <w:contextualSpacing/>
              <w:rPr>
                <w:rFonts w:cstheme="minorHAnsi"/>
              </w:rPr>
            </w:pPr>
            <w:r w:rsidRPr="00C62A97">
              <w:rPr>
                <w:rFonts w:cstheme="minorHAnsi"/>
              </w:rPr>
              <w:t>Oppilas osaa soveltaa joitakin ääntämisen perussääntöjä muissakin kuin harjoitelluissa ilmauksissa.</w:t>
            </w:r>
          </w:p>
          <w:p w14:paraId="70924DD2" w14:textId="77777777" w:rsidR="00F22FF2" w:rsidRPr="00C62A97" w:rsidRDefault="00F22FF2" w:rsidP="007A5734">
            <w:pPr>
              <w:spacing w:after="0" w:line="240" w:lineRule="auto"/>
              <w:contextualSpacing/>
              <w:rPr>
                <w:rFonts w:cstheme="minorHAnsi"/>
              </w:rPr>
            </w:pPr>
          </w:p>
        </w:tc>
      </w:tr>
    </w:tbl>
    <w:p w14:paraId="75BAA6C5" w14:textId="77777777" w:rsidR="00F22FF2" w:rsidRPr="00EE2B6C" w:rsidRDefault="00F22FF2" w:rsidP="00C51312"/>
    <w:p w14:paraId="2B4489C6" w14:textId="77777777" w:rsidR="00CD1A02" w:rsidRPr="008937A6" w:rsidRDefault="00CD1A02" w:rsidP="00562E95">
      <w:pPr>
        <w:contextualSpacing/>
      </w:pPr>
    </w:p>
    <w:p w14:paraId="7214655F" w14:textId="03E1AFE2" w:rsidR="00562E95" w:rsidRDefault="00562E95" w:rsidP="00844943"/>
    <w:p w14:paraId="571EF6FD" w14:textId="0BCC44AB" w:rsidR="000B10E6" w:rsidRDefault="000B10E6" w:rsidP="000B10E6">
      <w:pPr>
        <w:keepNext/>
        <w:keepLines/>
        <w:spacing w:before="40" w:after="0"/>
        <w:contextualSpacing/>
        <w:outlineLvl w:val="1"/>
        <w:rPr>
          <w:rFonts w:eastAsiaTheme="majorEastAsia" w:cstheme="majorBidi"/>
          <w:color w:val="2F5496" w:themeColor="accent1" w:themeShade="BF"/>
          <w:sz w:val="32"/>
          <w:szCs w:val="26"/>
          <w:lang w:val="sv-FI"/>
        </w:rPr>
      </w:pPr>
      <w:bookmarkStart w:id="12" w:name="_Toc124933378"/>
      <w:r w:rsidRPr="00895392">
        <w:rPr>
          <w:rFonts w:eastAsiaTheme="majorEastAsia" w:cstheme="majorBidi"/>
          <w:color w:val="2F5496" w:themeColor="accent1" w:themeShade="BF"/>
          <w:sz w:val="32"/>
          <w:szCs w:val="26"/>
          <w:lang w:val="sv-FI"/>
        </w:rPr>
        <w:t>Finska, modersmålsinriktad lärokurs</w:t>
      </w:r>
      <w:bookmarkEnd w:id="12"/>
    </w:p>
    <w:p w14:paraId="36730BCB" w14:textId="76984302" w:rsidR="00212DBB" w:rsidRDefault="00212DBB" w:rsidP="00C51312">
      <w:pPr>
        <w:rPr>
          <w:lang w:val="sv-FI"/>
        </w:rPr>
      </w:pPr>
    </w:p>
    <w:p w14:paraId="6C287504" w14:textId="77777777" w:rsidR="00212DBB" w:rsidRPr="00212DBB" w:rsidRDefault="00212DBB" w:rsidP="00212DBB">
      <w:pPr>
        <w:spacing w:after="0"/>
        <w:rPr>
          <w:rFonts w:cs="Calibri"/>
          <w:b/>
          <w:color w:val="000000"/>
          <w:lang w:val="sv-FI" w:eastAsia="sv-SE" w:bidi="sv-SE"/>
        </w:rPr>
      </w:pPr>
      <w:r w:rsidRPr="00212DBB">
        <w:rPr>
          <w:rFonts w:cs="Calibri"/>
          <w:b/>
          <w:color w:val="000000"/>
          <w:lang w:val="sv-FI" w:eastAsia="sv-SE" w:bidi="sv-SE"/>
        </w:rPr>
        <w:t xml:space="preserve">Bedömning av elevens lärande och kunnande i A-lärokursen i modersmålsinriktad </w:t>
      </w:r>
      <w:r w:rsidRPr="00212DBB">
        <w:rPr>
          <w:b/>
          <w:bCs/>
          <w:lang w:val="sv-FI"/>
        </w:rPr>
        <w:t xml:space="preserve">finska </w:t>
      </w:r>
      <w:r w:rsidRPr="00212DBB">
        <w:rPr>
          <w:rFonts w:cs="Calibri"/>
          <w:b/>
          <w:color w:val="000000"/>
          <w:lang w:val="sv-FI" w:eastAsia="sv-SE" w:bidi="sv-SE"/>
        </w:rPr>
        <w:t xml:space="preserve">i årskurs 3–6 </w:t>
      </w:r>
    </w:p>
    <w:p w14:paraId="671E0E24" w14:textId="77777777" w:rsidR="00212DBB" w:rsidRPr="00212DBB" w:rsidRDefault="00212DBB" w:rsidP="00212DBB">
      <w:pPr>
        <w:spacing w:after="0"/>
        <w:rPr>
          <w:b/>
          <w:bCs/>
          <w:lang w:val="sv-FI"/>
        </w:rPr>
      </w:pPr>
    </w:p>
    <w:p w14:paraId="0711664E" w14:textId="77777777" w:rsidR="00212DBB" w:rsidRPr="00603CB7" w:rsidRDefault="00212DBB" w:rsidP="00212DBB">
      <w:pPr>
        <w:pStyle w:val="Luettelokappale"/>
        <w:spacing w:line="276" w:lineRule="auto"/>
        <w:ind w:left="0"/>
        <w:rPr>
          <w:strike/>
          <w:lang w:val="sv-SE"/>
        </w:rPr>
      </w:pPr>
      <w:r w:rsidRPr="00E309D6">
        <w:rPr>
          <w:lang w:val="sv-SE"/>
        </w:rPr>
        <w:t xml:space="preserve">Bedömningen ska sporra och ge eleverna möjlighet att bli medvetna om sina kunskaper, att utveckla dem och att uttrycka sig på för dem naturliga sätt. </w:t>
      </w:r>
      <w:r w:rsidRPr="00B37E59">
        <w:rPr>
          <w:lang w:val="sv-SE"/>
        </w:rPr>
        <w:t>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r>
        <w:rPr>
          <w:rStyle w:val="Kommentinviite"/>
          <w:lang w:val="sv-SE"/>
        </w:rPr>
        <w:t xml:space="preserve"> </w:t>
      </w:r>
    </w:p>
    <w:p w14:paraId="418E6F0A" w14:textId="77777777" w:rsidR="00212DBB" w:rsidRPr="00212DBB" w:rsidRDefault="00212DBB" w:rsidP="00212DBB">
      <w:pPr>
        <w:spacing w:line="240" w:lineRule="auto"/>
        <w:rPr>
          <w:rStyle w:val="normaltextrun"/>
          <w:rFonts w:ascii="Calibri" w:hAnsi="Calibri" w:cs="Calibri"/>
          <w:lang w:val="sv-FI"/>
        </w:rPr>
      </w:pPr>
      <w:r w:rsidRPr="00212DBB">
        <w:rPr>
          <w:lang w:val="sv-FI"/>
        </w:rPr>
        <w:t xml:space="preserve">Läraren ska ge en verbal bedömning eller ett siffervitsord i A-lärokursen i modersmålsinriktad finska genom att bedöma elevernas </w:t>
      </w:r>
      <w:r w:rsidRPr="00212DBB">
        <w:rPr>
          <w:rFonts w:cs="Calibri"/>
          <w:lang w:val="sv-FI"/>
        </w:rPr>
        <w:t>kunnande</w:t>
      </w:r>
      <w:r w:rsidRPr="00212DBB">
        <w:rPr>
          <w:lang w:val="sv-FI"/>
        </w:rPr>
        <w:t xml:space="preserve"> i relation till de mål som i den lokala läroplanen fördelats årskursvis i årskurserna </w:t>
      </w:r>
      <w:r w:rsidRPr="00212DBB">
        <w:rPr>
          <w:rStyle w:val="normaltextrun"/>
          <w:rFonts w:ascii="Calibri" w:hAnsi="Calibri" w:cs="Calibri"/>
          <w:lang w:val="sv-FI"/>
        </w:rPr>
        <w:t>3–6</w:t>
      </w:r>
      <w:r w:rsidRPr="00212DBB">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1046AF06" w14:textId="77777777" w:rsidR="00212DBB" w:rsidRPr="00212DBB" w:rsidRDefault="00212DBB" w:rsidP="00212DBB">
      <w:pPr>
        <w:rPr>
          <w:rStyle w:val="eop"/>
          <w:lang w:val="sv-FI"/>
        </w:rPr>
      </w:pPr>
      <w:r w:rsidRPr="00212DBB">
        <w:rPr>
          <w:lang w:val="sv-FI"/>
        </w:rPr>
        <w:t>För att definiera kunskapsnivån för läsårsbetyget i årskurs 6 ska läraren använda de nationella bedömningskriterierna i A-lärokursen i modersmålsinriktad finska. Eleven har uppnått målen i A-lärokursen i modersmålsinriktad finska för vitsorden 5, 7, 8 eller 9 då elevens kunnande i huvudsak motsvarar den nivå av kunnande som beskrivs i kunskapskraven för vitsordet i fråga. Helhetsbedömningen av kunnandet för vitsorden 4, 6 och 10 ska bildas utgående från målen för lärokursen i A-lärokursen i modersmålsinriktad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modersmålsinriktad finska och i vitsordet som ska bildas.</w:t>
      </w:r>
    </w:p>
    <w:p w14:paraId="4A4FA2E1" w14:textId="209A9D88" w:rsidR="00212DBB" w:rsidRPr="001703A3" w:rsidRDefault="00212DBB" w:rsidP="001703A3">
      <w:pPr>
        <w:pStyle w:val="paragraph"/>
        <w:spacing w:before="0" w:beforeAutospacing="0" w:after="160" w:afterAutospacing="0" w:line="259" w:lineRule="auto"/>
        <w:textAlignment w:val="baseline"/>
        <w:rPr>
          <w:rFonts w:ascii="Segoe UI" w:hAnsi="Segoe UI" w:cs="Segoe UI"/>
          <w:sz w:val="22"/>
          <w:szCs w:val="22"/>
        </w:rPr>
      </w:pPr>
      <w:r w:rsidRPr="00E309D6">
        <w:rPr>
          <w:rStyle w:val="eop"/>
          <w:rFonts w:ascii="Calibri" w:eastAsiaTheme="majorEastAsia" w:hAnsi="Calibri" w:cs="Calibri"/>
          <w:sz w:val="22"/>
          <w:szCs w:val="22"/>
        </w:rPr>
        <w:t xml:space="preserve">I bedömningen ska man ta i beaktande alla </w:t>
      </w:r>
      <w:r w:rsidRPr="00B37E59">
        <w:rPr>
          <w:rStyle w:val="eop"/>
          <w:rFonts w:ascii="Calibri" w:eastAsiaTheme="majorEastAsia" w:hAnsi="Calibri" w:cs="Calibri"/>
          <w:sz w:val="22"/>
          <w:szCs w:val="22"/>
        </w:rPr>
        <w:t>mål i läroämnet. Bedömningen</w:t>
      </w:r>
      <w:r w:rsidRPr="00E309D6">
        <w:rPr>
          <w:rStyle w:val="eop"/>
          <w:rFonts w:ascii="Calibri" w:eastAsiaTheme="majorEastAsia" w:hAnsi="Calibri" w:cs="Calibri"/>
          <w:sz w:val="22"/>
          <w:szCs w:val="22"/>
        </w:rPr>
        <w:t xml:space="preserve"> av förmåga att kommunicera, förmåga att tolka texter och förmåga att producera texter, ska grunda sig på den Europeiska referensramen och den finländska nivåskalan för språkkunskap och språkutveckling som utarbetats utgående från den. </w:t>
      </w:r>
    </w:p>
    <w:p w14:paraId="59F625F2" w14:textId="77777777" w:rsidR="000B10E6" w:rsidRPr="00895392" w:rsidRDefault="000B10E6" w:rsidP="000B10E6">
      <w:pPr>
        <w:spacing w:after="0" w:line="276" w:lineRule="auto"/>
        <w:contextualSpacing/>
        <w:rPr>
          <w:rFonts w:cstheme="minorHAnsi"/>
          <w:lang w:val="sv-FI"/>
        </w:rPr>
      </w:pPr>
    </w:p>
    <w:tbl>
      <w:tblPr>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2"/>
        <w:gridCol w:w="1922"/>
        <w:gridCol w:w="1922"/>
        <w:gridCol w:w="1922"/>
        <w:gridCol w:w="1922"/>
        <w:gridCol w:w="1922"/>
        <w:gridCol w:w="1922"/>
        <w:gridCol w:w="1922"/>
      </w:tblGrid>
      <w:tr w:rsidR="000B10E6" w:rsidRPr="005F51AE" w14:paraId="7DD93532" w14:textId="77777777" w:rsidTr="00F7384E">
        <w:trPr>
          <w:trHeight w:val="283"/>
          <w:tblHeader/>
        </w:trPr>
        <w:tc>
          <w:tcPr>
            <w:tcW w:w="1928" w:type="dxa"/>
            <w:shd w:val="clear" w:color="auto" w:fill="B4C6E7"/>
          </w:tcPr>
          <w:p w14:paraId="531A8D2E"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Mål för undervisningen</w:t>
            </w:r>
          </w:p>
        </w:tc>
        <w:tc>
          <w:tcPr>
            <w:tcW w:w="1928" w:type="dxa"/>
            <w:shd w:val="clear" w:color="auto" w:fill="B4C6E7"/>
          </w:tcPr>
          <w:p w14:paraId="3CA6F680"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Innehåll</w:t>
            </w:r>
          </w:p>
        </w:tc>
        <w:tc>
          <w:tcPr>
            <w:tcW w:w="1928" w:type="dxa"/>
            <w:shd w:val="clear" w:color="auto" w:fill="B4C6E7"/>
          </w:tcPr>
          <w:p w14:paraId="6C4B6FB4"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Mål för lärandet som härletts ur målen för undervisningen</w:t>
            </w:r>
          </w:p>
        </w:tc>
        <w:tc>
          <w:tcPr>
            <w:tcW w:w="1928" w:type="dxa"/>
            <w:shd w:val="clear" w:color="auto" w:fill="B4C6E7"/>
          </w:tcPr>
          <w:p w14:paraId="2509391D"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 xml:space="preserve">Föremål för bedömningen </w:t>
            </w:r>
            <w:r w:rsidRPr="000F077B">
              <w:rPr>
                <w:rFonts w:cstheme="minorHAnsi"/>
                <w:b/>
                <w:lang w:val="sv-SE"/>
              </w:rPr>
              <w:br/>
            </w:r>
          </w:p>
        </w:tc>
        <w:tc>
          <w:tcPr>
            <w:tcW w:w="1928" w:type="dxa"/>
            <w:shd w:val="clear" w:color="auto" w:fill="B4C6E7"/>
          </w:tcPr>
          <w:p w14:paraId="6DE0D696"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Kunskapskrav för vitsordet 5</w:t>
            </w:r>
          </w:p>
        </w:tc>
        <w:tc>
          <w:tcPr>
            <w:tcW w:w="1928" w:type="dxa"/>
            <w:shd w:val="clear" w:color="auto" w:fill="B4C6E7"/>
          </w:tcPr>
          <w:p w14:paraId="65953C84"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Kunskapskrav för vitsordet 7</w:t>
            </w:r>
          </w:p>
        </w:tc>
        <w:tc>
          <w:tcPr>
            <w:tcW w:w="1928" w:type="dxa"/>
            <w:shd w:val="clear" w:color="auto" w:fill="B4C6E7"/>
          </w:tcPr>
          <w:p w14:paraId="293F6FE4"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Kunskapskrav för vitsordet 8</w:t>
            </w:r>
          </w:p>
        </w:tc>
        <w:tc>
          <w:tcPr>
            <w:tcW w:w="1928" w:type="dxa"/>
            <w:shd w:val="clear" w:color="auto" w:fill="B4C6E7"/>
          </w:tcPr>
          <w:p w14:paraId="01B452CD" w14:textId="77777777" w:rsidR="000B10E6" w:rsidRPr="000F077B" w:rsidRDefault="000B10E6" w:rsidP="00F8672A">
            <w:pPr>
              <w:spacing w:line="240" w:lineRule="auto"/>
              <w:contextualSpacing/>
              <w:rPr>
                <w:rFonts w:cstheme="minorHAnsi"/>
                <w:b/>
                <w:lang w:val="sv-SE"/>
              </w:rPr>
            </w:pPr>
            <w:r w:rsidRPr="000F077B">
              <w:rPr>
                <w:rFonts w:cstheme="minorHAnsi"/>
                <w:b/>
                <w:lang w:val="sv-SE"/>
              </w:rPr>
              <w:t>Kunskapskrav för vitsordet 9</w:t>
            </w:r>
          </w:p>
        </w:tc>
      </w:tr>
      <w:tr w:rsidR="000B10E6" w:rsidRPr="005F51AE" w14:paraId="32C143D7" w14:textId="77777777" w:rsidTr="00F8672A">
        <w:trPr>
          <w:trHeight w:val="283"/>
        </w:trPr>
        <w:tc>
          <w:tcPr>
            <w:tcW w:w="1928" w:type="dxa"/>
            <w:gridSpan w:val="8"/>
            <w:shd w:val="clear" w:color="auto" w:fill="D9E2F3" w:themeFill="accent1" w:themeFillTint="33"/>
          </w:tcPr>
          <w:p w14:paraId="10DABE3F" w14:textId="77777777" w:rsidR="000B10E6" w:rsidRPr="005F51AE" w:rsidRDefault="000B10E6" w:rsidP="00F8672A">
            <w:pPr>
              <w:spacing w:line="240" w:lineRule="auto"/>
              <w:contextualSpacing/>
              <w:rPr>
                <w:rFonts w:cstheme="minorHAnsi"/>
                <w:lang w:val="sv-SE"/>
              </w:rPr>
            </w:pPr>
            <w:r w:rsidRPr="005F51AE">
              <w:rPr>
                <w:rFonts w:cstheme="minorHAnsi"/>
                <w:b/>
                <w:lang w:val="sv-SE"/>
              </w:rPr>
              <w:t>Kulturell mångfald och språkmedvetenhet</w:t>
            </w:r>
          </w:p>
        </w:tc>
      </w:tr>
      <w:tr w:rsidR="000B10E6" w:rsidRPr="00F57A97" w14:paraId="60365D29" w14:textId="77777777" w:rsidTr="00F8672A">
        <w:trPr>
          <w:trHeight w:val="283"/>
        </w:trPr>
        <w:tc>
          <w:tcPr>
            <w:tcW w:w="1928" w:type="dxa"/>
          </w:tcPr>
          <w:p w14:paraId="3B54577D" w14:textId="53B6B64B" w:rsidR="000B10E6" w:rsidRPr="005F51AE" w:rsidRDefault="000B10E6" w:rsidP="00F8672A">
            <w:pPr>
              <w:spacing w:line="240" w:lineRule="auto"/>
              <w:contextualSpacing/>
              <w:rPr>
                <w:rFonts w:cstheme="minorHAnsi"/>
                <w:lang w:val="sv-SE"/>
              </w:rPr>
            </w:pPr>
            <w:r w:rsidRPr="005F51AE">
              <w:rPr>
                <w:rFonts w:cstheme="minorHAnsi"/>
                <w:lang w:val="sv-SE"/>
              </w:rPr>
              <w:t xml:space="preserve">M1 uppmuntra eleven att lägga märke till och intressera sig för mångfalden och utbudet av finskspråkigt material som stödjer det egna lärandet och att hjälpa eleven att bli förtrogen med </w:t>
            </w:r>
            <w:proofErr w:type="spellStart"/>
            <w:r w:rsidRPr="005F51AE">
              <w:rPr>
                <w:rFonts w:cstheme="minorHAnsi"/>
                <w:lang w:val="sv-SE"/>
              </w:rPr>
              <w:t>karaktäris</w:t>
            </w:r>
            <w:proofErr w:type="spellEnd"/>
            <w:r w:rsidR="007F6FE4">
              <w:rPr>
                <w:rFonts w:cstheme="minorHAnsi"/>
                <w:lang w:val="sv-SE"/>
              </w:rPr>
              <w:t>–</w:t>
            </w:r>
            <w:proofErr w:type="spellStart"/>
            <w:r w:rsidRPr="005F51AE">
              <w:rPr>
                <w:rFonts w:cstheme="minorHAnsi"/>
                <w:lang w:val="sv-SE"/>
              </w:rPr>
              <w:t>tiska</w:t>
            </w:r>
            <w:proofErr w:type="spellEnd"/>
            <w:r w:rsidRPr="005F51AE">
              <w:rPr>
                <w:rFonts w:cstheme="minorHAnsi"/>
                <w:lang w:val="sv-SE"/>
              </w:rPr>
              <w:t xml:space="preserve"> drag i den finskspråkiga kulturen</w:t>
            </w:r>
          </w:p>
        </w:tc>
        <w:tc>
          <w:tcPr>
            <w:tcW w:w="1928" w:type="dxa"/>
          </w:tcPr>
          <w:p w14:paraId="2DAD1BB8" w14:textId="77777777" w:rsidR="000B10E6" w:rsidRPr="005F51AE" w:rsidRDefault="000B10E6" w:rsidP="00F8672A">
            <w:pPr>
              <w:spacing w:line="240" w:lineRule="auto"/>
              <w:contextualSpacing/>
              <w:rPr>
                <w:rFonts w:cstheme="minorHAnsi"/>
                <w:lang w:val="sv-SE"/>
              </w:rPr>
            </w:pPr>
            <w:r w:rsidRPr="005F51AE">
              <w:rPr>
                <w:rFonts w:cstheme="minorHAnsi"/>
                <w:lang w:val="sv-SE"/>
              </w:rPr>
              <w:t>I1</w:t>
            </w:r>
          </w:p>
        </w:tc>
        <w:tc>
          <w:tcPr>
            <w:tcW w:w="1928" w:type="dxa"/>
          </w:tcPr>
          <w:p w14:paraId="650D3C5B"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 xml:space="preserve">göra iakttagelser om mångfalden i den finskspråkiga kulturen som har betydelse för hens lärande.    </w:t>
            </w:r>
          </w:p>
          <w:p w14:paraId="47D15915" w14:textId="77777777" w:rsidR="000B10E6" w:rsidRDefault="000B10E6" w:rsidP="00F8672A">
            <w:pPr>
              <w:spacing w:line="240" w:lineRule="auto"/>
              <w:contextualSpacing/>
              <w:rPr>
                <w:rFonts w:cstheme="minorHAnsi"/>
                <w:lang w:val="sv-SE"/>
              </w:rPr>
            </w:pPr>
          </w:p>
          <w:p w14:paraId="4553554B"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känna karaktäristiska drag i den finskspråkiga kulturen. </w:t>
            </w:r>
          </w:p>
          <w:p w14:paraId="28FBEFD8" w14:textId="77777777" w:rsidR="000B10E6" w:rsidRPr="005F51AE" w:rsidRDefault="000B10E6" w:rsidP="00F8672A">
            <w:pPr>
              <w:spacing w:line="240" w:lineRule="auto"/>
              <w:contextualSpacing/>
              <w:rPr>
                <w:rFonts w:cstheme="minorHAnsi"/>
                <w:lang w:val="sv-SE"/>
              </w:rPr>
            </w:pPr>
          </w:p>
        </w:tc>
        <w:tc>
          <w:tcPr>
            <w:tcW w:w="1928" w:type="dxa"/>
          </w:tcPr>
          <w:p w14:paraId="642D03E3"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Förmåga att bilda sig en uppfattning om mångfalden i den finskspråkiga kulturen. </w:t>
            </w:r>
          </w:p>
        </w:tc>
        <w:tc>
          <w:tcPr>
            <w:tcW w:w="1928" w:type="dxa"/>
          </w:tcPr>
          <w:p w14:paraId="2DFB142D"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hitta </w:t>
            </w:r>
            <w:r>
              <w:rPr>
                <w:rFonts w:cstheme="minorHAnsi"/>
                <w:lang w:val="sv-SE"/>
              </w:rPr>
              <w:t xml:space="preserve">finskspråkigt </w:t>
            </w:r>
            <w:r w:rsidRPr="005F51AE">
              <w:rPr>
                <w:rFonts w:cstheme="minorHAnsi"/>
                <w:lang w:val="sv-SE"/>
              </w:rPr>
              <w:t>material</w:t>
            </w:r>
            <w:r>
              <w:rPr>
                <w:rFonts w:cstheme="minorHAnsi"/>
                <w:lang w:val="sv-SE"/>
              </w:rPr>
              <w:t>.</w:t>
            </w:r>
            <w:r w:rsidRPr="005F51AE">
              <w:rPr>
                <w:rFonts w:cstheme="minorHAnsi"/>
                <w:lang w:val="sv-SE"/>
              </w:rPr>
              <w:t xml:space="preserve"> </w:t>
            </w:r>
          </w:p>
          <w:p w14:paraId="1441CDBA" w14:textId="237C2B32"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ge exempel på </w:t>
            </w:r>
            <w:proofErr w:type="spellStart"/>
            <w:r w:rsidRPr="005F51AE">
              <w:rPr>
                <w:rFonts w:cstheme="minorHAnsi"/>
                <w:lang w:val="sv-SE"/>
              </w:rPr>
              <w:t>karaktä</w:t>
            </w:r>
            <w:proofErr w:type="spellEnd"/>
            <w:r w:rsidR="007F6FE4">
              <w:rPr>
                <w:rFonts w:cstheme="minorHAnsi"/>
                <w:lang w:val="sv-SE"/>
              </w:rPr>
              <w:t>–</w:t>
            </w:r>
            <w:proofErr w:type="spellStart"/>
            <w:r w:rsidRPr="005F51AE">
              <w:rPr>
                <w:rFonts w:cstheme="minorHAnsi"/>
                <w:lang w:val="sv-SE"/>
              </w:rPr>
              <w:t>ristiska</w:t>
            </w:r>
            <w:proofErr w:type="spellEnd"/>
            <w:r w:rsidRPr="005F51AE">
              <w:rPr>
                <w:rFonts w:cstheme="minorHAnsi"/>
                <w:lang w:val="sv-SE"/>
              </w:rPr>
              <w:t xml:space="preserve"> drag i den finskspråkiga kulturen.</w:t>
            </w:r>
          </w:p>
        </w:tc>
        <w:tc>
          <w:tcPr>
            <w:tcW w:w="1928" w:type="dxa"/>
          </w:tcPr>
          <w:p w14:paraId="3B7E2812"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 xml:space="preserve">material. </w:t>
            </w:r>
          </w:p>
          <w:p w14:paraId="71D409A9"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 </w:t>
            </w:r>
          </w:p>
          <w:p w14:paraId="6E839167"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berätta om karaktäristiska drag i den finskspråkiga kulturen.</w:t>
            </w:r>
          </w:p>
        </w:tc>
        <w:tc>
          <w:tcPr>
            <w:tcW w:w="1928" w:type="dxa"/>
          </w:tcPr>
          <w:p w14:paraId="486E03B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material som stödjer det egna lärandet.</w:t>
            </w:r>
          </w:p>
          <w:p w14:paraId="3F927C72" w14:textId="77777777" w:rsidR="000B10E6" w:rsidRDefault="000B10E6" w:rsidP="00F8672A">
            <w:pPr>
              <w:spacing w:line="240" w:lineRule="auto"/>
              <w:contextualSpacing/>
              <w:rPr>
                <w:rFonts w:cstheme="minorHAnsi"/>
                <w:lang w:val="sv-SE"/>
              </w:rPr>
            </w:pPr>
          </w:p>
          <w:p w14:paraId="71BCF4E2" w14:textId="12A6DF95" w:rsidR="000B10E6" w:rsidRPr="005F51AE" w:rsidRDefault="000B10E6" w:rsidP="00F8672A">
            <w:pPr>
              <w:spacing w:line="240" w:lineRule="auto"/>
              <w:contextualSpacing/>
              <w:rPr>
                <w:rFonts w:cstheme="minorHAnsi"/>
                <w:lang w:val="sv-SE"/>
              </w:rPr>
            </w:pPr>
            <w:r w:rsidRPr="005F51AE">
              <w:rPr>
                <w:rFonts w:cstheme="minorHAnsi"/>
                <w:lang w:val="sv-SE"/>
              </w:rPr>
              <w:t>Eleven kan be</w:t>
            </w:r>
            <w:r w:rsidR="007F6FE4">
              <w:rPr>
                <w:rFonts w:cstheme="minorHAnsi"/>
                <w:lang w:val="sv-SE"/>
              </w:rPr>
              <w:t>–</w:t>
            </w:r>
            <w:r w:rsidRPr="005F51AE">
              <w:rPr>
                <w:rFonts w:cstheme="minorHAnsi"/>
                <w:lang w:val="sv-SE"/>
              </w:rPr>
              <w:t xml:space="preserve">skriva </w:t>
            </w:r>
            <w:proofErr w:type="spellStart"/>
            <w:r w:rsidRPr="005F51AE">
              <w:rPr>
                <w:rFonts w:cstheme="minorHAnsi"/>
                <w:lang w:val="sv-SE"/>
              </w:rPr>
              <w:t>karaktäris</w:t>
            </w:r>
            <w:proofErr w:type="spellEnd"/>
            <w:r w:rsidR="007F6FE4">
              <w:rPr>
                <w:rFonts w:cstheme="minorHAnsi"/>
                <w:lang w:val="sv-SE"/>
              </w:rPr>
              <w:t>–</w:t>
            </w:r>
            <w:proofErr w:type="spellStart"/>
            <w:r w:rsidRPr="005F51AE">
              <w:rPr>
                <w:rFonts w:cstheme="minorHAnsi"/>
                <w:lang w:val="sv-SE"/>
              </w:rPr>
              <w:t>tiska</w:t>
            </w:r>
            <w:proofErr w:type="spellEnd"/>
            <w:r w:rsidRPr="005F51AE">
              <w:rPr>
                <w:rFonts w:cstheme="minorHAnsi"/>
                <w:lang w:val="sv-SE"/>
              </w:rPr>
              <w:t xml:space="preserve"> drag i den finskspråkiga kulturen. </w:t>
            </w:r>
          </w:p>
        </w:tc>
        <w:tc>
          <w:tcPr>
            <w:tcW w:w="1928" w:type="dxa"/>
          </w:tcPr>
          <w:p w14:paraId="790B6946"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material som utvecklar det egna lärandet.</w:t>
            </w:r>
          </w:p>
          <w:p w14:paraId="45D2A747" w14:textId="77777777" w:rsidR="000B10E6" w:rsidRDefault="000B10E6" w:rsidP="00F8672A">
            <w:pPr>
              <w:spacing w:line="240" w:lineRule="auto"/>
              <w:contextualSpacing/>
              <w:rPr>
                <w:rFonts w:cstheme="minorHAnsi"/>
                <w:lang w:val="sv-SE"/>
              </w:rPr>
            </w:pPr>
          </w:p>
          <w:p w14:paraId="3D682A95"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mer detaljerat beskriva karaktäristiska drag i den finskspråkiga kulturen.</w:t>
            </w:r>
          </w:p>
        </w:tc>
      </w:tr>
      <w:tr w:rsidR="000B10E6" w:rsidRPr="00F57A97" w14:paraId="5B43B21F" w14:textId="77777777" w:rsidTr="00F8672A">
        <w:trPr>
          <w:trHeight w:val="283"/>
        </w:trPr>
        <w:tc>
          <w:tcPr>
            <w:tcW w:w="1928" w:type="dxa"/>
            <w:shd w:val="clear" w:color="auto" w:fill="F2F2F2" w:themeFill="background1" w:themeFillShade="F2"/>
          </w:tcPr>
          <w:p w14:paraId="20A0CF3B"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M2 att motivera eleven att värdesätta sin egen och andras språkliga och kulturella bakgrund, svenskans och finskans ställning som nationalspråk samt att bemöta människor fördomsfritt </w:t>
            </w:r>
          </w:p>
        </w:tc>
        <w:tc>
          <w:tcPr>
            <w:tcW w:w="1928" w:type="dxa"/>
            <w:shd w:val="clear" w:color="auto" w:fill="F2F2F2" w:themeFill="background1" w:themeFillShade="F2"/>
          </w:tcPr>
          <w:p w14:paraId="543ABC09" w14:textId="77777777" w:rsidR="000B10E6" w:rsidRPr="005F51AE" w:rsidRDefault="000B10E6" w:rsidP="00F8672A">
            <w:pPr>
              <w:spacing w:line="240" w:lineRule="auto"/>
              <w:contextualSpacing/>
              <w:rPr>
                <w:rFonts w:cstheme="minorHAnsi"/>
                <w:lang w:val="sv-SE"/>
              </w:rPr>
            </w:pPr>
            <w:r w:rsidRPr="005F51AE">
              <w:rPr>
                <w:rFonts w:cstheme="minorHAnsi"/>
                <w:lang w:val="sv-SE"/>
              </w:rPr>
              <w:t>I1</w:t>
            </w:r>
          </w:p>
        </w:tc>
        <w:tc>
          <w:tcPr>
            <w:tcW w:w="1928" w:type="dxa"/>
            <w:shd w:val="clear" w:color="auto" w:fill="F2F2F2" w:themeFill="background1" w:themeFillShade="F2"/>
          </w:tcPr>
          <w:p w14:paraId="6C4C888C"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 xml:space="preserve">värdesätta sin egen språkliga och kulturella bakgrund samt att förstå finskans och svenskans ställning som nationalspråk. </w:t>
            </w:r>
          </w:p>
          <w:p w14:paraId="4F1F568C" w14:textId="77777777" w:rsidR="000B10E6" w:rsidRDefault="000B10E6" w:rsidP="00F8672A">
            <w:pPr>
              <w:spacing w:line="240" w:lineRule="auto"/>
              <w:contextualSpacing/>
              <w:rPr>
                <w:rFonts w:cstheme="minorHAnsi"/>
                <w:lang w:val="sv-SE"/>
              </w:rPr>
            </w:pPr>
          </w:p>
          <w:p w14:paraId="00482416"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bemöta människor fördomsfritt.</w:t>
            </w:r>
          </w:p>
        </w:tc>
        <w:tc>
          <w:tcPr>
            <w:tcW w:w="1928" w:type="dxa"/>
            <w:shd w:val="clear" w:color="auto" w:fill="F2F2F2" w:themeFill="background1" w:themeFillShade="F2"/>
          </w:tcPr>
          <w:p w14:paraId="6A9D10B1" w14:textId="77777777" w:rsidR="000B10E6" w:rsidRPr="005F51AE" w:rsidRDefault="000B10E6" w:rsidP="00F8672A">
            <w:pPr>
              <w:spacing w:line="240" w:lineRule="auto"/>
              <w:contextualSpacing/>
              <w:rPr>
                <w:rFonts w:cstheme="minorHAnsi"/>
                <w:lang w:val="sv-SE"/>
              </w:rPr>
            </w:pPr>
            <w:r w:rsidRPr="005F51AE">
              <w:rPr>
                <w:rFonts w:cstheme="minorHAnsi"/>
                <w:lang w:val="sv-SE"/>
              </w:rPr>
              <w:t>Kännedom om finskans och svenskans ställning och betydelse som nationalspråk.</w:t>
            </w:r>
          </w:p>
          <w:p w14:paraId="2696590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 </w:t>
            </w:r>
          </w:p>
          <w:p w14:paraId="70E32E86"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567CAC9C"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kan nämna vilka Finlands </w:t>
            </w:r>
          </w:p>
          <w:p w14:paraId="07F6C61A"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nationalspråk är. </w:t>
            </w:r>
          </w:p>
          <w:p w14:paraId="00EF6162" w14:textId="77777777" w:rsidR="00762411" w:rsidRDefault="00762411" w:rsidP="00F8672A">
            <w:pPr>
              <w:spacing w:line="240" w:lineRule="auto"/>
              <w:contextualSpacing/>
              <w:rPr>
                <w:rFonts w:cstheme="minorHAnsi"/>
                <w:lang w:val="sv-SE"/>
              </w:rPr>
            </w:pPr>
          </w:p>
          <w:p w14:paraId="211A765D" w14:textId="6C1BC8B3" w:rsidR="000B10E6" w:rsidRPr="005F51AE" w:rsidRDefault="000B10E6" w:rsidP="00F8672A">
            <w:pPr>
              <w:spacing w:line="240" w:lineRule="auto"/>
              <w:contextualSpacing/>
              <w:rPr>
                <w:rFonts w:cstheme="minorHAnsi"/>
                <w:lang w:val="sv-SE"/>
              </w:rPr>
            </w:pPr>
            <w:r w:rsidRPr="005F51AE">
              <w:rPr>
                <w:rFonts w:cstheme="minorHAnsi"/>
                <w:lang w:val="sv-SE"/>
              </w:rPr>
              <w:t>Eleven kan nämna någon orsak till att man talar finska och svenska i Finland.</w:t>
            </w:r>
          </w:p>
          <w:p w14:paraId="0F3B99F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 </w:t>
            </w:r>
          </w:p>
          <w:p w14:paraId="7C8F4E55"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20BD0166"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kan nämna vilka Finlands </w:t>
            </w:r>
          </w:p>
          <w:p w14:paraId="0DEB7CE6"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nationalspråk är samt ge exempel på deras ställning och betydelse. </w:t>
            </w:r>
          </w:p>
          <w:p w14:paraId="1E234B0A" w14:textId="77777777" w:rsidR="000B10E6" w:rsidRDefault="000B10E6" w:rsidP="00F8672A">
            <w:pPr>
              <w:spacing w:line="240" w:lineRule="auto"/>
              <w:contextualSpacing/>
              <w:rPr>
                <w:rFonts w:cstheme="minorHAnsi"/>
                <w:lang w:val="sv-SE"/>
              </w:rPr>
            </w:pPr>
          </w:p>
          <w:p w14:paraId="4B027D0C"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ge exempel på orsaker till att man talar finska och svenska i Finland.</w:t>
            </w:r>
          </w:p>
        </w:tc>
        <w:tc>
          <w:tcPr>
            <w:tcW w:w="1928" w:type="dxa"/>
            <w:shd w:val="clear" w:color="auto" w:fill="F2F2F2" w:themeFill="background1" w:themeFillShade="F2"/>
          </w:tcPr>
          <w:p w14:paraId="1C0B34E6" w14:textId="5AFCE8A9"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berätta om Finlands </w:t>
            </w:r>
            <w:proofErr w:type="spellStart"/>
            <w:r w:rsidRPr="005F51AE">
              <w:rPr>
                <w:rFonts w:cstheme="minorHAnsi"/>
                <w:lang w:val="sv-SE"/>
              </w:rPr>
              <w:t>na</w:t>
            </w:r>
            <w:proofErr w:type="spellEnd"/>
            <w:r w:rsidR="00762411">
              <w:rPr>
                <w:rFonts w:cstheme="minorHAnsi"/>
                <w:lang w:val="sv-SE"/>
              </w:rPr>
              <w:t>–</w:t>
            </w:r>
            <w:proofErr w:type="spellStart"/>
            <w:r w:rsidRPr="005F51AE">
              <w:rPr>
                <w:rFonts w:cstheme="minorHAnsi"/>
                <w:lang w:val="sv-SE"/>
              </w:rPr>
              <w:t>tionalspråk</w:t>
            </w:r>
            <w:proofErr w:type="spellEnd"/>
            <w:r w:rsidRPr="005F51AE">
              <w:rPr>
                <w:rFonts w:cstheme="minorHAnsi"/>
                <w:lang w:val="sv-SE"/>
              </w:rPr>
              <w:t xml:space="preserve"> samt om deras ställning och betydelse.</w:t>
            </w:r>
          </w:p>
          <w:p w14:paraId="74F913BF" w14:textId="77777777" w:rsidR="000B10E6" w:rsidRDefault="000B10E6" w:rsidP="00F8672A">
            <w:pPr>
              <w:spacing w:line="240" w:lineRule="auto"/>
              <w:contextualSpacing/>
              <w:rPr>
                <w:rFonts w:cstheme="minorHAnsi"/>
                <w:lang w:val="sv-SE"/>
              </w:rPr>
            </w:pPr>
          </w:p>
          <w:p w14:paraId="12778F6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berätta om varför man talar finska och svenska i Finland.</w:t>
            </w:r>
          </w:p>
          <w:p w14:paraId="0FC65158"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0991365F" w14:textId="5F95F5B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berätta om Finlands </w:t>
            </w:r>
            <w:proofErr w:type="spellStart"/>
            <w:r w:rsidRPr="005F51AE">
              <w:rPr>
                <w:rFonts w:cstheme="minorHAnsi"/>
                <w:lang w:val="sv-SE"/>
              </w:rPr>
              <w:t>na</w:t>
            </w:r>
            <w:proofErr w:type="spellEnd"/>
            <w:r w:rsidR="00762411">
              <w:rPr>
                <w:rFonts w:cstheme="minorHAnsi"/>
                <w:lang w:val="sv-SE"/>
              </w:rPr>
              <w:t>–</w:t>
            </w:r>
            <w:proofErr w:type="spellStart"/>
            <w:r w:rsidRPr="005F51AE">
              <w:rPr>
                <w:rFonts w:cstheme="minorHAnsi"/>
                <w:lang w:val="sv-SE"/>
              </w:rPr>
              <w:t>tionalspråk</w:t>
            </w:r>
            <w:proofErr w:type="spellEnd"/>
            <w:r w:rsidRPr="005F51AE">
              <w:rPr>
                <w:rFonts w:cstheme="minorHAnsi"/>
                <w:lang w:val="sv-SE"/>
              </w:rPr>
              <w:t xml:space="preserve"> samt jämföra deras ställning och betydelse.</w:t>
            </w:r>
          </w:p>
          <w:p w14:paraId="22DF86B9" w14:textId="77777777" w:rsidR="000B10E6" w:rsidRDefault="000B10E6" w:rsidP="00F8672A">
            <w:pPr>
              <w:spacing w:line="240" w:lineRule="auto"/>
              <w:contextualSpacing/>
              <w:rPr>
                <w:rFonts w:cstheme="minorHAnsi"/>
                <w:lang w:val="sv-SE"/>
              </w:rPr>
            </w:pPr>
          </w:p>
          <w:p w14:paraId="74402120"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reflektera över varför man talar finska och svenska i Finland. </w:t>
            </w:r>
          </w:p>
        </w:tc>
      </w:tr>
      <w:tr w:rsidR="000B10E6" w:rsidRPr="00F57A97" w14:paraId="1A00E919" w14:textId="77777777" w:rsidTr="00F8672A">
        <w:trPr>
          <w:trHeight w:val="283"/>
        </w:trPr>
        <w:tc>
          <w:tcPr>
            <w:tcW w:w="1928" w:type="dxa"/>
          </w:tcPr>
          <w:p w14:paraId="4F1545DF" w14:textId="77777777" w:rsidR="000B10E6" w:rsidRPr="005F51AE" w:rsidRDefault="000B10E6" w:rsidP="00F8672A">
            <w:pPr>
              <w:spacing w:line="240" w:lineRule="auto"/>
              <w:contextualSpacing/>
              <w:rPr>
                <w:rFonts w:cstheme="minorHAnsi"/>
                <w:lang w:val="sv-SE"/>
              </w:rPr>
            </w:pPr>
            <w:r w:rsidRPr="005F51AE">
              <w:rPr>
                <w:rFonts w:cstheme="minorHAnsi"/>
                <w:lang w:val="sv-SE"/>
              </w:rPr>
              <w:t>M3 handleda eleven att lägga märke till likheter och olikheter i språk och väcka hens nyfikenhet för sin två/flerspråkighet och sin egen kulturbakgrund</w:t>
            </w:r>
          </w:p>
        </w:tc>
        <w:tc>
          <w:tcPr>
            <w:tcW w:w="1928" w:type="dxa"/>
          </w:tcPr>
          <w:p w14:paraId="7E266A74" w14:textId="77777777" w:rsidR="000B10E6" w:rsidRPr="005F51AE" w:rsidRDefault="000B10E6" w:rsidP="00F8672A">
            <w:pPr>
              <w:spacing w:line="240" w:lineRule="auto"/>
              <w:contextualSpacing/>
              <w:rPr>
                <w:rFonts w:cstheme="minorHAnsi"/>
                <w:lang w:val="sv-SE"/>
              </w:rPr>
            </w:pPr>
            <w:r w:rsidRPr="005F51AE">
              <w:rPr>
                <w:rFonts w:cstheme="minorHAnsi"/>
                <w:lang w:val="sv-SE"/>
              </w:rPr>
              <w:t>I1</w:t>
            </w:r>
          </w:p>
        </w:tc>
        <w:tc>
          <w:tcPr>
            <w:tcW w:w="1928" w:type="dxa"/>
          </w:tcPr>
          <w:p w14:paraId="22CEDA4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att k</w:t>
            </w:r>
            <w:r w:rsidRPr="005F51AE">
              <w:rPr>
                <w:rFonts w:cstheme="minorHAnsi"/>
                <w:lang w:val="sv-SE"/>
              </w:rPr>
              <w:t>änna igen likheter och olikheter mellan olika språk.</w:t>
            </w:r>
          </w:p>
          <w:p w14:paraId="45AA407D"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lär sig att utveckla sin språkliga förmåga i finska med stöd av sin egen språk- och kulturbakgrund.</w:t>
            </w:r>
          </w:p>
        </w:tc>
        <w:tc>
          <w:tcPr>
            <w:tcW w:w="1928" w:type="dxa"/>
          </w:tcPr>
          <w:p w14:paraId="2F78E00A" w14:textId="77777777" w:rsidR="000B10E6" w:rsidRPr="005F51AE" w:rsidRDefault="000B10E6" w:rsidP="00F8672A">
            <w:pPr>
              <w:spacing w:line="240" w:lineRule="auto"/>
              <w:contextualSpacing/>
              <w:rPr>
                <w:rFonts w:cstheme="minorHAnsi"/>
                <w:lang w:val="sv-SE"/>
              </w:rPr>
            </w:pPr>
            <w:r w:rsidRPr="005F51AE">
              <w:rPr>
                <w:rFonts w:cstheme="minorHAnsi"/>
                <w:lang w:val="sv-SE"/>
              </w:rPr>
              <w:t>Språklig förmåga</w:t>
            </w:r>
          </w:p>
        </w:tc>
        <w:tc>
          <w:tcPr>
            <w:tcW w:w="1928" w:type="dxa"/>
          </w:tcPr>
          <w:p w14:paraId="4B37B74C"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kan nämna </w:t>
            </w:r>
            <w:r>
              <w:rPr>
                <w:rFonts w:cstheme="minorHAnsi"/>
                <w:lang w:val="sv-SE"/>
              </w:rPr>
              <w:t xml:space="preserve">någon </w:t>
            </w:r>
            <w:r w:rsidRPr="005F51AE">
              <w:rPr>
                <w:rFonts w:cstheme="minorHAnsi"/>
                <w:lang w:val="sv-SE"/>
              </w:rPr>
              <w:t xml:space="preserve">likhet och olikhet </w:t>
            </w:r>
            <w:r>
              <w:rPr>
                <w:rFonts w:cstheme="minorHAnsi"/>
                <w:lang w:val="sv-SE"/>
              </w:rPr>
              <w:t>mellan</w:t>
            </w:r>
            <w:r w:rsidRPr="005F51AE">
              <w:rPr>
                <w:rFonts w:cstheme="minorHAnsi"/>
                <w:lang w:val="sv-SE"/>
              </w:rPr>
              <w:t xml:space="preserve"> finska och svenska eller andra språk hen kan.</w:t>
            </w:r>
          </w:p>
          <w:p w14:paraId="337FCC61" w14:textId="77777777" w:rsidR="000B10E6" w:rsidRDefault="000B10E6" w:rsidP="00F8672A">
            <w:pPr>
              <w:spacing w:line="240" w:lineRule="auto"/>
              <w:contextualSpacing/>
              <w:rPr>
                <w:rFonts w:cstheme="minorHAnsi"/>
                <w:lang w:val="sv-SE"/>
              </w:rPr>
            </w:pPr>
          </w:p>
          <w:p w14:paraId="48D0830C" w14:textId="77777777" w:rsidR="000B10E6" w:rsidRPr="005F51AE" w:rsidRDefault="000B10E6" w:rsidP="00F8672A">
            <w:pPr>
              <w:spacing w:line="240" w:lineRule="auto"/>
              <w:contextualSpacing/>
              <w:rPr>
                <w:rFonts w:cstheme="minorHAnsi"/>
                <w:lang w:val="sv-SE"/>
              </w:rPr>
            </w:pPr>
            <w:r>
              <w:rPr>
                <w:rFonts w:cstheme="minorHAnsi"/>
                <w:lang w:val="sv-SE"/>
              </w:rPr>
              <w:t>Eleven kan ge ett exempel på något lämpligt sätt för att utveckla sin språkliga förmåga i finska med stöd av sin egen språk- och kulturbakgrund.</w:t>
            </w:r>
          </w:p>
        </w:tc>
        <w:tc>
          <w:tcPr>
            <w:tcW w:w="1928" w:type="dxa"/>
          </w:tcPr>
          <w:p w14:paraId="02404D16"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ge exempel på likheter och olikheter </w:t>
            </w:r>
            <w:r>
              <w:rPr>
                <w:rFonts w:cstheme="minorHAnsi"/>
                <w:lang w:val="sv-SE"/>
              </w:rPr>
              <w:t>mellan</w:t>
            </w:r>
            <w:r w:rsidRPr="005F51AE">
              <w:rPr>
                <w:rFonts w:cstheme="minorHAnsi"/>
                <w:lang w:val="sv-SE"/>
              </w:rPr>
              <w:t xml:space="preserve"> finska och svenska eller andra språk hen kan.</w:t>
            </w:r>
          </w:p>
          <w:p w14:paraId="77DA03C7" w14:textId="77777777" w:rsidR="000B10E6" w:rsidRDefault="000B10E6" w:rsidP="00F8672A">
            <w:pPr>
              <w:spacing w:line="240" w:lineRule="auto"/>
              <w:contextualSpacing/>
              <w:rPr>
                <w:rFonts w:cstheme="minorHAnsi"/>
                <w:lang w:val="sv-SE"/>
              </w:rPr>
            </w:pPr>
          </w:p>
          <w:p w14:paraId="01CFF1BE"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ge några exempel på lämpliga sätt för att utveckla sin språkliga förmåga i finska med stöd av sin egen språk- och kulturbakgrund.</w:t>
            </w:r>
          </w:p>
        </w:tc>
        <w:tc>
          <w:tcPr>
            <w:tcW w:w="1928" w:type="dxa"/>
          </w:tcPr>
          <w:p w14:paraId="2179C796"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berätta om likheter</w:t>
            </w:r>
            <w:r>
              <w:rPr>
                <w:rFonts w:cstheme="minorHAnsi"/>
                <w:lang w:val="sv-SE"/>
              </w:rPr>
              <w:t>na</w:t>
            </w:r>
            <w:r w:rsidRPr="005F51AE">
              <w:rPr>
                <w:rFonts w:cstheme="minorHAnsi"/>
                <w:lang w:val="sv-SE"/>
              </w:rPr>
              <w:t xml:space="preserve"> och olikheter</w:t>
            </w:r>
            <w:r>
              <w:rPr>
                <w:rFonts w:cstheme="minorHAnsi"/>
                <w:lang w:val="sv-SE"/>
              </w:rPr>
              <w:t>na</w:t>
            </w:r>
            <w:r w:rsidRPr="005F51AE">
              <w:rPr>
                <w:rFonts w:cstheme="minorHAnsi"/>
                <w:lang w:val="sv-SE"/>
              </w:rPr>
              <w:t xml:space="preserve"> </w:t>
            </w:r>
            <w:r>
              <w:rPr>
                <w:rFonts w:cstheme="minorHAnsi"/>
                <w:lang w:val="sv-SE"/>
              </w:rPr>
              <w:t>mellan</w:t>
            </w:r>
            <w:r w:rsidRPr="005F51AE">
              <w:rPr>
                <w:rFonts w:cstheme="minorHAnsi"/>
                <w:lang w:val="sv-SE"/>
              </w:rPr>
              <w:t xml:space="preserve"> finska och svenska eller andra språk hen kan.</w:t>
            </w:r>
          </w:p>
          <w:p w14:paraId="57EA9CDC" w14:textId="77777777" w:rsidR="000B10E6" w:rsidRDefault="000B10E6" w:rsidP="00F8672A">
            <w:pPr>
              <w:spacing w:line="240" w:lineRule="auto"/>
              <w:contextualSpacing/>
              <w:rPr>
                <w:rFonts w:cstheme="minorHAnsi"/>
                <w:lang w:val="sv-SE"/>
              </w:rPr>
            </w:pPr>
          </w:p>
          <w:p w14:paraId="5E908CD2"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berätta om lämpliga sätt för att utveckla sin språkliga förmåga i finska med stöd av sin språk- och kulturbakgrund. </w:t>
            </w:r>
          </w:p>
          <w:p w14:paraId="6A773984" w14:textId="77777777" w:rsidR="000B10E6" w:rsidRPr="005F51AE" w:rsidRDefault="000B10E6" w:rsidP="00F8672A">
            <w:pPr>
              <w:spacing w:line="240" w:lineRule="auto"/>
              <w:contextualSpacing/>
              <w:rPr>
                <w:rFonts w:cstheme="minorHAnsi"/>
                <w:lang w:val="sv-SE"/>
              </w:rPr>
            </w:pPr>
          </w:p>
          <w:p w14:paraId="7AE66600" w14:textId="77777777" w:rsidR="000B10E6" w:rsidRPr="005F51AE" w:rsidRDefault="000B10E6" w:rsidP="00F8672A">
            <w:pPr>
              <w:spacing w:line="240" w:lineRule="auto"/>
              <w:contextualSpacing/>
              <w:rPr>
                <w:rFonts w:cstheme="minorHAnsi"/>
                <w:lang w:val="sv-SE"/>
              </w:rPr>
            </w:pPr>
          </w:p>
        </w:tc>
        <w:tc>
          <w:tcPr>
            <w:tcW w:w="1928" w:type="dxa"/>
          </w:tcPr>
          <w:p w14:paraId="73E40129"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jämföra och dra nytta av likheter och olikheter </w:t>
            </w:r>
            <w:r>
              <w:rPr>
                <w:rFonts w:cstheme="minorHAnsi"/>
                <w:lang w:val="sv-SE"/>
              </w:rPr>
              <w:t>mellan</w:t>
            </w:r>
            <w:r w:rsidRPr="005F51AE">
              <w:rPr>
                <w:rFonts w:cstheme="minorHAnsi"/>
                <w:lang w:val="sv-SE"/>
              </w:rPr>
              <w:t xml:space="preserve"> finska och svenska eller andra språk hen kan.</w:t>
            </w:r>
          </w:p>
          <w:p w14:paraId="0D0D8925" w14:textId="77777777" w:rsidR="000B10E6" w:rsidRDefault="000B10E6" w:rsidP="00F8672A">
            <w:pPr>
              <w:spacing w:line="240" w:lineRule="auto"/>
              <w:contextualSpacing/>
              <w:rPr>
                <w:rFonts w:cstheme="minorHAnsi"/>
                <w:lang w:val="sv-SE"/>
              </w:rPr>
            </w:pPr>
          </w:p>
          <w:p w14:paraId="5B52FEAC"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använda lämpliga sätt för att utveckla sin språkliga förmåga i finska med stöd av sin egen språk- och kulturbakgrund. </w:t>
            </w:r>
          </w:p>
        </w:tc>
      </w:tr>
      <w:tr w:rsidR="000B10E6" w:rsidRPr="005F51AE" w14:paraId="51AEF8FF" w14:textId="77777777" w:rsidTr="00F8672A">
        <w:trPr>
          <w:trHeight w:val="283"/>
        </w:trPr>
        <w:tc>
          <w:tcPr>
            <w:tcW w:w="1928" w:type="dxa"/>
            <w:gridSpan w:val="8"/>
            <w:shd w:val="clear" w:color="auto" w:fill="D9E2F3" w:themeFill="accent1" w:themeFillTint="33"/>
          </w:tcPr>
          <w:p w14:paraId="2FFB2B0A" w14:textId="77777777" w:rsidR="000B10E6" w:rsidRPr="005F51AE" w:rsidRDefault="000B10E6" w:rsidP="00F8672A">
            <w:pPr>
              <w:spacing w:line="240" w:lineRule="auto"/>
              <w:contextualSpacing/>
              <w:rPr>
                <w:rFonts w:cstheme="minorHAnsi"/>
                <w:lang w:val="sv-SE"/>
              </w:rPr>
            </w:pPr>
            <w:r w:rsidRPr="005F51AE">
              <w:rPr>
                <w:rFonts w:cstheme="minorHAnsi"/>
                <w:b/>
                <w:lang w:val="sv-SE"/>
              </w:rPr>
              <w:t>Färdigheter för språkstudier</w:t>
            </w:r>
          </w:p>
        </w:tc>
      </w:tr>
      <w:tr w:rsidR="000B10E6" w:rsidRPr="00F57A97" w14:paraId="0898920C" w14:textId="77777777" w:rsidTr="00F8672A">
        <w:trPr>
          <w:trHeight w:val="283"/>
        </w:trPr>
        <w:tc>
          <w:tcPr>
            <w:tcW w:w="1928" w:type="dxa"/>
            <w:shd w:val="clear" w:color="auto" w:fill="F2F2F2" w:themeFill="background1" w:themeFillShade="F2"/>
          </w:tcPr>
          <w:p w14:paraId="40932AB9" w14:textId="77777777" w:rsidR="000B10E6" w:rsidRPr="005F51AE" w:rsidRDefault="000B10E6" w:rsidP="00F8672A">
            <w:pPr>
              <w:spacing w:line="240" w:lineRule="auto"/>
              <w:contextualSpacing/>
              <w:rPr>
                <w:rFonts w:cstheme="minorHAnsi"/>
                <w:lang w:val="sv-SE"/>
              </w:rPr>
            </w:pPr>
            <w:r w:rsidRPr="005F51AE">
              <w:rPr>
                <w:rFonts w:cstheme="minorHAnsi"/>
                <w:lang w:val="sv-SE"/>
              </w:rPr>
              <w:t>M4 tillsammans gå igenom målen för undervisningen och skapa en tillåtande studieatmosfär som stöder och uppmuntrar eleverna att lära sig och lära av varandra</w:t>
            </w:r>
          </w:p>
        </w:tc>
        <w:tc>
          <w:tcPr>
            <w:tcW w:w="1928" w:type="dxa"/>
            <w:shd w:val="clear" w:color="auto" w:fill="F2F2F2" w:themeFill="background1" w:themeFillShade="F2"/>
          </w:tcPr>
          <w:p w14:paraId="68DADE1C" w14:textId="77777777" w:rsidR="000B10E6" w:rsidRPr="005F51AE" w:rsidRDefault="000B10E6" w:rsidP="00F8672A">
            <w:pPr>
              <w:spacing w:line="240" w:lineRule="auto"/>
              <w:contextualSpacing/>
              <w:rPr>
                <w:rFonts w:cstheme="minorHAnsi"/>
                <w:lang w:val="sv-SE"/>
              </w:rPr>
            </w:pPr>
            <w:r w:rsidRPr="005F51AE">
              <w:rPr>
                <w:rFonts w:cstheme="minorHAnsi"/>
                <w:lang w:val="sv-SE"/>
              </w:rPr>
              <w:t>I2</w:t>
            </w:r>
          </w:p>
        </w:tc>
        <w:tc>
          <w:tcPr>
            <w:tcW w:w="1928" w:type="dxa"/>
            <w:shd w:val="clear" w:color="auto" w:fill="F2F2F2" w:themeFill="background1" w:themeFillShade="F2"/>
          </w:tcPr>
          <w:p w14:paraId="082BBC12" w14:textId="7FED44BD" w:rsidR="000B10E6" w:rsidRPr="009555AC"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berätta om mål för sina studier i finska.</w:t>
            </w:r>
            <w:r w:rsidR="009555AC">
              <w:rPr>
                <w:rFonts w:cstheme="minorHAnsi"/>
                <w:lang w:val="sv-SE"/>
              </w:rPr>
              <w:t xml:space="preserve"> </w:t>
            </w:r>
            <w:r w:rsidRPr="005F51AE">
              <w:rPr>
                <w:rFonts w:cstheme="minorHAnsi"/>
                <w:lang w:val="sv-SE"/>
              </w:rPr>
              <w:t xml:space="preserve">Eleven lär sig att samarbeta och fungera i grupp på ett sätt som </w:t>
            </w:r>
            <w:r w:rsidRPr="00782213">
              <w:rPr>
                <w:rFonts w:ascii="Calibri" w:eastAsia="Calibri" w:hAnsi="Calibri" w:cs="Calibri"/>
                <w:lang w:val="sv-SE" w:eastAsia="fi-FI"/>
              </w:rPr>
              <w:t xml:space="preserve">motiverar till att lära sig tillsammans. </w:t>
            </w:r>
          </w:p>
          <w:p w14:paraId="10DAAD5F" w14:textId="77777777" w:rsidR="000B10E6" w:rsidRPr="00474263" w:rsidRDefault="000B10E6" w:rsidP="00F8672A">
            <w:pPr>
              <w:spacing w:line="240" w:lineRule="auto"/>
              <w:contextualSpacing/>
              <w:rPr>
                <w:rFonts w:cstheme="minorHAnsi"/>
                <w:strike/>
                <w:lang w:val="sv-SE"/>
              </w:rPr>
            </w:pPr>
            <w:r w:rsidRPr="00474263">
              <w:rPr>
                <w:rFonts w:cstheme="minorHAnsi"/>
                <w:strike/>
                <w:lang w:val="sv-SE"/>
              </w:rPr>
              <w:t xml:space="preserve"> </w:t>
            </w:r>
          </w:p>
          <w:p w14:paraId="3039DD25" w14:textId="77777777" w:rsidR="000B10E6" w:rsidRPr="005F51AE" w:rsidRDefault="000B10E6" w:rsidP="00F8672A">
            <w:pPr>
              <w:spacing w:line="240" w:lineRule="auto"/>
              <w:contextualSpacing/>
              <w:rPr>
                <w:rFonts w:cstheme="minorHAnsi"/>
                <w:lang w:val="sv-SE"/>
              </w:rPr>
            </w:pPr>
          </w:p>
          <w:p w14:paraId="36E5A0CB"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2256691C"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Förmåga att berätta om mål för sina studier i finska, att samarbeta och fungera i grupp </w:t>
            </w:r>
          </w:p>
          <w:p w14:paraId="680B1715" w14:textId="77777777" w:rsidR="000B10E6" w:rsidRPr="005F51AE" w:rsidRDefault="000B10E6" w:rsidP="00F8672A">
            <w:pPr>
              <w:spacing w:line="240" w:lineRule="auto"/>
              <w:contextualSpacing/>
              <w:rPr>
                <w:rFonts w:cstheme="minorHAnsi"/>
                <w:lang w:val="sv-SE"/>
              </w:rPr>
            </w:pPr>
          </w:p>
          <w:p w14:paraId="0C817E83"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5EDF210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nämna något enskilt mål för sina studier i finska.</w:t>
            </w:r>
          </w:p>
          <w:p w14:paraId="31042281" w14:textId="77777777" w:rsidR="000B10E6" w:rsidRDefault="000B10E6" w:rsidP="00F8672A">
            <w:pPr>
              <w:spacing w:line="240" w:lineRule="auto"/>
              <w:contextualSpacing/>
              <w:rPr>
                <w:rFonts w:cstheme="minorHAnsi"/>
                <w:lang w:val="sv-SE"/>
              </w:rPr>
            </w:pPr>
          </w:p>
          <w:p w14:paraId="06AC717A"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stundvis samarbeta och delta i gruppens aktiviteter.</w:t>
            </w:r>
          </w:p>
          <w:p w14:paraId="208A1B28" w14:textId="77777777" w:rsidR="000B10E6" w:rsidRPr="005F51AE" w:rsidRDefault="000B10E6" w:rsidP="00F8672A">
            <w:pPr>
              <w:spacing w:line="240" w:lineRule="auto"/>
              <w:contextualSpacing/>
              <w:rPr>
                <w:rFonts w:cstheme="minorHAnsi"/>
                <w:lang w:val="sv-SE"/>
              </w:rPr>
            </w:pPr>
          </w:p>
          <w:p w14:paraId="6D408C18"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604B6842"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förtydliga mål för sina studier i finska. </w:t>
            </w:r>
          </w:p>
          <w:p w14:paraId="47EB8969" w14:textId="77777777" w:rsidR="000B10E6" w:rsidRDefault="000B10E6" w:rsidP="00F8672A">
            <w:pPr>
              <w:spacing w:line="240" w:lineRule="auto"/>
              <w:contextualSpacing/>
              <w:rPr>
                <w:rFonts w:cstheme="minorHAnsi"/>
                <w:lang w:val="sv-SE"/>
              </w:rPr>
            </w:pPr>
          </w:p>
          <w:p w14:paraId="32036E64"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samarbeta och delta i gruppens aktiviteter.</w:t>
            </w:r>
          </w:p>
          <w:p w14:paraId="48AEC5B9"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73E42A6A"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berätta om mål för sina studier i finska.</w:t>
            </w:r>
          </w:p>
          <w:p w14:paraId="133C070B" w14:textId="77777777" w:rsidR="000B10E6" w:rsidRDefault="000B10E6" w:rsidP="00F8672A">
            <w:pPr>
              <w:spacing w:line="240" w:lineRule="auto"/>
              <w:contextualSpacing/>
              <w:rPr>
                <w:rFonts w:cstheme="minorHAnsi"/>
                <w:lang w:val="sv-SE"/>
              </w:rPr>
            </w:pPr>
          </w:p>
          <w:p w14:paraId="00E6DF15" w14:textId="77777777" w:rsidR="000B10E6" w:rsidRPr="00782213" w:rsidRDefault="000B10E6" w:rsidP="00F8672A">
            <w:pPr>
              <w:spacing w:line="240" w:lineRule="auto"/>
              <w:contextualSpacing/>
              <w:rPr>
                <w:rFonts w:ascii="Calibri" w:eastAsia="Calibri" w:hAnsi="Calibri" w:cs="Calibri"/>
                <w:lang w:val="sv-SE" w:eastAsia="fi-FI"/>
              </w:rPr>
            </w:pPr>
            <w:r w:rsidRPr="005F51AE">
              <w:rPr>
                <w:rFonts w:cstheme="minorHAnsi"/>
                <w:lang w:val="sv-SE"/>
              </w:rPr>
              <w:t xml:space="preserve">Eleven kan samarbeta och delta i gruppens aktiviteter på ett sätt som </w:t>
            </w:r>
            <w:r w:rsidRPr="00782213">
              <w:rPr>
                <w:rFonts w:ascii="Calibri" w:eastAsia="Calibri" w:hAnsi="Calibri" w:cs="Calibri"/>
                <w:lang w:val="sv-SE" w:eastAsia="fi-FI"/>
              </w:rPr>
              <w:t xml:space="preserve">motiverar till att lära sig tillsammans. </w:t>
            </w:r>
          </w:p>
          <w:p w14:paraId="3408D0F1"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51447CC0"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berätta om målen för sina studier i finska och berätta hur hen arbetar för att nå målen.</w:t>
            </w:r>
          </w:p>
          <w:p w14:paraId="4B72B6DE" w14:textId="77777777" w:rsidR="000B10E6" w:rsidRDefault="000B10E6" w:rsidP="00F8672A">
            <w:pPr>
              <w:spacing w:line="240" w:lineRule="auto"/>
              <w:contextualSpacing/>
              <w:rPr>
                <w:rFonts w:cstheme="minorHAnsi"/>
                <w:lang w:val="sv-SE"/>
              </w:rPr>
            </w:pPr>
          </w:p>
          <w:p w14:paraId="0ADE2E08" w14:textId="77777777" w:rsidR="000B10E6" w:rsidRPr="00474263" w:rsidRDefault="000B10E6" w:rsidP="00F8672A">
            <w:pPr>
              <w:spacing w:line="240" w:lineRule="auto"/>
              <w:contextualSpacing/>
              <w:rPr>
                <w:rFonts w:ascii="Calibri" w:eastAsia="Calibri" w:hAnsi="Calibri" w:cs="Calibri"/>
                <w:lang w:val="sv-SE" w:eastAsia="fi-FI"/>
              </w:rPr>
            </w:pPr>
            <w:r w:rsidRPr="005F51AE">
              <w:rPr>
                <w:rFonts w:cstheme="minorHAnsi"/>
                <w:lang w:val="sv-SE"/>
              </w:rPr>
              <w:t xml:space="preserve">Eleven kan samarbeta och delta i gruppens aktiviteter på ett mångsidigt sätt och som </w:t>
            </w:r>
            <w:r w:rsidRPr="00782213">
              <w:rPr>
                <w:rFonts w:ascii="Calibri" w:eastAsia="Calibri" w:hAnsi="Calibri" w:cs="Calibri"/>
                <w:lang w:val="sv-SE" w:eastAsia="fi-FI"/>
              </w:rPr>
              <w:t>motiverar till att lära sig tillsammans.</w:t>
            </w:r>
            <w:r w:rsidRPr="00474263">
              <w:rPr>
                <w:rFonts w:ascii="Calibri" w:eastAsia="Calibri" w:hAnsi="Calibri" w:cs="Calibri"/>
                <w:color w:val="FF0000"/>
                <w:lang w:val="sv-SE" w:eastAsia="fi-FI"/>
              </w:rPr>
              <w:t xml:space="preserve"> </w:t>
            </w:r>
          </w:p>
        </w:tc>
      </w:tr>
      <w:tr w:rsidR="000B10E6" w:rsidRPr="00F57A97" w14:paraId="7AA92484" w14:textId="77777777" w:rsidTr="00F8672A">
        <w:trPr>
          <w:trHeight w:val="283"/>
        </w:trPr>
        <w:tc>
          <w:tcPr>
            <w:tcW w:w="1928" w:type="dxa"/>
          </w:tcPr>
          <w:p w14:paraId="60277F1E" w14:textId="6F3952B3" w:rsidR="000B10E6" w:rsidRPr="005F51AE" w:rsidRDefault="000B10E6" w:rsidP="00F8672A">
            <w:pPr>
              <w:spacing w:line="240" w:lineRule="auto"/>
              <w:contextualSpacing/>
              <w:rPr>
                <w:rFonts w:cstheme="minorHAnsi"/>
                <w:lang w:val="sv-SE"/>
              </w:rPr>
            </w:pPr>
            <w:r w:rsidRPr="005F51AE">
              <w:rPr>
                <w:rFonts w:cstheme="minorHAnsi"/>
                <w:lang w:val="sv-SE"/>
              </w:rPr>
              <w:t>M5 handleda eleven att också med hjälp av digitala verktyg ta ansvar för sina språkstudier och</w:t>
            </w:r>
            <w:r w:rsidR="00674BB2">
              <w:rPr>
                <w:rFonts w:cstheme="minorHAnsi"/>
                <w:lang w:val="sv-SE"/>
              </w:rPr>
              <w:t xml:space="preserve"> </w:t>
            </w:r>
            <w:r w:rsidRPr="005F51AE">
              <w:rPr>
                <w:rFonts w:cstheme="minorHAnsi"/>
                <w:lang w:val="sv-SE"/>
              </w:rPr>
              <w:t xml:space="preserve">mångsidigt och aktivt använda sina kunskaper i både finska och svenska </w:t>
            </w:r>
            <w:proofErr w:type="gramStart"/>
            <w:r w:rsidRPr="005F51AE">
              <w:rPr>
                <w:rFonts w:cstheme="minorHAnsi"/>
                <w:lang w:val="sv-SE"/>
              </w:rPr>
              <w:t>t.ex.</w:t>
            </w:r>
            <w:proofErr w:type="gramEnd"/>
            <w:r w:rsidRPr="005F51AE">
              <w:rPr>
                <w:rFonts w:cstheme="minorHAnsi"/>
                <w:lang w:val="sv-SE"/>
              </w:rPr>
              <w:t xml:space="preserve"> genom att söka information på båda språken</w:t>
            </w:r>
          </w:p>
        </w:tc>
        <w:tc>
          <w:tcPr>
            <w:tcW w:w="1928" w:type="dxa"/>
          </w:tcPr>
          <w:p w14:paraId="66449AE8" w14:textId="77777777" w:rsidR="000B10E6" w:rsidRPr="005F51AE" w:rsidRDefault="000B10E6" w:rsidP="00F8672A">
            <w:pPr>
              <w:spacing w:line="240" w:lineRule="auto"/>
              <w:contextualSpacing/>
              <w:rPr>
                <w:rFonts w:cstheme="minorHAnsi"/>
                <w:lang w:val="sv-SE"/>
              </w:rPr>
            </w:pPr>
            <w:r w:rsidRPr="005F51AE">
              <w:rPr>
                <w:rFonts w:cstheme="minorHAnsi"/>
                <w:lang w:val="sv-SE"/>
              </w:rPr>
              <w:t>I2</w:t>
            </w:r>
          </w:p>
        </w:tc>
        <w:tc>
          <w:tcPr>
            <w:tcW w:w="1928" w:type="dxa"/>
          </w:tcPr>
          <w:p w14:paraId="70F79D88"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att ta ansvar för sina studier i finska. </w:t>
            </w:r>
          </w:p>
          <w:p w14:paraId="66634FC8" w14:textId="77777777" w:rsidR="000B10E6" w:rsidRPr="005F51AE" w:rsidRDefault="000B10E6" w:rsidP="00F8672A">
            <w:pPr>
              <w:spacing w:line="240" w:lineRule="auto"/>
              <w:contextualSpacing/>
              <w:rPr>
                <w:rFonts w:cstheme="minorHAnsi"/>
                <w:lang w:val="sv-SE"/>
              </w:rPr>
            </w:pPr>
          </w:p>
          <w:p w14:paraId="0AF8A2B9"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lär sig att använda olika sätt, även digitala, för att utveckla sina kunskaper i finska samt för sina språkstudier.</w:t>
            </w:r>
          </w:p>
          <w:p w14:paraId="7F87385E" w14:textId="77777777" w:rsidR="000B10E6" w:rsidRPr="005F51AE" w:rsidRDefault="000B10E6" w:rsidP="00F8672A">
            <w:pPr>
              <w:spacing w:line="240" w:lineRule="auto"/>
              <w:contextualSpacing/>
              <w:rPr>
                <w:rFonts w:cstheme="minorHAnsi"/>
                <w:lang w:val="sv-SE"/>
              </w:rPr>
            </w:pPr>
          </w:p>
          <w:p w14:paraId="018A71F4" w14:textId="77777777" w:rsidR="000B10E6" w:rsidRPr="005F51AE" w:rsidRDefault="000B10E6" w:rsidP="00F8672A">
            <w:pPr>
              <w:spacing w:line="240" w:lineRule="auto"/>
              <w:contextualSpacing/>
              <w:rPr>
                <w:rFonts w:cstheme="minorHAnsi"/>
                <w:lang w:val="sv-SE"/>
              </w:rPr>
            </w:pPr>
          </w:p>
        </w:tc>
        <w:tc>
          <w:tcPr>
            <w:tcW w:w="1928" w:type="dxa"/>
          </w:tcPr>
          <w:p w14:paraId="035A5E2A" w14:textId="3553B337" w:rsidR="000B10E6" w:rsidRPr="005F51AE" w:rsidRDefault="000B10E6" w:rsidP="00F8672A">
            <w:pPr>
              <w:spacing w:line="240" w:lineRule="auto"/>
              <w:contextualSpacing/>
              <w:rPr>
                <w:rFonts w:cstheme="minorHAnsi"/>
                <w:lang w:val="sv-SE"/>
              </w:rPr>
            </w:pPr>
            <w:r w:rsidRPr="005F51AE">
              <w:rPr>
                <w:rFonts w:cstheme="minorHAnsi"/>
                <w:lang w:val="sv-SE"/>
              </w:rPr>
              <w:t>Förmåga att ta ansvar för sina studier i finska samt hitta</w:t>
            </w:r>
            <w:r w:rsidR="00674BB2">
              <w:rPr>
                <w:rFonts w:cstheme="minorHAnsi"/>
                <w:lang w:val="sv-SE"/>
              </w:rPr>
              <w:t xml:space="preserve"> </w:t>
            </w:r>
            <w:r w:rsidRPr="005F51AE">
              <w:rPr>
                <w:rFonts w:cstheme="minorHAnsi"/>
                <w:lang w:val="sv-SE"/>
              </w:rPr>
              <w:t>lämpliga sätt att lära sig språk.</w:t>
            </w:r>
          </w:p>
          <w:p w14:paraId="3CDB3272" w14:textId="77777777" w:rsidR="000B10E6" w:rsidRPr="005F51AE" w:rsidRDefault="000B10E6" w:rsidP="00F8672A">
            <w:pPr>
              <w:spacing w:line="240" w:lineRule="auto"/>
              <w:contextualSpacing/>
              <w:rPr>
                <w:rFonts w:cstheme="minorHAnsi"/>
                <w:lang w:val="sv-SE"/>
              </w:rPr>
            </w:pPr>
          </w:p>
        </w:tc>
        <w:tc>
          <w:tcPr>
            <w:tcW w:w="1928" w:type="dxa"/>
          </w:tcPr>
          <w:p w14:paraId="402B1A4D"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under handledning i någon mån ta ansvar för sina studier i finska. </w:t>
            </w:r>
          </w:p>
          <w:p w14:paraId="509CE279" w14:textId="77777777" w:rsidR="000B10E6" w:rsidRPr="005F51AE" w:rsidRDefault="000B10E6" w:rsidP="00F8672A">
            <w:pPr>
              <w:spacing w:line="240" w:lineRule="auto"/>
              <w:contextualSpacing/>
              <w:rPr>
                <w:rFonts w:cstheme="minorHAnsi"/>
                <w:lang w:val="sv-SE"/>
              </w:rPr>
            </w:pPr>
          </w:p>
          <w:p w14:paraId="2DA92861"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använda något sätt, även digitala, för att lära sig finska och andra språk.</w:t>
            </w:r>
          </w:p>
          <w:p w14:paraId="4D7EE4B5" w14:textId="77777777" w:rsidR="000B10E6" w:rsidRPr="005F51AE" w:rsidRDefault="000B10E6" w:rsidP="00F8672A">
            <w:pPr>
              <w:spacing w:line="240" w:lineRule="auto"/>
              <w:contextualSpacing/>
              <w:rPr>
                <w:rFonts w:cstheme="minorHAnsi"/>
                <w:lang w:val="sv-SE"/>
              </w:rPr>
            </w:pPr>
          </w:p>
        </w:tc>
        <w:tc>
          <w:tcPr>
            <w:tcW w:w="1928" w:type="dxa"/>
          </w:tcPr>
          <w:p w14:paraId="1818DAEF"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i någon mån ta ansvar för sina studier i finska. </w:t>
            </w:r>
          </w:p>
          <w:p w14:paraId="0C93BAE0" w14:textId="77777777" w:rsidR="000B10E6" w:rsidRPr="005F51AE" w:rsidRDefault="000B10E6" w:rsidP="00F8672A">
            <w:pPr>
              <w:spacing w:line="240" w:lineRule="auto"/>
              <w:contextualSpacing/>
              <w:rPr>
                <w:rFonts w:cstheme="minorHAnsi"/>
                <w:lang w:val="sv-SE"/>
              </w:rPr>
            </w:pPr>
          </w:p>
          <w:p w14:paraId="1A74D1C2"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använda några olika sätt, även digitala, för att lära sig finska och andra språk och som främjar det egna lärandet.</w:t>
            </w:r>
          </w:p>
        </w:tc>
        <w:tc>
          <w:tcPr>
            <w:tcW w:w="1928" w:type="dxa"/>
          </w:tcPr>
          <w:p w14:paraId="0E9FC3AA"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ta relativt stort ansvar för sina studier i finska.</w:t>
            </w:r>
          </w:p>
          <w:p w14:paraId="22220F7A" w14:textId="77777777" w:rsidR="000B10E6" w:rsidRPr="005F51AE" w:rsidRDefault="000B10E6" w:rsidP="00F8672A">
            <w:pPr>
              <w:spacing w:line="240" w:lineRule="auto"/>
              <w:contextualSpacing/>
              <w:rPr>
                <w:rFonts w:cstheme="minorHAnsi"/>
                <w:lang w:val="sv-SE"/>
              </w:rPr>
            </w:pPr>
          </w:p>
          <w:p w14:paraId="0FB87013"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använda många olika sätt, även digitala, för att lära sig finska och andra språk och som främjar det egna lärandet.</w:t>
            </w:r>
          </w:p>
        </w:tc>
        <w:tc>
          <w:tcPr>
            <w:tcW w:w="1928" w:type="dxa"/>
          </w:tcPr>
          <w:p w14:paraId="31B03795"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ta </w:t>
            </w:r>
            <w:r w:rsidRPr="00417A60">
              <w:rPr>
                <w:rFonts w:cstheme="minorHAnsi"/>
                <w:lang w:val="sv-SE"/>
              </w:rPr>
              <w:t>stort</w:t>
            </w:r>
            <w:r>
              <w:rPr>
                <w:rFonts w:cstheme="minorHAnsi"/>
                <w:lang w:val="sv-SE"/>
              </w:rPr>
              <w:t xml:space="preserve"> </w:t>
            </w:r>
            <w:r w:rsidRPr="005F51AE">
              <w:rPr>
                <w:rFonts w:cstheme="minorHAnsi"/>
                <w:lang w:val="sv-SE"/>
              </w:rPr>
              <w:t>ansvar för sina studier i finska.</w:t>
            </w:r>
          </w:p>
          <w:p w14:paraId="50512F30" w14:textId="77777777" w:rsidR="000B10E6" w:rsidRPr="005F51AE" w:rsidRDefault="000B10E6" w:rsidP="00F8672A">
            <w:pPr>
              <w:spacing w:line="240" w:lineRule="auto"/>
              <w:contextualSpacing/>
              <w:rPr>
                <w:rFonts w:cstheme="minorHAnsi"/>
                <w:lang w:val="sv-SE"/>
              </w:rPr>
            </w:pPr>
          </w:p>
          <w:p w14:paraId="558C1908"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mångsidigt utnyttja olika sätt, även digitala, för att lära sig finska och andra språk och som främjar det egna lärandet.</w:t>
            </w:r>
          </w:p>
        </w:tc>
      </w:tr>
      <w:tr w:rsidR="000B10E6" w:rsidRPr="005F51AE" w14:paraId="1E9E20FC" w14:textId="77777777" w:rsidTr="00F8672A">
        <w:trPr>
          <w:trHeight w:val="283"/>
        </w:trPr>
        <w:tc>
          <w:tcPr>
            <w:tcW w:w="1928" w:type="dxa"/>
            <w:gridSpan w:val="4"/>
            <w:shd w:val="clear" w:color="auto" w:fill="D9E2F3" w:themeFill="accent1" w:themeFillTint="33"/>
          </w:tcPr>
          <w:p w14:paraId="45EAC946" w14:textId="77777777" w:rsidR="000B10E6" w:rsidRPr="005F51AE" w:rsidRDefault="000B10E6" w:rsidP="00F8672A">
            <w:pPr>
              <w:spacing w:line="240" w:lineRule="auto"/>
              <w:contextualSpacing/>
              <w:rPr>
                <w:rFonts w:cstheme="minorHAnsi"/>
                <w:lang w:val="sv-SE"/>
              </w:rPr>
            </w:pPr>
            <w:r w:rsidRPr="005F51AE">
              <w:rPr>
                <w:rFonts w:cstheme="minorHAnsi"/>
                <w:b/>
                <w:lang w:val="sv-SE"/>
              </w:rPr>
              <w:t>Växande språkkunskap, förmåga att kommunicera</w:t>
            </w:r>
          </w:p>
        </w:tc>
        <w:tc>
          <w:tcPr>
            <w:tcW w:w="1928" w:type="dxa"/>
            <w:shd w:val="clear" w:color="auto" w:fill="D9E2F3" w:themeFill="accent1" w:themeFillTint="33"/>
          </w:tcPr>
          <w:p w14:paraId="5B385CDE"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Kunskapsnivå A1.3</w:t>
            </w:r>
          </w:p>
        </w:tc>
        <w:tc>
          <w:tcPr>
            <w:tcW w:w="1928" w:type="dxa"/>
            <w:shd w:val="clear" w:color="auto" w:fill="D9E2F3" w:themeFill="accent1" w:themeFillTint="33"/>
          </w:tcPr>
          <w:p w14:paraId="1C4F93B5"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Kunskapsnivå A2.2</w:t>
            </w:r>
          </w:p>
        </w:tc>
        <w:tc>
          <w:tcPr>
            <w:tcW w:w="1928" w:type="dxa"/>
            <w:shd w:val="clear" w:color="auto" w:fill="D9E2F3" w:themeFill="accent1" w:themeFillTint="33"/>
          </w:tcPr>
          <w:p w14:paraId="33E23F2D" w14:textId="77777777" w:rsidR="000B10E6" w:rsidRPr="005F51AE" w:rsidRDefault="000B10E6" w:rsidP="00F8672A">
            <w:pPr>
              <w:spacing w:line="240" w:lineRule="auto"/>
              <w:contextualSpacing/>
              <w:rPr>
                <w:rFonts w:cstheme="minorHAnsi"/>
                <w:lang w:val="sv-SE"/>
              </w:rPr>
            </w:pPr>
            <w:r w:rsidRPr="005F51AE">
              <w:rPr>
                <w:rFonts w:cstheme="minorHAnsi"/>
                <w:b/>
                <w:lang w:val="sv-SE"/>
              </w:rPr>
              <w:t>Kunskapsnivå B1.1</w:t>
            </w:r>
          </w:p>
        </w:tc>
        <w:tc>
          <w:tcPr>
            <w:tcW w:w="1928" w:type="dxa"/>
            <w:shd w:val="clear" w:color="auto" w:fill="D9E2F3" w:themeFill="accent1" w:themeFillTint="33"/>
          </w:tcPr>
          <w:p w14:paraId="099E7293"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Kunskapsnivå B1.1/B1.2</w:t>
            </w:r>
          </w:p>
        </w:tc>
      </w:tr>
      <w:tr w:rsidR="000B10E6" w:rsidRPr="00F57A97" w14:paraId="7AD98FBD" w14:textId="77777777" w:rsidTr="00F8672A">
        <w:trPr>
          <w:trHeight w:val="283"/>
        </w:trPr>
        <w:tc>
          <w:tcPr>
            <w:tcW w:w="1928" w:type="dxa"/>
            <w:shd w:val="clear" w:color="auto" w:fill="F2F2F2" w:themeFill="background1" w:themeFillShade="F2"/>
          </w:tcPr>
          <w:p w14:paraId="33642423" w14:textId="670F1FF1" w:rsidR="000B10E6" w:rsidRPr="005F51AE" w:rsidRDefault="000B10E6" w:rsidP="00F8672A">
            <w:pPr>
              <w:spacing w:line="240" w:lineRule="auto"/>
              <w:contextualSpacing/>
              <w:rPr>
                <w:rFonts w:cstheme="minorHAnsi"/>
                <w:lang w:val="sv-SE"/>
              </w:rPr>
            </w:pPr>
            <w:r w:rsidRPr="005F51AE">
              <w:rPr>
                <w:rFonts w:cstheme="minorHAnsi"/>
                <w:lang w:val="sv-SE"/>
              </w:rPr>
              <w:t xml:space="preserve">M6 uppmuntra eleven att diskutera och debattera ämnen som lämpligen angår och intresserar hens åldersgrupp i </w:t>
            </w:r>
            <w:proofErr w:type="spellStart"/>
            <w:r w:rsidRPr="005F51AE">
              <w:rPr>
                <w:rFonts w:cstheme="minorHAnsi"/>
                <w:lang w:val="sv-SE"/>
              </w:rPr>
              <w:t>rela</w:t>
            </w:r>
            <w:proofErr w:type="spellEnd"/>
            <w:r w:rsidR="00674BB2">
              <w:rPr>
                <w:rFonts w:cstheme="minorHAnsi"/>
                <w:lang w:val="sv-SE"/>
              </w:rPr>
              <w:t>–</w:t>
            </w:r>
            <w:proofErr w:type="spellStart"/>
            <w:r w:rsidRPr="005F51AE">
              <w:rPr>
                <w:rFonts w:cstheme="minorHAnsi"/>
                <w:lang w:val="sv-SE"/>
              </w:rPr>
              <w:t>tion</w:t>
            </w:r>
            <w:proofErr w:type="spellEnd"/>
            <w:r w:rsidRPr="005F51AE">
              <w:rPr>
                <w:rFonts w:cstheme="minorHAnsi"/>
                <w:lang w:val="sv-SE"/>
              </w:rPr>
              <w:t xml:space="preserve"> till livserfarenheten</w:t>
            </w:r>
          </w:p>
        </w:tc>
        <w:tc>
          <w:tcPr>
            <w:tcW w:w="1928" w:type="dxa"/>
            <w:shd w:val="clear" w:color="auto" w:fill="F2F2F2" w:themeFill="background1" w:themeFillShade="F2"/>
          </w:tcPr>
          <w:p w14:paraId="23CB1C39" w14:textId="77777777" w:rsidR="000B10E6" w:rsidRPr="005F51AE" w:rsidRDefault="000B10E6" w:rsidP="00F8672A">
            <w:pPr>
              <w:spacing w:line="240" w:lineRule="auto"/>
              <w:contextualSpacing/>
              <w:rPr>
                <w:rFonts w:cstheme="minorHAnsi"/>
                <w:lang w:val="sv-SE"/>
              </w:rPr>
            </w:pPr>
            <w:r w:rsidRPr="005F51AE">
              <w:rPr>
                <w:rFonts w:cstheme="minorHAnsi"/>
                <w:lang w:val="sv-SE"/>
              </w:rPr>
              <w:t>I3</w:t>
            </w:r>
          </w:p>
        </w:tc>
        <w:tc>
          <w:tcPr>
            <w:tcW w:w="1928" w:type="dxa"/>
            <w:shd w:val="clear" w:color="auto" w:fill="F2F2F2" w:themeFill="background1" w:themeFillShade="F2"/>
          </w:tcPr>
          <w:p w14:paraId="42067173"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att aktivt delta i olika kommunikationssituationer. </w:t>
            </w:r>
          </w:p>
        </w:tc>
        <w:tc>
          <w:tcPr>
            <w:tcW w:w="1928" w:type="dxa"/>
            <w:shd w:val="clear" w:color="auto" w:fill="F2F2F2" w:themeFill="background1" w:themeFillShade="F2"/>
          </w:tcPr>
          <w:p w14:paraId="0C3B3234" w14:textId="77777777" w:rsidR="000B10E6" w:rsidRPr="005F51AE" w:rsidRDefault="000B10E6" w:rsidP="00F8672A">
            <w:pPr>
              <w:spacing w:line="240" w:lineRule="auto"/>
              <w:contextualSpacing/>
              <w:rPr>
                <w:rFonts w:cstheme="minorHAnsi"/>
                <w:lang w:val="sv-SE"/>
              </w:rPr>
            </w:pPr>
            <w:r w:rsidRPr="005F51AE">
              <w:rPr>
                <w:rFonts w:cstheme="minorHAnsi"/>
                <w:lang w:val="sv-SE"/>
              </w:rPr>
              <w:t>Förmåga att kommunicera i olika situationer</w:t>
            </w:r>
          </w:p>
        </w:tc>
        <w:tc>
          <w:tcPr>
            <w:tcW w:w="1928" w:type="dxa"/>
            <w:shd w:val="clear" w:color="auto" w:fill="F2F2F2" w:themeFill="background1" w:themeFillShade="F2"/>
          </w:tcPr>
          <w:p w14:paraId="5601BE2B" w14:textId="7942FE1D"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reder sig i många rutinmässiga </w:t>
            </w:r>
            <w:proofErr w:type="spellStart"/>
            <w:r w:rsidRPr="005F51AE">
              <w:rPr>
                <w:rFonts w:cstheme="minorHAnsi"/>
                <w:lang w:val="sv-SE"/>
              </w:rPr>
              <w:t>kommunika</w:t>
            </w:r>
            <w:proofErr w:type="spellEnd"/>
            <w:r w:rsidR="00674BB2">
              <w:rPr>
                <w:rFonts w:cstheme="minorHAnsi"/>
                <w:lang w:val="sv-SE"/>
              </w:rPr>
              <w:t>–</w:t>
            </w:r>
            <w:proofErr w:type="spellStart"/>
            <w:r w:rsidRPr="005F51AE">
              <w:rPr>
                <w:rFonts w:cstheme="minorHAnsi"/>
                <w:lang w:val="sv-SE"/>
              </w:rPr>
              <w:t>tionssituationer</w:t>
            </w:r>
            <w:proofErr w:type="spellEnd"/>
            <w:r w:rsidRPr="005F51AE">
              <w:rPr>
                <w:rFonts w:cstheme="minorHAnsi"/>
                <w:lang w:val="sv-SE"/>
              </w:rPr>
              <w:t xml:space="preserve"> men tar ibland stöd av sin samtalspartner.</w:t>
            </w:r>
          </w:p>
          <w:p w14:paraId="1BE96A30"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649B82DC" w14:textId="1A1B98BF" w:rsidR="000B10E6" w:rsidRDefault="000B10E6" w:rsidP="00F8672A">
            <w:pPr>
              <w:spacing w:line="240" w:lineRule="auto"/>
              <w:contextualSpacing/>
              <w:rPr>
                <w:rFonts w:cstheme="minorHAnsi"/>
                <w:lang w:val="sv-SE"/>
              </w:rPr>
            </w:pPr>
            <w:r w:rsidRPr="005F51AE">
              <w:rPr>
                <w:rFonts w:cstheme="minorHAnsi"/>
                <w:lang w:val="sv-SE"/>
              </w:rPr>
              <w:t xml:space="preserve">Eleven reder sig relativt bra i olika vardagliga </w:t>
            </w:r>
            <w:proofErr w:type="spellStart"/>
            <w:r w:rsidRPr="005F51AE">
              <w:rPr>
                <w:rFonts w:cstheme="minorHAnsi"/>
                <w:lang w:val="sv-SE"/>
              </w:rPr>
              <w:t>kommunikationssitua</w:t>
            </w:r>
            <w:proofErr w:type="spellEnd"/>
            <w:r w:rsidR="00674BB2">
              <w:rPr>
                <w:rFonts w:cstheme="minorHAnsi"/>
                <w:lang w:val="sv-SE"/>
              </w:rPr>
              <w:t>–</w:t>
            </w:r>
            <w:proofErr w:type="spellStart"/>
            <w:r w:rsidRPr="005F51AE">
              <w:rPr>
                <w:rFonts w:cstheme="minorHAnsi"/>
                <w:lang w:val="sv-SE"/>
              </w:rPr>
              <w:t>tioner</w:t>
            </w:r>
            <w:proofErr w:type="spellEnd"/>
            <w:r w:rsidRPr="005F51AE">
              <w:rPr>
                <w:rFonts w:cstheme="minorHAnsi"/>
                <w:lang w:val="sv-SE"/>
              </w:rPr>
              <w:t xml:space="preserve">. </w:t>
            </w:r>
          </w:p>
          <w:p w14:paraId="3CF82071" w14:textId="77777777" w:rsidR="000B10E6" w:rsidRDefault="000B10E6" w:rsidP="00F8672A">
            <w:pPr>
              <w:spacing w:line="240" w:lineRule="auto"/>
              <w:contextualSpacing/>
              <w:rPr>
                <w:rFonts w:cstheme="minorHAnsi"/>
                <w:lang w:val="sv-SE"/>
              </w:rPr>
            </w:pPr>
          </w:p>
          <w:p w14:paraId="160165D2"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i allt högre grad ta initiativ i en kommunikationssituation.</w:t>
            </w:r>
          </w:p>
        </w:tc>
        <w:tc>
          <w:tcPr>
            <w:tcW w:w="1928" w:type="dxa"/>
            <w:shd w:val="clear" w:color="auto" w:fill="F2F2F2" w:themeFill="background1" w:themeFillShade="F2"/>
          </w:tcPr>
          <w:p w14:paraId="4EABE9CD"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relativt obehindrat kommunicera, delta i diskussioner och uttrycka sina åsikter i vardagliga kommunikationssituationer.</w:t>
            </w:r>
          </w:p>
        </w:tc>
        <w:tc>
          <w:tcPr>
            <w:tcW w:w="1928" w:type="dxa"/>
            <w:shd w:val="clear" w:color="auto" w:fill="F2F2F2" w:themeFill="background1" w:themeFillShade="F2"/>
          </w:tcPr>
          <w:p w14:paraId="34354660"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kommunicera, delta i diskussioner och uttrycka sina åsikter också i vissa mer krävande situationer som till exempel då man diskuterar en aktuell händelse.</w:t>
            </w:r>
          </w:p>
        </w:tc>
      </w:tr>
      <w:tr w:rsidR="000B10E6" w:rsidRPr="00F57A97" w14:paraId="2A8BADFB" w14:textId="77777777" w:rsidTr="00F8672A">
        <w:trPr>
          <w:trHeight w:val="283"/>
        </w:trPr>
        <w:tc>
          <w:tcPr>
            <w:tcW w:w="1928" w:type="dxa"/>
          </w:tcPr>
          <w:p w14:paraId="076C2EB7"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M7 uppmuntra eleven att visa initiativförmåga i kommunikationssituationer och att utveckla språkliga kompensationsstrategier, </w:t>
            </w:r>
            <w:proofErr w:type="gramStart"/>
            <w:r w:rsidRPr="005F51AE">
              <w:rPr>
                <w:rFonts w:cstheme="minorHAnsi"/>
                <w:lang w:val="sv-SE"/>
              </w:rPr>
              <w:t>t.ex.</w:t>
            </w:r>
            <w:proofErr w:type="gramEnd"/>
            <w:r w:rsidRPr="005F51AE">
              <w:rPr>
                <w:rFonts w:cstheme="minorHAnsi"/>
                <w:lang w:val="sv-SE"/>
              </w:rPr>
              <w:t xml:space="preserve"> i samband med nya ord och begrepp</w:t>
            </w:r>
          </w:p>
        </w:tc>
        <w:tc>
          <w:tcPr>
            <w:tcW w:w="1928" w:type="dxa"/>
          </w:tcPr>
          <w:p w14:paraId="5C48C911" w14:textId="77777777" w:rsidR="000B10E6" w:rsidRPr="005F51AE" w:rsidRDefault="000B10E6" w:rsidP="00F8672A">
            <w:pPr>
              <w:spacing w:line="240" w:lineRule="auto"/>
              <w:contextualSpacing/>
              <w:rPr>
                <w:rFonts w:cstheme="minorHAnsi"/>
                <w:lang w:val="sv-SE"/>
              </w:rPr>
            </w:pPr>
            <w:r w:rsidRPr="005F51AE">
              <w:rPr>
                <w:rFonts w:cstheme="minorHAnsi"/>
                <w:lang w:val="sv-SE"/>
              </w:rPr>
              <w:t>I3</w:t>
            </w:r>
          </w:p>
        </w:tc>
        <w:tc>
          <w:tcPr>
            <w:tcW w:w="1928" w:type="dxa"/>
          </w:tcPr>
          <w:p w14:paraId="6F567FEB"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lär sig att ta initiativ i kommunikationssituationer och att lära sig att använda kommunikationsstrategier.</w:t>
            </w:r>
          </w:p>
        </w:tc>
        <w:tc>
          <w:tcPr>
            <w:tcW w:w="1928" w:type="dxa"/>
          </w:tcPr>
          <w:p w14:paraId="6476460B" w14:textId="77777777" w:rsidR="000B10E6" w:rsidRPr="005F51AE" w:rsidRDefault="000B10E6" w:rsidP="00F8672A">
            <w:pPr>
              <w:spacing w:line="240" w:lineRule="auto"/>
              <w:contextualSpacing/>
              <w:rPr>
                <w:rFonts w:cstheme="minorHAnsi"/>
                <w:lang w:val="sv-SE"/>
              </w:rPr>
            </w:pPr>
            <w:r w:rsidRPr="005F51AE">
              <w:rPr>
                <w:rFonts w:cstheme="minorHAnsi"/>
                <w:lang w:val="sv-SE"/>
              </w:rPr>
              <w:t>Förmåga att använda kommunikationsstrategier</w:t>
            </w:r>
          </w:p>
        </w:tc>
        <w:tc>
          <w:tcPr>
            <w:tcW w:w="1928" w:type="dxa"/>
          </w:tcPr>
          <w:p w14:paraId="2869EE96"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deltar i kommunikation men behöver fortfarande ofta hjälpmedel. </w:t>
            </w:r>
          </w:p>
          <w:p w14:paraId="02F2BB20" w14:textId="77777777" w:rsidR="000B10E6" w:rsidRDefault="000B10E6" w:rsidP="00F8672A">
            <w:pPr>
              <w:spacing w:line="240" w:lineRule="auto"/>
              <w:contextualSpacing/>
              <w:rPr>
                <w:rFonts w:cstheme="minorHAnsi"/>
                <w:lang w:val="sv-SE"/>
              </w:rPr>
            </w:pPr>
          </w:p>
          <w:p w14:paraId="1DC82A54" w14:textId="77777777" w:rsidR="00B20F4D" w:rsidRDefault="000B10E6" w:rsidP="00F8672A">
            <w:pPr>
              <w:spacing w:line="240" w:lineRule="auto"/>
              <w:contextualSpacing/>
              <w:rPr>
                <w:rFonts w:cstheme="minorHAnsi"/>
                <w:lang w:val="sv-SE"/>
              </w:rPr>
            </w:pPr>
            <w:r w:rsidRPr="005F51AE">
              <w:rPr>
                <w:rFonts w:cstheme="minorHAnsi"/>
                <w:lang w:val="sv-SE"/>
              </w:rPr>
              <w:t xml:space="preserve">Eleven kan reagera med korta verbala uttryck, små gester (till exempel genom att nicka), ljud eller liknande minimal respons. </w:t>
            </w:r>
          </w:p>
          <w:p w14:paraId="35F5A355" w14:textId="77777777" w:rsidR="00B20F4D" w:rsidRDefault="00B20F4D" w:rsidP="00F8672A">
            <w:pPr>
              <w:spacing w:line="240" w:lineRule="auto"/>
              <w:contextualSpacing/>
              <w:rPr>
                <w:rFonts w:cstheme="minorHAnsi"/>
                <w:lang w:val="sv-SE"/>
              </w:rPr>
            </w:pPr>
          </w:p>
          <w:p w14:paraId="35016ACE" w14:textId="230C9D27" w:rsidR="000B10E6" w:rsidRPr="005F51AE" w:rsidRDefault="000B10E6" w:rsidP="00F8672A">
            <w:pPr>
              <w:spacing w:line="240" w:lineRule="auto"/>
              <w:contextualSpacing/>
              <w:rPr>
                <w:rFonts w:cstheme="minorHAnsi"/>
                <w:lang w:val="sv-SE"/>
              </w:rPr>
            </w:pPr>
            <w:r w:rsidRPr="005F51AE">
              <w:rPr>
                <w:rFonts w:cstheme="minorHAnsi"/>
                <w:lang w:val="sv-SE"/>
              </w:rPr>
              <w:t>Eleven måste ofta be samtals-</w:t>
            </w:r>
          </w:p>
          <w:p w14:paraId="126B32D0" w14:textId="77777777" w:rsidR="000B10E6" w:rsidRPr="005F51AE" w:rsidRDefault="000B10E6" w:rsidP="00F8672A">
            <w:pPr>
              <w:spacing w:line="240" w:lineRule="auto"/>
              <w:contextualSpacing/>
              <w:rPr>
                <w:rFonts w:cstheme="minorHAnsi"/>
                <w:lang w:val="sv-SE"/>
              </w:rPr>
            </w:pPr>
            <w:r w:rsidRPr="005F51AE">
              <w:rPr>
                <w:rFonts w:cstheme="minorHAnsi"/>
                <w:lang w:val="sv-SE"/>
              </w:rPr>
              <w:t>partnern att förtydliga eller upprepa.</w:t>
            </w:r>
          </w:p>
        </w:tc>
        <w:tc>
          <w:tcPr>
            <w:tcW w:w="1928" w:type="dxa"/>
          </w:tcPr>
          <w:p w14:paraId="3589151A"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deltar i allt högre grad i kommunikation. Eleven använder vid behov standarduttryck för att be om precisering av nyckelord. </w:t>
            </w:r>
          </w:p>
          <w:p w14:paraId="66FB617B" w14:textId="77777777" w:rsidR="000B10E6" w:rsidRDefault="000B10E6" w:rsidP="00F8672A">
            <w:pPr>
              <w:spacing w:line="240" w:lineRule="auto"/>
              <w:contextualSpacing/>
              <w:rPr>
                <w:rFonts w:cstheme="minorHAnsi"/>
                <w:lang w:val="sv-SE"/>
              </w:rPr>
            </w:pPr>
          </w:p>
          <w:p w14:paraId="54D7A01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måste då och då be samtalspartnern upprepa eller förtydliga. Eleven använder till exempel ett närliggande eller allmännare begrepp när hen inte vet det exakta begreppet (hund/djur eller hus/stuga).</w:t>
            </w:r>
          </w:p>
          <w:p w14:paraId="6F26A970" w14:textId="77777777" w:rsidR="000B10E6" w:rsidRPr="005F51AE" w:rsidRDefault="000B10E6" w:rsidP="00F8672A">
            <w:pPr>
              <w:spacing w:line="240" w:lineRule="auto"/>
              <w:contextualSpacing/>
              <w:rPr>
                <w:rFonts w:cstheme="minorHAnsi"/>
                <w:lang w:val="sv-SE"/>
              </w:rPr>
            </w:pPr>
          </w:p>
        </w:tc>
        <w:tc>
          <w:tcPr>
            <w:tcW w:w="1928" w:type="dxa"/>
          </w:tcPr>
          <w:p w14:paraId="393F2845" w14:textId="77777777" w:rsidR="000B10E6" w:rsidRDefault="000B10E6" w:rsidP="00F8672A">
            <w:pPr>
              <w:spacing w:line="240" w:lineRule="auto"/>
              <w:contextualSpacing/>
              <w:rPr>
                <w:rFonts w:cstheme="minorHAnsi"/>
                <w:lang w:val="sv-SE"/>
              </w:rPr>
            </w:pPr>
            <w:r w:rsidRPr="005F51AE">
              <w:rPr>
                <w:rFonts w:cstheme="minorHAnsi"/>
                <w:lang w:val="sv-SE"/>
              </w:rPr>
              <w:t xml:space="preserve">Eleven kan i någon mån ta initiativ i olika skeden av en kommunikationssituation och försäkra sig om att samtalspartnern har förstått budskapet. </w:t>
            </w:r>
          </w:p>
          <w:p w14:paraId="46F8BF33" w14:textId="77777777" w:rsidR="000B10E6" w:rsidRDefault="000B10E6" w:rsidP="00F8672A">
            <w:pPr>
              <w:spacing w:line="240" w:lineRule="auto"/>
              <w:contextualSpacing/>
              <w:rPr>
                <w:rFonts w:cstheme="minorHAnsi"/>
                <w:lang w:val="sv-SE"/>
              </w:rPr>
            </w:pPr>
          </w:p>
          <w:p w14:paraId="4FCBE317" w14:textId="77777777" w:rsidR="000B10E6" w:rsidRPr="005F51AE" w:rsidRDefault="000B10E6" w:rsidP="00F8672A">
            <w:pPr>
              <w:spacing w:line="240" w:lineRule="auto"/>
              <w:contextualSpacing/>
              <w:rPr>
                <w:rFonts w:cstheme="minorHAnsi"/>
                <w:lang w:val="sv-SE"/>
              </w:rPr>
            </w:pPr>
            <w:r>
              <w:rPr>
                <w:rFonts w:cstheme="minorHAnsi"/>
                <w:lang w:val="sv-SE"/>
              </w:rPr>
              <w:t>Eleven k</w:t>
            </w:r>
            <w:r w:rsidRPr="005F51AE">
              <w:rPr>
                <w:rFonts w:cstheme="minorHAnsi"/>
                <w:lang w:val="sv-SE"/>
              </w:rPr>
              <w:t>an omskriva eller byta ut obekanta ord eller omformulera sitt budskap. Kan diskutera betydelsen av obekanta uttryck.</w:t>
            </w:r>
          </w:p>
        </w:tc>
        <w:tc>
          <w:tcPr>
            <w:tcW w:w="1928" w:type="dxa"/>
          </w:tcPr>
          <w:p w14:paraId="5BD3C1D8"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ta initiativ i en kommunikationssituation där ett bekant ämne behandlas och kan</w:t>
            </w:r>
            <w:r>
              <w:rPr>
                <w:rFonts w:cstheme="minorHAnsi"/>
                <w:lang w:val="sv-SE"/>
              </w:rPr>
              <w:t xml:space="preserve"> </w:t>
            </w:r>
            <w:r w:rsidRPr="005F51AE">
              <w:rPr>
                <w:rFonts w:cstheme="minorHAnsi"/>
                <w:lang w:val="sv-SE"/>
              </w:rPr>
              <w:t>försäkra sig om</w:t>
            </w:r>
            <w:r>
              <w:rPr>
                <w:rFonts w:cstheme="minorHAnsi"/>
                <w:lang w:val="sv-SE"/>
              </w:rPr>
              <w:t xml:space="preserve"> </w:t>
            </w:r>
            <w:r w:rsidRPr="005F51AE">
              <w:rPr>
                <w:rFonts w:cstheme="minorHAnsi"/>
                <w:lang w:val="sv-SE"/>
              </w:rPr>
              <w:t>att samtalspartnern har förstått</w:t>
            </w:r>
            <w:r>
              <w:rPr>
                <w:rFonts w:cstheme="minorHAnsi"/>
                <w:lang w:val="sv-SE"/>
              </w:rPr>
              <w:t xml:space="preserve"> </w:t>
            </w:r>
            <w:r w:rsidRPr="005F51AE">
              <w:rPr>
                <w:rFonts w:cstheme="minorHAnsi"/>
                <w:lang w:val="sv-SE"/>
              </w:rPr>
              <w:t>budskapet, rätta</w:t>
            </w:r>
            <w:r>
              <w:rPr>
                <w:rFonts w:cstheme="minorHAnsi"/>
                <w:lang w:val="sv-SE"/>
              </w:rPr>
              <w:t xml:space="preserve"> </w:t>
            </w:r>
            <w:r w:rsidRPr="005F51AE">
              <w:rPr>
                <w:rFonts w:cstheme="minorHAnsi"/>
                <w:lang w:val="sv-SE"/>
              </w:rPr>
              <w:t>till missförstånd.</w:t>
            </w:r>
          </w:p>
          <w:p w14:paraId="65C06929" w14:textId="77777777" w:rsidR="000B10E6" w:rsidRDefault="000B10E6" w:rsidP="00F8672A">
            <w:pPr>
              <w:spacing w:line="240" w:lineRule="auto"/>
              <w:contextualSpacing/>
              <w:rPr>
                <w:rFonts w:cstheme="minorHAnsi"/>
                <w:lang w:val="sv-SE"/>
              </w:rPr>
            </w:pPr>
          </w:p>
          <w:p w14:paraId="218F471A"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o</w:t>
            </w:r>
            <w:r>
              <w:rPr>
                <w:rFonts w:cstheme="minorHAnsi"/>
                <w:lang w:val="sv-SE"/>
              </w:rPr>
              <w:t>m</w:t>
            </w:r>
            <w:r w:rsidRPr="005F51AE">
              <w:rPr>
                <w:rFonts w:cstheme="minorHAnsi"/>
                <w:lang w:val="sv-SE"/>
              </w:rPr>
              <w:t>skriva eller byta</w:t>
            </w:r>
            <w:r>
              <w:rPr>
                <w:rFonts w:cstheme="minorHAnsi"/>
                <w:lang w:val="sv-SE"/>
              </w:rPr>
              <w:t xml:space="preserve"> </w:t>
            </w:r>
            <w:r w:rsidRPr="005F51AE">
              <w:rPr>
                <w:rFonts w:cstheme="minorHAnsi"/>
                <w:lang w:val="sv-SE"/>
              </w:rPr>
              <w:t>ut obekanta ord</w:t>
            </w:r>
            <w:r>
              <w:rPr>
                <w:rFonts w:cstheme="minorHAnsi"/>
                <w:lang w:val="sv-SE"/>
              </w:rPr>
              <w:t xml:space="preserve"> </w:t>
            </w:r>
            <w:r w:rsidRPr="005F51AE">
              <w:rPr>
                <w:rFonts w:cstheme="minorHAnsi"/>
                <w:lang w:val="sv-SE"/>
              </w:rPr>
              <w:t>eller omformulera sitt budskap.</w:t>
            </w:r>
          </w:p>
          <w:p w14:paraId="10A777EE" w14:textId="77777777" w:rsidR="000B10E6" w:rsidRDefault="000B10E6" w:rsidP="00F8672A">
            <w:pPr>
              <w:spacing w:line="240" w:lineRule="auto"/>
              <w:contextualSpacing/>
              <w:rPr>
                <w:rFonts w:cstheme="minorHAnsi"/>
                <w:lang w:val="sv-SE"/>
              </w:rPr>
            </w:pPr>
          </w:p>
          <w:p w14:paraId="03B0A3E1"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diskutera betydelsen</w:t>
            </w:r>
            <w:r>
              <w:rPr>
                <w:rFonts w:cstheme="minorHAnsi"/>
                <w:lang w:val="sv-SE"/>
              </w:rPr>
              <w:t xml:space="preserve"> </w:t>
            </w:r>
            <w:r w:rsidRPr="005F51AE">
              <w:rPr>
                <w:rFonts w:cstheme="minorHAnsi"/>
                <w:lang w:val="sv-SE"/>
              </w:rPr>
              <w:t>av obekanta uttryck och också</w:t>
            </w:r>
            <w:r>
              <w:rPr>
                <w:rFonts w:cstheme="minorHAnsi"/>
                <w:lang w:val="sv-SE"/>
              </w:rPr>
              <w:t xml:space="preserve"> </w:t>
            </w:r>
            <w:r w:rsidRPr="005F51AE">
              <w:rPr>
                <w:rFonts w:cstheme="minorHAnsi"/>
                <w:lang w:val="sv-SE"/>
              </w:rPr>
              <w:t>av relativt komplicerade uttryck.</w:t>
            </w:r>
          </w:p>
        </w:tc>
      </w:tr>
      <w:tr w:rsidR="000B10E6" w:rsidRPr="00F57A97" w14:paraId="3A61F849" w14:textId="77777777" w:rsidTr="00F8672A">
        <w:trPr>
          <w:trHeight w:val="283"/>
        </w:trPr>
        <w:tc>
          <w:tcPr>
            <w:tcW w:w="1928" w:type="dxa"/>
            <w:shd w:val="clear" w:color="auto" w:fill="F2F2F2" w:themeFill="background1" w:themeFillShade="F2"/>
          </w:tcPr>
          <w:p w14:paraId="4B9E3559" w14:textId="77777777" w:rsidR="000B10E6" w:rsidRPr="005F51AE" w:rsidRDefault="000B10E6" w:rsidP="00F8672A">
            <w:pPr>
              <w:spacing w:line="240" w:lineRule="auto"/>
              <w:contextualSpacing/>
              <w:rPr>
                <w:rFonts w:cstheme="minorHAnsi"/>
                <w:lang w:val="sv-SE"/>
              </w:rPr>
            </w:pPr>
            <w:r w:rsidRPr="005F51AE">
              <w:rPr>
                <w:rFonts w:cstheme="minorHAnsi"/>
                <w:lang w:val="sv-SE"/>
              </w:rPr>
              <w:t>M8 handleda eleven att känna igen kulturella drag i kommunikation på målspråket finska och på svenska och att stödja hens växande förmåga i interkulturell kommunikation</w:t>
            </w:r>
          </w:p>
        </w:tc>
        <w:tc>
          <w:tcPr>
            <w:tcW w:w="1928" w:type="dxa"/>
            <w:shd w:val="clear" w:color="auto" w:fill="F2F2F2" w:themeFill="background1" w:themeFillShade="F2"/>
          </w:tcPr>
          <w:p w14:paraId="0F7175E5" w14:textId="77777777" w:rsidR="000B10E6" w:rsidRPr="005F51AE" w:rsidRDefault="000B10E6" w:rsidP="00F8672A">
            <w:pPr>
              <w:spacing w:line="240" w:lineRule="auto"/>
              <w:contextualSpacing/>
              <w:rPr>
                <w:rFonts w:cstheme="minorHAnsi"/>
                <w:lang w:val="sv-SE"/>
              </w:rPr>
            </w:pPr>
            <w:r w:rsidRPr="005F51AE">
              <w:rPr>
                <w:rFonts w:cstheme="minorHAnsi"/>
                <w:lang w:val="sv-SE"/>
              </w:rPr>
              <w:t>I3</w:t>
            </w:r>
          </w:p>
        </w:tc>
        <w:tc>
          <w:tcPr>
            <w:tcW w:w="1928" w:type="dxa"/>
            <w:shd w:val="clear" w:color="auto" w:fill="F2F2F2" w:themeFill="background1" w:themeFillShade="F2"/>
          </w:tcPr>
          <w:p w14:paraId="0EC48E83"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känna igen kulturella drag i kommunikation.</w:t>
            </w:r>
          </w:p>
          <w:p w14:paraId="259BF389" w14:textId="77777777" w:rsidR="000B10E6" w:rsidRPr="005F51AE" w:rsidRDefault="000B10E6" w:rsidP="00F8672A">
            <w:pPr>
              <w:spacing w:line="240" w:lineRule="auto"/>
              <w:contextualSpacing/>
              <w:rPr>
                <w:rFonts w:cstheme="minorHAnsi"/>
                <w:lang w:val="sv-SE"/>
              </w:rPr>
            </w:pPr>
          </w:p>
          <w:p w14:paraId="6ADA8E3B" w14:textId="2B87B644"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konstruktiv interkulturell </w:t>
            </w:r>
            <w:proofErr w:type="spellStart"/>
            <w:r w:rsidRPr="005F51AE">
              <w:rPr>
                <w:rFonts w:cstheme="minorHAnsi"/>
                <w:lang w:val="sv-SE"/>
              </w:rPr>
              <w:t>kommunika</w:t>
            </w:r>
            <w:proofErr w:type="spellEnd"/>
            <w:r w:rsidR="00B20F4D">
              <w:rPr>
                <w:rFonts w:cstheme="minorHAnsi"/>
                <w:lang w:val="sv-SE"/>
              </w:rPr>
              <w:t>–</w:t>
            </w:r>
            <w:proofErr w:type="spellStart"/>
            <w:r w:rsidRPr="005F51AE">
              <w:rPr>
                <w:rFonts w:cstheme="minorHAnsi"/>
                <w:lang w:val="sv-SE"/>
              </w:rPr>
              <w:t>tion</w:t>
            </w:r>
            <w:proofErr w:type="spellEnd"/>
            <w:r w:rsidRPr="005F51AE">
              <w:rPr>
                <w:rFonts w:cstheme="minorHAnsi"/>
                <w:lang w:val="sv-SE"/>
              </w:rPr>
              <w:t xml:space="preserve"> </w:t>
            </w:r>
          </w:p>
        </w:tc>
        <w:tc>
          <w:tcPr>
            <w:tcW w:w="1928" w:type="dxa"/>
            <w:shd w:val="clear" w:color="auto" w:fill="F2F2F2" w:themeFill="background1" w:themeFillShade="F2"/>
          </w:tcPr>
          <w:p w14:paraId="5D8F67DD" w14:textId="77777777" w:rsidR="000B10E6" w:rsidRPr="005F51AE" w:rsidRDefault="000B10E6" w:rsidP="00F8672A">
            <w:pPr>
              <w:spacing w:line="240" w:lineRule="auto"/>
              <w:contextualSpacing/>
              <w:rPr>
                <w:rFonts w:cstheme="minorHAnsi"/>
                <w:lang w:val="sv-SE"/>
              </w:rPr>
            </w:pPr>
            <w:r w:rsidRPr="005F51AE">
              <w:rPr>
                <w:rFonts w:cstheme="minorHAnsi"/>
                <w:lang w:val="sv-SE"/>
              </w:rPr>
              <w:t>Kulturellt lämpligt språkbruk</w:t>
            </w:r>
          </w:p>
        </w:tc>
        <w:tc>
          <w:tcPr>
            <w:tcW w:w="1928" w:type="dxa"/>
            <w:shd w:val="clear" w:color="auto" w:fill="F2F2F2" w:themeFill="background1" w:themeFillShade="F2"/>
          </w:tcPr>
          <w:p w14:paraId="619081FE"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använda vanliga uttryck som kännetecknar artigt språkbruk i många rutinmässiga sociala sammanhang.</w:t>
            </w:r>
          </w:p>
          <w:p w14:paraId="7FD7DF03"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17936BF4"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använda språket på ett enkelt sätt för centrala ändamål, till exempel för att utbyta information eller uttrycka sin åsikt eller ståndpunkt på ett lämpligt sätt. </w:t>
            </w:r>
          </w:p>
          <w:p w14:paraId="0DA13ED8" w14:textId="77777777" w:rsidR="000B10E6" w:rsidRDefault="000B10E6" w:rsidP="00F8672A">
            <w:pPr>
              <w:spacing w:line="240" w:lineRule="auto"/>
              <w:contextualSpacing/>
              <w:rPr>
                <w:rFonts w:cstheme="minorHAnsi"/>
                <w:lang w:val="sv-SE"/>
              </w:rPr>
            </w:pPr>
          </w:p>
          <w:p w14:paraId="7DF497B7"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diskutera artigt med hjälp av vanliga uttryck och grundläggande kommunikationsrutiner.</w:t>
            </w:r>
          </w:p>
        </w:tc>
        <w:tc>
          <w:tcPr>
            <w:tcW w:w="1928" w:type="dxa"/>
            <w:shd w:val="clear" w:color="auto" w:fill="F2F2F2" w:themeFill="background1" w:themeFillShade="F2"/>
          </w:tcPr>
          <w:p w14:paraId="2B6D50FA"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visar att hen behärskar de viktigaste artighetskutymerna. </w:t>
            </w:r>
          </w:p>
          <w:p w14:paraId="1BC8464A" w14:textId="77777777" w:rsidR="000B10E6" w:rsidRPr="005F51AE" w:rsidRDefault="000B10E6" w:rsidP="00F8672A">
            <w:pPr>
              <w:spacing w:line="240" w:lineRule="auto"/>
              <w:contextualSpacing/>
              <w:rPr>
                <w:rFonts w:cstheme="minorHAnsi"/>
                <w:lang w:val="sv-SE"/>
              </w:rPr>
            </w:pPr>
          </w:p>
          <w:p w14:paraId="6D3D3296"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i sin kommunikation ta hänsyn till några viktiga kulturellt betingade aspekter.</w:t>
            </w:r>
          </w:p>
        </w:tc>
        <w:tc>
          <w:tcPr>
            <w:tcW w:w="1928" w:type="dxa"/>
            <w:shd w:val="clear" w:color="auto" w:fill="F2F2F2" w:themeFill="background1" w:themeFillShade="F2"/>
          </w:tcPr>
          <w:p w14:paraId="5FCA9D0D"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visar att</w:t>
            </w:r>
            <w:r>
              <w:rPr>
                <w:rFonts w:cstheme="minorHAnsi"/>
                <w:lang w:val="sv-SE"/>
              </w:rPr>
              <w:t xml:space="preserve"> </w:t>
            </w:r>
            <w:r w:rsidRPr="005F51AE">
              <w:rPr>
                <w:rFonts w:cstheme="minorHAnsi"/>
                <w:lang w:val="sv-SE"/>
              </w:rPr>
              <w:t>hen behärskar d</w:t>
            </w:r>
            <w:r>
              <w:rPr>
                <w:rFonts w:cstheme="minorHAnsi"/>
                <w:lang w:val="sv-SE"/>
              </w:rPr>
              <w:t xml:space="preserve">e </w:t>
            </w:r>
            <w:r w:rsidRPr="005F51AE">
              <w:rPr>
                <w:rFonts w:cstheme="minorHAnsi"/>
                <w:lang w:val="sv-SE"/>
              </w:rPr>
              <w:t>viktigaste artig-hetskutymerna</w:t>
            </w:r>
            <w:r>
              <w:rPr>
                <w:rFonts w:cstheme="minorHAnsi"/>
                <w:lang w:val="sv-SE"/>
              </w:rPr>
              <w:t xml:space="preserve"> </w:t>
            </w:r>
            <w:r w:rsidRPr="005F51AE">
              <w:rPr>
                <w:rFonts w:cstheme="minorHAnsi"/>
                <w:lang w:val="sv-SE"/>
              </w:rPr>
              <w:t>och kan fästa vikt</w:t>
            </w:r>
            <w:r>
              <w:rPr>
                <w:rFonts w:cstheme="minorHAnsi"/>
                <w:lang w:val="sv-SE"/>
              </w:rPr>
              <w:t xml:space="preserve"> </w:t>
            </w:r>
            <w:r w:rsidRPr="005F51AE">
              <w:rPr>
                <w:rFonts w:cstheme="minorHAnsi"/>
                <w:lang w:val="sv-SE"/>
              </w:rPr>
              <w:t>vid språkets formalitet.</w:t>
            </w:r>
          </w:p>
          <w:p w14:paraId="7AF7DF99" w14:textId="77777777" w:rsidR="000B10E6" w:rsidRDefault="000B10E6" w:rsidP="00F8672A">
            <w:pPr>
              <w:spacing w:line="240" w:lineRule="auto"/>
              <w:contextualSpacing/>
              <w:rPr>
                <w:rFonts w:cstheme="minorHAnsi"/>
                <w:lang w:val="sv-SE"/>
              </w:rPr>
            </w:pPr>
          </w:p>
          <w:p w14:paraId="1249F5A8"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i sin</w:t>
            </w:r>
            <w:r>
              <w:rPr>
                <w:rFonts w:cstheme="minorHAnsi"/>
                <w:lang w:val="sv-SE"/>
              </w:rPr>
              <w:t xml:space="preserve"> </w:t>
            </w:r>
            <w:r w:rsidRPr="005F51AE">
              <w:rPr>
                <w:rFonts w:cstheme="minorHAnsi"/>
                <w:lang w:val="sv-SE"/>
              </w:rPr>
              <w:t>kommunikation</w:t>
            </w:r>
            <w:r>
              <w:rPr>
                <w:rFonts w:cstheme="minorHAnsi"/>
                <w:lang w:val="sv-SE"/>
              </w:rPr>
              <w:t xml:space="preserve"> </w:t>
            </w:r>
            <w:r w:rsidRPr="005F51AE">
              <w:rPr>
                <w:rFonts w:cstheme="minorHAnsi"/>
                <w:lang w:val="sv-SE"/>
              </w:rPr>
              <w:t>ta hänsyn till de</w:t>
            </w:r>
            <w:r>
              <w:rPr>
                <w:rFonts w:cstheme="minorHAnsi"/>
                <w:lang w:val="sv-SE"/>
              </w:rPr>
              <w:t xml:space="preserve"> </w:t>
            </w:r>
            <w:r w:rsidRPr="005F51AE">
              <w:rPr>
                <w:rFonts w:cstheme="minorHAnsi"/>
                <w:lang w:val="sv-SE"/>
              </w:rPr>
              <w:t>viktigaste kulturellt betingade</w:t>
            </w:r>
            <w:r>
              <w:rPr>
                <w:rFonts w:cstheme="minorHAnsi"/>
                <w:lang w:val="sv-SE"/>
              </w:rPr>
              <w:t xml:space="preserve"> </w:t>
            </w:r>
            <w:r w:rsidRPr="005F51AE">
              <w:rPr>
                <w:rFonts w:cstheme="minorHAnsi"/>
                <w:lang w:val="sv-SE"/>
              </w:rPr>
              <w:t>aspekterna.</w:t>
            </w:r>
          </w:p>
        </w:tc>
      </w:tr>
      <w:tr w:rsidR="000B10E6" w:rsidRPr="005F51AE" w14:paraId="4FC9DCE5" w14:textId="77777777" w:rsidTr="00F8672A">
        <w:trPr>
          <w:trHeight w:val="283"/>
        </w:trPr>
        <w:tc>
          <w:tcPr>
            <w:tcW w:w="1928" w:type="dxa"/>
            <w:gridSpan w:val="4"/>
            <w:shd w:val="clear" w:color="auto" w:fill="D9E2F3" w:themeFill="accent1" w:themeFillTint="33"/>
          </w:tcPr>
          <w:p w14:paraId="5B7EE295"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 xml:space="preserve">Växande språkkunskap, förmåga att tolka texter </w:t>
            </w:r>
          </w:p>
        </w:tc>
        <w:tc>
          <w:tcPr>
            <w:tcW w:w="1928" w:type="dxa"/>
            <w:shd w:val="clear" w:color="auto" w:fill="D9E2F3" w:themeFill="accent1" w:themeFillTint="33"/>
          </w:tcPr>
          <w:p w14:paraId="2DC754B5"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A1.3</w:t>
            </w:r>
          </w:p>
        </w:tc>
        <w:tc>
          <w:tcPr>
            <w:tcW w:w="1928" w:type="dxa"/>
            <w:shd w:val="clear" w:color="auto" w:fill="D9E2F3" w:themeFill="accent1" w:themeFillTint="33"/>
          </w:tcPr>
          <w:p w14:paraId="530970C8"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A2.2</w:t>
            </w:r>
          </w:p>
        </w:tc>
        <w:tc>
          <w:tcPr>
            <w:tcW w:w="1928" w:type="dxa"/>
            <w:shd w:val="clear" w:color="auto" w:fill="D9E2F3" w:themeFill="accent1" w:themeFillTint="33"/>
          </w:tcPr>
          <w:p w14:paraId="2C387802"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Kunskapsnivå B1.1</w:t>
            </w:r>
          </w:p>
        </w:tc>
        <w:tc>
          <w:tcPr>
            <w:tcW w:w="1928" w:type="dxa"/>
            <w:shd w:val="clear" w:color="auto" w:fill="D9E2F3" w:themeFill="accent1" w:themeFillTint="33"/>
          </w:tcPr>
          <w:p w14:paraId="0D60A5EB"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B1.1/B1.2</w:t>
            </w:r>
          </w:p>
        </w:tc>
      </w:tr>
      <w:tr w:rsidR="000B10E6" w:rsidRPr="00F57A97" w14:paraId="0A0C4365" w14:textId="77777777" w:rsidTr="00F8672A">
        <w:trPr>
          <w:trHeight w:val="283"/>
        </w:trPr>
        <w:tc>
          <w:tcPr>
            <w:tcW w:w="1928" w:type="dxa"/>
          </w:tcPr>
          <w:p w14:paraId="0E2C23B2"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M9 erbjuda eleven möjlighet att med hjälp av olika källor lyssna på, läsa och med hjälp av läs- och </w:t>
            </w:r>
            <w:proofErr w:type="spellStart"/>
            <w:r w:rsidRPr="005F51AE">
              <w:rPr>
                <w:rFonts w:cstheme="minorHAnsi"/>
                <w:lang w:val="sv-SE"/>
              </w:rPr>
              <w:t>lärstrategier</w:t>
            </w:r>
            <w:proofErr w:type="spellEnd"/>
            <w:r w:rsidRPr="005F51AE">
              <w:rPr>
                <w:rFonts w:cstheme="minorHAnsi"/>
                <w:lang w:val="sv-SE"/>
              </w:rPr>
              <w:t xml:space="preserve"> tolka för hen betydelsefulla lättbegripliga texter på standardspråk</w:t>
            </w:r>
          </w:p>
        </w:tc>
        <w:tc>
          <w:tcPr>
            <w:tcW w:w="1928" w:type="dxa"/>
          </w:tcPr>
          <w:p w14:paraId="4E6229B9" w14:textId="77777777" w:rsidR="000B10E6" w:rsidRPr="005F51AE" w:rsidRDefault="000B10E6" w:rsidP="00F8672A">
            <w:pPr>
              <w:spacing w:line="240" w:lineRule="auto"/>
              <w:contextualSpacing/>
              <w:rPr>
                <w:rFonts w:cstheme="minorHAnsi"/>
                <w:lang w:val="sv-SE"/>
              </w:rPr>
            </w:pPr>
            <w:r w:rsidRPr="005F51AE">
              <w:rPr>
                <w:rFonts w:cstheme="minorHAnsi"/>
                <w:lang w:val="sv-SE"/>
              </w:rPr>
              <w:t>I3</w:t>
            </w:r>
          </w:p>
        </w:tc>
        <w:tc>
          <w:tcPr>
            <w:tcW w:w="1928" w:type="dxa"/>
          </w:tcPr>
          <w:p w14:paraId="26E771A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att förstå muntliga och skriftliga texter och att tillämpa olika strategier för att tolka dem. </w:t>
            </w:r>
          </w:p>
        </w:tc>
        <w:tc>
          <w:tcPr>
            <w:tcW w:w="1928" w:type="dxa"/>
          </w:tcPr>
          <w:p w14:paraId="1800E107" w14:textId="77777777" w:rsidR="000B10E6" w:rsidRPr="005F51AE" w:rsidRDefault="000B10E6" w:rsidP="00F8672A">
            <w:pPr>
              <w:spacing w:line="240" w:lineRule="auto"/>
              <w:contextualSpacing/>
              <w:rPr>
                <w:rFonts w:cstheme="minorHAnsi"/>
                <w:lang w:val="sv-SE"/>
              </w:rPr>
            </w:pPr>
            <w:r w:rsidRPr="005F51AE">
              <w:rPr>
                <w:rFonts w:cstheme="minorHAnsi"/>
                <w:lang w:val="sv-SE"/>
              </w:rPr>
              <w:t>Förmåga att tolka texter</w:t>
            </w:r>
          </w:p>
        </w:tc>
        <w:tc>
          <w:tcPr>
            <w:tcW w:w="1928" w:type="dxa"/>
          </w:tcPr>
          <w:p w14:paraId="74C58196"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förstår med hjälp av kontexten skriven text och långsamt tal som innehåller enkla, bekanta ord och uttryck. </w:t>
            </w:r>
          </w:p>
          <w:p w14:paraId="58095299" w14:textId="77777777" w:rsidR="000B10E6" w:rsidRDefault="000B10E6" w:rsidP="00F8672A">
            <w:pPr>
              <w:spacing w:line="240" w:lineRule="auto"/>
              <w:contextualSpacing/>
              <w:rPr>
                <w:rFonts w:cstheme="minorHAnsi"/>
                <w:lang w:val="sv-SE"/>
              </w:rPr>
            </w:pPr>
          </w:p>
          <w:p w14:paraId="78B2A234" w14:textId="33FC198F"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plocka ut enkel </w:t>
            </w:r>
            <w:proofErr w:type="spellStart"/>
            <w:r w:rsidRPr="005F51AE">
              <w:rPr>
                <w:rFonts w:cstheme="minorHAnsi"/>
                <w:lang w:val="sv-SE"/>
              </w:rPr>
              <w:t>informa</w:t>
            </w:r>
            <w:proofErr w:type="spellEnd"/>
            <w:r w:rsidR="008C7678">
              <w:rPr>
                <w:rFonts w:cstheme="minorHAnsi"/>
                <w:lang w:val="sv-SE"/>
              </w:rPr>
              <w:t>–</w:t>
            </w:r>
            <w:proofErr w:type="spellStart"/>
            <w:r w:rsidRPr="005F51AE">
              <w:rPr>
                <w:rFonts w:cstheme="minorHAnsi"/>
                <w:lang w:val="sv-SE"/>
              </w:rPr>
              <w:t>tion</w:t>
            </w:r>
            <w:proofErr w:type="spellEnd"/>
            <w:r w:rsidRPr="005F51AE">
              <w:rPr>
                <w:rFonts w:cstheme="minorHAnsi"/>
                <w:lang w:val="sv-SE"/>
              </w:rPr>
              <w:t xml:space="preserve"> enligt behov ur en kort text.</w:t>
            </w:r>
          </w:p>
        </w:tc>
        <w:tc>
          <w:tcPr>
            <w:tcW w:w="1928" w:type="dxa"/>
          </w:tcPr>
          <w:p w14:paraId="780590E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i mycket stora drag följa med ett tydligt anförande, känner ofta igen ämnet i en pågående diskussion och förstår det väsentliga i en allmänspråklig text eller långsamt tal som innehåller bekanta ord.</w:t>
            </w:r>
          </w:p>
          <w:p w14:paraId="02165FF3"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härleda betydelsen av obekanta ord utgående från kontexten.</w:t>
            </w:r>
          </w:p>
        </w:tc>
        <w:tc>
          <w:tcPr>
            <w:tcW w:w="1928" w:type="dxa"/>
          </w:tcPr>
          <w:p w14:paraId="2F6BA22E"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förstår det väsentliga och vissa detaljer i tydligt och relativt långsamt allmänspråkligt tal eller i lättfattlig skriven text. </w:t>
            </w:r>
          </w:p>
          <w:p w14:paraId="4F397B54" w14:textId="77777777" w:rsidR="000B10E6" w:rsidRPr="005F51AE" w:rsidRDefault="000B10E6" w:rsidP="00F8672A">
            <w:pPr>
              <w:spacing w:line="240" w:lineRule="auto"/>
              <w:contextualSpacing/>
              <w:rPr>
                <w:rFonts w:cstheme="minorHAnsi"/>
                <w:lang w:val="sv-SE"/>
              </w:rPr>
            </w:pPr>
          </w:p>
          <w:p w14:paraId="6B3D3455"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förstår tal eller skriven text som bygger på gemensam erfarenhet eller allmän kunskap. </w:t>
            </w:r>
          </w:p>
          <w:p w14:paraId="260D9385" w14:textId="77777777" w:rsidR="000B10E6" w:rsidRPr="005F51AE" w:rsidRDefault="000B10E6" w:rsidP="00F8672A">
            <w:pPr>
              <w:spacing w:line="240" w:lineRule="auto"/>
              <w:contextualSpacing/>
              <w:rPr>
                <w:rFonts w:cstheme="minorHAnsi"/>
                <w:lang w:val="sv-SE"/>
              </w:rPr>
            </w:pPr>
          </w:p>
          <w:p w14:paraId="71E12BDB" w14:textId="77777777" w:rsidR="000B10E6" w:rsidRPr="005F51AE" w:rsidRDefault="000B10E6" w:rsidP="00F8672A">
            <w:pPr>
              <w:spacing w:line="240" w:lineRule="auto"/>
              <w:contextualSpacing/>
              <w:rPr>
                <w:rFonts w:cstheme="minorHAnsi"/>
                <w:i/>
                <w:lang w:val="sv-SE"/>
              </w:rPr>
            </w:pPr>
            <w:r w:rsidRPr="005F51AE">
              <w:rPr>
                <w:rFonts w:cstheme="minorHAnsi"/>
                <w:lang w:val="sv-SE"/>
              </w:rPr>
              <w:t>Eleven urskiljer även oförberedd det centrala innehållet, nyckelord och viktiga detaljer.</w:t>
            </w:r>
          </w:p>
        </w:tc>
        <w:tc>
          <w:tcPr>
            <w:tcW w:w="1928" w:type="dxa"/>
          </w:tcPr>
          <w:p w14:paraId="665C68E4"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förstår</w:t>
            </w:r>
            <w:r>
              <w:rPr>
                <w:rFonts w:cstheme="minorHAnsi"/>
                <w:lang w:val="sv-SE"/>
              </w:rPr>
              <w:t xml:space="preserve"> </w:t>
            </w:r>
            <w:r w:rsidRPr="005F51AE">
              <w:rPr>
                <w:rFonts w:cstheme="minorHAnsi"/>
                <w:lang w:val="sv-SE"/>
              </w:rPr>
              <w:t>det väsentliga</w:t>
            </w:r>
            <w:r>
              <w:rPr>
                <w:rFonts w:cstheme="minorHAnsi"/>
                <w:lang w:val="sv-SE"/>
              </w:rPr>
              <w:t xml:space="preserve"> </w:t>
            </w:r>
            <w:r w:rsidRPr="005F51AE">
              <w:rPr>
                <w:rFonts w:cstheme="minorHAnsi"/>
                <w:lang w:val="sv-SE"/>
              </w:rPr>
              <w:t>och många detaljer i lite mer krävande allmänspråkligt och relativt lån</w:t>
            </w:r>
            <w:r>
              <w:rPr>
                <w:rFonts w:cstheme="minorHAnsi"/>
                <w:lang w:val="sv-SE"/>
              </w:rPr>
              <w:t>g</w:t>
            </w:r>
            <w:r w:rsidRPr="005F51AE">
              <w:rPr>
                <w:rFonts w:cstheme="minorHAnsi"/>
                <w:lang w:val="sv-SE"/>
              </w:rPr>
              <w:t>samt</w:t>
            </w:r>
            <w:r>
              <w:rPr>
                <w:rFonts w:cstheme="minorHAnsi"/>
                <w:lang w:val="sv-SE"/>
              </w:rPr>
              <w:t xml:space="preserve"> </w:t>
            </w:r>
            <w:r w:rsidRPr="005F51AE">
              <w:rPr>
                <w:rFonts w:cstheme="minorHAnsi"/>
                <w:lang w:val="sv-SE"/>
              </w:rPr>
              <w:t>tal eller i lättfattlig skriven text.</w:t>
            </w:r>
          </w:p>
          <w:p w14:paraId="0230E83F" w14:textId="77777777" w:rsidR="000B10E6" w:rsidRPr="005F51AE" w:rsidRDefault="000B10E6" w:rsidP="00F8672A">
            <w:pPr>
              <w:spacing w:line="240" w:lineRule="auto"/>
              <w:contextualSpacing/>
              <w:rPr>
                <w:rFonts w:cstheme="minorHAnsi"/>
                <w:lang w:val="sv-SE"/>
              </w:rPr>
            </w:pPr>
          </w:p>
          <w:p w14:paraId="294A5E34"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förstår tal</w:t>
            </w:r>
            <w:r>
              <w:rPr>
                <w:rFonts w:cstheme="minorHAnsi"/>
                <w:lang w:val="sv-SE"/>
              </w:rPr>
              <w:t xml:space="preserve"> </w:t>
            </w:r>
            <w:r w:rsidRPr="005F51AE">
              <w:rPr>
                <w:rFonts w:cstheme="minorHAnsi"/>
                <w:lang w:val="sv-SE"/>
              </w:rPr>
              <w:t>eller skriven text</w:t>
            </w:r>
            <w:r>
              <w:rPr>
                <w:rFonts w:cstheme="minorHAnsi"/>
                <w:lang w:val="sv-SE"/>
              </w:rPr>
              <w:t xml:space="preserve"> </w:t>
            </w:r>
            <w:r w:rsidRPr="005F51AE">
              <w:rPr>
                <w:rFonts w:cstheme="minorHAnsi"/>
                <w:lang w:val="sv-SE"/>
              </w:rPr>
              <w:t>som bygger på</w:t>
            </w:r>
            <w:r>
              <w:rPr>
                <w:rFonts w:cstheme="minorHAnsi"/>
                <w:lang w:val="sv-SE"/>
              </w:rPr>
              <w:t xml:space="preserve"> </w:t>
            </w:r>
            <w:r w:rsidRPr="005F51AE">
              <w:rPr>
                <w:rFonts w:cstheme="minorHAnsi"/>
                <w:lang w:val="sv-SE"/>
              </w:rPr>
              <w:t>gemensam erfarenhet eller allmän kunskap.</w:t>
            </w:r>
          </w:p>
          <w:p w14:paraId="250CB5E7" w14:textId="77777777" w:rsidR="000B10E6" w:rsidRPr="005F51AE" w:rsidRDefault="000B10E6" w:rsidP="00F8672A">
            <w:pPr>
              <w:spacing w:line="240" w:lineRule="auto"/>
              <w:contextualSpacing/>
              <w:rPr>
                <w:rFonts w:cstheme="minorHAnsi"/>
                <w:lang w:val="sv-SE"/>
              </w:rPr>
            </w:pPr>
          </w:p>
          <w:p w14:paraId="73AB348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urskiljer</w:t>
            </w:r>
            <w:r>
              <w:rPr>
                <w:rFonts w:cstheme="minorHAnsi"/>
                <w:lang w:val="sv-SE"/>
              </w:rPr>
              <w:t xml:space="preserve"> </w:t>
            </w:r>
            <w:r w:rsidRPr="005F51AE">
              <w:rPr>
                <w:rFonts w:cstheme="minorHAnsi"/>
                <w:lang w:val="sv-SE"/>
              </w:rPr>
              <w:t>även utan förberedelse det centrala innehållet,</w:t>
            </w:r>
            <w:r>
              <w:rPr>
                <w:rFonts w:cstheme="minorHAnsi"/>
                <w:lang w:val="sv-SE"/>
              </w:rPr>
              <w:t xml:space="preserve"> </w:t>
            </w:r>
            <w:r w:rsidRPr="005F51AE">
              <w:rPr>
                <w:rFonts w:cstheme="minorHAnsi"/>
                <w:lang w:val="sv-SE"/>
              </w:rPr>
              <w:t>nyckelord och</w:t>
            </w:r>
            <w:r>
              <w:rPr>
                <w:rFonts w:cstheme="minorHAnsi"/>
                <w:lang w:val="sv-SE"/>
              </w:rPr>
              <w:t xml:space="preserve"> </w:t>
            </w:r>
            <w:r w:rsidRPr="005F51AE">
              <w:rPr>
                <w:rFonts w:cstheme="minorHAnsi"/>
                <w:lang w:val="sv-SE"/>
              </w:rPr>
              <w:t>viktiga detaljer.</w:t>
            </w:r>
          </w:p>
        </w:tc>
      </w:tr>
      <w:tr w:rsidR="000B10E6" w:rsidRPr="005F51AE" w14:paraId="45DE6570" w14:textId="77777777" w:rsidTr="00F8672A">
        <w:trPr>
          <w:trHeight w:val="283"/>
        </w:trPr>
        <w:tc>
          <w:tcPr>
            <w:tcW w:w="1928" w:type="dxa"/>
            <w:gridSpan w:val="4"/>
            <w:shd w:val="clear" w:color="auto" w:fill="D9E2F3" w:themeFill="accent1" w:themeFillTint="33"/>
          </w:tcPr>
          <w:p w14:paraId="13822D78"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Växande språkkunskap, förmåga att producera texter</w:t>
            </w:r>
          </w:p>
        </w:tc>
        <w:tc>
          <w:tcPr>
            <w:tcW w:w="1928" w:type="dxa"/>
            <w:shd w:val="clear" w:color="auto" w:fill="D9E2F3" w:themeFill="accent1" w:themeFillTint="33"/>
          </w:tcPr>
          <w:p w14:paraId="04171BC8"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A1.2</w:t>
            </w:r>
          </w:p>
        </w:tc>
        <w:tc>
          <w:tcPr>
            <w:tcW w:w="1928" w:type="dxa"/>
            <w:shd w:val="clear" w:color="auto" w:fill="D9E2F3" w:themeFill="accent1" w:themeFillTint="33"/>
          </w:tcPr>
          <w:p w14:paraId="05916A34"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A2.1</w:t>
            </w:r>
          </w:p>
        </w:tc>
        <w:tc>
          <w:tcPr>
            <w:tcW w:w="1928" w:type="dxa"/>
            <w:shd w:val="clear" w:color="auto" w:fill="D9E2F3" w:themeFill="accent1" w:themeFillTint="33"/>
          </w:tcPr>
          <w:p w14:paraId="36A3F640" w14:textId="77777777" w:rsidR="000B10E6" w:rsidRPr="005F51AE" w:rsidRDefault="000B10E6" w:rsidP="00F8672A">
            <w:pPr>
              <w:spacing w:line="240" w:lineRule="auto"/>
              <w:contextualSpacing/>
              <w:rPr>
                <w:rFonts w:cstheme="minorHAnsi"/>
                <w:b/>
                <w:lang w:val="sv-SE"/>
              </w:rPr>
            </w:pPr>
            <w:r w:rsidRPr="005F51AE">
              <w:rPr>
                <w:rFonts w:cstheme="minorHAnsi"/>
                <w:b/>
                <w:lang w:val="sv-SE"/>
              </w:rPr>
              <w:t>Kunskapsnivå A2.2</w:t>
            </w:r>
          </w:p>
        </w:tc>
        <w:tc>
          <w:tcPr>
            <w:tcW w:w="1928" w:type="dxa"/>
            <w:shd w:val="clear" w:color="auto" w:fill="D9E2F3" w:themeFill="accent1" w:themeFillTint="33"/>
          </w:tcPr>
          <w:p w14:paraId="4B2AD947" w14:textId="77777777" w:rsidR="000B10E6" w:rsidRPr="005F51AE" w:rsidRDefault="000B10E6" w:rsidP="00F8672A">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A2.2/B1.1</w:t>
            </w:r>
          </w:p>
        </w:tc>
      </w:tr>
      <w:tr w:rsidR="000B10E6" w:rsidRPr="00F57A97" w14:paraId="731EA721" w14:textId="77777777" w:rsidTr="00F8672A">
        <w:trPr>
          <w:trHeight w:val="283"/>
        </w:trPr>
        <w:tc>
          <w:tcPr>
            <w:tcW w:w="1928" w:type="dxa"/>
            <w:shd w:val="clear" w:color="auto" w:fill="F2F2F2" w:themeFill="background1" w:themeFillShade="F2"/>
          </w:tcPr>
          <w:p w14:paraId="7FE6620F" w14:textId="77777777" w:rsidR="000B10E6" w:rsidRPr="005F51AE" w:rsidRDefault="000B10E6" w:rsidP="00F8672A">
            <w:pPr>
              <w:spacing w:line="240" w:lineRule="auto"/>
              <w:contextualSpacing/>
              <w:rPr>
                <w:rFonts w:cstheme="minorHAnsi"/>
                <w:lang w:val="sv-SE"/>
              </w:rPr>
            </w:pPr>
            <w:r w:rsidRPr="005F51AE">
              <w:rPr>
                <w:rFonts w:cstheme="minorHAnsi"/>
                <w:lang w:val="sv-SE"/>
              </w:rPr>
              <w:t>M10 handleda eleven att producera texter som hänför sig till hens vardag och att med hjälp av strukturer på en grundläggande och något mer krävande språkfärdighetsnivå öva sig att producera, dela och publicera redan tolkade texter</w:t>
            </w:r>
          </w:p>
        </w:tc>
        <w:tc>
          <w:tcPr>
            <w:tcW w:w="1928" w:type="dxa"/>
            <w:shd w:val="clear" w:color="auto" w:fill="F2F2F2" w:themeFill="background1" w:themeFillShade="F2"/>
          </w:tcPr>
          <w:p w14:paraId="444CDAA0" w14:textId="77777777" w:rsidR="000B10E6" w:rsidRPr="005F51AE" w:rsidRDefault="000B10E6" w:rsidP="00F8672A">
            <w:pPr>
              <w:spacing w:line="240" w:lineRule="auto"/>
              <w:contextualSpacing/>
              <w:rPr>
                <w:rFonts w:cstheme="minorHAnsi"/>
                <w:lang w:val="sv-SE"/>
              </w:rPr>
            </w:pPr>
            <w:r w:rsidRPr="005F51AE">
              <w:rPr>
                <w:rFonts w:cstheme="minorHAnsi"/>
                <w:lang w:val="sv-SE"/>
              </w:rPr>
              <w:t>I3</w:t>
            </w:r>
          </w:p>
        </w:tc>
        <w:tc>
          <w:tcPr>
            <w:tcW w:w="1928" w:type="dxa"/>
            <w:shd w:val="clear" w:color="auto" w:fill="F2F2F2" w:themeFill="background1" w:themeFillShade="F2"/>
          </w:tcPr>
          <w:p w14:paraId="536C0BA8"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lär sig att uttrycka sig muntligt och skriftligt också med hjälp av mer krävande strukturer och ordförråd. </w:t>
            </w:r>
          </w:p>
        </w:tc>
        <w:tc>
          <w:tcPr>
            <w:tcW w:w="1928" w:type="dxa"/>
            <w:shd w:val="clear" w:color="auto" w:fill="F2F2F2" w:themeFill="background1" w:themeFillShade="F2"/>
          </w:tcPr>
          <w:p w14:paraId="73081C92" w14:textId="77777777" w:rsidR="000B10E6" w:rsidRPr="005F51AE" w:rsidRDefault="000B10E6" w:rsidP="00F8672A">
            <w:pPr>
              <w:spacing w:line="240" w:lineRule="auto"/>
              <w:contextualSpacing/>
              <w:rPr>
                <w:rFonts w:cstheme="minorHAnsi"/>
                <w:lang w:val="sv-SE"/>
              </w:rPr>
            </w:pPr>
            <w:r w:rsidRPr="005F51AE">
              <w:rPr>
                <w:rFonts w:cstheme="minorHAnsi"/>
                <w:lang w:val="sv-SE"/>
              </w:rPr>
              <w:t>Förmåga att producera texter</w:t>
            </w:r>
          </w:p>
        </w:tc>
        <w:tc>
          <w:tcPr>
            <w:tcW w:w="1928" w:type="dxa"/>
            <w:shd w:val="clear" w:color="auto" w:fill="F2F2F2" w:themeFill="background1" w:themeFillShade="F2"/>
          </w:tcPr>
          <w:p w14:paraId="193D0680"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med hjälp av ett begränsat uttrycksförråd berätta om några bekanta och för hen viktiga saker samt skriva några korta meningar om inövade ämnen. </w:t>
            </w:r>
          </w:p>
          <w:p w14:paraId="1442E0BA" w14:textId="77777777" w:rsidR="00DA0334" w:rsidRDefault="00DA0334" w:rsidP="00F8672A">
            <w:pPr>
              <w:spacing w:line="240" w:lineRule="auto"/>
              <w:contextualSpacing/>
              <w:rPr>
                <w:rFonts w:cstheme="minorHAnsi"/>
                <w:lang w:val="sv-SE"/>
              </w:rPr>
            </w:pPr>
          </w:p>
          <w:p w14:paraId="552F20E9" w14:textId="0DC9DD7E"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uttalar de flesta inövade uttrycken begripligt. </w:t>
            </w:r>
          </w:p>
          <w:p w14:paraId="0C0E5E45" w14:textId="77777777" w:rsidR="000B10E6" w:rsidRDefault="000B10E6" w:rsidP="00F8672A">
            <w:pPr>
              <w:spacing w:line="240" w:lineRule="auto"/>
              <w:contextualSpacing/>
              <w:rPr>
                <w:rFonts w:cstheme="minorHAnsi"/>
                <w:lang w:val="sv-SE"/>
              </w:rPr>
            </w:pPr>
          </w:p>
          <w:p w14:paraId="1E432575"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behärskar ett mycket begränsat ordförråd, några situationsbundna uttryck och en del av den elementära grammatiken.</w:t>
            </w:r>
          </w:p>
        </w:tc>
        <w:tc>
          <w:tcPr>
            <w:tcW w:w="1928" w:type="dxa"/>
            <w:shd w:val="clear" w:color="auto" w:fill="F2F2F2" w:themeFill="background1" w:themeFillShade="F2"/>
          </w:tcPr>
          <w:p w14:paraId="1100A950" w14:textId="77777777" w:rsidR="000B10E6" w:rsidRPr="005F51AE" w:rsidRDefault="000B10E6" w:rsidP="00F8672A">
            <w:pPr>
              <w:spacing w:line="240" w:lineRule="auto"/>
              <w:contextualSpacing/>
              <w:rPr>
                <w:rFonts w:cstheme="minorHAnsi"/>
                <w:lang w:val="sv-SE"/>
              </w:rPr>
            </w:pPr>
            <w:r w:rsidRPr="005F51AE">
              <w:rPr>
                <w:rFonts w:cstheme="minorHAnsi"/>
                <w:lang w:val="sv-SE"/>
              </w:rPr>
              <w:t xml:space="preserve">Eleven kan med enkla meningar och ett konkret ordförråd berätta om vardagliga och konkreta saker som är viktiga för hen. </w:t>
            </w:r>
          </w:p>
          <w:p w14:paraId="616C1131" w14:textId="77777777" w:rsidR="000B10E6" w:rsidRDefault="000B10E6" w:rsidP="00F8672A">
            <w:pPr>
              <w:spacing w:line="240" w:lineRule="auto"/>
              <w:contextualSpacing/>
              <w:rPr>
                <w:rFonts w:cstheme="minorHAnsi"/>
                <w:lang w:val="sv-SE"/>
              </w:rPr>
            </w:pPr>
          </w:p>
          <w:p w14:paraId="09DC684F"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behärskar ett lätt förutsägbart ordförråd och många centrala strukturer.</w:t>
            </w:r>
          </w:p>
          <w:p w14:paraId="68B06BCF" w14:textId="77777777" w:rsidR="00DA0334" w:rsidRDefault="00DA0334" w:rsidP="00F8672A">
            <w:pPr>
              <w:spacing w:line="240" w:lineRule="auto"/>
              <w:contextualSpacing/>
              <w:rPr>
                <w:rFonts w:cstheme="minorHAnsi"/>
                <w:lang w:val="sv-SE"/>
              </w:rPr>
            </w:pPr>
          </w:p>
          <w:p w14:paraId="679A5A91" w14:textId="64B401A8" w:rsidR="000B10E6" w:rsidRPr="005F51AE" w:rsidRDefault="000B10E6" w:rsidP="00F8672A">
            <w:pPr>
              <w:spacing w:line="240" w:lineRule="auto"/>
              <w:contextualSpacing/>
              <w:rPr>
                <w:rFonts w:cstheme="minorHAnsi"/>
                <w:lang w:val="sv-SE"/>
              </w:rPr>
            </w:pPr>
            <w:r w:rsidRPr="005F51AE">
              <w:rPr>
                <w:rFonts w:cstheme="minorHAnsi"/>
                <w:lang w:val="sv-SE"/>
              </w:rPr>
              <w:t>Eleven kan tillämpa några grundläggande uttalsregler också i andra än inövade uttryck.</w:t>
            </w:r>
          </w:p>
          <w:p w14:paraId="27914B89" w14:textId="77777777" w:rsidR="000B10E6" w:rsidRPr="005F51AE" w:rsidRDefault="000B10E6" w:rsidP="00F8672A">
            <w:pPr>
              <w:spacing w:line="240" w:lineRule="auto"/>
              <w:contextualSpacing/>
              <w:rPr>
                <w:rFonts w:cstheme="minorHAnsi"/>
                <w:lang w:val="sv-SE"/>
              </w:rPr>
            </w:pPr>
          </w:p>
        </w:tc>
        <w:tc>
          <w:tcPr>
            <w:tcW w:w="1928" w:type="dxa"/>
            <w:shd w:val="clear" w:color="auto" w:fill="F2F2F2" w:themeFill="background1" w:themeFillShade="F2"/>
          </w:tcPr>
          <w:p w14:paraId="0C0B9EF7"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räkna upp och beskriva (för åldern typiska) saker som anknyter till vardagen med hjälp av vanliga ord, några idiomatiska uttryck samt grundläggande och ibland också lite svårare strukturer.</w:t>
            </w:r>
          </w:p>
          <w:p w14:paraId="49977260" w14:textId="77777777" w:rsidR="00DA0334" w:rsidRDefault="00DA0334" w:rsidP="00F8672A">
            <w:pPr>
              <w:spacing w:line="240" w:lineRule="auto"/>
              <w:contextualSpacing/>
              <w:rPr>
                <w:rFonts w:cstheme="minorHAnsi"/>
                <w:lang w:val="sv-SE"/>
              </w:rPr>
            </w:pPr>
          </w:p>
          <w:p w14:paraId="34DE1531" w14:textId="5324E5F9" w:rsidR="000B10E6" w:rsidRPr="005F51AE" w:rsidRDefault="000B10E6" w:rsidP="00F8672A">
            <w:pPr>
              <w:spacing w:line="240" w:lineRule="auto"/>
              <w:contextualSpacing/>
              <w:rPr>
                <w:rFonts w:cstheme="minorHAnsi"/>
                <w:lang w:val="sv-SE"/>
              </w:rPr>
            </w:pPr>
            <w:r w:rsidRPr="005F51AE">
              <w:rPr>
                <w:rFonts w:cstheme="minorHAnsi"/>
                <w:lang w:val="sv-SE"/>
              </w:rPr>
              <w:t>Eleven kan tillämpa några grundläggande uttalsregler också i andra än inövade uttryck.</w:t>
            </w:r>
          </w:p>
          <w:p w14:paraId="46DFB9C3" w14:textId="77777777" w:rsidR="000B10E6" w:rsidRPr="005F51AE" w:rsidRDefault="000B10E6" w:rsidP="00F8672A">
            <w:pPr>
              <w:spacing w:line="240" w:lineRule="auto"/>
              <w:contextualSpacing/>
              <w:rPr>
                <w:rFonts w:cstheme="minorHAnsi"/>
                <w:i/>
                <w:lang w:val="sv-SE"/>
              </w:rPr>
            </w:pPr>
          </w:p>
        </w:tc>
        <w:tc>
          <w:tcPr>
            <w:tcW w:w="1928" w:type="dxa"/>
            <w:shd w:val="clear" w:color="auto" w:fill="F2F2F2" w:themeFill="background1" w:themeFillShade="F2"/>
          </w:tcPr>
          <w:p w14:paraId="0FE65A30"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redogöra för det väsentliga angående vardagliga ämnen, verkliga eller fiktiva, som intresserar hen.</w:t>
            </w:r>
          </w:p>
          <w:p w14:paraId="131EAFF1" w14:textId="77777777" w:rsidR="000B10E6" w:rsidRDefault="000B10E6" w:rsidP="00F8672A">
            <w:pPr>
              <w:spacing w:line="240" w:lineRule="auto"/>
              <w:contextualSpacing/>
              <w:rPr>
                <w:rFonts w:cstheme="minorHAnsi"/>
                <w:lang w:val="sv-SE"/>
              </w:rPr>
            </w:pPr>
          </w:p>
          <w:p w14:paraId="1B50757D"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använder sig av ett relativt omfattande ordförråd och också krävande strukturer samt idiomatiska uttryck.</w:t>
            </w:r>
          </w:p>
          <w:p w14:paraId="78B7F414" w14:textId="77777777" w:rsidR="000B10E6" w:rsidRDefault="000B10E6" w:rsidP="00F8672A">
            <w:pPr>
              <w:spacing w:line="240" w:lineRule="auto"/>
              <w:contextualSpacing/>
              <w:rPr>
                <w:rFonts w:cstheme="minorHAnsi"/>
                <w:lang w:val="sv-SE"/>
              </w:rPr>
            </w:pPr>
          </w:p>
          <w:p w14:paraId="441BA1E5" w14:textId="77777777" w:rsidR="000B10E6" w:rsidRPr="005F51AE" w:rsidRDefault="000B10E6" w:rsidP="00F8672A">
            <w:pPr>
              <w:spacing w:line="240" w:lineRule="auto"/>
              <w:contextualSpacing/>
              <w:rPr>
                <w:rFonts w:cstheme="minorHAnsi"/>
                <w:lang w:val="sv-SE"/>
              </w:rPr>
            </w:pPr>
            <w:r w:rsidRPr="005F51AE">
              <w:rPr>
                <w:rFonts w:cstheme="minorHAnsi"/>
                <w:lang w:val="sv-SE"/>
              </w:rPr>
              <w:t>Eleven kan tillämpa grundläggande uttalsregler också på andra än inövade uttryck.</w:t>
            </w:r>
          </w:p>
        </w:tc>
      </w:tr>
    </w:tbl>
    <w:p w14:paraId="359F6C9E" w14:textId="77777777" w:rsidR="000B10E6" w:rsidRDefault="000B10E6" w:rsidP="000B10E6">
      <w:pPr>
        <w:contextualSpacing/>
        <w:rPr>
          <w:rFonts w:eastAsiaTheme="majorEastAsia" w:cstheme="majorBidi"/>
          <w:color w:val="2F5496" w:themeColor="accent1" w:themeShade="BF"/>
          <w:sz w:val="32"/>
          <w:szCs w:val="26"/>
          <w:lang w:val="sv-FI"/>
        </w:rPr>
      </w:pPr>
    </w:p>
    <w:p w14:paraId="68680281" w14:textId="6EF5F240" w:rsidR="000B10E6" w:rsidRPr="002F73EB" w:rsidRDefault="000B10E6" w:rsidP="000B10E6">
      <w:pPr>
        <w:pStyle w:val="Otsikko2"/>
      </w:pPr>
      <w:bookmarkStart w:id="13" w:name="_Toc124933379"/>
      <w:proofErr w:type="spellStart"/>
      <w:r w:rsidRPr="002F73EB">
        <w:t>Svenska</w:t>
      </w:r>
      <w:proofErr w:type="spellEnd"/>
      <w:r w:rsidRPr="002F73EB">
        <w:t xml:space="preserve">, </w:t>
      </w:r>
      <w:proofErr w:type="spellStart"/>
      <w:r w:rsidRPr="002F73EB">
        <w:t>modersmålsinriktad</w:t>
      </w:r>
      <w:proofErr w:type="spellEnd"/>
      <w:r w:rsidRPr="002F73EB">
        <w:t xml:space="preserve"> </w:t>
      </w:r>
      <w:r w:rsidR="00A85FC1" w:rsidRPr="002F73EB">
        <w:t>A-</w:t>
      </w:r>
      <w:proofErr w:type="spellStart"/>
      <w:r w:rsidRPr="002F73EB">
        <w:t>lärokurs</w:t>
      </w:r>
      <w:bookmarkEnd w:id="13"/>
      <w:proofErr w:type="spellEnd"/>
    </w:p>
    <w:p w14:paraId="6C5B7683" w14:textId="0BDE63C6" w:rsidR="00A85FC1" w:rsidRPr="002F73EB" w:rsidRDefault="00A85FC1" w:rsidP="00A85FC1"/>
    <w:p w14:paraId="447B7CAF" w14:textId="77777777" w:rsidR="0041794C" w:rsidRDefault="0041794C" w:rsidP="0041794C">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ruotsin äidinkielenomaisessa A-oppimäärässä vuosiluokilla 3–6 </w:t>
      </w:r>
    </w:p>
    <w:p w14:paraId="506B23FC" w14:textId="77777777" w:rsidR="0041794C" w:rsidRDefault="0041794C" w:rsidP="0041794C">
      <w:pPr>
        <w:spacing w:after="0" w:line="240" w:lineRule="auto"/>
        <w:contextualSpacing/>
        <w:rPr>
          <w:rFonts w:ascii="Calibri" w:eastAsia="Calibri" w:hAnsi="Calibri" w:cs="Calibri"/>
          <w:color w:val="000000" w:themeColor="text1"/>
          <w:sz w:val="23"/>
          <w:szCs w:val="23"/>
        </w:rPr>
      </w:pPr>
    </w:p>
    <w:p w14:paraId="39504F4B"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58FEB46E"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3E5CC50A" w14:textId="77777777" w:rsidR="0041794C" w:rsidRPr="00384D40" w:rsidRDefault="0041794C" w:rsidP="0041794C">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Ruotsin äidinkielenomaisen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07FFEBC0"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p>
    <w:p w14:paraId="0003D36F"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ruotsin äidinkielenomaisen A-oppimäärän valtakunnallisia arviointikriteereitä. Oppilas on saavuttanut ruotsin äidinkielenomaisen A-oppimäärän tavoitteet arvosanan 5, 7, 8 tai 9 mukaisesti, kun oppilaan osaaminen vastaa pääosin kyseisen arvosanan kriteereissä kuvattua osaamisen tasoa. Arvosanojen 4, 6 ja 10 mukaisen osaamisen kokonaisarviointi muodostetaan ruotsin äidinkielenomaisen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ruotsin äidinkielenomaisen A-oppimäärän lukuvuosiarviointiin ja siitä muodostettavaan arvosanaan.  </w:t>
      </w:r>
    </w:p>
    <w:p w14:paraId="2DD30305"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1327AB6A" w14:textId="4D60F9B7" w:rsidR="0041794C" w:rsidRDefault="0041794C" w:rsidP="0041794C">
      <w:pPr>
        <w:spacing w:after="0" w:line="240" w:lineRule="auto"/>
        <w:textAlignment w:val="baseline"/>
        <w:rPr>
          <w:rFonts w:ascii="Calibri" w:eastAsia="Times New Roman" w:hAnsi="Calibri" w:cs="Calibri"/>
          <w:sz w:val="23"/>
          <w:szCs w:val="23"/>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w:t>
      </w:r>
      <w:r w:rsidRPr="00EA7E6B">
        <w:rPr>
          <w:rFonts w:ascii="Calibri" w:eastAsia="Times New Roman" w:hAnsi="Calibri" w:cs="Calibri"/>
          <w:sz w:val="23"/>
          <w:szCs w:val="23"/>
          <w:lang w:eastAsia="fi-FI"/>
        </w:rPr>
        <w:t>. </w:t>
      </w:r>
    </w:p>
    <w:p w14:paraId="1C58BD0C" w14:textId="1359277D" w:rsidR="0041794C" w:rsidRDefault="0041794C" w:rsidP="0041794C">
      <w:pPr>
        <w:spacing w:after="0" w:line="240" w:lineRule="auto"/>
        <w:textAlignment w:val="baseline"/>
        <w:rPr>
          <w:rFonts w:ascii="Calibri" w:eastAsia="Times New Roman" w:hAnsi="Calibri" w:cs="Calibri"/>
          <w:sz w:val="23"/>
          <w:szCs w:val="23"/>
          <w:lang w:eastAsia="fi-F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4"/>
        <w:gridCol w:w="1924"/>
        <w:gridCol w:w="1924"/>
        <w:gridCol w:w="1923"/>
        <w:gridCol w:w="1923"/>
        <w:gridCol w:w="1923"/>
        <w:gridCol w:w="1923"/>
        <w:gridCol w:w="1923"/>
        <w:gridCol w:w="37"/>
      </w:tblGrid>
      <w:tr w:rsidR="0041794C" w:rsidRPr="00C62A97" w14:paraId="656BEA7F" w14:textId="77777777" w:rsidTr="00843EF1">
        <w:trPr>
          <w:gridAfter w:val="1"/>
          <w:wAfter w:w="37" w:type="dxa"/>
          <w:trHeight w:val="283"/>
          <w:tblHeader/>
        </w:trPr>
        <w:tc>
          <w:tcPr>
            <w:tcW w:w="1928" w:type="dxa"/>
            <w:shd w:val="clear" w:color="auto" w:fill="B4C6E7"/>
          </w:tcPr>
          <w:p w14:paraId="3EB228DE" w14:textId="77777777" w:rsidR="0041794C" w:rsidRPr="00C62A97" w:rsidRDefault="0041794C" w:rsidP="00843EF1">
            <w:pPr>
              <w:spacing w:after="0" w:line="240" w:lineRule="auto"/>
              <w:contextualSpacing/>
              <w:rPr>
                <w:rFonts w:cstheme="minorHAnsi"/>
                <w:b/>
              </w:rPr>
            </w:pPr>
            <w:r w:rsidRPr="00C62A97">
              <w:rPr>
                <w:rFonts w:cstheme="minorHAnsi"/>
                <w:b/>
              </w:rPr>
              <w:t>Opetuksen tavoite</w:t>
            </w:r>
          </w:p>
        </w:tc>
        <w:tc>
          <w:tcPr>
            <w:tcW w:w="1928" w:type="dxa"/>
            <w:shd w:val="clear" w:color="auto" w:fill="B4C6E7"/>
          </w:tcPr>
          <w:p w14:paraId="53D69421" w14:textId="77777777" w:rsidR="0041794C" w:rsidRPr="00C62A97" w:rsidRDefault="0041794C" w:rsidP="00843EF1">
            <w:pPr>
              <w:spacing w:after="0" w:line="240" w:lineRule="auto"/>
              <w:contextualSpacing/>
              <w:rPr>
                <w:rFonts w:cstheme="minorHAnsi"/>
                <w:b/>
              </w:rPr>
            </w:pPr>
            <w:r w:rsidRPr="00C62A97">
              <w:rPr>
                <w:rFonts w:cstheme="minorHAnsi"/>
                <w:b/>
              </w:rPr>
              <w:t>Sisältöalueet</w:t>
            </w:r>
          </w:p>
        </w:tc>
        <w:tc>
          <w:tcPr>
            <w:tcW w:w="1928" w:type="dxa"/>
            <w:shd w:val="clear" w:color="auto" w:fill="B4C6E7"/>
          </w:tcPr>
          <w:p w14:paraId="69FD9AC4" w14:textId="77777777" w:rsidR="0041794C" w:rsidRPr="00C62A97" w:rsidRDefault="0041794C" w:rsidP="00843EF1">
            <w:pPr>
              <w:spacing w:after="0" w:line="240" w:lineRule="auto"/>
              <w:contextualSpacing/>
              <w:rPr>
                <w:rFonts w:cstheme="minorHAnsi"/>
                <w:b/>
              </w:rPr>
            </w:pPr>
            <w:r w:rsidRPr="00C62A97">
              <w:rPr>
                <w:rFonts w:cstheme="minorHAnsi"/>
                <w:b/>
              </w:rPr>
              <w:t>Opetuksen tavoitteista johdetut oppimisen tavoitteet</w:t>
            </w:r>
          </w:p>
        </w:tc>
        <w:tc>
          <w:tcPr>
            <w:tcW w:w="1928" w:type="dxa"/>
            <w:shd w:val="clear" w:color="auto" w:fill="B4C6E7"/>
          </w:tcPr>
          <w:p w14:paraId="412736CE" w14:textId="77777777" w:rsidR="0041794C" w:rsidRPr="00C62A97" w:rsidRDefault="0041794C" w:rsidP="00843EF1">
            <w:pPr>
              <w:spacing w:after="0" w:line="240" w:lineRule="auto"/>
              <w:contextualSpacing/>
              <w:rPr>
                <w:rFonts w:cstheme="minorHAnsi"/>
                <w:b/>
              </w:rPr>
            </w:pPr>
            <w:r w:rsidRPr="00C62A97">
              <w:rPr>
                <w:rFonts w:cstheme="minorHAnsi"/>
                <w:b/>
              </w:rPr>
              <w:t xml:space="preserve">Arvioinnin kohteet </w:t>
            </w:r>
          </w:p>
        </w:tc>
        <w:tc>
          <w:tcPr>
            <w:tcW w:w="1928" w:type="dxa"/>
            <w:shd w:val="clear" w:color="auto" w:fill="B4C6E7"/>
          </w:tcPr>
          <w:p w14:paraId="186E625E" w14:textId="77777777" w:rsidR="0041794C" w:rsidRPr="00C62A97" w:rsidRDefault="0041794C" w:rsidP="00843EF1">
            <w:pPr>
              <w:spacing w:after="0" w:line="240" w:lineRule="auto"/>
              <w:contextualSpacing/>
              <w:rPr>
                <w:rFonts w:cstheme="minorHAnsi"/>
                <w:b/>
              </w:rPr>
            </w:pPr>
            <w:r w:rsidRPr="00C62A97">
              <w:rPr>
                <w:rFonts w:cstheme="minorHAnsi"/>
                <w:b/>
              </w:rPr>
              <w:t>Osaamisen kuvaus arvosanalle 5</w:t>
            </w:r>
          </w:p>
        </w:tc>
        <w:tc>
          <w:tcPr>
            <w:tcW w:w="1928" w:type="dxa"/>
            <w:shd w:val="clear" w:color="auto" w:fill="B4C6E7"/>
          </w:tcPr>
          <w:p w14:paraId="5DC06858" w14:textId="77777777" w:rsidR="0041794C" w:rsidRPr="00C62A97" w:rsidRDefault="0041794C" w:rsidP="00843EF1">
            <w:pPr>
              <w:spacing w:after="0" w:line="240" w:lineRule="auto"/>
              <w:contextualSpacing/>
              <w:rPr>
                <w:rFonts w:cstheme="minorHAnsi"/>
                <w:b/>
              </w:rPr>
            </w:pPr>
            <w:r w:rsidRPr="00C62A97">
              <w:rPr>
                <w:rFonts w:cstheme="minorHAnsi"/>
                <w:b/>
              </w:rPr>
              <w:t>Osaamisen kuvaus arvosanalle 7</w:t>
            </w:r>
          </w:p>
        </w:tc>
        <w:tc>
          <w:tcPr>
            <w:tcW w:w="1928" w:type="dxa"/>
            <w:shd w:val="clear" w:color="auto" w:fill="B4C6E7"/>
          </w:tcPr>
          <w:p w14:paraId="396FDAA6" w14:textId="77777777" w:rsidR="0041794C" w:rsidRPr="00C62A97" w:rsidRDefault="0041794C" w:rsidP="00843EF1">
            <w:pPr>
              <w:spacing w:after="0" w:line="240" w:lineRule="auto"/>
              <w:contextualSpacing/>
              <w:rPr>
                <w:rFonts w:cstheme="minorHAnsi"/>
                <w:b/>
              </w:rPr>
            </w:pPr>
            <w:r w:rsidRPr="00C62A97">
              <w:rPr>
                <w:rFonts w:cstheme="minorHAnsi"/>
                <w:b/>
              </w:rPr>
              <w:t>Osaamisen kuvaus arvosanalle 8</w:t>
            </w:r>
          </w:p>
        </w:tc>
        <w:tc>
          <w:tcPr>
            <w:tcW w:w="1928" w:type="dxa"/>
            <w:shd w:val="clear" w:color="auto" w:fill="B4C6E7"/>
          </w:tcPr>
          <w:p w14:paraId="1323F49D" w14:textId="77777777" w:rsidR="0041794C" w:rsidRPr="00C62A97" w:rsidRDefault="0041794C" w:rsidP="00843EF1">
            <w:pPr>
              <w:spacing w:after="0" w:line="240" w:lineRule="auto"/>
              <w:contextualSpacing/>
              <w:rPr>
                <w:rFonts w:cstheme="minorHAnsi"/>
                <w:b/>
              </w:rPr>
            </w:pPr>
            <w:r w:rsidRPr="00C62A97">
              <w:rPr>
                <w:rFonts w:cstheme="minorHAnsi"/>
                <w:b/>
              </w:rPr>
              <w:t>Osaamisen kuvaus arvosanalle 9</w:t>
            </w:r>
          </w:p>
        </w:tc>
      </w:tr>
      <w:tr w:rsidR="0041794C" w:rsidRPr="00C62A97" w14:paraId="198C273D" w14:textId="77777777" w:rsidTr="00843EF1">
        <w:trPr>
          <w:gridAfter w:val="1"/>
          <w:wAfter w:w="37" w:type="dxa"/>
          <w:trHeight w:val="283"/>
        </w:trPr>
        <w:tc>
          <w:tcPr>
            <w:tcW w:w="15424" w:type="dxa"/>
            <w:gridSpan w:val="8"/>
            <w:shd w:val="clear" w:color="auto" w:fill="D9E2F3" w:themeFill="accent1" w:themeFillTint="33"/>
          </w:tcPr>
          <w:p w14:paraId="78100491" w14:textId="77777777" w:rsidR="0041794C" w:rsidRPr="00C62A97" w:rsidRDefault="0041794C" w:rsidP="00843EF1">
            <w:pPr>
              <w:spacing w:after="0" w:line="240" w:lineRule="auto"/>
              <w:contextualSpacing/>
              <w:rPr>
                <w:rFonts w:cstheme="minorHAnsi"/>
              </w:rPr>
            </w:pPr>
            <w:r w:rsidRPr="00C62A97">
              <w:rPr>
                <w:rFonts w:cstheme="minorHAnsi"/>
                <w:b/>
              </w:rPr>
              <w:t>Kasvu kulttuuriseen moninaisuuteen ja kielitietoisuuteen</w:t>
            </w:r>
          </w:p>
        </w:tc>
      </w:tr>
      <w:tr w:rsidR="0041794C" w:rsidRPr="00C62A97" w14:paraId="1F137B83" w14:textId="77777777" w:rsidTr="00843EF1">
        <w:trPr>
          <w:trHeight w:val="283"/>
        </w:trPr>
        <w:tc>
          <w:tcPr>
            <w:tcW w:w="1928" w:type="dxa"/>
          </w:tcPr>
          <w:p w14:paraId="30CA0CAD" w14:textId="77777777" w:rsidR="0041794C" w:rsidRPr="00C62A97" w:rsidRDefault="0041794C" w:rsidP="00843EF1">
            <w:pPr>
              <w:spacing w:after="0" w:line="240" w:lineRule="auto"/>
              <w:contextualSpacing/>
              <w:rPr>
                <w:rFonts w:cstheme="minorHAnsi"/>
              </w:rPr>
            </w:pPr>
            <w:r w:rsidRPr="00C62A97">
              <w:rPr>
                <w:rFonts w:cstheme="minorHAnsi"/>
              </w:rPr>
              <w:t>T1 kannustaa oppilasta kiinnostumaan Suomen ja Pohjoismaiden kielellisestä ja kulttuurisesta runsaudesta, auttaa oppilasta löytämään omaa oppimistaan tukevaa ruotsinkielistä materiaalia sekä ohjata oppilasta kiinnittämään huomiota ruotsinkielisen kulttuurin erityispiirteisiin</w:t>
            </w:r>
          </w:p>
        </w:tc>
        <w:tc>
          <w:tcPr>
            <w:tcW w:w="1928" w:type="dxa"/>
          </w:tcPr>
          <w:p w14:paraId="5255278E" w14:textId="77777777" w:rsidR="0041794C" w:rsidRPr="00C62A97" w:rsidRDefault="0041794C" w:rsidP="00843EF1">
            <w:pPr>
              <w:spacing w:after="0" w:line="240" w:lineRule="auto"/>
              <w:contextualSpacing/>
              <w:rPr>
                <w:rFonts w:cstheme="minorHAnsi"/>
              </w:rPr>
            </w:pPr>
            <w:r w:rsidRPr="00C62A97">
              <w:rPr>
                <w:rFonts w:cstheme="minorHAnsi"/>
              </w:rPr>
              <w:t>S1</w:t>
            </w:r>
          </w:p>
        </w:tc>
        <w:tc>
          <w:tcPr>
            <w:tcW w:w="1928" w:type="dxa"/>
          </w:tcPr>
          <w:p w14:paraId="27DB6334" w14:textId="77777777" w:rsidR="0041794C" w:rsidRPr="00C62A97" w:rsidRDefault="0041794C" w:rsidP="00843EF1">
            <w:pPr>
              <w:spacing w:after="0" w:line="240" w:lineRule="auto"/>
              <w:contextualSpacing/>
              <w:rPr>
                <w:rFonts w:cstheme="minorHAnsi"/>
              </w:rPr>
            </w:pPr>
            <w:r w:rsidRPr="00C62A97">
              <w:rPr>
                <w:rFonts w:cstheme="minorHAnsi"/>
              </w:rPr>
              <w:t>Oppilas oppii tunnistamaan Suomen ja Pohjoismaiden kielellistä ja kulttuurista moninaisuutta, löytämään ja valitsemaan itselle sopivaa ja kiinnostavaa ruotsinkielistä aineistoa sekä havainnoimaan ruotsinkielisen kulttuurin erityispiirteitä.</w:t>
            </w:r>
          </w:p>
        </w:tc>
        <w:tc>
          <w:tcPr>
            <w:tcW w:w="1928" w:type="dxa"/>
          </w:tcPr>
          <w:p w14:paraId="26799BF5" w14:textId="77777777" w:rsidR="0041794C" w:rsidRPr="00C62A97" w:rsidRDefault="0041794C" w:rsidP="00843EF1">
            <w:pPr>
              <w:spacing w:after="0" w:line="240" w:lineRule="auto"/>
              <w:contextualSpacing/>
              <w:rPr>
                <w:rFonts w:cstheme="minorHAnsi"/>
              </w:rPr>
            </w:pPr>
            <w:r w:rsidRPr="00C62A97">
              <w:rPr>
                <w:rFonts w:cstheme="minorHAnsi"/>
              </w:rPr>
              <w:t>Suomen ja Pohjoismaiden kielellisen ja kulttuurisen ympäristön sekä ruotsinkielisen kulttuurin erityispiirteiden hahmottaminen sekä ruotsinkielisen aineiston löytäminen</w:t>
            </w:r>
          </w:p>
        </w:tc>
        <w:tc>
          <w:tcPr>
            <w:tcW w:w="1928" w:type="dxa"/>
          </w:tcPr>
          <w:p w14:paraId="2260C638"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nimetä joitakin ruotsinkielisen kulttuurin erityispiirteitä. </w:t>
            </w:r>
          </w:p>
          <w:p w14:paraId="413D4EDC" w14:textId="77777777" w:rsidR="0041794C" w:rsidRPr="00C62A97" w:rsidRDefault="0041794C" w:rsidP="00843EF1">
            <w:pPr>
              <w:spacing w:after="0" w:line="240" w:lineRule="auto"/>
              <w:contextualSpacing/>
              <w:rPr>
                <w:rFonts w:cstheme="minorHAnsi"/>
              </w:rPr>
            </w:pPr>
            <w:r w:rsidRPr="00C62A97">
              <w:rPr>
                <w:rFonts w:cstheme="minorHAnsi"/>
              </w:rPr>
              <w:t>Oppilas osaa löytää ruotsinkielistä aineistoa.</w:t>
            </w:r>
          </w:p>
        </w:tc>
        <w:tc>
          <w:tcPr>
            <w:tcW w:w="1928" w:type="dxa"/>
          </w:tcPr>
          <w:p w14:paraId="6807358C" w14:textId="77777777" w:rsidR="0041794C" w:rsidRPr="00C62A97" w:rsidRDefault="0041794C" w:rsidP="00843EF1">
            <w:pPr>
              <w:spacing w:after="0" w:line="240" w:lineRule="auto"/>
              <w:contextualSpacing/>
              <w:rPr>
                <w:rFonts w:cstheme="minorHAnsi"/>
              </w:rPr>
            </w:pPr>
            <w:r w:rsidRPr="00C62A97">
              <w:rPr>
                <w:rFonts w:cstheme="minorHAnsi"/>
              </w:rPr>
              <w:t>Oppilas osaa kertoa Suomen ja Pohjoismaiden kielellisestä ja kulttuurisesta moninaisuudesta sekä ruotsinkielisen kulttuurin erityispiirteistä.</w:t>
            </w:r>
          </w:p>
          <w:p w14:paraId="779E1DB6" w14:textId="77777777" w:rsidR="0041794C" w:rsidRPr="00C62A97" w:rsidRDefault="0041794C" w:rsidP="00843EF1">
            <w:pPr>
              <w:spacing w:after="0" w:line="240" w:lineRule="auto"/>
              <w:contextualSpacing/>
              <w:rPr>
                <w:rFonts w:cstheme="minorHAnsi"/>
              </w:rPr>
            </w:pPr>
          </w:p>
          <w:p w14:paraId="07E6D7DD" w14:textId="77777777" w:rsidR="0041794C" w:rsidRPr="00C62A97" w:rsidRDefault="0041794C" w:rsidP="00843EF1">
            <w:pPr>
              <w:spacing w:after="0" w:line="240" w:lineRule="auto"/>
              <w:contextualSpacing/>
              <w:rPr>
                <w:rFonts w:cstheme="minorHAnsi"/>
              </w:rPr>
            </w:pPr>
            <w:r w:rsidRPr="00C62A97">
              <w:rPr>
                <w:rFonts w:cstheme="minorHAnsi"/>
              </w:rPr>
              <w:t>Oppilas osaa löytää sopivaa ja kiinnostavaa ruotsinkielistä aineistoa.</w:t>
            </w:r>
          </w:p>
        </w:tc>
        <w:tc>
          <w:tcPr>
            <w:tcW w:w="1928" w:type="dxa"/>
          </w:tcPr>
          <w:p w14:paraId="3DF3FFCB"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kuvailla Suomen ja Pohjoismaiden kielellistä ja kulttuurista moninaisuutta sekä ruotsinkielisen kulttuurin erityispiirteitä. </w:t>
            </w:r>
            <w:r w:rsidRPr="00C62A97">
              <w:rPr>
                <w:rFonts w:cstheme="minorHAnsi"/>
              </w:rPr>
              <w:br/>
            </w:r>
          </w:p>
          <w:p w14:paraId="54A8E5A9" w14:textId="77777777" w:rsidR="0041794C" w:rsidRPr="00C62A97" w:rsidRDefault="0041794C" w:rsidP="00843EF1">
            <w:pPr>
              <w:spacing w:after="0" w:line="240" w:lineRule="auto"/>
              <w:contextualSpacing/>
              <w:rPr>
                <w:rFonts w:cstheme="minorHAnsi"/>
              </w:rPr>
            </w:pPr>
            <w:r w:rsidRPr="00C62A97">
              <w:rPr>
                <w:rFonts w:cstheme="minorHAnsi"/>
              </w:rPr>
              <w:t>Oppilas osaa löytää sopivaa ja kiinnostavaa ruotsinkielistä aineistoa, joka tukee omaa oppimista.</w:t>
            </w:r>
          </w:p>
        </w:tc>
        <w:tc>
          <w:tcPr>
            <w:tcW w:w="1928" w:type="dxa"/>
            <w:gridSpan w:val="2"/>
          </w:tcPr>
          <w:p w14:paraId="6E7F7935"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kuvailla yksityiskohtaisemmin Suomen ja Pohjoismaiden kielellistä ja kulttuurista moninaisuutta sekä ruotsinkielisen kulttuurin erityispiirteitä. </w:t>
            </w:r>
          </w:p>
          <w:p w14:paraId="2B59C6EA" w14:textId="77777777" w:rsidR="0041794C" w:rsidRPr="00C62A97" w:rsidRDefault="0041794C" w:rsidP="00843EF1">
            <w:pPr>
              <w:spacing w:after="0" w:line="240" w:lineRule="auto"/>
              <w:contextualSpacing/>
              <w:rPr>
                <w:rFonts w:cstheme="minorHAnsi"/>
              </w:rPr>
            </w:pPr>
          </w:p>
          <w:p w14:paraId="2E30BEC6" w14:textId="77777777" w:rsidR="0041794C" w:rsidRPr="00C62A97" w:rsidRDefault="0041794C" w:rsidP="00843EF1">
            <w:pPr>
              <w:spacing w:after="0" w:line="240" w:lineRule="auto"/>
              <w:contextualSpacing/>
              <w:rPr>
                <w:rFonts w:cstheme="minorHAnsi"/>
              </w:rPr>
            </w:pPr>
            <w:r w:rsidRPr="00C62A97">
              <w:rPr>
                <w:rFonts w:cstheme="minorHAnsi"/>
              </w:rPr>
              <w:t>Oppilas osaa löytää sopivaa ja kiinnostavaa ruotsinkielistä aineistoa, joka kehittää omaa oppimista.</w:t>
            </w:r>
          </w:p>
        </w:tc>
      </w:tr>
      <w:tr w:rsidR="0041794C" w:rsidRPr="00C62A97" w14:paraId="47D87EB5" w14:textId="77777777" w:rsidTr="00843EF1">
        <w:trPr>
          <w:gridAfter w:val="1"/>
          <w:wAfter w:w="37" w:type="dxa"/>
          <w:trHeight w:val="283"/>
        </w:trPr>
        <w:tc>
          <w:tcPr>
            <w:tcW w:w="1928" w:type="dxa"/>
            <w:shd w:val="clear" w:color="auto" w:fill="F2F2F2" w:themeFill="background1" w:themeFillShade="F2"/>
          </w:tcPr>
          <w:p w14:paraId="4976124D" w14:textId="77777777" w:rsidR="0041794C" w:rsidRPr="00C62A97" w:rsidRDefault="0041794C" w:rsidP="00843EF1">
            <w:pPr>
              <w:spacing w:after="0" w:line="240" w:lineRule="auto"/>
              <w:contextualSpacing/>
              <w:rPr>
                <w:rFonts w:cstheme="minorHAnsi"/>
              </w:rPr>
            </w:pPr>
            <w:r w:rsidRPr="00C62A97">
              <w:rPr>
                <w:rFonts w:cstheme="minorHAnsi"/>
              </w:rPr>
              <w:t xml:space="preserve">T2 motivoida oppilasta arvostamaan omaa kieli- ja kulttuuritaustaansa, suomen ja ruotsin asemaa kansalliskielinä ja kohtaamaan ihmisiä ilman arvottavia ennakko-oletuksia </w:t>
            </w:r>
          </w:p>
        </w:tc>
        <w:tc>
          <w:tcPr>
            <w:tcW w:w="1928" w:type="dxa"/>
            <w:shd w:val="clear" w:color="auto" w:fill="F2F2F2" w:themeFill="background1" w:themeFillShade="F2"/>
          </w:tcPr>
          <w:p w14:paraId="51A8F946" w14:textId="77777777" w:rsidR="0041794C" w:rsidRPr="00C62A97" w:rsidRDefault="0041794C" w:rsidP="00843EF1">
            <w:pPr>
              <w:spacing w:after="0" w:line="240" w:lineRule="auto"/>
              <w:contextualSpacing/>
              <w:rPr>
                <w:rFonts w:cstheme="minorHAnsi"/>
              </w:rPr>
            </w:pPr>
            <w:r w:rsidRPr="00C62A97">
              <w:rPr>
                <w:rFonts w:cstheme="minorHAnsi"/>
              </w:rPr>
              <w:t>S1</w:t>
            </w:r>
          </w:p>
        </w:tc>
        <w:tc>
          <w:tcPr>
            <w:tcW w:w="1928" w:type="dxa"/>
            <w:shd w:val="clear" w:color="auto" w:fill="F2F2F2" w:themeFill="background1" w:themeFillShade="F2"/>
          </w:tcPr>
          <w:p w14:paraId="5A6FE272" w14:textId="77777777" w:rsidR="0041794C" w:rsidRPr="00C62A97" w:rsidRDefault="0041794C" w:rsidP="00843EF1">
            <w:pPr>
              <w:spacing w:after="0" w:line="240" w:lineRule="auto"/>
              <w:contextualSpacing/>
              <w:rPr>
                <w:rFonts w:cstheme="minorHAnsi"/>
              </w:rPr>
            </w:pPr>
            <w:r w:rsidRPr="00C62A97">
              <w:rPr>
                <w:rFonts w:cstheme="minorHAnsi"/>
              </w:rPr>
              <w:t>Oppilas oppii arvostamaan omaa kieli- ja kulttuuritaustaansa, ymmärtämään suomen ja ruotsin aseman ja merkityksen kansalliskielinä sekä kohtaamaan ihmisiä ilman arvottavia ennakko-oletuksia.</w:t>
            </w:r>
          </w:p>
        </w:tc>
        <w:tc>
          <w:tcPr>
            <w:tcW w:w="1928" w:type="dxa"/>
            <w:shd w:val="clear" w:color="auto" w:fill="F2F2F2" w:themeFill="background1" w:themeFillShade="F2"/>
          </w:tcPr>
          <w:p w14:paraId="114F1E76" w14:textId="77777777" w:rsidR="0041794C" w:rsidRPr="00C62A97" w:rsidRDefault="0041794C" w:rsidP="00843EF1">
            <w:pPr>
              <w:spacing w:after="0" w:line="240" w:lineRule="auto"/>
              <w:contextualSpacing/>
              <w:rPr>
                <w:rFonts w:cstheme="minorHAnsi"/>
                <w:strike/>
              </w:rPr>
            </w:pPr>
            <w:r w:rsidRPr="00C62A97">
              <w:rPr>
                <w:rFonts w:cstheme="minorHAnsi"/>
              </w:rPr>
              <w:t>Suomen ja ruotsin kielen aseman ja merkityksen tunteminen Suomessa</w:t>
            </w:r>
          </w:p>
        </w:tc>
        <w:tc>
          <w:tcPr>
            <w:tcW w:w="1928" w:type="dxa"/>
            <w:shd w:val="clear" w:color="auto" w:fill="F2F2F2" w:themeFill="background1" w:themeFillShade="F2"/>
          </w:tcPr>
          <w:p w14:paraId="23504FB0" w14:textId="77777777" w:rsidR="0041794C" w:rsidRPr="00C62A97" w:rsidRDefault="0041794C" w:rsidP="00843EF1">
            <w:pPr>
              <w:spacing w:after="0" w:line="240" w:lineRule="auto"/>
              <w:contextualSpacing/>
              <w:rPr>
                <w:rFonts w:cstheme="minorHAnsi"/>
              </w:rPr>
            </w:pPr>
            <w:r w:rsidRPr="00C62A97">
              <w:rPr>
                <w:rFonts w:cstheme="minorHAnsi"/>
              </w:rPr>
              <w:t>Oppilas osaa nimetä Suomen kansalliskielet.</w:t>
            </w:r>
          </w:p>
          <w:p w14:paraId="5B0DDCF7" w14:textId="77777777" w:rsidR="0041794C" w:rsidRPr="00C62A97" w:rsidRDefault="0041794C" w:rsidP="00843EF1">
            <w:pPr>
              <w:spacing w:after="0" w:line="240" w:lineRule="auto"/>
              <w:contextualSpacing/>
              <w:rPr>
                <w:rFonts w:cstheme="minorHAnsi"/>
              </w:rPr>
            </w:pPr>
          </w:p>
          <w:p w14:paraId="3DE2DB41" w14:textId="77777777" w:rsidR="0041794C" w:rsidRPr="00C62A97" w:rsidRDefault="0041794C" w:rsidP="00843EF1">
            <w:pPr>
              <w:spacing w:after="0" w:line="240" w:lineRule="auto"/>
              <w:contextualSpacing/>
              <w:rPr>
                <w:rFonts w:cstheme="minorHAnsi"/>
              </w:rPr>
            </w:pPr>
            <w:r w:rsidRPr="00C62A97">
              <w:rPr>
                <w:rFonts w:cstheme="minorHAnsi"/>
              </w:rPr>
              <w:t>Oppilas osaa mainita jonkin syyn, miksi Suomessa puhutaan ruotsia.</w:t>
            </w:r>
          </w:p>
        </w:tc>
        <w:tc>
          <w:tcPr>
            <w:tcW w:w="1928" w:type="dxa"/>
            <w:shd w:val="clear" w:color="auto" w:fill="F2F2F2" w:themeFill="background1" w:themeFillShade="F2"/>
          </w:tcPr>
          <w:p w14:paraId="43021931" w14:textId="77777777" w:rsidR="0041794C" w:rsidRPr="00C62A97" w:rsidRDefault="0041794C" w:rsidP="00843EF1">
            <w:pPr>
              <w:spacing w:after="0" w:line="240" w:lineRule="auto"/>
              <w:contextualSpacing/>
              <w:rPr>
                <w:rFonts w:cstheme="minorHAnsi"/>
              </w:rPr>
            </w:pPr>
            <w:r w:rsidRPr="00C62A97">
              <w:rPr>
                <w:rFonts w:cstheme="minorHAnsi"/>
              </w:rPr>
              <w:t>Oppilas osaa nimetä Suomen kansalliskielet ja antaa esimerkkejä niiden asemasta.</w:t>
            </w:r>
          </w:p>
          <w:p w14:paraId="428D38B4" w14:textId="77777777" w:rsidR="0041794C" w:rsidRPr="00C62A97" w:rsidRDefault="0041794C" w:rsidP="00843EF1">
            <w:pPr>
              <w:spacing w:after="0" w:line="240" w:lineRule="auto"/>
              <w:contextualSpacing/>
              <w:rPr>
                <w:rFonts w:cstheme="minorHAnsi"/>
              </w:rPr>
            </w:pPr>
          </w:p>
          <w:p w14:paraId="3EC52B4E"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antaa esimerkkejä syistä, miksi Suomessa puhutaan ruotsia. </w:t>
            </w:r>
          </w:p>
        </w:tc>
        <w:tc>
          <w:tcPr>
            <w:tcW w:w="1928" w:type="dxa"/>
            <w:shd w:val="clear" w:color="auto" w:fill="F2F2F2" w:themeFill="background1" w:themeFillShade="F2"/>
          </w:tcPr>
          <w:p w14:paraId="2D1B27FA" w14:textId="77777777" w:rsidR="0041794C" w:rsidRPr="00C62A97" w:rsidRDefault="0041794C" w:rsidP="00843EF1">
            <w:pPr>
              <w:spacing w:after="0" w:line="240" w:lineRule="auto"/>
              <w:contextualSpacing/>
              <w:rPr>
                <w:rFonts w:cstheme="minorHAnsi"/>
              </w:rPr>
            </w:pPr>
            <w:r w:rsidRPr="00C62A97">
              <w:rPr>
                <w:rFonts w:cstheme="minorHAnsi"/>
              </w:rPr>
              <w:t>Oppilas osaa kertoa Suomen kansalliskielistä sekä niiden asemasta ja merkityksestä.</w:t>
            </w:r>
          </w:p>
          <w:p w14:paraId="05D97718" w14:textId="77777777" w:rsidR="0041794C" w:rsidRPr="00C62A97" w:rsidRDefault="0041794C" w:rsidP="00843EF1">
            <w:pPr>
              <w:spacing w:after="0" w:line="240" w:lineRule="auto"/>
              <w:contextualSpacing/>
              <w:rPr>
                <w:rFonts w:cstheme="minorHAnsi"/>
              </w:rPr>
            </w:pPr>
          </w:p>
          <w:p w14:paraId="02BA7BF6" w14:textId="77777777" w:rsidR="0041794C" w:rsidRPr="00C62A97" w:rsidRDefault="0041794C" w:rsidP="00843EF1">
            <w:pPr>
              <w:spacing w:after="0" w:line="240" w:lineRule="auto"/>
              <w:contextualSpacing/>
              <w:rPr>
                <w:rFonts w:cstheme="minorHAnsi"/>
              </w:rPr>
            </w:pPr>
            <w:r w:rsidRPr="00C62A97">
              <w:rPr>
                <w:rFonts w:cstheme="minorHAnsi"/>
              </w:rPr>
              <w:t>Oppilas osaa kertoa, miksi Suomessa puhutaan ruotsia.</w:t>
            </w:r>
          </w:p>
          <w:p w14:paraId="47322E3C"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6B249188" w14:textId="77777777" w:rsidR="0041794C" w:rsidRPr="00C62A97" w:rsidRDefault="0041794C" w:rsidP="00843EF1">
            <w:pPr>
              <w:spacing w:after="0" w:line="240" w:lineRule="auto"/>
              <w:contextualSpacing/>
              <w:rPr>
                <w:rFonts w:cstheme="minorHAnsi"/>
              </w:rPr>
            </w:pPr>
            <w:r w:rsidRPr="00C62A97">
              <w:rPr>
                <w:rFonts w:cstheme="minorHAnsi"/>
              </w:rPr>
              <w:t>Oppilas osaa kertoa Suomen kansalliskielistä ja vertailla niiden asemaa ja merkitystä.</w:t>
            </w:r>
          </w:p>
          <w:p w14:paraId="74F00829" w14:textId="77777777" w:rsidR="0041794C" w:rsidRPr="00C62A97" w:rsidRDefault="0041794C" w:rsidP="00843EF1">
            <w:pPr>
              <w:spacing w:after="0" w:line="240" w:lineRule="auto"/>
              <w:contextualSpacing/>
              <w:rPr>
                <w:rFonts w:cstheme="minorHAnsi"/>
              </w:rPr>
            </w:pPr>
          </w:p>
          <w:p w14:paraId="3776138B" w14:textId="77777777" w:rsidR="0041794C" w:rsidRPr="00C62A97" w:rsidRDefault="0041794C" w:rsidP="00843EF1">
            <w:pPr>
              <w:spacing w:after="0" w:line="240" w:lineRule="auto"/>
              <w:contextualSpacing/>
              <w:rPr>
                <w:rFonts w:cstheme="minorHAnsi"/>
              </w:rPr>
            </w:pPr>
            <w:r w:rsidRPr="00C62A97">
              <w:rPr>
                <w:rFonts w:cstheme="minorHAnsi"/>
              </w:rPr>
              <w:t>Oppilas osaa pohtia, miksi Suomessa puhutaan ruotsia.</w:t>
            </w:r>
          </w:p>
        </w:tc>
      </w:tr>
      <w:tr w:rsidR="0041794C" w:rsidRPr="00C62A97" w14:paraId="49621C4E" w14:textId="77777777" w:rsidTr="00843EF1">
        <w:trPr>
          <w:trHeight w:val="283"/>
        </w:trPr>
        <w:tc>
          <w:tcPr>
            <w:tcW w:w="1928" w:type="dxa"/>
          </w:tcPr>
          <w:p w14:paraId="5781BCF8" w14:textId="77777777" w:rsidR="0041794C" w:rsidRPr="00C62A97" w:rsidRDefault="0041794C" w:rsidP="00843EF1">
            <w:pPr>
              <w:spacing w:after="0" w:line="240" w:lineRule="auto"/>
              <w:contextualSpacing/>
              <w:rPr>
                <w:rFonts w:cstheme="minorHAnsi"/>
              </w:rPr>
            </w:pPr>
            <w:r w:rsidRPr="00C62A97">
              <w:rPr>
                <w:rFonts w:cstheme="minorHAnsi"/>
              </w:rPr>
              <w:t>T3 ohjata oppilasta havaitsemaan kieliä yhdistäviä ja erottavia ilmiöitä sekä herättää oppilaan uteliaisuus omaa kaksi- tai monikielisyyttään ja kaksikulttuurisuuttaan kohtaan</w:t>
            </w:r>
          </w:p>
        </w:tc>
        <w:tc>
          <w:tcPr>
            <w:tcW w:w="1928" w:type="dxa"/>
          </w:tcPr>
          <w:p w14:paraId="273B606B" w14:textId="77777777" w:rsidR="0041794C" w:rsidRPr="00C62A97" w:rsidRDefault="0041794C" w:rsidP="00843EF1">
            <w:pPr>
              <w:spacing w:after="0" w:line="240" w:lineRule="auto"/>
              <w:contextualSpacing/>
              <w:rPr>
                <w:rFonts w:cstheme="minorHAnsi"/>
              </w:rPr>
            </w:pPr>
            <w:r w:rsidRPr="00C62A97">
              <w:rPr>
                <w:rFonts w:cstheme="minorHAnsi"/>
              </w:rPr>
              <w:t>S1</w:t>
            </w:r>
          </w:p>
        </w:tc>
        <w:tc>
          <w:tcPr>
            <w:tcW w:w="1928" w:type="dxa"/>
          </w:tcPr>
          <w:p w14:paraId="2BEEB90C" w14:textId="77777777" w:rsidR="0041794C" w:rsidRPr="00C62A97" w:rsidRDefault="0041794C" w:rsidP="00843EF1">
            <w:pPr>
              <w:spacing w:after="0" w:line="240" w:lineRule="auto"/>
              <w:contextualSpacing/>
              <w:rPr>
                <w:rFonts w:cstheme="minorHAnsi"/>
              </w:rPr>
            </w:pPr>
            <w:r w:rsidRPr="00C62A97">
              <w:rPr>
                <w:rFonts w:cstheme="minorHAnsi"/>
              </w:rPr>
              <w:t>Oppilas oppii tunnistamaan kieliä yhdistäviä ja erottavia ilmiöitä. Hän oppii kielellistä päättelykykyä kieli- ja kulttuuritaustansa avulla ruotsin kielen opiskelussaan.</w:t>
            </w:r>
          </w:p>
          <w:p w14:paraId="003DC27A" w14:textId="77777777" w:rsidR="0041794C" w:rsidRPr="00C62A97" w:rsidRDefault="0041794C" w:rsidP="00843EF1">
            <w:pPr>
              <w:spacing w:after="0" w:line="240" w:lineRule="auto"/>
              <w:contextualSpacing/>
              <w:rPr>
                <w:rFonts w:cstheme="minorHAnsi"/>
              </w:rPr>
            </w:pPr>
          </w:p>
          <w:p w14:paraId="5C5A6FE0" w14:textId="77777777" w:rsidR="0041794C" w:rsidRPr="00C62A97" w:rsidRDefault="0041794C" w:rsidP="00843EF1">
            <w:pPr>
              <w:spacing w:after="0" w:line="240" w:lineRule="auto"/>
              <w:contextualSpacing/>
              <w:rPr>
                <w:rFonts w:cstheme="minorHAnsi"/>
                <w:strike/>
              </w:rPr>
            </w:pPr>
          </w:p>
        </w:tc>
        <w:tc>
          <w:tcPr>
            <w:tcW w:w="1928" w:type="dxa"/>
          </w:tcPr>
          <w:p w14:paraId="1482CF01" w14:textId="77777777" w:rsidR="0041794C" w:rsidRPr="00C62A97" w:rsidRDefault="0041794C" w:rsidP="00843EF1">
            <w:pPr>
              <w:spacing w:after="0" w:line="240" w:lineRule="auto"/>
              <w:contextualSpacing/>
              <w:rPr>
                <w:rFonts w:cstheme="minorHAnsi"/>
              </w:rPr>
            </w:pPr>
            <w:r w:rsidRPr="00C62A97">
              <w:rPr>
                <w:rFonts w:cstheme="minorHAnsi"/>
              </w:rPr>
              <w:t>Kielellinen päättely</w:t>
            </w:r>
          </w:p>
        </w:tc>
        <w:tc>
          <w:tcPr>
            <w:tcW w:w="1928" w:type="dxa"/>
          </w:tcPr>
          <w:p w14:paraId="794C0711"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nimetä joitakin yhtäläisyyksiä ja eroja ruotsin ja suomen kielen tai muun osaamansa kielen välillä. </w:t>
            </w:r>
          </w:p>
          <w:p w14:paraId="74B80FBC" w14:textId="77777777" w:rsidR="0041794C" w:rsidRPr="00C62A97" w:rsidRDefault="0041794C" w:rsidP="00843EF1">
            <w:pPr>
              <w:spacing w:after="0" w:line="240" w:lineRule="auto"/>
              <w:contextualSpacing/>
              <w:rPr>
                <w:rFonts w:cstheme="minorHAnsi"/>
              </w:rPr>
            </w:pPr>
          </w:p>
          <w:p w14:paraId="5440832D" w14:textId="77777777" w:rsidR="0041794C" w:rsidRPr="00C62A97" w:rsidRDefault="0041794C" w:rsidP="00843EF1">
            <w:pPr>
              <w:spacing w:after="0" w:line="240" w:lineRule="auto"/>
              <w:contextualSpacing/>
              <w:rPr>
                <w:rFonts w:cstheme="minorHAnsi"/>
              </w:rPr>
            </w:pPr>
            <w:r w:rsidRPr="00C62A97">
              <w:rPr>
                <w:rFonts w:cstheme="minorHAnsi"/>
              </w:rPr>
              <w:t>Oppilas osaa antaa jonkin esimerkin sopivasta tavasta kehittää ruotsin kielen kielellistä päättelykykyään kieli- ja kulttuuritaustansa avulla.</w:t>
            </w:r>
          </w:p>
        </w:tc>
        <w:tc>
          <w:tcPr>
            <w:tcW w:w="1928" w:type="dxa"/>
          </w:tcPr>
          <w:p w14:paraId="49F53422"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antaa esimerkkejä yhtäläisyyksistä ja eroista ruotsin ja suomen kielen tai muun osaamansa kielen välillä. </w:t>
            </w:r>
          </w:p>
          <w:p w14:paraId="5EDDCD93" w14:textId="77777777" w:rsidR="0041794C" w:rsidRPr="00C62A97" w:rsidRDefault="0041794C" w:rsidP="00843EF1">
            <w:pPr>
              <w:spacing w:after="0" w:line="240" w:lineRule="auto"/>
              <w:contextualSpacing/>
              <w:rPr>
                <w:rFonts w:cstheme="minorHAnsi"/>
              </w:rPr>
            </w:pPr>
          </w:p>
          <w:p w14:paraId="7E245657" w14:textId="77777777" w:rsidR="0041794C" w:rsidRPr="00C62A97" w:rsidRDefault="0041794C" w:rsidP="00843EF1">
            <w:pPr>
              <w:spacing w:after="0" w:line="240" w:lineRule="auto"/>
              <w:contextualSpacing/>
              <w:rPr>
                <w:rFonts w:cstheme="minorHAnsi"/>
              </w:rPr>
            </w:pPr>
            <w:r w:rsidRPr="00C62A97">
              <w:rPr>
                <w:rFonts w:cstheme="minorHAnsi"/>
              </w:rPr>
              <w:t>Oppilas osaa antaa joitakin esimerkkejä sopivista tavoista kehittää ruotsin kielen kielellistä päättelykykyään kieli- ja kulttuuritaustansa avulla.</w:t>
            </w:r>
          </w:p>
        </w:tc>
        <w:tc>
          <w:tcPr>
            <w:tcW w:w="1928" w:type="dxa"/>
          </w:tcPr>
          <w:p w14:paraId="531154EB"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kertoa yhtäläisyyksistä ja eroista ruotsin ja suomen kielen tai muun osaamansa kielen välillä. </w:t>
            </w:r>
          </w:p>
          <w:p w14:paraId="5AF3AB63" w14:textId="77777777" w:rsidR="0041794C" w:rsidRPr="00C62A97" w:rsidRDefault="0041794C" w:rsidP="00843EF1">
            <w:pPr>
              <w:spacing w:after="0" w:line="240" w:lineRule="auto"/>
              <w:contextualSpacing/>
              <w:rPr>
                <w:rFonts w:cstheme="minorHAnsi"/>
              </w:rPr>
            </w:pPr>
          </w:p>
          <w:p w14:paraId="5102E402" w14:textId="77777777" w:rsidR="0041794C" w:rsidRPr="00C62A97" w:rsidRDefault="0041794C" w:rsidP="00843EF1">
            <w:pPr>
              <w:spacing w:after="0" w:line="240" w:lineRule="auto"/>
              <w:contextualSpacing/>
              <w:rPr>
                <w:rFonts w:cstheme="minorHAnsi"/>
              </w:rPr>
            </w:pPr>
            <w:r w:rsidRPr="00C62A97">
              <w:rPr>
                <w:rFonts w:cstheme="minorHAnsi"/>
              </w:rPr>
              <w:t>Oppilas osaa kertoa sopivista tavoista kehittää ruotsin kielen kielellistä päättelykykyään kieli- ja kulttuuritaustansa avulla.</w:t>
            </w:r>
          </w:p>
        </w:tc>
        <w:tc>
          <w:tcPr>
            <w:tcW w:w="1928" w:type="dxa"/>
            <w:gridSpan w:val="2"/>
          </w:tcPr>
          <w:p w14:paraId="76F201E8"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vertailla yhtäläisyyksiä ja eroja ruotsin ja suomen kielen tai muun osaamansa kielen välillä. </w:t>
            </w:r>
          </w:p>
          <w:p w14:paraId="3D4011AD" w14:textId="77777777" w:rsidR="0041794C" w:rsidRPr="00C62A97" w:rsidRDefault="0041794C" w:rsidP="00843EF1">
            <w:pPr>
              <w:spacing w:after="0" w:line="240" w:lineRule="auto"/>
              <w:contextualSpacing/>
              <w:rPr>
                <w:rFonts w:cstheme="minorHAnsi"/>
              </w:rPr>
            </w:pPr>
          </w:p>
          <w:p w14:paraId="5DF2DF01" w14:textId="77777777" w:rsidR="0041794C" w:rsidRPr="00C62A97" w:rsidRDefault="0041794C" w:rsidP="00843EF1">
            <w:pPr>
              <w:spacing w:after="0" w:line="240" w:lineRule="auto"/>
              <w:contextualSpacing/>
              <w:rPr>
                <w:rFonts w:cstheme="minorHAnsi"/>
              </w:rPr>
            </w:pPr>
            <w:r w:rsidRPr="00C62A97">
              <w:rPr>
                <w:rFonts w:cstheme="minorHAnsi"/>
              </w:rPr>
              <w:t>Oppilas osaa käyttää sopivia tapoja kehittää ruotsin kielen kielellistä päättelykykyään kieli- ja kulttuuritaustansa avulla.</w:t>
            </w:r>
          </w:p>
        </w:tc>
      </w:tr>
      <w:tr w:rsidR="0041794C" w:rsidRPr="00C62A97" w14:paraId="06170614" w14:textId="77777777" w:rsidTr="00843EF1">
        <w:trPr>
          <w:gridAfter w:val="1"/>
          <w:wAfter w:w="37" w:type="dxa"/>
          <w:trHeight w:val="283"/>
        </w:trPr>
        <w:tc>
          <w:tcPr>
            <w:tcW w:w="15424" w:type="dxa"/>
            <w:gridSpan w:val="8"/>
            <w:shd w:val="clear" w:color="auto" w:fill="D9E2F3" w:themeFill="accent1" w:themeFillTint="33"/>
          </w:tcPr>
          <w:p w14:paraId="53E4A83D" w14:textId="77777777" w:rsidR="0041794C" w:rsidRPr="00C62A97" w:rsidRDefault="0041794C" w:rsidP="00843EF1">
            <w:pPr>
              <w:spacing w:after="0" w:line="240" w:lineRule="auto"/>
              <w:contextualSpacing/>
              <w:rPr>
                <w:rFonts w:cstheme="minorHAnsi"/>
              </w:rPr>
            </w:pPr>
            <w:r w:rsidRPr="00C62A97">
              <w:rPr>
                <w:rFonts w:cstheme="minorHAnsi"/>
                <w:b/>
              </w:rPr>
              <w:t>Kielenopiskelutaidot</w:t>
            </w:r>
          </w:p>
        </w:tc>
      </w:tr>
      <w:tr w:rsidR="0041794C" w:rsidRPr="00C62A97" w14:paraId="6294D6C3" w14:textId="77777777" w:rsidTr="00843EF1">
        <w:trPr>
          <w:gridAfter w:val="1"/>
          <w:wAfter w:w="37" w:type="dxa"/>
          <w:trHeight w:val="283"/>
        </w:trPr>
        <w:tc>
          <w:tcPr>
            <w:tcW w:w="1928" w:type="dxa"/>
            <w:shd w:val="clear" w:color="auto" w:fill="F2F2F2" w:themeFill="background1" w:themeFillShade="F2"/>
          </w:tcPr>
          <w:p w14:paraId="3C50DF8B" w14:textId="77777777" w:rsidR="0041794C" w:rsidRPr="00C62A97" w:rsidRDefault="0041794C" w:rsidP="00843EF1">
            <w:pPr>
              <w:spacing w:after="0" w:line="240" w:lineRule="auto"/>
              <w:contextualSpacing/>
              <w:rPr>
                <w:rFonts w:cstheme="minorHAnsi"/>
              </w:rPr>
            </w:pPr>
            <w:r w:rsidRPr="00C62A97">
              <w:rPr>
                <w:rFonts w:cstheme="minorHAnsi"/>
              </w:rPr>
              <w:t>T4 tutustua yhdessä opetuksen tavoitteisiin ja luoda salliva opiskeluilmapiiri, jossa tärkeintä on viestin välittyminen sekä kannustava yhdessä oppiminen</w:t>
            </w:r>
          </w:p>
        </w:tc>
        <w:tc>
          <w:tcPr>
            <w:tcW w:w="1928" w:type="dxa"/>
            <w:shd w:val="clear" w:color="auto" w:fill="F2F2F2" w:themeFill="background1" w:themeFillShade="F2"/>
          </w:tcPr>
          <w:p w14:paraId="059CACC5" w14:textId="77777777" w:rsidR="0041794C" w:rsidRPr="00C62A97" w:rsidRDefault="0041794C" w:rsidP="00843EF1">
            <w:pPr>
              <w:spacing w:after="0" w:line="240" w:lineRule="auto"/>
              <w:contextualSpacing/>
              <w:rPr>
                <w:rFonts w:cstheme="minorHAnsi"/>
              </w:rPr>
            </w:pPr>
            <w:r w:rsidRPr="00C62A97">
              <w:rPr>
                <w:rFonts w:cstheme="minorHAnsi"/>
              </w:rPr>
              <w:t>S2</w:t>
            </w:r>
          </w:p>
        </w:tc>
        <w:tc>
          <w:tcPr>
            <w:tcW w:w="1928" w:type="dxa"/>
            <w:shd w:val="clear" w:color="auto" w:fill="F2F2F2" w:themeFill="background1" w:themeFillShade="F2"/>
          </w:tcPr>
          <w:p w14:paraId="669CA9CD" w14:textId="77777777" w:rsidR="0041794C" w:rsidRPr="00C62A97" w:rsidRDefault="0041794C" w:rsidP="00843EF1">
            <w:pPr>
              <w:spacing w:after="0" w:line="240" w:lineRule="auto"/>
              <w:contextualSpacing/>
              <w:rPr>
                <w:rFonts w:cstheme="minorHAnsi"/>
              </w:rPr>
            </w:pPr>
            <w:r w:rsidRPr="00C62A97">
              <w:rPr>
                <w:rFonts w:cstheme="minorHAnsi"/>
              </w:rPr>
              <w:t>Oppilas oppii kertomaan ruotsin kielen opiskelun tavoitteistaan sekä tekemään yhteistyötä ja toimimaan ryhmässä muita kannustaen.</w:t>
            </w:r>
          </w:p>
        </w:tc>
        <w:tc>
          <w:tcPr>
            <w:tcW w:w="1928" w:type="dxa"/>
            <w:shd w:val="clear" w:color="auto" w:fill="F2F2F2" w:themeFill="background1" w:themeFillShade="F2"/>
          </w:tcPr>
          <w:p w14:paraId="232B0C12" w14:textId="77777777" w:rsidR="0041794C" w:rsidRPr="00C62A97" w:rsidRDefault="0041794C" w:rsidP="00843EF1">
            <w:pPr>
              <w:spacing w:after="0" w:line="240" w:lineRule="auto"/>
              <w:contextualSpacing/>
              <w:rPr>
                <w:rFonts w:cstheme="minorHAnsi"/>
              </w:rPr>
            </w:pPr>
            <w:r w:rsidRPr="00C62A97">
              <w:rPr>
                <w:rFonts w:cstheme="minorHAnsi"/>
              </w:rPr>
              <w:t>Ruotsin kielen opiskelun tavoitteista kertominen ja ryhmässä toimiminen</w:t>
            </w:r>
          </w:p>
        </w:tc>
        <w:tc>
          <w:tcPr>
            <w:tcW w:w="1928" w:type="dxa"/>
            <w:shd w:val="clear" w:color="auto" w:fill="F2F2F2" w:themeFill="background1" w:themeFillShade="F2"/>
          </w:tcPr>
          <w:p w14:paraId="457AC5E9" w14:textId="77777777" w:rsidR="0041794C" w:rsidRPr="00C62A97" w:rsidRDefault="0041794C" w:rsidP="00843EF1">
            <w:pPr>
              <w:spacing w:after="0" w:line="240" w:lineRule="auto"/>
              <w:contextualSpacing/>
              <w:rPr>
                <w:rFonts w:cstheme="minorHAnsi"/>
              </w:rPr>
            </w:pPr>
            <w:r w:rsidRPr="00C62A97">
              <w:rPr>
                <w:rFonts w:cstheme="minorHAnsi"/>
              </w:rPr>
              <w:t>Oppilas osaa nimetä jonkin tavoitteen ruotsin kielen opiskelulleen.</w:t>
            </w:r>
          </w:p>
          <w:p w14:paraId="12075E67" w14:textId="77777777" w:rsidR="0041794C" w:rsidRPr="00C62A97" w:rsidRDefault="0041794C" w:rsidP="00843EF1">
            <w:pPr>
              <w:spacing w:after="0" w:line="240" w:lineRule="auto"/>
              <w:contextualSpacing/>
              <w:rPr>
                <w:rFonts w:cstheme="minorHAnsi"/>
              </w:rPr>
            </w:pPr>
          </w:p>
          <w:p w14:paraId="3FBD5854" w14:textId="77777777" w:rsidR="0041794C" w:rsidRPr="00C62A97" w:rsidRDefault="0041794C" w:rsidP="00843EF1">
            <w:pPr>
              <w:spacing w:after="0" w:line="240" w:lineRule="auto"/>
              <w:contextualSpacing/>
              <w:rPr>
                <w:rFonts w:cstheme="minorHAnsi"/>
              </w:rPr>
            </w:pPr>
            <w:r w:rsidRPr="00C62A97">
              <w:rPr>
                <w:rFonts w:cstheme="minorHAnsi"/>
              </w:rPr>
              <w:t>Oppilas osallistuu toisinaan ryhmän toimintaan ja tekee yhteistyötä.</w:t>
            </w:r>
          </w:p>
          <w:p w14:paraId="5DF27038" w14:textId="77777777" w:rsidR="0041794C" w:rsidRPr="00C62A97" w:rsidRDefault="0041794C" w:rsidP="00843EF1">
            <w:pPr>
              <w:spacing w:after="0" w:line="240" w:lineRule="auto"/>
              <w:contextualSpacing/>
              <w:rPr>
                <w:rFonts w:cstheme="minorHAnsi"/>
              </w:rPr>
            </w:pPr>
          </w:p>
          <w:p w14:paraId="38C80F27"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6DFA19D7" w14:textId="77777777" w:rsidR="0041794C" w:rsidRPr="00C62A97" w:rsidRDefault="0041794C" w:rsidP="00843EF1">
            <w:pPr>
              <w:spacing w:after="0" w:line="240" w:lineRule="auto"/>
              <w:contextualSpacing/>
              <w:rPr>
                <w:rFonts w:cstheme="minorHAnsi"/>
              </w:rPr>
            </w:pPr>
            <w:r w:rsidRPr="00C62A97">
              <w:rPr>
                <w:rFonts w:cstheme="minorHAnsi"/>
              </w:rPr>
              <w:t>Oppilas osaa antaa joitakin esimerkkejä ruotsin kielen opiskelun tavoitteistaan.</w:t>
            </w:r>
          </w:p>
          <w:p w14:paraId="2EBE42AB" w14:textId="77777777" w:rsidR="0041794C" w:rsidRPr="00C62A97" w:rsidRDefault="0041794C" w:rsidP="00843EF1">
            <w:pPr>
              <w:spacing w:after="0" w:line="240" w:lineRule="auto"/>
              <w:contextualSpacing/>
              <w:rPr>
                <w:rFonts w:cstheme="minorHAnsi"/>
              </w:rPr>
            </w:pPr>
          </w:p>
          <w:p w14:paraId="541073CF" w14:textId="77777777" w:rsidR="0041794C" w:rsidRPr="00C62A97" w:rsidRDefault="0041794C" w:rsidP="00843EF1">
            <w:pPr>
              <w:spacing w:after="0" w:line="240" w:lineRule="auto"/>
              <w:contextualSpacing/>
              <w:rPr>
                <w:rFonts w:cstheme="minorHAnsi"/>
              </w:rPr>
            </w:pPr>
            <w:r w:rsidRPr="00C62A97">
              <w:rPr>
                <w:rFonts w:cstheme="minorHAnsi"/>
              </w:rPr>
              <w:t>Oppilas osallistuu ryhmän toimintaan ja tekee yhteistyötä.</w:t>
            </w:r>
          </w:p>
          <w:p w14:paraId="1637B64D"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7259633D" w14:textId="77777777" w:rsidR="0041794C" w:rsidRPr="00C62A97" w:rsidRDefault="0041794C" w:rsidP="00843EF1">
            <w:pPr>
              <w:spacing w:after="0" w:line="240" w:lineRule="auto"/>
              <w:contextualSpacing/>
              <w:rPr>
                <w:rFonts w:cstheme="minorHAnsi"/>
              </w:rPr>
            </w:pPr>
            <w:r w:rsidRPr="00C62A97">
              <w:rPr>
                <w:rFonts w:cstheme="minorHAnsi"/>
              </w:rPr>
              <w:t>Oppilas osaa kertoa ruotsin kielen opiskelun tavoitteistaan.</w:t>
            </w:r>
          </w:p>
          <w:p w14:paraId="6A410EFF" w14:textId="77777777" w:rsidR="0041794C" w:rsidRPr="00C62A97" w:rsidRDefault="0041794C" w:rsidP="00843EF1">
            <w:pPr>
              <w:spacing w:after="0" w:line="240" w:lineRule="auto"/>
              <w:contextualSpacing/>
              <w:rPr>
                <w:rFonts w:cstheme="minorHAnsi"/>
              </w:rPr>
            </w:pPr>
          </w:p>
          <w:p w14:paraId="5CE945F2" w14:textId="77777777" w:rsidR="0041794C" w:rsidRPr="00C62A97" w:rsidRDefault="0041794C" w:rsidP="00843EF1">
            <w:pPr>
              <w:spacing w:after="0" w:line="240" w:lineRule="auto"/>
              <w:contextualSpacing/>
              <w:rPr>
                <w:rFonts w:cstheme="minorHAnsi"/>
              </w:rPr>
            </w:pPr>
            <w:r w:rsidRPr="00C62A97">
              <w:rPr>
                <w:rFonts w:cstheme="minorHAnsi"/>
              </w:rPr>
              <w:t>Oppilas osallistuu ryhmän toimintaan ja tekee yhteistyötä kannustavasti.</w:t>
            </w:r>
          </w:p>
          <w:p w14:paraId="7C2D31AC" w14:textId="77777777" w:rsidR="0041794C" w:rsidRPr="00C62A97" w:rsidRDefault="0041794C" w:rsidP="00843EF1">
            <w:pPr>
              <w:spacing w:after="0" w:line="240" w:lineRule="auto"/>
              <w:contextualSpacing/>
              <w:rPr>
                <w:rFonts w:cstheme="minorHAnsi"/>
              </w:rPr>
            </w:pPr>
          </w:p>
          <w:p w14:paraId="6CD78EBD" w14:textId="77777777" w:rsidR="0041794C" w:rsidRPr="00C62A97" w:rsidRDefault="0041794C" w:rsidP="00843EF1">
            <w:pPr>
              <w:spacing w:after="0" w:line="240" w:lineRule="auto"/>
              <w:contextualSpacing/>
              <w:rPr>
                <w:rFonts w:cstheme="minorHAnsi"/>
              </w:rPr>
            </w:pPr>
          </w:p>
          <w:p w14:paraId="248BE139"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254C053A" w14:textId="77777777" w:rsidR="0041794C" w:rsidRPr="00C62A97" w:rsidRDefault="0041794C" w:rsidP="00843EF1">
            <w:pPr>
              <w:spacing w:after="0" w:line="240" w:lineRule="auto"/>
              <w:contextualSpacing/>
              <w:rPr>
                <w:rFonts w:cstheme="minorHAnsi"/>
              </w:rPr>
            </w:pPr>
            <w:r w:rsidRPr="00C62A97">
              <w:rPr>
                <w:rFonts w:cstheme="minorHAnsi"/>
              </w:rPr>
              <w:t>Oppilas osaa kertoa ruotsin kielen opiskelun tavoitteistaan ja siitä, kuinka hän työskentelee saavuttaakseen tavoitteensa.</w:t>
            </w:r>
          </w:p>
          <w:p w14:paraId="70713A6A" w14:textId="77777777" w:rsidR="0041794C" w:rsidRPr="00C62A97" w:rsidRDefault="0041794C" w:rsidP="00843EF1">
            <w:pPr>
              <w:spacing w:after="0" w:line="240" w:lineRule="auto"/>
              <w:contextualSpacing/>
              <w:rPr>
                <w:rFonts w:cstheme="minorHAnsi"/>
              </w:rPr>
            </w:pPr>
          </w:p>
          <w:p w14:paraId="42DAE520" w14:textId="77777777" w:rsidR="0041794C" w:rsidRPr="00C62A97" w:rsidRDefault="0041794C" w:rsidP="00843EF1">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41794C" w:rsidRPr="00C62A97" w14:paraId="1898496C" w14:textId="77777777" w:rsidTr="00843EF1">
        <w:trPr>
          <w:trHeight w:val="283"/>
        </w:trPr>
        <w:tc>
          <w:tcPr>
            <w:tcW w:w="1928" w:type="dxa"/>
          </w:tcPr>
          <w:p w14:paraId="02FFE464" w14:textId="77777777" w:rsidR="0041794C" w:rsidRPr="00C62A97" w:rsidRDefault="0041794C" w:rsidP="00843EF1">
            <w:pPr>
              <w:spacing w:after="0" w:line="240" w:lineRule="auto"/>
              <w:contextualSpacing/>
              <w:rPr>
                <w:rFonts w:cstheme="minorHAnsi"/>
              </w:rPr>
            </w:pPr>
            <w:r w:rsidRPr="00C62A97">
              <w:rPr>
                <w:rFonts w:cstheme="minorHAnsi"/>
              </w:rPr>
              <w:t>T5 ohjata oppilasta ottamaan vastuuta omasta kielenopiskelustaan myös tieto- ja viestintäteknologiaa käyttäen ja kannustaa oppilasta harjaannuttamaan kielitaitoaan monipuolisesti ja aktiivisesti esimerkiksi etsimällä itseään kiinnostavaa ruotsinkielistä aineistoa</w:t>
            </w:r>
          </w:p>
        </w:tc>
        <w:tc>
          <w:tcPr>
            <w:tcW w:w="1928" w:type="dxa"/>
          </w:tcPr>
          <w:p w14:paraId="2DE972DF" w14:textId="77777777" w:rsidR="0041794C" w:rsidRPr="00C62A97" w:rsidRDefault="0041794C" w:rsidP="00843EF1">
            <w:pPr>
              <w:spacing w:after="0" w:line="240" w:lineRule="auto"/>
              <w:contextualSpacing/>
              <w:rPr>
                <w:rFonts w:cstheme="minorHAnsi"/>
              </w:rPr>
            </w:pPr>
            <w:r w:rsidRPr="00C62A97">
              <w:rPr>
                <w:rFonts w:cstheme="minorHAnsi"/>
              </w:rPr>
              <w:t>S2</w:t>
            </w:r>
          </w:p>
        </w:tc>
        <w:tc>
          <w:tcPr>
            <w:tcW w:w="1928" w:type="dxa"/>
          </w:tcPr>
          <w:p w14:paraId="6FE8A4BC" w14:textId="77777777" w:rsidR="0041794C" w:rsidRPr="00C62A97" w:rsidRDefault="0041794C" w:rsidP="00843EF1">
            <w:pPr>
              <w:spacing w:after="0" w:line="240" w:lineRule="auto"/>
              <w:contextualSpacing/>
              <w:rPr>
                <w:rFonts w:cstheme="minorHAnsi"/>
              </w:rPr>
            </w:pPr>
            <w:r w:rsidRPr="00C62A97">
              <w:rPr>
                <w:rFonts w:cstheme="minorHAnsi"/>
              </w:rPr>
              <w:t>Oppilas oppii ottamaan vastuuta ruotsin kielen opiskelustaan sekä käyttämään erilaisia tapoja kielten opiskelussaan, mukaan lukien tieto- ja viestintäteknologiaa.</w:t>
            </w:r>
          </w:p>
          <w:p w14:paraId="4B04BB54" w14:textId="77777777" w:rsidR="0041794C" w:rsidRPr="00C62A97" w:rsidRDefault="0041794C" w:rsidP="00843EF1">
            <w:pPr>
              <w:spacing w:after="0" w:line="240" w:lineRule="auto"/>
              <w:contextualSpacing/>
              <w:rPr>
                <w:rFonts w:cstheme="minorHAnsi"/>
              </w:rPr>
            </w:pPr>
          </w:p>
          <w:p w14:paraId="0F936940" w14:textId="77777777" w:rsidR="0041794C" w:rsidRPr="00C62A97" w:rsidRDefault="0041794C" w:rsidP="00843EF1">
            <w:pPr>
              <w:spacing w:after="0" w:line="240" w:lineRule="auto"/>
              <w:contextualSpacing/>
              <w:rPr>
                <w:rFonts w:cstheme="minorHAnsi"/>
              </w:rPr>
            </w:pPr>
          </w:p>
        </w:tc>
        <w:tc>
          <w:tcPr>
            <w:tcW w:w="1928" w:type="dxa"/>
          </w:tcPr>
          <w:p w14:paraId="253966A9" w14:textId="77777777" w:rsidR="0041794C" w:rsidRPr="00C62A97" w:rsidRDefault="0041794C" w:rsidP="00843EF1">
            <w:pPr>
              <w:spacing w:after="0" w:line="240" w:lineRule="auto"/>
              <w:contextualSpacing/>
              <w:rPr>
                <w:rFonts w:cstheme="minorHAnsi"/>
              </w:rPr>
            </w:pPr>
            <w:r w:rsidRPr="00C62A97">
              <w:rPr>
                <w:rFonts w:cstheme="minorHAnsi"/>
              </w:rPr>
              <w:t xml:space="preserve">Vastuun ottaminen ruotsin kielen opiskelusta ja sopivien kielenoppimistapojen löytäminen </w:t>
            </w:r>
          </w:p>
          <w:p w14:paraId="262433E4" w14:textId="77777777" w:rsidR="0041794C" w:rsidRPr="00C62A97" w:rsidRDefault="0041794C" w:rsidP="00843EF1">
            <w:pPr>
              <w:spacing w:after="0" w:line="240" w:lineRule="auto"/>
              <w:contextualSpacing/>
              <w:rPr>
                <w:rFonts w:cstheme="minorHAnsi"/>
              </w:rPr>
            </w:pPr>
          </w:p>
          <w:p w14:paraId="55E78B24" w14:textId="77777777" w:rsidR="0041794C" w:rsidRPr="00C62A97" w:rsidRDefault="0041794C" w:rsidP="00843EF1">
            <w:pPr>
              <w:spacing w:after="0" w:line="240" w:lineRule="auto"/>
              <w:contextualSpacing/>
              <w:rPr>
                <w:rFonts w:cstheme="minorHAnsi"/>
              </w:rPr>
            </w:pPr>
          </w:p>
        </w:tc>
        <w:tc>
          <w:tcPr>
            <w:tcW w:w="1928" w:type="dxa"/>
          </w:tcPr>
          <w:p w14:paraId="2ED1D1B3" w14:textId="77777777" w:rsidR="0041794C" w:rsidRPr="00C62A97" w:rsidRDefault="0041794C" w:rsidP="00843EF1">
            <w:pPr>
              <w:spacing w:after="0" w:line="240" w:lineRule="auto"/>
              <w:contextualSpacing/>
              <w:rPr>
                <w:rFonts w:cstheme="minorHAnsi"/>
              </w:rPr>
            </w:pPr>
            <w:r w:rsidRPr="00C62A97">
              <w:rPr>
                <w:rFonts w:cstheme="minorHAnsi"/>
              </w:rPr>
              <w:t>Oppilas ottaa ohjattuna jonkin verran vastuuta ruotsin kielen opiskelustaan.</w:t>
            </w:r>
          </w:p>
          <w:p w14:paraId="42668FE7" w14:textId="77777777" w:rsidR="0041794C" w:rsidRPr="00C62A97" w:rsidRDefault="0041794C" w:rsidP="00843EF1">
            <w:pPr>
              <w:spacing w:after="0" w:line="240" w:lineRule="auto"/>
              <w:contextualSpacing/>
              <w:rPr>
                <w:rFonts w:cstheme="minorHAnsi"/>
              </w:rPr>
            </w:pPr>
          </w:p>
          <w:p w14:paraId="73AB5C85" w14:textId="77777777" w:rsidR="0041794C" w:rsidRPr="00C62A97" w:rsidRDefault="0041794C" w:rsidP="00843EF1">
            <w:pPr>
              <w:spacing w:after="0" w:line="240" w:lineRule="auto"/>
              <w:contextualSpacing/>
              <w:rPr>
                <w:rFonts w:cstheme="minorHAnsi"/>
              </w:rPr>
            </w:pPr>
            <w:r w:rsidRPr="00C62A97">
              <w:rPr>
                <w:rFonts w:cstheme="minorHAnsi"/>
              </w:rPr>
              <w:t>Oppilas osaa käyttää jotakin tapaa, mukaan lukien tieto- ja viestintäteknologiaa, oppiakseen ruotsia ja muita kieliä.</w:t>
            </w:r>
          </w:p>
        </w:tc>
        <w:tc>
          <w:tcPr>
            <w:tcW w:w="1928" w:type="dxa"/>
          </w:tcPr>
          <w:p w14:paraId="10093EB9" w14:textId="77777777" w:rsidR="0041794C" w:rsidRPr="00C62A97" w:rsidRDefault="0041794C" w:rsidP="00843EF1">
            <w:pPr>
              <w:spacing w:after="0" w:line="240" w:lineRule="auto"/>
              <w:contextualSpacing/>
              <w:rPr>
                <w:rFonts w:cstheme="minorHAnsi"/>
              </w:rPr>
            </w:pPr>
            <w:r w:rsidRPr="00C62A97">
              <w:rPr>
                <w:rFonts w:cstheme="minorHAnsi"/>
              </w:rPr>
              <w:t>Oppilas ottaa jonkin verran vastuuta ruotsin kielen opiskelustaan.</w:t>
            </w:r>
          </w:p>
          <w:p w14:paraId="4DB801F8" w14:textId="77777777" w:rsidR="0041794C" w:rsidRPr="00C62A97" w:rsidRDefault="0041794C" w:rsidP="00843EF1">
            <w:pPr>
              <w:spacing w:after="0" w:line="240" w:lineRule="auto"/>
              <w:contextualSpacing/>
              <w:rPr>
                <w:rFonts w:cstheme="minorHAnsi"/>
              </w:rPr>
            </w:pPr>
          </w:p>
          <w:p w14:paraId="27305ADE" w14:textId="77777777" w:rsidR="0041794C" w:rsidRPr="00C62A97" w:rsidRDefault="0041794C" w:rsidP="00843EF1">
            <w:pPr>
              <w:spacing w:after="0" w:line="240" w:lineRule="auto"/>
              <w:contextualSpacing/>
              <w:rPr>
                <w:rFonts w:cstheme="minorHAnsi"/>
              </w:rPr>
            </w:pPr>
            <w:r w:rsidRPr="00C62A97">
              <w:rPr>
                <w:rFonts w:cstheme="minorHAnsi"/>
              </w:rPr>
              <w:t>Oppilas osaa käyttää joitakin tapoja, mukaan lukien tieto- ja viestintäteknologiaa, oppiakseen ruotsia ja muita kieliä.</w:t>
            </w:r>
          </w:p>
          <w:p w14:paraId="051AACFA" w14:textId="77777777" w:rsidR="0041794C" w:rsidRPr="00C62A97" w:rsidRDefault="0041794C" w:rsidP="00843EF1">
            <w:pPr>
              <w:spacing w:after="0" w:line="240" w:lineRule="auto"/>
              <w:contextualSpacing/>
              <w:rPr>
                <w:rFonts w:cstheme="minorHAnsi"/>
              </w:rPr>
            </w:pPr>
          </w:p>
        </w:tc>
        <w:tc>
          <w:tcPr>
            <w:tcW w:w="1928" w:type="dxa"/>
          </w:tcPr>
          <w:p w14:paraId="6B6A9A61" w14:textId="77777777" w:rsidR="0041794C" w:rsidRPr="00C62A97" w:rsidRDefault="0041794C" w:rsidP="00843EF1">
            <w:pPr>
              <w:spacing w:after="0" w:line="240" w:lineRule="auto"/>
              <w:contextualSpacing/>
              <w:rPr>
                <w:rFonts w:cstheme="minorHAnsi"/>
                <w:strike/>
              </w:rPr>
            </w:pPr>
            <w:r w:rsidRPr="00C62A97">
              <w:rPr>
                <w:rFonts w:cstheme="minorHAnsi"/>
              </w:rPr>
              <w:t>Oppilas ottaa melko paljon vastuuta ruotsin kielen opiskelustaan.</w:t>
            </w:r>
          </w:p>
          <w:p w14:paraId="73B177D7" w14:textId="77777777" w:rsidR="0041794C" w:rsidRPr="00C62A97" w:rsidRDefault="0041794C" w:rsidP="00843EF1">
            <w:pPr>
              <w:spacing w:after="0" w:line="240" w:lineRule="auto"/>
              <w:contextualSpacing/>
              <w:rPr>
                <w:rFonts w:cstheme="minorHAnsi"/>
              </w:rPr>
            </w:pPr>
          </w:p>
          <w:p w14:paraId="7A4F7601" w14:textId="77777777" w:rsidR="0041794C" w:rsidRPr="00C62A97" w:rsidRDefault="0041794C" w:rsidP="00843EF1">
            <w:pPr>
              <w:spacing w:after="0" w:line="240" w:lineRule="auto"/>
              <w:contextualSpacing/>
              <w:rPr>
                <w:rFonts w:cstheme="minorHAnsi"/>
              </w:rPr>
            </w:pPr>
            <w:r w:rsidRPr="00C62A97">
              <w:rPr>
                <w:rFonts w:cstheme="minorHAnsi"/>
              </w:rPr>
              <w:t>Oppilas osaa käyttää useita oppimistaan edistäviä tapoja, mukaan lukien tieto- ja viestintäteknologiaa, oppiakseen ruotsia ja muita kieliä.</w:t>
            </w:r>
          </w:p>
          <w:p w14:paraId="556EEACA" w14:textId="77777777" w:rsidR="0041794C" w:rsidRPr="00C62A97" w:rsidRDefault="0041794C" w:rsidP="00843EF1">
            <w:pPr>
              <w:spacing w:after="0" w:line="240" w:lineRule="auto"/>
              <w:contextualSpacing/>
              <w:rPr>
                <w:rFonts w:cstheme="minorHAnsi"/>
                <w:strike/>
              </w:rPr>
            </w:pPr>
          </w:p>
        </w:tc>
        <w:tc>
          <w:tcPr>
            <w:tcW w:w="1928" w:type="dxa"/>
            <w:gridSpan w:val="2"/>
          </w:tcPr>
          <w:p w14:paraId="1B322CEA" w14:textId="77777777" w:rsidR="0041794C" w:rsidRPr="00C62A97" w:rsidRDefault="0041794C" w:rsidP="00843EF1">
            <w:pPr>
              <w:spacing w:after="0" w:line="240" w:lineRule="auto"/>
              <w:contextualSpacing/>
              <w:rPr>
                <w:rFonts w:cstheme="minorHAnsi"/>
              </w:rPr>
            </w:pPr>
            <w:r w:rsidRPr="00C62A97">
              <w:rPr>
                <w:rFonts w:cstheme="minorHAnsi"/>
              </w:rPr>
              <w:t>Oppilas ottaa paljon vastuuta ruotsin kielen opiskelustaan.</w:t>
            </w:r>
          </w:p>
          <w:p w14:paraId="6EF1C534" w14:textId="77777777" w:rsidR="0041794C" w:rsidRPr="00C62A97" w:rsidRDefault="0041794C" w:rsidP="00843EF1">
            <w:pPr>
              <w:spacing w:after="0" w:line="240" w:lineRule="auto"/>
              <w:contextualSpacing/>
              <w:rPr>
                <w:rFonts w:cstheme="minorHAnsi"/>
              </w:rPr>
            </w:pPr>
          </w:p>
          <w:p w14:paraId="4C273E92" w14:textId="77777777" w:rsidR="0041794C" w:rsidRPr="00C62A97" w:rsidRDefault="0041794C" w:rsidP="00843EF1">
            <w:pPr>
              <w:spacing w:after="0" w:line="240" w:lineRule="auto"/>
              <w:contextualSpacing/>
              <w:rPr>
                <w:rFonts w:cstheme="minorHAnsi"/>
              </w:rPr>
            </w:pPr>
            <w:r w:rsidRPr="00C62A97">
              <w:rPr>
                <w:rFonts w:cstheme="minorHAnsi"/>
              </w:rPr>
              <w:t>Oppilas osaa käyttää monipuolisesti oppimistaan edistäviä tapoja, mukaan lukien tieto- ja viestintäteknologiaa oppiakseen ruotsia ja muita kieliä.</w:t>
            </w:r>
          </w:p>
        </w:tc>
      </w:tr>
      <w:tr w:rsidR="0041794C" w:rsidRPr="00C62A97" w14:paraId="7417939B" w14:textId="77777777" w:rsidTr="00843EF1">
        <w:trPr>
          <w:gridAfter w:val="1"/>
          <w:wAfter w:w="37" w:type="dxa"/>
          <w:trHeight w:val="283"/>
        </w:trPr>
        <w:tc>
          <w:tcPr>
            <w:tcW w:w="7712" w:type="dxa"/>
            <w:gridSpan w:val="4"/>
            <w:shd w:val="clear" w:color="auto" w:fill="D9E2F3" w:themeFill="accent1" w:themeFillTint="33"/>
          </w:tcPr>
          <w:p w14:paraId="25457AAB" w14:textId="77777777" w:rsidR="0041794C" w:rsidRPr="00C62A97" w:rsidRDefault="0041794C" w:rsidP="00843EF1">
            <w:pPr>
              <w:spacing w:after="0" w:line="240" w:lineRule="auto"/>
              <w:contextualSpacing/>
              <w:rPr>
                <w:rFonts w:cstheme="minorHAnsi"/>
              </w:rPr>
            </w:pPr>
            <w:r w:rsidRPr="00C62A97">
              <w:rPr>
                <w:rFonts w:cstheme="minorHAnsi"/>
                <w:b/>
              </w:rPr>
              <w:t>Kehittyvä kielitaito, taito toimia vuorovaikutustilanteissa</w:t>
            </w:r>
          </w:p>
        </w:tc>
        <w:tc>
          <w:tcPr>
            <w:tcW w:w="1928" w:type="dxa"/>
            <w:shd w:val="clear" w:color="auto" w:fill="D9E2F3" w:themeFill="accent1" w:themeFillTint="33"/>
          </w:tcPr>
          <w:p w14:paraId="757FC211" w14:textId="77777777" w:rsidR="0041794C" w:rsidRPr="00C62A97" w:rsidRDefault="0041794C" w:rsidP="00843EF1">
            <w:pPr>
              <w:spacing w:after="0" w:line="240" w:lineRule="auto"/>
              <w:contextualSpacing/>
              <w:rPr>
                <w:rFonts w:cstheme="minorHAnsi"/>
                <w:b/>
                <w:strike/>
              </w:rPr>
            </w:pPr>
            <w:r w:rsidRPr="00C62A97">
              <w:rPr>
                <w:rFonts w:cstheme="minorHAnsi"/>
                <w:b/>
              </w:rPr>
              <w:t xml:space="preserve">Taitotaso A1.3 </w:t>
            </w:r>
          </w:p>
        </w:tc>
        <w:tc>
          <w:tcPr>
            <w:tcW w:w="1928" w:type="dxa"/>
            <w:shd w:val="clear" w:color="auto" w:fill="D9E2F3" w:themeFill="accent1" w:themeFillTint="33"/>
          </w:tcPr>
          <w:p w14:paraId="4144FF1C" w14:textId="77777777" w:rsidR="0041794C" w:rsidRPr="00C62A97" w:rsidRDefault="0041794C" w:rsidP="00843EF1">
            <w:pPr>
              <w:spacing w:after="0" w:line="240" w:lineRule="auto"/>
              <w:contextualSpacing/>
              <w:rPr>
                <w:rFonts w:cstheme="minorHAnsi"/>
                <w:b/>
              </w:rPr>
            </w:pPr>
            <w:r w:rsidRPr="00C62A97">
              <w:rPr>
                <w:rFonts w:cstheme="minorHAnsi"/>
                <w:b/>
              </w:rPr>
              <w:t>Taitotaso A2.2</w:t>
            </w:r>
          </w:p>
        </w:tc>
        <w:tc>
          <w:tcPr>
            <w:tcW w:w="1928" w:type="dxa"/>
            <w:shd w:val="clear" w:color="auto" w:fill="D9E2F3" w:themeFill="accent1" w:themeFillTint="33"/>
          </w:tcPr>
          <w:p w14:paraId="0EFBB59C" w14:textId="77777777" w:rsidR="0041794C" w:rsidRPr="00C62A97" w:rsidRDefault="0041794C" w:rsidP="00843EF1">
            <w:pPr>
              <w:spacing w:after="0" w:line="240" w:lineRule="auto"/>
              <w:contextualSpacing/>
              <w:rPr>
                <w:rFonts w:cstheme="minorHAnsi"/>
              </w:rPr>
            </w:pPr>
            <w:r w:rsidRPr="00C62A97">
              <w:rPr>
                <w:rFonts w:cstheme="minorHAnsi"/>
                <w:b/>
              </w:rPr>
              <w:t>Taitotaso B1.1</w:t>
            </w:r>
          </w:p>
        </w:tc>
        <w:tc>
          <w:tcPr>
            <w:tcW w:w="1928" w:type="dxa"/>
            <w:shd w:val="clear" w:color="auto" w:fill="D9E2F3" w:themeFill="accent1" w:themeFillTint="33"/>
          </w:tcPr>
          <w:p w14:paraId="6972CC61" w14:textId="77777777" w:rsidR="0041794C" w:rsidRPr="00C62A97" w:rsidRDefault="0041794C" w:rsidP="00843EF1">
            <w:pPr>
              <w:spacing w:after="0" w:line="240" w:lineRule="auto"/>
              <w:contextualSpacing/>
              <w:rPr>
                <w:rFonts w:cstheme="minorHAnsi"/>
              </w:rPr>
            </w:pPr>
            <w:r w:rsidRPr="00C62A97">
              <w:rPr>
                <w:rFonts w:cstheme="minorHAnsi"/>
                <w:b/>
              </w:rPr>
              <w:t>Taitotaso B1.1/B1.2</w:t>
            </w:r>
          </w:p>
        </w:tc>
      </w:tr>
      <w:tr w:rsidR="0041794C" w:rsidRPr="00C62A97" w14:paraId="466AF63F" w14:textId="77777777" w:rsidTr="00843EF1">
        <w:trPr>
          <w:gridAfter w:val="1"/>
          <w:wAfter w:w="37" w:type="dxa"/>
          <w:trHeight w:val="283"/>
        </w:trPr>
        <w:tc>
          <w:tcPr>
            <w:tcW w:w="1928" w:type="dxa"/>
            <w:shd w:val="clear" w:color="auto" w:fill="F2F2F2" w:themeFill="background1" w:themeFillShade="F2"/>
          </w:tcPr>
          <w:p w14:paraId="47869081" w14:textId="77777777" w:rsidR="0041794C" w:rsidRPr="00C62A97" w:rsidRDefault="0041794C" w:rsidP="00843EF1">
            <w:pPr>
              <w:spacing w:after="0" w:line="240" w:lineRule="auto"/>
              <w:contextualSpacing/>
              <w:rPr>
                <w:rFonts w:cstheme="minorHAnsi"/>
              </w:rPr>
            </w:pPr>
            <w:r w:rsidRPr="00C62A97">
              <w:rPr>
                <w:rFonts w:cstheme="minorHAnsi"/>
              </w:rPr>
              <w:t xml:space="preserve">T6 rohkaista oppilasta osallistumaan keskusteluihin monenlaisista oppilaan ikätasolle ja elämänkokemukseen sopivista aiheista, joissa käsitellään myös mielipiteitä </w:t>
            </w:r>
          </w:p>
        </w:tc>
        <w:tc>
          <w:tcPr>
            <w:tcW w:w="1928" w:type="dxa"/>
            <w:shd w:val="clear" w:color="auto" w:fill="F2F2F2" w:themeFill="background1" w:themeFillShade="F2"/>
          </w:tcPr>
          <w:p w14:paraId="10626D9F" w14:textId="77777777" w:rsidR="0041794C" w:rsidRPr="00C62A97" w:rsidRDefault="0041794C" w:rsidP="00843EF1">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2B142E8D" w14:textId="77777777" w:rsidR="0041794C" w:rsidRPr="00C62A97" w:rsidRDefault="0041794C" w:rsidP="00843EF1">
            <w:pPr>
              <w:spacing w:after="0" w:line="240" w:lineRule="auto"/>
              <w:contextualSpacing/>
              <w:rPr>
                <w:rFonts w:cstheme="minorHAnsi"/>
              </w:rPr>
            </w:pPr>
            <w:r w:rsidRPr="00C62A97">
              <w:rPr>
                <w:rFonts w:cstheme="minorHAnsi"/>
              </w:rPr>
              <w:t>Oppilas oppii osallistumaan aktiivisesti eri viestintätilanteisiin.</w:t>
            </w:r>
          </w:p>
        </w:tc>
        <w:tc>
          <w:tcPr>
            <w:tcW w:w="1928" w:type="dxa"/>
            <w:shd w:val="clear" w:color="auto" w:fill="F2F2F2" w:themeFill="background1" w:themeFillShade="F2"/>
          </w:tcPr>
          <w:p w14:paraId="404A9D22" w14:textId="77777777" w:rsidR="0041794C" w:rsidRPr="00C62A97" w:rsidRDefault="0041794C" w:rsidP="00843EF1">
            <w:pPr>
              <w:spacing w:after="0" w:line="240" w:lineRule="auto"/>
              <w:contextualSpacing/>
              <w:rPr>
                <w:rFonts w:cstheme="minorHAnsi"/>
              </w:rPr>
            </w:pPr>
            <w:r w:rsidRPr="00C62A97">
              <w:rPr>
                <w:rFonts w:cstheme="minorHAnsi"/>
              </w:rPr>
              <w:t>Vuorovaikutus erilaisissa tilanteissa</w:t>
            </w:r>
          </w:p>
        </w:tc>
        <w:tc>
          <w:tcPr>
            <w:tcW w:w="1928" w:type="dxa"/>
            <w:shd w:val="clear" w:color="auto" w:fill="F2F2F2" w:themeFill="background1" w:themeFillShade="F2"/>
          </w:tcPr>
          <w:p w14:paraId="097AE6E4" w14:textId="77777777" w:rsidR="0041794C" w:rsidRPr="00C62A97" w:rsidRDefault="0041794C" w:rsidP="00843EF1">
            <w:pPr>
              <w:spacing w:after="0" w:line="240" w:lineRule="auto"/>
              <w:contextualSpacing/>
              <w:rPr>
                <w:rFonts w:cstheme="minorHAnsi"/>
              </w:rPr>
            </w:pPr>
            <w:r w:rsidRPr="00C62A97">
              <w:rPr>
                <w:rFonts w:cstheme="minorHAnsi"/>
              </w:rPr>
              <w:t>Oppilas selviytyy monista rutiininomaisista viestintätilanteista tukeutuen joskus viestintäkumppaniin.</w:t>
            </w:r>
          </w:p>
        </w:tc>
        <w:tc>
          <w:tcPr>
            <w:tcW w:w="1928" w:type="dxa"/>
            <w:shd w:val="clear" w:color="auto" w:fill="F2F2F2" w:themeFill="background1" w:themeFillShade="F2"/>
          </w:tcPr>
          <w:p w14:paraId="4AF85B85" w14:textId="77777777" w:rsidR="0041794C" w:rsidRPr="00C62A97" w:rsidRDefault="0041794C" w:rsidP="00843EF1">
            <w:pPr>
              <w:spacing w:after="0" w:line="240" w:lineRule="auto"/>
              <w:contextualSpacing/>
              <w:rPr>
                <w:rFonts w:cstheme="minorHAnsi"/>
              </w:rPr>
            </w:pPr>
            <w:r w:rsidRPr="00C62A97">
              <w:rPr>
                <w:rFonts w:cstheme="minorHAnsi"/>
              </w:rPr>
              <w:t>Oppilas selviää kohtalaisesti monenlaisista jokapäiväisistä viestintätilanteista.</w:t>
            </w:r>
          </w:p>
          <w:p w14:paraId="34DBDAFA" w14:textId="77777777" w:rsidR="0041794C" w:rsidRPr="00C62A97" w:rsidRDefault="0041794C" w:rsidP="00843EF1">
            <w:pPr>
              <w:spacing w:after="0" w:line="240" w:lineRule="auto"/>
              <w:contextualSpacing/>
              <w:rPr>
                <w:rFonts w:cstheme="minorHAnsi"/>
              </w:rPr>
            </w:pPr>
          </w:p>
          <w:p w14:paraId="716C849B" w14:textId="77777777" w:rsidR="0041794C" w:rsidRPr="00C62A97" w:rsidRDefault="0041794C" w:rsidP="00843EF1">
            <w:pPr>
              <w:spacing w:after="0" w:line="240" w:lineRule="auto"/>
              <w:contextualSpacing/>
              <w:rPr>
                <w:rFonts w:cstheme="minorHAnsi"/>
              </w:rPr>
            </w:pPr>
            <w:r w:rsidRPr="00C62A97">
              <w:rPr>
                <w:rFonts w:cstheme="minorHAnsi"/>
              </w:rPr>
              <w:t>Oppilas pystyy enenevässä määrin olemaan aloitteellinen viestintätilanteessa.</w:t>
            </w:r>
          </w:p>
        </w:tc>
        <w:tc>
          <w:tcPr>
            <w:tcW w:w="1928" w:type="dxa"/>
            <w:shd w:val="clear" w:color="auto" w:fill="F2F2F2" w:themeFill="background1" w:themeFillShade="F2"/>
          </w:tcPr>
          <w:p w14:paraId="6B281BB4" w14:textId="77777777" w:rsidR="0041794C" w:rsidRPr="00C62A97" w:rsidRDefault="0041794C" w:rsidP="00843EF1">
            <w:pPr>
              <w:spacing w:after="0" w:line="240" w:lineRule="auto"/>
              <w:contextualSpacing/>
              <w:rPr>
                <w:rFonts w:cstheme="minorHAnsi"/>
              </w:rPr>
            </w:pPr>
            <w:r w:rsidRPr="00C62A97">
              <w:rPr>
                <w:rFonts w:cstheme="minorHAnsi"/>
              </w:rPr>
              <w:t xml:space="preserve">Oppilas pystyy viestimään, osallistumaan keskusteluihin ja ilmaisemaan mielipiteitään melko vaivattomasti jokapäiväisissä tilanteissa.  </w:t>
            </w:r>
          </w:p>
        </w:tc>
        <w:tc>
          <w:tcPr>
            <w:tcW w:w="1928" w:type="dxa"/>
            <w:shd w:val="clear" w:color="auto" w:fill="F2F2F2" w:themeFill="background1" w:themeFillShade="F2"/>
          </w:tcPr>
          <w:p w14:paraId="7CBBA9B8" w14:textId="77777777" w:rsidR="0041794C" w:rsidRPr="00C62A97" w:rsidRDefault="0041794C" w:rsidP="00843EF1">
            <w:pPr>
              <w:spacing w:after="0" w:line="240" w:lineRule="auto"/>
              <w:contextualSpacing/>
              <w:rPr>
                <w:rFonts w:cstheme="minorHAnsi"/>
              </w:rPr>
            </w:pPr>
            <w:r w:rsidRPr="00C62A97">
              <w:rPr>
                <w:rFonts w:cstheme="minorHAnsi"/>
              </w:rPr>
              <w:t xml:space="preserve">Oppilas pystyy viestimään, osallistumaan keskusteluihin ja ilmaisemaan mielipiteitään myös joissakin vaativammissa tilanteissa, kuten keskusteltaessa ajankohtaisesta tapahtumasta. </w:t>
            </w:r>
          </w:p>
        </w:tc>
      </w:tr>
      <w:tr w:rsidR="0041794C" w:rsidRPr="00C62A97" w14:paraId="0F05BF50" w14:textId="77777777" w:rsidTr="00843EF1">
        <w:trPr>
          <w:trHeight w:val="283"/>
        </w:trPr>
        <w:tc>
          <w:tcPr>
            <w:tcW w:w="1928" w:type="dxa"/>
          </w:tcPr>
          <w:p w14:paraId="1075B937" w14:textId="77777777" w:rsidR="0041794C" w:rsidRPr="00C62A97" w:rsidRDefault="0041794C" w:rsidP="00843EF1">
            <w:pPr>
              <w:spacing w:after="0" w:line="240" w:lineRule="auto"/>
              <w:contextualSpacing/>
              <w:rPr>
                <w:rFonts w:cstheme="minorHAnsi"/>
                <w:i/>
              </w:rPr>
            </w:pPr>
            <w:r w:rsidRPr="00C62A97">
              <w:rPr>
                <w:rFonts w:cstheme="minorHAnsi"/>
              </w:rPr>
              <w:t>T7 tukea oppilaan aloitteellisuutta viestinnässä, kompensaatiokeinojen käytössä ja merkitysneuvottelun käymisessä</w:t>
            </w:r>
          </w:p>
        </w:tc>
        <w:tc>
          <w:tcPr>
            <w:tcW w:w="1928" w:type="dxa"/>
          </w:tcPr>
          <w:p w14:paraId="0F4F1CCB" w14:textId="77777777" w:rsidR="0041794C" w:rsidRPr="00C62A97" w:rsidRDefault="0041794C" w:rsidP="00843EF1">
            <w:pPr>
              <w:spacing w:after="0" w:line="240" w:lineRule="auto"/>
              <w:contextualSpacing/>
              <w:rPr>
                <w:rFonts w:cstheme="minorHAnsi"/>
              </w:rPr>
            </w:pPr>
            <w:r w:rsidRPr="00C62A97">
              <w:rPr>
                <w:rFonts w:cstheme="minorHAnsi"/>
              </w:rPr>
              <w:t>S3</w:t>
            </w:r>
          </w:p>
        </w:tc>
        <w:tc>
          <w:tcPr>
            <w:tcW w:w="1928" w:type="dxa"/>
          </w:tcPr>
          <w:p w14:paraId="691058DB" w14:textId="77777777" w:rsidR="0041794C" w:rsidRPr="00C62A97" w:rsidRDefault="0041794C" w:rsidP="00843EF1">
            <w:pPr>
              <w:spacing w:after="0" w:line="240" w:lineRule="auto"/>
              <w:contextualSpacing/>
              <w:rPr>
                <w:rFonts w:cstheme="minorHAnsi"/>
              </w:rPr>
            </w:pPr>
            <w:r w:rsidRPr="00C62A97">
              <w:rPr>
                <w:rFonts w:cstheme="minorHAnsi"/>
              </w:rPr>
              <w:t>Oppilas oppii olemaan aloitteellinen viestintätilanteissa sekä käyttämään viestintästrategioita.</w:t>
            </w:r>
          </w:p>
        </w:tc>
        <w:tc>
          <w:tcPr>
            <w:tcW w:w="1928" w:type="dxa"/>
          </w:tcPr>
          <w:p w14:paraId="332DC3D8" w14:textId="77777777" w:rsidR="0041794C" w:rsidRPr="00C62A97" w:rsidRDefault="0041794C" w:rsidP="00843EF1">
            <w:pPr>
              <w:spacing w:after="0" w:line="240" w:lineRule="auto"/>
              <w:contextualSpacing/>
              <w:rPr>
                <w:rFonts w:cstheme="minorHAnsi"/>
              </w:rPr>
            </w:pPr>
            <w:r w:rsidRPr="00C62A97">
              <w:rPr>
                <w:rFonts w:cstheme="minorHAnsi"/>
              </w:rPr>
              <w:t>Viestintästrategioiden käyttö</w:t>
            </w:r>
          </w:p>
        </w:tc>
        <w:tc>
          <w:tcPr>
            <w:tcW w:w="1928" w:type="dxa"/>
          </w:tcPr>
          <w:p w14:paraId="7DBEF9BA" w14:textId="77777777" w:rsidR="0041794C" w:rsidRPr="00C62A97" w:rsidRDefault="0041794C" w:rsidP="00843EF1">
            <w:pPr>
              <w:spacing w:after="0" w:line="240" w:lineRule="auto"/>
              <w:contextualSpacing/>
              <w:rPr>
                <w:rFonts w:cstheme="minorHAnsi"/>
              </w:rPr>
            </w:pPr>
            <w:r w:rsidRPr="00C62A97">
              <w:rPr>
                <w:rFonts w:cstheme="minorHAnsi"/>
              </w:rPr>
              <w:t>Oppilas osallistuu viestintään, mutta tarvitsee edelleen usein apukeinoja.</w:t>
            </w:r>
          </w:p>
          <w:p w14:paraId="227F409E" w14:textId="77777777" w:rsidR="0041794C" w:rsidRPr="00C62A97" w:rsidRDefault="0041794C" w:rsidP="00843EF1">
            <w:pPr>
              <w:spacing w:after="0" w:line="240" w:lineRule="auto"/>
              <w:contextualSpacing/>
              <w:rPr>
                <w:rFonts w:cstheme="minorHAnsi"/>
              </w:rPr>
            </w:pPr>
          </w:p>
          <w:p w14:paraId="06DEC48B" w14:textId="77777777" w:rsidR="0041794C" w:rsidRPr="00C62A97" w:rsidRDefault="0041794C" w:rsidP="00843EF1">
            <w:pPr>
              <w:spacing w:after="0" w:line="240" w:lineRule="auto"/>
              <w:contextualSpacing/>
              <w:rPr>
                <w:rFonts w:cstheme="minorHAnsi"/>
              </w:rPr>
            </w:pPr>
            <w:r w:rsidRPr="00C62A97">
              <w:rPr>
                <w:rFonts w:cstheme="minorHAnsi"/>
              </w:rPr>
              <w:t>Oppilas osaa reagoida suppein sanallisin ilmauksin, pienin elein (esim. nyökkäämällä), äännähdyksin tai muunlaisella minimipalautteella.</w:t>
            </w:r>
          </w:p>
          <w:p w14:paraId="2B26C57D" w14:textId="77777777" w:rsidR="0041794C" w:rsidRPr="00C62A97" w:rsidRDefault="0041794C" w:rsidP="00843EF1">
            <w:pPr>
              <w:spacing w:after="0" w:line="240" w:lineRule="auto"/>
              <w:contextualSpacing/>
              <w:rPr>
                <w:rFonts w:cstheme="minorHAnsi"/>
              </w:rPr>
            </w:pPr>
          </w:p>
          <w:p w14:paraId="097320B5" w14:textId="77777777" w:rsidR="0041794C" w:rsidRPr="00C62A97" w:rsidRDefault="0041794C" w:rsidP="00843EF1">
            <w:pPr>
              <w:spacing w:after="0" w:line="240" w:lineRule="auto"/>
              <w:contextualSpacing/>
              <w:rPr>
                <w:rFonts w:cstheme="minorHAnsi"/>
              </w:rPr>
            </w:pPr>
            <w:r w:rsidRPr="00C62A97">
              <w:rPr>
                <w:rFonts w:cstheme="minorHAnsi"/>
              </w:rPr>
              <w:t xml:space="preserve">Oppilas joutuu pyytämään selvennystä tai toistoa hyvin usein. </w:t>
            </w:r>
          </w:p>
        </w:tc>
        <w:tc>
          <w:tcPr>
            <w:tcW w:w="1928" w:type="dxa"/>
          </w:tcPr>
          <w:p w14:paraId="20BA807F"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osallistuu enenevässä määrin viestintään käyttäen tarvittaessa vakiosanontoja pyytäessään tarkennusta avainsanoista. </w:t>
            </w:r>
          </w:p>
          <w:p w14:paraId="2DE03937" w14:textId="77777777" w:rsidR="0041794C" w:rsidRPr="00C62A97" w:rsidRDefault="0041794C" w:rsidP="00843EF1">
            <w:pPr>
              <w:spacing w:after="0" w:line="240" w:lineRule="auto"/>
              <w:contextualSpacing/>
              <w:rPr>
                <w:rFonts w:cstheme="minorHAnsi"/>
              </w:rPr>
            </w:pPr>
          </w:p>
          <w:p w14:paraId="0DFFCBD9" w14:textId="77777777" w:rsidR="0041794C" w:rsidRPr="00C62A97" w:rsidRDefault="0041794C" w:rsidP="00843EF1">
            <w:pPr>
              <w:spacing w:after="0" w:line="240" w:lineRule="auto"/>
              <w:contextualSpacing/>
              <w:rPr>
                <w:rFonts w:cstheme="minorHAnsi"/>
              </w:rPr>
            </w:pPr>
            <w:r w:rsidRPr="00C62A97">
              <w:rPr>
                <w:rFonts w:cstheme="minorHAnsi"/>
              </w:rPr>
              <w:t xml:space="preserve">Oppilas joutuu pyytämään toistoa tai selvennystä silloin tällöin ja käyttää esim. lähikäsitettä tai yleisempää käsitettä, kun ei tiedä täsmällistä käsitettä (koira/eläin tai talo/mökki). </w:t>
            </w:r>
          </w:p>
        </w:tc>
        <w:tc>
          <w:tcPr>
            <w:tcW w:w="1928" w:type="dxa"/>
          </w:tcPr>
          <w:p w14:paraId="293C07A5" w14:textId="77777777" w:rsidR="0041794C" w:rsidRPr="00C62A97" w:rsidRDefault="0041794C" w:rsidP="00843EF1">
            <w:pPr>
              <w:spacing w:after="0" w:line="240" w:lineRule="auto"/>
              <w:contextualSpacing/>
              <w:rPr>
                <w:rFonts w:cstheme="minorHAnsi"/>
              </w:rPr>
            </w:pPr>
            <w:r w:rsidRPr="00C62A97">
              <w:rPr>
                <w:rFonts w:cstheme="minorHAnsi"/>
              </w:rPr>
              <w:t>Oppilas pystyy jossain määrin olemaan aloitteellinen viestinnän eri vaiheissa ja osaa varmistaa, onko viestintäkumppani ymmärtänyt viestin.</w:t>
            </w:r>
          </w:p>
          <w:p w14:paraId="7EFE072D" w14:textId="77777777" w:rsidR="0041794C" w:rsidRPr="00C62A97" w:rsidRDefault="0041794C" w:rsidP="00843EF1">
            <w:pPr>
              <w:spacing w:after="0" w:line="240" w:lineRule="auto"/>
              <w:contextualSpacing/>
              <w:rPr>
                <w:rFonts w:cstheme="minorHAnsi"/>
              </w:rPr>
            </w:pPr>
          </w:p>
          <w:p w14:paraId="72663910" w14:textId="77777777" w:rsidR="0041794C" w:rsidRPr="00C62A97" w:rsidRDefault="0041794C" w:rsidP="00843EF1">
            <w:pPr>
              <w:spacing w:after="0" w:line="240" w:lineRule="auto"/>
              <w:contextualSpacing/>
              <w:rPr>
                <w:rFonts w:cstheme="minorHAnsi"/>
              </w:rPr>
            </w:pPr>
            <w:r w:rsidRPr="00C62A97">
              <w:rPr>
                <w:rFonts w:cstheme="minorHAnsi"/>
              </w:rPr>
              <w:t>Oppilas osaa kiertää tai korvata tuntemattoman sanan tai muotoilla viestinsä uudelleen.</w:t>
            </w:r>
          </w:p>
          <w:p w14:paraId="56A8146C" w14:textId="77777777" w:rsidR="0041794C" w:rsidRPr="00C62A97" w:rsidRDefault="0041794C" w:rsidP="00843EF1">
            <w:pPr>
              <w:spacing w:after="0" w:line="240" w:lineRule="auto"/>
              <w:contextualSpacing/>
              <w:rPr>
                <w:rFonts w:cstheme="minorHAnsi"/>
              </w:rPr>
            </w:pPr>
          </w:p>
          <w:p w14:paraId="09244596" w14:textId="77777777" w:rsidR="0041794C" w:rsidRPr="00C62A97" w:rsidRDefault="0041794C" w:rsidP="00843EF1">
            <w:pPr>
              <w:spacing w:after="0" w:line="240" w:lineRule="auto"/>
              <w:contextualSpacing/>
              <w:rPr>
                <w:rFonts w:cstheme="minorHAnsi"/>
              </w:rPr>
            </w:pPr>
            <w:r w:rsidRPr="00C62A97">
              <w:rPr>
                <w:rFonts w:cstheme="minorHAnsi"/>
              </w:rPr>
              <w:t>Oppilas pystyy neuvottelemaan tuntemattomien ilmauksien merkityksistä.</w:t>
            </w:r>
          </w:p>
        </w:tc>
        <w:tc>
          <w:tcPr>
            <w:tcW w:w="1928" w:type="dxa"/>
            <w:gridSpan w:val="2"/>
          </w:tcPr>
          <w:p w14:paraId="4F8E3082" w14:textId="77777777" w:rsidR="0041794C" w:rsidRPr="00C62A97" w:rsidRDefault="0041794C" w:rsidP="00843EF1">
            <w:pPr>
              <w:spacing w:after="0" w:line="240" w:lineRule="auto"/>
              <w:contextualSpacing/>
              <w:rPr>
                <w:rFonts w:cstheme="minorHAnsi"/>
              </w:rPr>
            </w:pPr>
            <w:r w:rsidRPr="00C62A97">
              <w:rPr>
                <w:rFonts w:cstheme="minorHAnsi"/>
              </w:rPr>
              <w:t>Oppilas pystyy olemaan aloitteellinen tuttua aihetta käsittelevässä vuorovaikutustilanteessa ja osaa varmistaa, onko viestintäkumppani ymmärtänyt viestin, korjata väärinymmärryksiä sekä kiertää tai korvata tuntemattoman sanan tai muotoilla viestinsä uudelleen.</w:t>
            </w:r>
          </w:p>
          <w:p w14:paraId="1CE7BABA" w14:textId="77777777" w:rsidR="0041794C" w:rsidRPr="00C62A97" w:rsidRDefault="0041794C" w:rsidP="00843EF1">
            <w:pPr>
              <w:spacing w:after="0" w:line="240" w:lineRule="auto"/>
              <w:contextualSpacing/>
              <w:rPr>
                <w:rFonts w:cstheme="minorHAnsi"/>
              </w:rPr>
            </w:pPr>
          </w:p>
          <w:p w14:paraId="00F340B3" w14:textId="77777777" w:rsidR="0041794C" w:rsidRPr="00C62A97" w:rsidRDefault="0041794C" w:rsidP="00843EF1">
            <w:pPr>
              <w:spacing w:after="0" w:line="240" w:lineRule="auto"/>
              <w:contextualSpacing/>
              <w:rPr>
                <w:rFonts w:cstheme="minorHAnsi"/>
              </w:rPr>
            </w:pPr>
            <w:r w:rsidRPr="00C62A97">
              <w:rPr>
                <w:rFonts w:cstheme="minorHAnsi"/>
              </w:rPr>
              <w:t xml:space="preserve">Oppilas pystyy neuvottelemaan tuntemattomien ja melko mutkikkaidenkin ilmauksien merkityksistä. </w:t>
            </w:r>
          </w:p>
        </w:tc>
      </w:tr>
      <w:tr w:rsidR="0041794C" w:rsidRPr="00C62A97" w14:paraId="7BBFC0DF" w14:textId="77777777" w:rsidTr="00843EF1">
        <w:trPr>
          <w:gridAfter w:val="1"/>
          <w:wAfter w:w="37" w:type="dxa"/>
          <w:trHeight w:val="283"/>
        </w:trPr>
        <w:tc>
          <w:tcPr>
            <w:tcW w:w="1928" w:type="dxa"/>
            <w:shd w:val="clear" w:color="auto" w:fill="F2F2F2" w:themeFill="background1" w:themeFillShade="F2"/>
          </w:tcPr>
          <w:p w14:paraId="6A8920F3" w14:textId="77777777" w:rsidR="0041794C" w:rsidRPr="00C62A97" w:rsidRDefault="0041794C" w:rsidP="00843EF1">
            <w:pPr>
              <w:spacing w:after="0" w:line="240" w:lineRule="auto"/>
              <w:contextualSpacing/>
              <w:rPr>
                <w:rFonts w:cstheme="minorHAnsi"/>
              </w:rPr>
            </w:pPr>
            <w:r w:rsidRPr="00C62A97">
              <w:rPr>
                <w:rFonts w:cstheme="minorHAnsi"/>
              </w:rPr>
              <w:t>T8 auttaa oppilasta tunnistamaan viestinnän kulttuurisia piirteitä ja tukea oppilaan rakentavaa kulttuurienvälistä viestintää</w:t>
            </w:r>
          </w:p>
        </w:tc>
        <w:tc>
          <w:tcPr>
            <w:tcW w:w="1928" w:type="dxa"/>
            <w:shd w:val="clear" w:color="auto" w:fill="F2F2F2" w:themeFill="background1" w:themeFillShade="F2"/>
          </w:tcPr>
          <w:p w14:paraId="29C1FB29" w14:textId="77777777" w:rsidR="0041794C" w:rsidRPr="00C62A97" w:rsidRDefault="0041794C" w:rsidP="00843EF1">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11CD0CD8" w14:textId="77777777" w:rsidR="0041794C" w:rsidRPr="00C62A97" w:rsidRDefault="0041794C" w:rsidP="00843EF1">
            <w:pPr>
              <w:spacing w:after="0" w:line="240" w:lineRule="auto"/>
              <w:contextualSpacing/>
              <w:rPr>
                <w:rFonts w:cstheme="minorHAnsi"/>
              </w:rPr>
            </w:pPr>
            <w:r w:rsidRPr="00C62A97">
              <w:rPr>
                <w:rFonts w:cstheme="minorHAnsi"/>
              </w:rPr>
              <w:t>Oppilas oppii tunnistamaan viestinnän kulttuurisia piirteitä. Hän oppii rakentavaa kulttuurienvälistä viestintää.</w:t>
            </w:r>
          </w:p>
        </w:tc>
        <w:tc>
          <w:tcPr>
            <w:tcW w:w="1928" w:type="dxa"/>
            <w:shd w:val="clear" w:color="auto" w:fill="F2F2F2" w:themeFill="background1" w:themeFillShade="F2"/>
          </w:tcPr>
          <w:p w14:paraId="02726FBF" w14:textId="77777777" w:rsidR="0041794C" w:rsidRPr="00C62A97" w:rsidRDefault="0041794C" w:rsidP="00843EF1">
            <w:pPr>
              <w:spacing w:after="0" w:line="240" w:lineRule="auto"/>
              <w:contextualSpacing/>
              <w:rPr>
                <w:rFonts w:cstheme="minorHAnsi"/>
              </w:rPr>
            </w:pPr>
            <w:r w:rsidRPr="00C62A97">
              <w:rPr>
                <w:rFonts w:cstheme="minorHAnsi"/>
              </w:rPr>
              <w:t xml:space="preserve">Viestinnän kulttuurinen sopivuus </w:t>
            </w:r>
          </w:p>
        </w:tc>
        <w:tc>
          <w:tcPr>
            <w:tcW w:w="1928" w:type="dxa"/>
            <w:shd w:val="clear" w:color="auto" w:fill="F2F2F2" w:themeFill="background1" w:themeFillShade="F2"/>
          </w:tcPr>
          <w:p w14:paraId="7B35AB7B" w14:textId="77777777" w:rsidR="0041794C" w:rsidRPr="00C62A97" w:rsidRDefault="0041794C" w:rsidP="00843EF1">
            <w:pPr>
              <w:spacing w:after="0" w:line="240" w:lineRule="auto"/>
              <w:contextualSpacing/>
              <w:rPr>
                <w:rFonts w:cstheme="minorHAnsi"/>
              </w:rPr>
            </w:pPr>
            <w:r w:rsidRPr="00C62A97">
              <w:rPr>
                <w:rFonts w:cstheme="minorHAnsi"/>
              </w:rPr>
              <w:t>Oppilas osaa käyttää yleisimpiä kohteliaaseen kielenkäyttöön kuuluvia ilmauksia monissa rutiininomaisissa sosiaalisissa kontakteissa.</w:t>
            </w:r>
          </w:p>
        </w:tc>
        <w:tc>
          <w:tcPr>
            <w:tcW w:w="1928" w:type="dxa"/>
            <w:shd w:val="clear" w:color="auto" w:fill="F2F2F2" w:themeFill="background1" w:themeFillShade="F2"/>
          </w:tcPr>
          <w:p w14:paraId="55007742"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käyttää kieltä yksinkertaisella tavalla kaikkein keskeisimpiin tarkoituksiin, kuten tiedonvaihtoon sekä mielipiteiden ja asenteiden asianmukaiseen ilmaisemiseen. </w:t>
            </w:r>
          </w:p>
          <w:p w14:paraId="0DEC0D33" w14:textId="77777777" w:rsidR="0041794C" w:rsidRPr="00C62A97" w:rsidRDefault="0041794C" w:rsidP="00843EF1">
            <w:pPr>
              <w:spacing w:after="0" w:line="240" w:lineRule="auto"/>
              <w:contextualSpacing/>
              <w:rPr>
                <w:rFonts w:cstheme="minorHAnsi"/>
              </w:rPr>
            </w:pPr>
          </w:p>
          <w:p w14:paraId="33C3186C" w14:textId="77777777" w:rsidR="0041794C" w:rsidRPr="00C62A97" w:rsidRDefault="0041794C" w:rsidP="00843EF1">
            <w:pPr>
              <w:spacing w:after="0" w:line="240" w:lineRule="auto"/>
              <w:contextualSpacing/>
              <w:rPr>
                <w:rFonts w:cstheme="minorHAnsi"/>
              </w:rPr>
            </w:pPr>
            <w:r w:rsidRPr="00C62A97">
              <w:rPr>
                <w:rFonts w:cstheme="minorHAnsi"/>
              </w:rPr>
              <w:t>Oppilas pystyy keskustelemaan kohteliaasti käyttäen tavanomaisia ilmauksia ja perustason viestintärutiineja.</w:t>
            </w:r>
          </w:p>
        </w:tc>
        <w:tc>
          <w:tcPr>
            <w:tcW w:w="1928" w:type="dxa"/>
            <w:shd w:val="clear" w:color="auto" w:fill="F2F2F2" w:themeFill="background1" w:themeFillShade="F2"/>
          </w:tcPr>
          <w:p w14:paraId="5E8CB83B"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osoittaa tuntevansa tärkeimmät kohteliaisuussäännöt. </w:t>
            </w:r>
          </w:p>
          <w:p w14:paraId="578496D5" w14:textId="77777777" w:rsidR="0041794C" w:rsidRPr="00C62A97" w:rsidRDefault="0041794C" w:rsidP="00843EF1">
            <w:pPr>
              <w:spacing w:after="0" w:line="240" w:lineRule="auto"/>
              <w:contextualSpacing/>
              <w:rPr>
                <w:rFonts w:cstheme="minorHAnsi"/>
              </w:rPr>
            </w:pPr>
          </w:p>
          <w:p w14:paraId="149B5CB2" w14:textId="77777777" w:rsidR="0041794C" w:rsidRPr="00C62A97" w:rsidRDefault="0041794C" w:rsidP="00843EF1">
            <w:pPr>
              <w:spacing w:after="0" w:line="240" w:lineRule="auto"/>
              <w:contextualSpacing/>
              <w:rPr>
                <w:rFonts w:cstheme="minorHAnsi"/>
              </w:rPr>
            </w:pPr>
            <w:r w:rsidRPr="00C62A97">
              <w:rPr>
                <w:rFonts w:cstheme="minorHAnsi"/>
              </w:rPr>
              <w:t>Oppilas pystyy ottamaan vuorovaikutuksessaan huomioon joitakin tärkeimpiä kulttuurisiin käytänteisiin liittyviä näkökohtia.</w:t>
            </w:r>
          </w:p>
        </w:tc>
        <w:tc>
          <w:tcPr>
            <w:tcW w:w="1928" w:type="dxa"/>
            <w:shd w:val="clear" w:color="auto" w:fill="F2F2F2" w:themeFill="background1" w:themeFillShade="F2"/>
          </w:tcPr>
          <w:p w14:paraId="273FE10C" w14:textId="77777777" w:rsidR="0041794C" w:rsidRPr="00C62A97" w:rsidRDefault="0041794C" w:rsidP="00843EF1">
            <w:pPr>
              <w:spacing w:after="0" w:line="240" w:lineRule="auto"/>
              <w:contextualSpacing/>
              <w:rPr>
                <w:rFonts w:cstheme="minorHAnsi"/>
              </w:rPr>
            </w:pPr>
            <w:r w:rsidRPr="00C62A97">
              <w:rPr>
                <w:rFonts w:cstheme="minorHAnsi"/>
              </w:rPr>
              <w:t>Oppilas osoittaa tuntevansa tärkeimmät kohteliaisuussäännöt ja osaa kiinnittää huomiota kielenkäytön muodollisuuteen.</w:t>
            </w:r>
          </w:p>
          <w:p w14:paraId="58A94EAB" w14:textId="77777777" w:rsidR="0041794C" w:rsidRPr="00C62A97" w:rsidRDefault="0041794C" w:rsidP="00843EF1">
            <w:pPr>
              <w:spacing w:after="0" w:line="240" w:lineRule="auto"/>
              <w:contextualSpacing/>
              <w:rPr>
                <w:rFonts w:cstheme="minorHAnsi"/>
              </w:rPr>
            </w:pPr>
          </w:p>
          <w:p w14:paraId="723BD0A2" w14:textId="77777777" w:rsidR="0041794C" w:rsidRPr="00C62A97" w:rsidRDefault="0041794C" w:rsidP="00843EF1">
            <w:pPr>
              <w:spacing w:after="0" w:line="240" w:lineRule="auto"/>
              <w:contextualSpacing/>
              <w:rPr>
                <w:rFonts w:cstheme="minorHAnsi"/>
              </w:rPr>
            </w:pPr>
            <w:r w:rsidRPr="00C62A97">
              <w:rPr>
                <w:rFonts w:cstheme="minorHAnsi"/>
              </w:rPr>
              <w:t>Oppilas pystyy ottamaan vuorovaikutuksessaan huomioon tärkeimpiä kulttuurisia käytänteitä.</w:t>
            </w:r>
          </w:p>
        </w:tc>
      </w:tr>
      <w:tr w:rsidR="0041794C" w:rsidRPr="00C62A97" w14:paraId="0199552C" w14:textId="77777777" w:rsidTr="00843EF1">
        <w:trPr>
          <w:gridAfter w:val="1"/>
          <w:wAfter w:w="37" w:type="dxa"/>
          <w:trHeight w:val="283"/>
        </w:trPr>
        <w:tc>
          <w:tcPr>
            <w:tcW w:w="7712" w:type="dxa"/>
            <w:gridSpan w:val="4"/>
            <w:shd w:val="clear" w:color="auto" w:fill="D9E2F3" w:themeFill="accent1" w:themeFillTint="33"/>
          </w:tcPr>
          <w:p w14:paraId="06572C1E" w14:textId="77777777" w:rsidR="0041794C" w:rsidRPr="00C62A97" w:rsidRDefault="0041794C" w:rsidP="00843EF1">
            <w:pPr>
              <w:spacing w:after="0" w:line="240" w:lineRule="auto"/>
              <w:contextualSpacing/>
              <w:rPr>
                <w:rFonts w:cstheme="minorHAnsi"/>
              </w:rPr>
            </w:pPr>
            <w:r w:rsidRPr="00C62A97">
              <w:rPr>
                <w:rFonts w:cstheme="minorHAnsi"/>
                <w:b/>
              </w:rPr>
              <w:t>Karttuva kielitaito, taito tulkita tekstejä</w:t>
            </w:r>
          </w:p>
        </w:tc>
        <w:tc>
          <w:tcPr>
            <w:tcW w:w="1928" w:type="dxa"/>
            <w:shd w:val="clear" w:color="auto" w:fill="D9E2F3" w:themeFill="accent1" w:themeFillTint="33"/>
          </w:tcPr>
          <w:p w14:paraId="59442D2D" w14:textId="77777777" w:rsidR="0041794C" w:rsidRPr="00C62A97" w:rsidRDefault="0041794C" w:rsidP="00843EF1">
            <w:pPr>
              <w:spacing w:after="0" w:line="240" w:lineRule="auto"/>
              <w:contextualSpacing/>
              <w:rPr>
                <w:rFonts w:cstheme="minorHAnsi"/>
                <w:b/>
              </w:rPr>
            </w:pPr>
            <w:r w:rsidRPr="00C62A97">
              <w:rPr>
                <w:rFonts w:cstheme="minorHAnsi"/>
                <w:b/>
              </w:rPr>
              <w:t xml:space="preserve">Taitotaso A1.3 </w:t>
            </w:r>
          </w:p>
        </w:tc>
        <w:tc>
          <w:tcPr>
            <w:tcW w:w="1928" w:type="dxa"/>
            <w:shd w:val="clear" w:color="auto" w:fill="D9E2F3" w:themeFill="accent1" w:themeFillTint="33"/>
          </w:tcPr>
          <w:p w14:paraId="2785EC9E" w14:textId="77777777" w:rsidR="0041794C" w:rsidRPr="00C62A97" w:rsidRDefault="0041794C" w:rsidP="00843EF1">
            <w:pPr>
              <w:spacing w:after="0" w:line="240" w:lineRule="auto"/>
              <w:contextualSpacing/>
              <w:rPr>
                <w:rFonts w:cstheme="minorHAnsi"/>
                <w:b/>
              </w:rPr>
            </w:pPr>
            <w:r w:rsidRPr="00C62A97">
              <w:rPr>
                <w:rFonts w:cstheme="minorHAnsi"/>
                <w:b/>
              </w:rPr>
              <w:t>Taitotaso A2.2</w:t>
            </w:r>
          </w:p>
        </w:tc>
        <w:tc>
          <w:tcPr>
            <w:tcW w:w="1928" w:type="dxa"/>
            <w:shd w:val="clear" w:color="auto" w:fill="D9E2F3" w:themeFill="accent1" w:themeFillTint="33"/>
          </w:tcPr>
          <w:p w14:paraId="57D337FF" w14:textId="77777777" w:rsidR="0041794C" w:rsidRPr="00C62A97" w:rsidRDefault="0041794C" w:rsidP="00843EF1">
            <w:pPr>
              <w:spacing w:after="0" w:line="240" w:lineRule="auto"/>
              <w:contextualSpacing/>
              <w:rPr>
                <w:rFonts w:cstheme="minorHAnsi"/>
                <w:b/>
              </w:rPr>
            </w:pPr>
            <w:r w:rsidRPr="00C62A97">
              <w:rPr>
                <w:rFonts w:cstheme="minorHAnsi"/>
                <w:b/>
              </w:rPr>
              <w:t>Taitotaso B1.1</w:t>
            </w:r>
          </w:p>
        </w:tc>
        <w:tc>
          <w:tcPr>
            <w:tcW w:w="1928" w:type="dxa"/>
            <w:shd w:val="clear" w:color="auto" w:fill="D9E2F3" w:themeFill="accent1" w:themeFillTint="33"/>
          </w:tcPr>
          <w:p w14:paraId="5D18203B" w14:textId="77777777" w:rsidR="0041794C" w:rsidRPr="00C62A97" w:rsidRDefault="0041794C" w:rsidP="00843EF1">
            <w:pPr>
              <w:spacing w:after="0" w:line="240" w:lineRule="auto"/>
              <w:contextualSpacing/>
              <w:rPr>
                <w:rFonts w:cstheme="minorHAnsi"/>
              </w:rPr>
            </w:pPr>
            <w:r w:rsidRPr="00C62A97">
              <w:rPr>
                <w:rFonts w:cstheme="minorHAnsi"/>
                <w:b/>
              </w:rPr>
              <w:t>Taitotaso B1.1/B1.2</w:t>
            </w:r>
          </w:p>
        </w:tc>
      </w:tr>
      <w:tr w:rsidR="0041794C" w:rsidRPr="00C62A97" w14:paraId="21C6A2C1" w14:textId="77777777" w:rsidTr="00843EF1">
        <w:trPr>
          <w:trHeight w:val="283"/>
        </w:trPr>
        <w:tc>
          <w:tcPr>
            <w:tcW w:w="1928" w:type="dxa"/>
          </w:tcPr>
          <w:p w14:paraId="72653560" w14:textId="77777777" w:rsidR="0041794C" w:rsidRPr="00C62A97" w:rsidRDefault="0041794C" w:rsidP="00843EF1">
            <w:pPr>
              <w:spacing w:after="0" w:line="240" w:lineRule="auto"/>
              <w:contextualSpacing/>
              <w:rPr>
                <w:rFonts w:cstheme="minorHAnsi"/>
              </w:rPr>
            </w:pPr>
            <w:r w:rsidRPr="00C62A97">
              <w:rPr>
                <w:rFonts w:cstheme="minorHAnsi"/>
              </w:rPr>
              <w:t xml:space="preserve">T9 tarjota oppilaalle mahdollisuuksia kuulla ja lukea monenlaisia itselleen merkityksellisiä yleiskielisiä ja yleistajuisia tekstejä erilaisista lähteistä sekä tulkita niitä käyttäen erilaisia strategioita </w:t>
            </w:r>
          </w:p>
        </w:tc>
        <w:tc>
          <w:tcPr>
            <w:tcW w:w="1928" w:type="dxa"/>
          </w:tcPr>
          <w:p w14:paraId="2FBD8D27" w14:textId="77777777" w:rsidR="0041794C" w:rsidRPr="00C62A97" w:rsidRDefault="0041794C" w:rsidP="00843EF1">
            <w:pPr>
              <w:spacing w:after="0" w:line="240" w:lineRule="auto"/>
              <w:contextualSpacing/>
              <w:rPr>
                <w:rFonts w:cstheme="minorHAnsi"/>
              </w:rPr>
            </w:pPr>
            <w:r w:rsidRPr="00C62A97">
              <w:rPr>
                <w:rFonts w:cstheme="minorHAnsi"/>
              </w:rPr>
              <w:t>S3</w:t>
            </w:r>
          </w:p>
        </w:tc>
        <w:tc>
          <w:tcPr>
            <w:tcW w:w="1928" w:type="dxa"/>
          </w:tcPr>
          <w:p w14:paraId="15DCD821" w14:textId="77777777" w:rsidR="0041794C" w:rsidRPr="00C62A97" w:rsidRDefault="0041794C" w:rsidP="00843EF1">
            <w:pPr>
              <w:spacing w:after="0" w:line="240" w:lineRule="auto"/>
              <w:contextualSpacing/>
              <w:rPr>
                <w:rFonts w:cstheme="minorHAnsi"/>
              </w:rPr>
            </w:pPr>
            <w:r w:rsidRPr="00C62A97">
              <w:rPr>
                <w:rFonts w:cstheme="minorHAnsi"/>
              </w:rPr>
              <w:t>Oppilas oppii ymmärtämään erilaisia puhuttuja ja kirjoitettuja tekstejä hyödyntäen erilaisia ymmärtämisstrategioita.</w:t>
            </w:r>
          </w:p>
        </w:tc>
        <w:tc>
          <w:tcPr>
            <w:tcW w:w="1928" w:type="dxa"/>
          </w:tcPr>
          <w:p w14:paraId="545C1DFD" w14:textId="77777777" w:rsidR="0041794C" w:rsidRPr="00C62A97" w:rsidRDefault="0041794C" w:rsidP="00843EF1">
            <w:pPr>
              <w:spacing w:after="0" w:line="240" w:lineRule="auto"/>
              <w:contextualSpacing/>
              <w:rPr>
                <w:rFonts w:cstheme="minorHAnsi"/>
              </w:rPr>
            </w:pPr>
            <w:r w:rsidRPr="00C62A97">
              <w:rPr>
                <w:rFonts w:cstheme="minorHAnsi"/>
              </w:rPr>
              <w:t>Tekstien tulkintataidot</w:t>
            </w:r>
          </w:p>
        </w:tc>
        <w:tc>
          <w:tcPr>
            <w:tcW w:w="1928" w:type="dxa"/>
          </w:tcPr>
          <w:p w14:paraId="6CF74EFF" w14:textId="77777777" w:rsidR="0041794C" w:rsidRPr="00C62A97" w:rsidRDefault="0041794C" w:rsidP="00843EF1">
            <w:pPr>
              <w:spacing w:after="0" w:line="240" w:lineRule="auto"/>
              <w:contextualSpacing/>
              <w:rPr>
                <w:rFonts w:cstheme="minorHAnsi"/>
              </w:rPr>
            </w:pPr>
            <w:r w:rsidRPr="00C62A97">
              <w:rPr>
                <w:rFonts w:cstheme="minorHAnsi"/>
              </w:rPr>
              <w:t>Oppilas ymmärtää yksinkertaista, tuttua sanastoa ja ilmaisuja sisältävää kirjoitettua tekstiä ja hidasta puhetta asiayhteyden tukemana.</w:t>
            </w:r>
          </w:p>
          <w:p w14:paraId="669E6F8A" w14:textId="77777777" w:rsidR="0041794C" w:rsidRPr="00C62A97" w:rsidRDefault="0041794C" w:rsidP="00843EF1">
            <w:pPr>
              <w:spacing w:after="0" w:line="240" w:lineRule="auto"/>
              <w:contextualSpacing/>
              <w:rPr>
                <w:rFonts w:cstheme="minorHAnsi"/>
              </w:rPr>
            </w:pPr>
          </w:p>
          <w:p w14:paraId="6729F857" w14:textId="77777777" w:rsidR="0041794C" w:rsidRPr="00C62A97" w:rsidRDefault="0041794C" w:rsidP="00843EF1">
            <w:pPr>
              <w:spacing w:after="0" w:line="240" w:lineRule="auto"/>
              <w:contextualSpacing/>
              <w:rPr>
                <w:rFonts w:cstheme="minorHAnsi"/>
              </w:rPr>
            </w:pPr>
            <w:r w:rsidRPr="00C62A97">
              <w:rPr>
                <w:rFonts w:cstheme="minorHAnsi"/>
              </w:rPr>
              <w:t xml:space="preserve">Oppilas pystyy löytämään tarvitsemansa yksinkertaisen tiedon lyhyestä tekstistä. </w:t>
            </w:r>
          </w:p>
        </w:tc>
        <w:tc>
          <w:tcPr>
            <w:tcW w:w="1928" w:type="dxa"/>
          </w:tcPr>
          <w:p w14:paraId="5029216F" w14:textId="77777777" w:rsidR="0041794C" w:rsidRPr="00C62A97" w:rsidRDefault="0041794C" w:rsidP="00843EF1">
            <w:pPr>
              <w:spacing w:after="0" w:line="240" w:lineRule="auto"/>
              <w:contextualSpacing/>
              <w:rPr>
                <w:rFonts w:cstheme="minorHAnsi"/>
              </w:rPr>
            </w:pPr>
            <w:r w:rsidRPr="00C62A97">
              <w:rPr>
                <w:rFonts w:cstheme="minorHAnsi"/>
              </w:rPr>
              <w:t>Oppilas pystyy seuraamaan hyvin summittaisesti selväpiirteisen asiapuheen pääkohtia, tunnistaa usein ympärillään käytävän keskustelun aiheen ja ymmärtää pääasiat tuttua sanastoa sisältävästä yleiskielisestä tekstistä tai hitaasta puheesta.</w:t>
            </w:r>
          </w:p>
          <w:p w14:paraId="54F47484" w14:textId="77777777" w:rsidR="0041794C" w:rsidRPr="00C62A97" w:rsidRDefault="0041794C" w:rsidP="00843EF1">
            <w:pPr>
              <w:spacing w:after="0" w:line="240" w:lineRule="auto"/>
              <w:contextualSpacing/>
              <w:rPr>
                <w:rFonts w:cstheme="minorHAnsi"/>
              </w:rPr>
            </w:pPr>
          </w:p>
          <w:p w14:paraId="4126D9F3" w14:textId="77777777" w:rsidR="0041794C" w:rsidRPr="00C62A97" w:rsidRDefault="0041794C" w:rsidP="00843EF1">
            <w:pPr>
              <w:spacing w:after="0" w:line="240" w:lineRule="auto"/>
              <w:contextualSpacing/>
              <w:rPr>
                <w:rFonts w:cstheme="minorHAnsi"/>
              </w:rPr>
            </w:pPr>
            <w:r w:rsidRPr="00C62A97">
              <w:rPr>
                <w:rFonts w:cstheme="minorHAnsi"/>
              </w:rPr>
              <w:t xml:space="preserve"> Oppilas osaa päätellä tuntemattomien sanojen merkityksiä asiayhteydestä. </w:t>
            </w:r>
          </w:p>
        </w:tc>
        <w:tc>
          <w:tcPr>
            <w:tcW w:w="1928" w:type="dxa"/>
          </w:tcPr>
          <w:p w14:paraId="0A840BA2" w14:textId="77777777" w:rsidR="0041794C" w:rsidRPr="00C62A97" w:rsidRDefault="0041794C" w:rsidP="00843EF1">
            <w:pPr>
              <w:spacing w:after="0" w:line="240" w:lineRule="auto"/>
              <w:contextualSpacing/>
              <w:rPr>
                <w:rFonts w:cstheme="minorHAnsi"/>
              </w:rPr>
            </w:pPr>
            <w:r w:rsidRPr="00C62A97">
              <w:rPr>
                <w:rFonts w:cstheme="minorHAnsi"/>
              </w:rPr>
              <w:t xml:space="preserve">Oppilas ymmärtää pääasiat ja joitakin yksityiskohtia selkeästä ja lähes normaalitempoisesta yleiskielisestä puheesta tai yleistajuisesta kirjoitetusta tekstistä. </w:t>
            </w:r>
          </w:p>
          <w:p w14:paraId="06BEFCDA" w14:textId="77777777" w:rsidR="0041794C" w:rsidRPr="00C62A97" w:rsidRDefault="0041794C" w:rsidP="00843EF1">
            <w:pPr>
              <w:spacing w:after="0" w:line="240" w:lineRule="auto"/>
              <w:contextualSpacing/>
              <w:rPr>
                <w:rFonts w:cstheme="minorHAnsi"/>
              </w:rPr>
            </w:pPr>
          </w:p>
          <w:p w14:paraId="67F6F71B" w14:textId="77777777" w:rsidR="0041794C" w:rsidRPr="00C62A97" w:rsidRDefault="0041794C" w:rsidP="00843EF1">
            <w:pPr>
              <w:spacing w:after="0" w:line="240" w:lineRule="auto"/>
              <w:contextualSpacing/>
              <w:rPr>
                <w:rFonts w:cstheme="minorHAnsi"/>
              </w:rPr>
            </w:pPr>
            <w:r w:rsidRPr="00C62A97">
              <w:rPr>
                <w:rFonts w:cstheme="minorHAnsi"/>
              </w:rPr>
              <w:t xml:space="preserve">Oppilas ymmärtää yhteiseen kokemukseen tai yleistietoon perustuvaa puhetta tai kirjoitettua tekstiä. </w:t>
            </w:r>
          </w:p>
          <w:p w14:paraId="0872C4B1" w14:textId="77777777" w:rsidR="0041794C" w:rsidRPr="00C62A97" w:rsidRDefault="0041794C" w:rsidP="00843EF1">
            <w:pPr>
              <w:spacing w:after="0" w:line="240" w:lineRule="auto"/>
              <w:contextualSpacing/>
              <w:rPr>
                <w:rFonts w:cstheme="minorHAnsi"/>
              </w:rPr>
            </w:pPr>
          </w:p>
          <w:p w14:paraId="4231307F" w14:textId="77777777" w:rsidR="0041794C" w:rsidRDefault="0041794C" w:rsidP="00843EF1">
            <w:pPr>
              <w:spacing w:after="0" w:line="240" w:lineRule="auto"/>
              <w:contextualSpacing/>
              <w:rPr>
                <w:rFonts w:cstheme="minorHAnsi"/>
              </w:rPr>
            </w:pPr>
            <w:r w:rsidRPr="00C62A97">
              <w:rPr>
                <w:rFonts w:cstheme="minorHAnsi"/>
              </w:rPr>
              <w:t>Oppilas löytää pääajatukset, avainsanat ja tärkeitä yksityiskohtia myös valmistautumatta.</w:t>
            </w:r>
          </w:p>
          <w:p w14:paraId="4AE26DFE" w14:textId="77777777" w:rsidR="001703A3" w:rsidRDefault="001703A3" w:rsidP="00843EF1">
            <w:pPr>
              <w:spacing w:after="0" w:line="240" w:lineRule="auto"/>
              <w:contextualSpacing/>
              <w:rPr>
                <w:rFonts w:cstheme="minorHAnsi"/>
              </w:rPr>
            </w:pPr>
          </w:p>
          <w:p w14:paraId="5328513E" w14:textId="77777777" w:rsidR="001703A3" w:rsidRDefault="001703A3" w:rsidP="00843EF1">
            <w:pPr>
              <w:spacing w:after="0" w:line="240" w:lineRule="auto"/>
              <w:contextualSpacing/>
              <w:rPr>
                <w:rFonts w:cstheme="minorHAnsi"/>
              </w:rPr>
            </w:pPr>
          </w:p>
          <w:p w14:paraId="35F073C6" w14:textId="6BA279D2" w:rsidR="001703A3" w:rsidRPr="00C62A97" w:rsidRDefault="001703A3" w:rsidP="00843EF1">
            <w:pPr>
              <w:spacing w:after="0" w:line="240" w:lineRule="auto"/>
              <w:contextualSpacing/>
              <w:rPr>
                <w:rFonts w:cstheme="minorHAnsi"/>
              </w:rPr>
            </w:pPr>
          </w:p>
        </w:tc>
        <w:tc>
          <w:tcPr>
            <w:tcW w:w="1928" w:type="dxa"/>
            <w:gridSpan w:val="2"/>
          </w:tcPr>
          <w:p w14:paraId="6496329E" w14:textId="77777777" w:rsidR="0041794C" w:rsidRPr="00C62A97" w:rsidRDefault="0041794C" w:rsidP="00843EF1">
            <w:pPr>
              <w:spacing w:after="0" w:line="240" w:lineRule="auto"/>
              <w:contextualSpacing/>
              <w:rPr>
                <w:rFonts w:cstheme="minorHAnsi"/>
              </w:rPr>
            </w:pPr>
            <w:r w:rsidRPr="00C62A97">
              <w:rPr>
                <w:rFonts w:cstheme="minorHAnsi"/>
              </w:rPr>
              <w:t>Oppilas ymmärtää pääasiat ja useita yksityiskohtia hieman vaativammasta normaalitempoisesta yleiskielisestä puheesta tai yleistajuisesta kirjoitetusta tekstistä.</w:t>
            </w:r>
          </w:p>
          <w:p w14:paraId="7120C05F" w14:textId="77777777" w:rsidR="0041794C" w:rsidRPr="00C62A97" w:rsidRDefault="0041794C" w:rsidP="00843EF1">
            <w:pPr>
              <w:spacing w:after="0" w:line="240" w:lineRule="auto"/>
              <w:contextualSpacing/>
              <w:rPr>
                <w:rFonts w:cstheme="minorHAnsi"/>
              </w:rPr>
            </w:pPr>
          </w:p>
          <w:p w14:paraId="1080E8B6" w14:textId="77777777" w:rsidR="0041794C" w:rsidRPr="00C62A97" w:rsidRDefault="0041794C" w:rsidP="00843EF1">
            <w:pPr>
              <w:spacing w:after="0" w:line="240" w:lineRule="auto"/>
              <w:contextualSpacing/>
              <w:rPr>
                <w:rFonts w:cstheme="minorHAnsi"/>
              </w:rPr>
            </w:pPr>
            <w:r w:rsidRPr="00C62A97">
              <w:rPr>
                <w:rFonts w:cstheme="minorHAnsi"/>
              </w:rPr>
              <w:t>Oppilas ymmärtää yhteiseen kokemukseen tai yleistietoon perustuvaa puhetta tai kirjoitettua tekstiä.</w:t>
            </w:r>
          </w:p>
          <w:p w14:paraId="3C6C4CAF" w14:textId="77777777" w:rsidR="0041794C" w:rsidRPr="00C62A97" w:rsidRDefault="0041794C" w:rsidP="00843EF1">
            <w:pPr>
              <w:spacing w:after="0" w:line="240" w:lineRule="auto"/>
              <w:contextualSpacing/>
              <w:rPr>
                <w:rFonts w:cstheme="minorHAnsi"/>
              </w:rPr>
            </w:pPr>
            <w:r w:rsidRPr="00C62A97">
              <w:rPr>
                <w:rFonts w:cstheme="minorHAnsi"/>
              </w:rPr>
              <w:t>Oppilas löytää pääajatukset, avainsanat ja tärkeitä yksityiskohtia myös valmistautumatta.</w:t>
            </w:r>
          </w:p>
        </w:tc>
      </w:tr>
      <w:tr w:rsidR="0041794C" w:rsidRPr="00C62A97" w14:paraId="401F6F7F" w14:textId="77777777" w:rsidTr="00843EF1">
        <w:trPr>
          <w:gridAfter w:val="1"/>
          <w:wAfter w:w="37" w:type="dxa"/>
          <w:trHeight w:val="283"/>
        </w:trPr>
        <w:tc>
          <w:tcPr>
            <w:tcW w:w="7712" w:type="dxa"/>
            <w:gridSpan w:val="4"/>
            <w:shd w:val="clear" w:color="auto" w:fill="D9E2F3" w:themeFill="accent1" w:themeFillTint="33"/>
          </w:tcPr>
          <w:p w14:paraId="5C5E7D09" w14:textId="77777777" w:rsidR="0041794C" w:rsidRPr="00C62A97" w:rsidRDefault="0041794C" w:rsidP="00843EF1">
            <w:pPr>
              <w:spacing w:after="0" w:line="240" w:lineRule="auto"/>
              <w:contextualSpacing/>
              <w:rPr>
                <w:rFonts w:cstheme="minorHAnsi"/>
              </w:rPr>
            </w:pPr>
            <w:r w:rsidRPr="00C62A97">
              <w:rPr>
                <w:rFonts w:cstheme="minorHAnsi"/>
                <w:b/>
              </w:rPr>
              <w:t>Karttuva kielitaito, taito tuottaa tekstejä</w:t>
            </w:r>
          </w:p>
        </w:tc>
        <w:tc>
          <w:tcPr>
            <w:tcW w:w="1928" w:type="dxa"/>
            <w:shd w:val="clear" w:color="auto" w:fill="D9E2F3" w:themeFill="accent1" w:themeFillTint="33"/>
          </w:tcPr>
          <w:p w14:paraId="2FEFA194" w14:textId="77777777" w:rsidR="0041794C" w:rsidRPr="00C62A97" w:rsidRDefault="0041794C" w:rsidP="00843EF1">
            <w:pPr>
              <w:spacing w:after="0" w:line="240" w:lineRule="auto"/>
              <w:contextualSpacing/>
              <w:rPr>
                <w:rFonts w:cstheme="minorHAnsi"/>
                <w:b/>
                <w:strike/>
              </w:rPr>
            </w:pPr>
            <w:r w:rsidRPr="00C62A97">
              <w:rPr>
                <w:rFonts w:cstheme="minorHAnsi"/>
                <w:b/>
              </w:rPr>
              <w:t>Taitotaso A1.2</w:t>
            </w:r>
          </w:p>
        </w:tc>
        <w:tc>
          <w:tcPr>
            <w:tcW w:w="1928" w:type="dxa"/>
            <w:shd w:val="clear" w:color="auto" w:fill="D9E2F3" w:themeFill="accent1" w:themeFillTint="33"/>
          </w:tcPr>
          <w:p w14:paraId="17168668" w14:textId="77777777" w:rsidR="0041794C" w:rsidRPr="00C62A97" w:rsidRDefault="0041794C" w:rsidP="00843EF1">
            <w:pPr>
              <w:spacing w:after="0" w:line="240" w:lineRule="auto"/>
              <w:contextualSpacing/>
              <w:rPr>
                <w:rFonts w:cstheme="minorHAnsi"/>
                <w:b/>
              </w:rPr>
            </w:pPr>
            <w:r w:rsidRPr="00C62A97">
              <w:rPr>
                <w:rFonts w:cstheme="minorHAnsi"/>
                <w:b/>
              </w:rPr>
              <w:t>Taitotaso A2.1</w:t>
            </w:r>
          </w:p>
        </w:tc>
        <w:tc>
          <w:tcPr>
            <w:tcW w:w="1928" w:type="dxa"/>
            <w:shd w:val="clear" w:color="auto" w:fill="D9E2F3" w:themeFill="accent1" w:themeFillTint="33"/>
          </w:tcPr>
          <w:p w14:paraId="562EFCE0" w14:textId="77777777" w:rsidR="0041794C" w:rsidRPr="00C62A97" w:rsidRDefault="0041794C" w:rsidP="00843EF1">
            <w:pPr>
              <w:spacing w:after="0" w:line="240" w:lineRule="auto"/>
              <w:contextualSpacing/>
              <w:rPr>
                <w:rFonts w:cstheme="minorHAnsi"/>
              </w:rPr>
            </w:pPr>
            <w:r w:rsidRPr="00C62A97">
              <w:rPr>
                <w:rFonts w:cstheme="minorHAnsi"/>
                <w:b/>
              </w:rPr>
              <w:t>Taitotaso A2.2</w:t>
            </w:r>
          </w:p>
        </w:tc>
        <w:tc>
          <w:tcPr>
            <w:tcW w:w="1928" w:type="dxa"/>
            <w:shd w:val="clear" w:color="auto" w:fill="D9E2F3" w:themeFill="accent1" w:themeFillTint="33"/>
          </w:tcPr>
          <w:p w14:paraId="63A806F2" w14:textId="77777777" w:rsidR="0041794C" w:rsidRPr="00C62A97" w:rsidRDefault="0041794C" w:rsidP="00843EF1">
            <w:pPr>
              <w:spacing w:after="0" w:line="240" w:lineRule="auto"/>
              <w:contextualSpacing/>
              <w:rPr>
                <w:rFonts w:cstheme="minorHAnsi"/>
                <w:b/>
                <w:strike/>
              </w:rPr>
            </w:pPr>
            <w:r w:rsidRPr="00C62A97">
              <w:rPr>
                <w:rFonts w:cstheme="minorHAnsi"/>
                <w:b/>
              </w:rPr>
              <w:t>Taitotaso A2.2/B1.1</w:t>
            </w:r>
          </w:p>
        </w:tc>
      </w:tr>
      <w:tr w:rsidR="0041794C" w:rsidRPr="00C62A97" w14:paraId="42140502" w14:textId="77777777" w:rsidTr="00843EF1">
        <w:trPr>
          <w:gridAfter w:val="1"/>
          <w:wAfter w:w="37" w:type="dxa"/>
          <w:trHeight w:val="283"/>
        </w:trPr>
        <w:tc>
          <w:tcPr>
            <w:tcW w:w="1928" w:type="dxa"/>
            <w:shd w:val="clear" w:color="auto" w:fill="F2F2F2" w:themeFill="background1" w:themeFillShade="F2"/>
          </w:tcPr>
          <w:p w14:paraId="11051F1A" w14:textId="77777777" w:rsidR="0041794C" w:rsidRPr="00C62A97" w:rsidRDefault="0041794C" w:rsidP="00843EF1">
            <w:pPr>
              <w:spacing w:after="0" w:line="240" w:lineRule="auto"/>
              <w:contextualSpacing/>
              <w:rPr>
                <w:rFonts w:cstheme="minorHAnsi"/>
                <w:strike/>
              </w:rPr>
            </w:pPr>
            <w:r w:rsidRPr="00C62A97">
              <w:rPr>
                <w:rFonts w:cstheme="minorHAnsi"/>
              </w:rPr>
              <w:t>T10 ohjata oppilasta tuottamaan jokapäiväiseen elämään liittyviä tekstejä, hallitsemaan perustason ja hiukan vaativampiakin rakenteita ja opettelemaan myös tulkittavien tekstien käyttämistä tuottamiseen, jakamiseen ja julkaisemiseen</w:t>
            </w:r>
            <w:r w:rsidRPr="00C62A97">
              <w:rPr>
                <w:rFonts w:cstheme="minorHAnsi"/>
                <w:strike/>
              </w:rPr>
              <w:t xml:space="preserve"> </w:t>
            </w:r>
          </w:p>
          <w:p w14:paraId="0C86D242"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2B3CEF17" w14:textId="77777777" w:rsidR="0041794C" w:rsidRPr="00C62A97" w:rsidRDefault="0041794C" w:rsidP="00843EF1">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5BAD1946" w14:textId="77777777" w:rsidR="0041794C" w:rsidRPr="00C62A97" w:rsidRDefault="0041794C" w:rsidP="00843EF1">
            <w:pPr>
              <w:spacing w:after="0" w:line="240" w:lineRule="auto"/>
              <w:contextualSpacing/>
              <w:rPr>
                <w:rFonts w:cstheme="minorHAnsi"/>
              </w:rPr>
            </w:pPr>
            <w:r w:rsidRPr="00C62A97">
              <w:rPr>
                <w:rFonts w:cstheme="minorHAnsi"/>
              </w:rPr>
              <w:t>Oppilas oppii ilmaisemaan itseään suullisesti ja kirjallisesti käyttäen ruotsin kielen vaativampaakin sanastoa ja rakenteita.</w:t>
            </w:r>
          </w:p>
        </w:tc>
        <w:tc>
          <w:tcPr>
            <w:tcW w:w="1928" w:type="dxa"/>
            <w:shd w:val="clear" w:color="auto" w:fill="F2F2F2" w:themeFill="background1" w:themeFillShade="F2"/>
          </w:tcPr>
          <w:p w14:paraId="1AAF7D0E" w14:textId="77777777" w:rsidR="0041794C" w:rsidRPr="00C62A97" w:rsidRDefault="0041794C" w:rsidP="00843EF1">
            <w:pPr>
              <w:spacing w:after="0" w:line="240" w:lineRule="auto"/>
              <w:contextualSpacing/>
              <w:rPr>
                <w:rFonts w:cstheme="minorHAnsi"/>
              </w:rPr>
            </w:pPr>
            <w:r w:rsidRPr="00C62A97">
              <w:rPr>
                <w:rFonts w:cstheme="minorHAnsi"/>
              </w:rPr>
              <w:t>Tekstien tuottamistaidot</w:t>
            </w:r>
          </w:p>
        </w:tc>
        <w:tc>
          <w:tcPr>
            <w:tcW w:w="1928" w:type="dxa"/>
            <w:shd w:val="clear" w:color="auto" w:fill="F2F2F2" w:themeFill="background1" w:themeFillShade="F2"/>
          </w:tcPr>
          <w:p w14:paraId="595D47C5" w14:textId="77777777" w:rsidR="0041794C" w:rsidRPr="00C62A97" w:rsidRDefault="0041794C" w:rsidP="00843EF1">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p>
          <w:p w14:paraId="6A97278E" w14:textId="77777777" w:rsidR="0041794C" w:rsidRPr="00C62A97" w:rsidRDefault="0041794C" w:rsidP="00843EF1">
            <w:pPr>
              <w:spacing w:after="0" w:line="240" w:lineRule="auto"/>
              <w:contextualSpacing/>
              <w:rPr>
                <w:rFonts w:cstheme="minorHAnsi"/>
              </w:rPr>
            </w:pPr>
          </w:p>
          <w:p w14:paraId="43D56E5E" w14:textId="77777777" w:rsidR="0041794C" w:rsidRPr="00C62A97" w:rsidRDefault="0041794C" w:rsidP="00843EF1">
            <w:pPr>
              <w:spacing w:after="0" w:line="240" w:lineRule="auto"/>
              <w:contextualSpacing/>
              <w:rPr>
                <w:rFonts w:cstheme="minorHAnsi"/>
              </w:rPr>
            </w:pPr>
            <w:r w:rsidRPr="00C62A97">
              <w:rPr>
                <w:rFonts w:cstheme="minorHAnsi"/>
              </w:rPr>
              <w:t xml:space="preserve">Oppilas ääntää useimmat harjoitellut ilmaisut ymmärrettävästi ja hallitsee hyvin suppean perussanaston, muutaman tilannesidonnaisen ilmauksen ja peruskieliopin aineksia.  </w:t>
            </w:r>
          </w:p>
        </w:tc>
        <w:tc>
          <w:tcPr>
            <w:tcW w:w="1928" w:type="dxa"/>
            <w:shd w:val="clear" w:color="auto" w:fill="F2F2F2" w:themeFill="background1" w:themeFillShade="F2"/>
          </w:tcPr>
          <w:p w14:paraId="6DF7E8AF" w14:textId="77777777" w:rsidR="0041794C" w:rsidRPr="00C62A97" w:rsidRDefault="0041794C" w:rsidP="00843EF1">
            <w:pPr>
              <w:spacing w:after="0" w:line="240" w:lineRule="auto"/>
              <w:contextualSpacing/>
              <w:rPr>
                <w:rFonts w:cstheme="minorHAnsi"/>
              </w:rPr>
            </w:pPr>
            <w:r w:rsidRPr="00C62A97">
              <w:rPr>
                <w:rFonts w:cstheme="minorHAnsi"/>
              </w:rPr>
              <w:t>Oppilas pystyy kertomaan jokapäiväisistä ja konkreettisista sekä itselleen tärkeistä asioista käyttäen yksinkertaisia lauseita ja konkreettista sanastoa.</w:t>
            </w:r>
          </w:p>
          <w:p w14:paraId="5AA667ED" w14:textId="77777777" w:rsidR="0041794C" w:rsidRPr="00C62A97" w:rsidRDefault="0041794C" w:rsidP="00843EF1">
            <w:pPr>
              <w:spacing w:after="0" w:line="240" w:lineRule="auto"/>
              <w:contextualSpacing/>
              <w:rPr>
                <w:rFonts w:cstheme="minorHAnsi"/>
              </w:rPr>
            </w:pPr>
          </w:p>
          <w:p w14:paraId="3CEDCDBC"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helposti ennakoitavan perussanaston ja monia keskeisimpiä rakenteita. </w:t>
            </w:r>
          </w:p>
          <w:p w14:paraId="09FA6896" w14:textId="77777777" w:rsidR="0041794C" w:rsidRPr="00C62A97" w:rsidRDefault="0041794C" w:rsidP="00843EF1">
            <w:pPr>
              <w:spacing w:after="0" w:line="240" w:lineRule="auto"/>
              <w:contextualSpacing/>
              <w:rPr>
                <w:rFonts w:cstheme="minorHAnsi"/>
              </w:rPr>
            </w:pPr>
          </w:p>
          <w:p w14:paraId="668AFA50"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soveltaa joitakin ääntämisen perussääntöjä muissakin kuin harjoitelluissa ilmauksissa. </w:t>
            </w:r>
          </w:p>
        </w:tc>
        <w:tc>
          <w:tcPr>
            <w:tcW w:w="1928" w:type="dxa"/>
            <w:shd w:val="clear" w:color="auto" w:fill="F2F2F2" w:themeFill="background1" w:themeFillShade="F2"/>
          </w:tcPr>
          <w:p w14:paraId="7CB1B543" w14:textId="77777777" w:rsidR="0041794C" w:rsidRPr="00C62A97" w:rsidRDefault="0041794C" w:rsidP="00843EF1">
            <w:pPr>
              <w:spacing w:after="0" w:line="240" w:lineRule="auto"/>
              <w:contextualSpacing/>
              <w:rPr>
                <w:rFonts w:cstheme="minorHAnsi"/>
              </w:rPr>
            </w:pPr>
            <w:r w:rsidRPr="00C62A97">
              <w:rPr>
                <w:rFonts w:cstheme="minorHAnsi"/>
              </w:rPr>
              <w:t>Oppilas osaa kuvata luettelomaisesti ikäkaudelleen tyypillisiä ja jokapäiväiseen elämään liittyviä asioita käyttäen tavallista sanastoa ja joitakin idiomaattisia ilmauksia sekä perustason rakenteita ja joskus hiukan vaativampiakin.</w:t>
            </w:r>
          </w:p>
          <w:p w14:paraId="4883C240" w14:textId="77777777" w:rsidR="0041794C" w:rsidRPr="00C62A97" w:rsidRDefault="0041794C" w:rsidP="00843EF1">
            <w:pPr>
              <w:spacing w:after="0" w:line="240" w:lineRule="auto"/>
              <w:contextualSpacing/>
              <w:rPr>
                <w:rFonts w:cstheme="minorHAnsi"/>
              </w:rPr>
            </w:pPr>
          </w:p>
        </w:tc>
        <w:tc>
          <w:tcPr>
            <w:tcW w:w="1928" w:type="dxa"/>
            <w:shd w:val="clear" w:color="auto" w:fill="F2F2F2" w:themeFill="background1" w:themeFillShade="F2"/>
          </w:tcPr>
          <w:p w14:paraId="01BFF549" w14:textId="77777777" w:rsidR="0041794C" w:rsidRPr="00C62A97" w:rsidRDefault="0041794C" w:rsidP="00843EF1">
            <w:pPr>
              <w:spacing w:after="0" w:line="240" w:lineRule="auto"/>
              <w:contextualSpacing/>
              <w:rPr>
                <w:rFonts w:cstheme="minorHAnsi"/>
              </w:rPr>
            </w:pPr>
            <w:r w:rsidRPr="00C62A97">
              <w:rPr>
                <w:rFonts w:cstheme="minorHAnsi"/>
              </w:rPr>
              <w:t>Oppilas osaa kertoa keskeisimmistä, itseä kiinnostavista jokapäiväiseen elämään liittyvistä todellisista tai kuvitteellisista asioista.</w:t>
            </w:r>
          </w:p>
          <w:p w14:paraId="3C319171" w14:textId="77777777" w:rsidR="0041794C" w:rsidRPr="00C62A97" w:rsidRDefault="0041794C" w:rsidP="00843EF1">
            <w:pPr>
              <w:spacing w:after="0" w:line="240" w:lineRule="auto"/>
              <w:contextualSpacing/>
              <w:rPr>
                <w:rFonts w:cstheme="minorHAnsi"/>
              </w:rPr>
            </w:pPr>
          </w:p>
          <w:p w14:paraId="54A55E10" w14:textId="77777777" w:rsidR="0041794C" w:rsidRPr="00C62A97" w:rsidRDefault="0041794C" w:rsidP="00843EF1">
            <w:pPr>
              <w:spacing w:after="0" w:line="240" w:lineRule="auto"/>
              <w:contextualSpacing/>
              <w:rPr>
                <w:rFonts w:cstheme="minorHAnsi"/>
              </w:rPr>
            </w:pPr>
            <w:r w:rsidRPr="00C62A97">
              <w:rPr>
                <w:rFonts w:cstheme="minorHAnsi"/>
              </w:rPr>
              <w:t>Oppilas käyttää melko laajaa sanastoa ja vaativia rakenteita sekä idiomaattisia ilmauksia.</w:t>
            </w:r>
          </w:p>
          <w:p w14:paraId="67167DA0" w14:textId="77777777" w:rsidR="0041794C" w:rsidRPr="00C62A97" w:rsidRDefault="0041794C" w:rsidP="00843EF1">
            <w:pPr>
              <w:spacing w:after="0" w:line="240" w:lineRule="auto"/>
              <w:contextualSpacing/>
              <w:rPr>
                <w:rFonts w:cstheme="minorHAnsi"/>
              </w:rPr>
            </w:pPr>
          </w:p>
          <w:p w14:paraId="64DE5FF4" w14:textId="77777777" w:rsidR="0041794C" w:rsidRPr="00C62A97" w:rsidRDefault="0041794C" w:rsidP="00843EF1">
            <w:pPr>
              <w:spacing w:after="0" w:line="240" w:lineRule="auto"/>
              <w:contextualSpacing/>
              <w:rPr>
                <w:rFonts w:cstheme="minorHAnsi"/>
              </w:rPr>
            </w:pPr>
            <w:r w:rsidRPr="00C62A97">
              <w:rPr>
                <w:rFonts w:cstheme="minorHAnsi"/>
              </w:rPr>
              <w:t xml:space="preserve">Oppilas osaa soveltaa ääntämisen perussääntöjä muissakin kuin harjoitelluissa ilmauksissa. </w:t>
            </w:r>
          </w:p>
        </w:tc>
      </w:tr>
    </w:tbl>
    <w:p w14:paraId="5E4CADBE" w14:textId="77777777" w:rsidR="0041794C" w:rsidRPr="00EA7E6B" w:rsidRDefault="0041794C" w:rsidP="0041794C">
      <w:pPr>
        <w:spacing w:after="0" w:line="240" w:lineRule="auto"/>
        <w:textAlignment w:val="baseline"/>
        <w:rPr>
          <w:rFonts w:ascii="Segoe UI" w:eastAsia="Times New Roman" w:hAnsi="Segoe UI" w:cs="Segoe UI"/>
          <w:sz w:val="18"/>
          <w:szCs w:val="18"/>
          <w:lang w:eastAsia="fi-FI"/>
        </w:rPr>
      </w:pPr>
    </w:p>
    <w:p w14:paraId="04253212" w14:textId="77777777" w:rsidR="000B10E6" w:rsidRPr="000B10E6" w:rsidRDefault="000B10E6" w:rsidP="00844943"/>
    <w:p w14:paraId="074DBFA2" w14:textId="77777777" w:rsidR="00D27A0F" w:rsidRPr="000D079B" w:rsidRDefault="00D27A0F" w:rsidP="00C51312"/>
    <w:p w14:paraId="193BFF79" w14:textId="77777777" w:rsidR="00D27A0F" w:rsidRPr="000D079B" w:rsidRDefault="00D27A0F" w:rsidP="00C51312"/>
    <w:p w14:paraId="066DDF13" w14:textId="4CBD6798" w:rsidR="00816EB1" w:rsidRDefault="00816EB1"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14" w:name="_Toc124933380"/>
      <w:r w:rsidRPr="00895392">
        <w:rPr>
          <w:rFonts w:eastAsiaTheme="majorEastAsia" w:cstheme="majorBidi"/>
          <w:color w:val="2F5496" w:themeColor="accent1" w:themeShade="BF"/>
          <w:sz w:val="32"/>
          <w:szCs w:val="26"/>
          <w:lang w:val="sv-FI"/>
        </w:rPr>
        <w:t>Finska, B1-lärokurs</w:t>
      </w:r>
      <w:bookmarkEnd w:id="14"/>
    </w:p>
    <w:p w14:paraId="73E92C4E" w14:textId="5355A5A5" w:rsidR="00F8077F" w:rsidRDefault="00F8077F" w:rsidP="00C51312">
      <w:pPr>
        <w:rPr>
          <w:lang w:val="sv-FI"/>
        </w:rPr>
      </w:pPr>
    </w:p>
    <w:p w14:paraId="5025B928" w14:textId="77777777" w:rsidR="00F8077F" w:rsidRPr="00F8077F" w:rsidRDefault="00F8077F" w:rsidP="00F8077F">
      <w:pPr>
        <w:spacing w:after="0"/>
        <w:rPr>
          <w:rFonts w:cs="Calibri"/>
          <w:b/>
          <w:color w:val="000000"/>
          <w:lang w:val="sv-FI" w:eastAsia="sv-SE" w:bidi="sv-SE"/>
        </w:rPr>
      </w:pPr>
      <w:r w:rsidRPr="00F8077F">
        <w:rPr>
          <w:rFonts w:cs="Calibri"/>
          <w:b/>
          <w:color w:val="000000"/>
          <w:lang w:val="sv-FI" w:eastAsia="sv-SE" w:bidi="sv-SE"/>
        </w:rPr>
        <w:t xml:space="preserve">Bedömning av elevens lärande och kunnande i B1-lärokursen i </w:t>
      </w:r>
      <w:r w:rsidRPr="00F8077F">
        <w:rPr>
          <w:b/>
          <w:bCs/>
          <w:lang w:val="sv-FI"/>
        </w:rPr>
        <w:t xml:space="preserve">finska </w:t>
      </w:r>
      <w:r w:rsidRPr="00F8077F">
        <w:rPr>
          <w:rFonts w:cs="Calibri"/>
          <w:b/>
          <w:color w:val="000000"/>
          <w:lang w:val="sv-FI" w:eastAsia="sv-SE" w:bidi="sv-SE"/>
        </w:rPr>
        <w:t xml:space="preserve">i årskurs 3–6 </w:t>
      </w:r>
    </w:p>
    <w:p w14:paraId="523D0188" w14:textId="77777777" w:rsidR="00F8077F" w:rsidRDefault="00F8077F" w:rsidP="00F8077F">
      <w:pPr>
        <w:pStyle w:val="Luettelokappale"/>
        <w:spacing w:line="276" w:lineRule="auto"/>
        <w:ind w:left="0"/>
        <w:rPr>
          <w:lang w:val="sv-SE"/>
        </w:rPr>
      </w:pPr>
    </w:p>
    <w:p w14:paraId="09709B9F" w14:textId="77777777" w:rsidR="00F8077F" w:rsidRPr="00E309D6" w:rsidRDefault="00F8077F" w:rsidP="00F8077F">
      <w:pPr>
        <w:pStyle w:val="Luettelokappale"/>
        <w:spacing w:line="276" w:lineRule="auto"/>
        <w:ind w:left="0"/>
        <w:rPr>
          <w:lang w:val="sv-SE"/>
        </w:rPr>
      </w:pPr>
      <w:r w:rsidRPr="00E309D6">
        <w:rPr>
          <w:lang w:val="sv-SE"/>
        </w:rPr>
        <w:t>Bedömningen ska sporra och ge eleverna möjlighet att bli medvetna om sina kunskaper, att utveckla dem och att uttrycka sig på för dem naturliga sätt</w:t>
      </w:r>
      <w:r w:rsidRPr="00B37E59">
        <w:rPr>
          <w:lang w:val="sv-SE"/>
        </w:rPr>
        <w:t xml:space="preserve">. </w:t>
      </w:r>
      <w:bookmarkStart w:id="15" w:name="_Hlk121386217"/>
      <w:r w:rsidRPr="00B37E59">
        <w:rPr>
          <w:lang w:val="sv-SE"/>
        </w:rPr>
        <w:t>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bookmarkEnd w:id="15"/>
      <w:r w:rsidRPr="00B37E59">
        <w:rPr>
          <w:rStyle w:val="normaltextrun"/>
          <w:rFonts w:ascii="Calibri" w:hAnsi="Calibri" w:cs="Calibri"/>
          <w:lang w:val="sv-SE"/>
        </w:rPr>
        <w:t xml:space="preserve"> </w:t>
      </w:r>
    </w:p>
    <w:p w14:paraId="1404366C" w14:textId="77777777" w:rsidR="00F8077F" w:rsidRPr="00F8077F" w:rsidRDefault="00F8077F" w:rsidP="00F8077F">
      <w:pPr>
        <w:spacing w:line="240" w:lineRule="auto"/>
        <w:rPr>
          <w:rStyle w:val="normaltextrun"/>
          <w:rFonts w:ascii="Calibri" w:hAnsi="Calibri" w:cs="Calibri"/>
          <w:lang w:val="sv-FI"/>
        </w:rPr>
      </w:pPr>
      <w:r w:rsidRPr="00F8077F">
        <w:rPr>
          <w:lang w:val="sv-FI"/>
        </w:rPr>
        <w:t xml:space="preserve">Läraren ska ge en verbal bedömning eller ett siffervitsord i </w:t>
      </w:r>
      <w:r w:rsidRPr="00F8077F">
        <w:rPr>
          <w:rFonts w:cs="Calibri"/>
          <w:lang w:val="sv-FI" w:eastAsia="sv-SE" w:bidi="sv-SE"/>
        </w:rPr>
        <w:t>B1-lärokursen</w:t>
      </w:r>
      <w:r w:rsidRPr="00F8077F">
        <w:rPr>
          <w:lang w:val="sv-FI"/>
        </w:rPr>
        <w:t xml:space="preserve"> i finska genom att bedöma elevernas </w:t>
      </w:r>
      <w:r w:rsidRPr="00F8077F">
        <w:rPr>
          <w:rFonts w:cs="Calibri"/>
          <w:lang w:val="sv-FI"/>
        </w:rPr>
        <w:t>kunnande</w:t>
      </w:r>
      <w:r w:rsidRPr="00F8077F">
        <w:rPr>
          <w:lang w:val="sv-FI"/>
        </w:rPr>
        <w:t xml:space="preserve"> i relation till de mål som i den lokala läroplanen fördelats årskursvis i årskurserna </w:t>
      </w:r>
      <w:r w:rsidRPr="00F8077F">
        <w:rPr>
          <w:rStyle w:val="normaltextrun"/>
          <w:rFonts w:ascii="Calibri" w:hAnsi="Calibri" w:cs="Calibri"/>
          <w:lang w:val="sv-FI"/>
        </w:rPr>
        <w:t>3–6</w:t>
      </w:r>
      <w:r w:rsidRPr="00F8077F">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00A885F6" w14:textId="77777777" w:rsidR="00F8077F" w:rsidRPr="00F8077F" w:rsidRDefault="00F8077F" w:rsidP="00F8077F">
      <w:pPr>
        <w:rPr>
          <w:rStyle w:val="eop"/>
          <w:lang w:val="sv-FI"/>
        </w:rPr>
      </w:pPr>
      <w:r w:rsidRPr="00F8077F">
        <w:rPr>
          <w:lang w:val="sv-FI"/>
        </w:rPr>
        <w:t xml:space="preserve">För att definiera kunskapsnivån för läsårsbetyget i årskurs 6 ska läraren använda de nationella bedömningskriterierna i </w:t>
      </w:r>
      <w:r w:rsidRPr="00F8077F">
        <w:rPr>
          <w:rFonts w:cs="Calibri"/>
          <w:lang w:val="sv-FI" w:eastAsia="sv-SE" w:bidi="sv-SE"/>
        </w:rPr>
        <w:t>B1-lärokursen</w:t>
      </w:r>
      <w:r w:rsidRPr="00F8077F">
        <w:rPr>
          <w:lang w:val="sv-FI"/>
        </w:rPr>
        <w:t xml:space="preserve"> i finska. Eleven har uppnått målen i </w:t>
      </w:r>
      <w:r w:rsidRPr="00F8077F">
        <w:rPr>
          <w:rFonts w:cs="Calibri"/>
          <w:lang w:val="sv-FI" w:eastAsia="sv-SE" w:bidi="sv-SE"/>
        </w:rPr>
        <w:t>B1-lärokursen</w:t>
      </w:r>
      <w:r w:rsidRPr="00F8077F">
        <w:rPr>
          <w:lang w:val="sv-FI"/>
        </w:rPr>
        <w:t xml:space="preserve"> i finska för vitsorden 5, 7, 8 eller 9 då elevens kunnande i huvudsak motsvarar den nivå av kunnande som beskrivs i kunskapskraven för vitsordet i fråga. Helhetsbedömningen av kunnandet för vitsorden 4, 6 och 10 ska bildas utgående från målen för lärokursen i </w:t>
      </w:r>
      <w:r w:rsidRPr="00F8077F">
        <w:rPr>
          <w:rFonts w:cs="Calibri"/>
          <w:lang w:val="sv-FI" w:eastAsia="sv-SE" w:bidi="sv-SE"/>
        </w:rPr>
        <w:t>B1-lärokursen</w:t>
      </w:r>
      <w:r w:rsidRPr="00F8077F">
        <w:rPr>
          <w:lang w:val="sv-FI"/>
        </w:rPr>
        <w:t xml:space="preserve"> i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w:t>
      </w:r>
      <w:r w:rsidRPr="00F8077F">
        <w:rPr>
          <w:rFonts w:cs="Calibri"/>
          <w:lang w:val="sv-FI" w:eastAsia="sv-SE" w:bidi="sv-SE"/>
        </w:rPr>
        <w:t>B1-lärokursen</w:t>
      </w:r>
      <w:r w:rsidRPr="00F8077F">
        <w:rPr>
          <w:lang w:val="sv-FI"/>
        </w:rPr>
        <w:t xml:space="preserve"> i finska och i vitsordet som ska bildas.</w:t>
      </w:r>
    </w:p>
    <w:p w14:paraId="5C27CEBC" w14:textId="77777777" w:rsidR="00F8077F" w:rsidRPr="00E309D6" w:rsidRDefault="00F8077F" w:rsidP="00F8077F">
      <w:pPr>
        <w:pStyle w:val="paragraph"/>
        <w:spacing w:before="0" w:beforeAutospacing="0" w:after="160" w:afterAutospacing="0" w:line="259" w:lineRule="auto"/>
        <w:textAlignment w:val="baseline"/>
        <w:rPr>
          <w:rFonts w:ascii="Segoe UI" w:hAnsi="Segoe UI" w:cs="Segoe UI"/>
          <w:sz w:val="22"/>
          <w:szCs w:val="22"/>
        </w:rPr>
      </w:pPr>
      <w:r w:rsidRPr="00E309D6">
        <w:rPr>
          <w:rStyle w:val="eop"/>
          <w:rFonts w:ascii="Calibri" w:eastAsiaTheme="majorEastAsia" w:hAnsi="Calibri" w:cs="Calibri"/>
          <w:sz w:val="22"/>
          <w:szCs w:val="22"/>
        </w:rPr>
        <w:t xml:space="preserve">I bedömningen ska man ta i beaktande </w:t>
      </w:r>
      <w:r w:rsidRPr="00B37E59">
        <w:rPr>
          <w:rStyle w:val="eop"/>
          <w:rFonts w:ascii="Calibri" w:eastAsiaTheme="majorEastAsia" w:hAnsi="Calibri" w:cs="Calibri"/>
          <w:sz w:val="22"/>
          <w:szCs w:val="22"/>
        </w:rPr>
        <w:t>alla mål i läroämnet. Bedömningen</w:t>
      </w:r>
      <w:r w:rsidRPr="00E309D6">
        <w:rPr>
          <w:rStyle w:val="eop"/>
          <w:rFonts w:ascii="Calibri" w:eastAsiaTheme="majorEastAsia" w:hAnsi="Calibri" w:cs="Calibri"/>
          <w:sz w:val="22"/>
          <w:szCs w:val="22"/>
        </w:rPr>
        <w:t xml:space="preserve"> av förmåga att kommunicera, förmåga att tolka texter och förmåga att producera texter, ska grunda sig på den Europeiska referensramen och den finländska nivåskalan för språkkunskap och språkutveckling som utarbetats utgående från den. </w:t>
      </w:r>
    </w:p>
    <w:p w14:paraId="17C087C8" w14:textId="77777777" w:rsidR="00F8077F" w:rsidRPr="00895392" w:rsidRDefault="00F8077F" w:rsidP="00C51312">
      <w:pPr>
        <w:rPr>
          <w:lang w:val="sv-FI"/>
        </w:rPr>
      </w:pPr>
    </w:p>
    <w:p w14:paraId="40139CF1" w14:textId="77777777" w:rsidR="00816EB1" w:rsidRPr="00895392" w:rsidRDefault="00816EB1" w:rsidP="00562E95">
      <w:pPr>
        <w:spacing w:after="0" w:line="276" w:lineRule="auto"/>
        <w:contextualSpacing/>
        <w:rPr>
          <w:rFonts w:cstheme="minorHAnsi"/>
          <w:lang w:val="sv-FI"/>
        </w:rPr>
      </w:pPr>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00" w:firstRow="0" w:lastRow="0" w:firstColumn="0" w:lastColumn="0" w:noHBand="0" w:noVBand="1"/>
      </w:tblPr>
      <w:tblGrid>
        <w:gridCol w:w="1922"/>
        <w:gridCol w:w="1922"/>
        <w:gridCol w:w="1922"/>
        <w:gridCol w:w="1922"/>
        <w:gridCol w:w="1922"/>
        <w:gridCol w:w="1922"/>
        <w:gridCol w:w="1922"/>
        <w:gridCol w:w="1922"/>
      </w:tblGrid>
      <w:tr w:rsidR="005A29BF" w:rsidRPr="005A29BF" w14:paraId="1007CB85" w14:textId="77777777" w:rsidTr="00F7384E">
        <w:trPr>
          <w:trHeight w:val="283"/>
          <w:tblHeader/>
        </w:trPr>
        <w:tc>
          <w:tcPr>
            <w:tcW w:w="1922" w:type="dxa"/>
            <w:shd w:val="clear" w:color="auto" w:fill="B4C6E7"/>
          </w:tcPr>
          <w:p w14:paraId="027590FF"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Mål för undervisningen</w:t>
            </w:r>
          </w:p>
        </w:tc>
        <w:tc>
          <w:tcPr>
            <w:tcW w:w="1922" w:type="dxa"/>
            <w:shd w:val="clear" w:color="auto" w:fill="B4C6E7"/>
          </w:tcPr>
          <w:p w14:paraId="7348291A"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Innehåll</w:t>
            </w:r>
          </w:p>
        </w:tc>
        <w:tc>
          <w:tcPr>
            <w:tcW w:w="1922" w:type="dxa"/>
            <w:shd w:val="clear" w:color="auto" w:fill="B4C6E7"/>
          </w:tcPr>
          <w:p w14:paraId="325DB991"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Mål för lärandet som härletts ur målen för undervisningen</w:t>
            </w:r>
          </w:p>
        </w:tc>
        <w:tc>
          <w:tcPr>
            <w:tcW w:w="1922" w:type="dxa"/>
            <w:shd w:val="clear" w:color="auto" w:fill="B4C6E7"/>
          </w:tcPr>
          <w:p w14:paraId="50A4C877"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 xml:space="preserve">Föremål för bedömningen </w:t>
            </w:r>
          </w:p>
        </w:tc>
        <w:tc>
          <w:tcPr>
            <w:tcW w:w="1922" w:type="dxa"/>
            <w:shd w:val="clear" w:color="auto" w:fill="B4C6E7"/>
          </w:tcPr>
          <w:p w14:paraId="5CAB606F"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5</w:t>
            </w:r>
          </w:p>
        </w:tc>
        <w:tc>
          <w:tcPr>
            <w:tcW w:w="1922" w:type="dxa"/>
            <w:shd w:val="clear" w:color="auto" w:fill="B4C6E7"/>
          </w:tcPr>
          <w:p w14:paraId="359F6F0C"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7</w:t>
            </w:r>
          </w:p>
        </w:tc>
        <w:tc>
          <w:tcPr>
            <w:tcW w:w="1922" w:type="dxa"/>
            <w:shd w:val="clear" w:color="auto" w:fill="B4C6E7"/>
          </w:tcPr>
          <w:p w14:paraId="4073E857"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8</w:t>
            </w:r>
          </w:p>
        </w:tc>
        <w:tc>
          <w:tcPr>
            <w:tcW w:w="1922" w:type="dxa"/>
            <w:shd w:val="clear" w:color="auto" w:fill="B4C6E7"/>
          </w:tcPr>
          <w:p w14:paraId="39A5284C" w14:textId="77777777" w:rsidR="005A29BF" w:rsidRPr="000F077B" w:rsidRDefault="005A29BF" w:rsidP="00562E95">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9</w:t>
            </w:r>
          </w:p>
        </w:tc>
      </w:tr>
      <w:tr w:rsidR="005A29BF" w:rsidRPr="005A29BF" w14:paraId="1CC8FC50" w14:textId="77777777" w:rsidTr="003E6EF1">
        <w:trPr>
          <w:trHeight w:val="283"/>
        </w:trPr>
        <w:tc>
          <w:tcPr>
            <w:tcW w:w="15376" w:type="dxa"/>
            <w:gridSpan w:val="8"/>
            <w:shd w:val="clear" w:color="auto" w:fill="D9E2F3" w:themeFill="accent1" w:themeFillTint="33"/>
          </w:tcPr>
          <w:p w14:paraId="161773FA" w14:textId="77777777" w:rsidR="005A29BF" w:rsidRPr="005A29BF" w:rsidRDefault="005A29BF" w:rsidP="00562E95">
            <w:pPr>
              <w:spacing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Kulturell mångfald och språkmedvetenhet</w:t>
            </w:r>
          </w:p>
        </w:tc>
      </w:tr>
      <w:tr w:rsidR="005A29BF" w:rsidRPr="00F57A97" w14:paraId="0BB49E99" w14:textId="77777777" w:rsidTr="00184D2E">
        <w:trPr>
          <w:trHeight w:val="283"/>
        </w:trPr>
        <w:tc>
          <w:tcPr>
            <w:tcW w:w="1922" w:type="dxa"/>
          </w:tcPr>
          <w:p w14:paraId="65844F45"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M1 hjälpa eleven att forma sin uppfattning om det inbördes sambandet mellan alla språk hen studerar</w:t>
            </w:r>
          </w:p>
        </w:tc>
        <w:tc>
          <w:tcPr>
            <w:tcW w:w="1922" w:type="dxa"/>
          </w:tcPr>
          <w:p w14:paraId="1FE1EB7A"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I1</w:t>
            </w:r>
          </w:p>
        </w:tc>
        <w:tc>
          <w:tcPr>
            <w:tcW w:w="1922" w:type="dxa"/>
          </w:tcPr>
          <w:p w14:paraId="37528CFD" w14:textId="2062FC32"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w:t>
            </w:r>
            <w:r w:rsidR="003D1A0A">
              <w:rPr>
                <w:rFonts w:ascii="Calibri" w:eastAsia="Calibri" w:hAnsi="Calibri" w:cs="Calibri"/>
                <w:lang w:val="sv-SE" w:eastAsia="fi-FI"/>
              </w:rPr>
              <w:t xml:space="preserve"> att</w:t>
            </w:r>
            <w:r w:rsidRPr="005A29BF">
              <w:rPr>
                <w:rFonts w:ascii="Calibri" w:eastAsia="Calibri" w:hAnsi="Calibri" w:cs="Calibri"/>
                <w:lang w:val="sv-SE" w:eastAsia="fi-FI"/>
              </w:rPr>
              <w:t xml:space="preserve"> uppfatta skillnader och likheter mellan de olika språk hen kan och studerar</w:t>
            </w:r>
            <w:r w:rsidR="009A108A">
              <w:rPr>
                <w:rFonts w:ascii="Calibri" w:eastAsia="Calibri" w:hAnsi="Calibri" w:cs="Calibri"/>
                <w:lang w:val="sv-SE" w:eastAsia="fi-FI"/>
              </w:rPr>
              <w:t xml:space="preserve"> </w:t>
            </w:r>
            <w:r w:rsidR="00810671">
              <w:rPr>
                <w:rFonts w:ascii="Calibri" w:eastAsia="Calibri" w:hAnsi="Calibri" w:cs="Calibri"/>
                <w:lang w:val="sv-SE" w:eastAsia="fi-FI"/>
              </w:rPr>
              <w:t>samt</w:t>
            </w:r>
            <w:r w:rsidR="009A108A">
              <w:rPr>
                <w:rFonts w:ascii="Calibri" w:eastAsia="Calibri" w:hAnsi="Calibri" w:cs="Calibri"/>
                <w:lang w:val="sv-SE" w:eastAsia="fi-FI"/>
              </w:rPr>
              <w:t xml:space="preserve"> utveckla sina språk</w:t>
            </w:r>
            <w:r w:rsidR="003A5425">
              <w:rPr>
                <w:rFonts w:ascii="Calibri" w:eastAsia="Calibri" w:hAnsi="Calibri" w:cs="Calibri"/>
                <w:lang w:val="sv-SE" w:eastAsia="fi-FI"/>
              </w:rPr>
              <w:t>färdigheter</w:t>
            </w:r>
            <w:r w:rsidR="009A108A">
              <w:rPr>
                <w:rFonts w:ascii="Calibri" w:eastAsia="Calibri" w:hAnsi="Calibri" w:cs="Calibri"/>
                <w:lang w:val="sv-SE" w:eastAsia="fi-FI"/>
              </w:rPr>
              <w:t>.</w:t>
            </w:r>
          </w:p>
        </w:tc>
        <w:tc>
          <w:tcPr>
            <w:tcW w:w="1922" w:type="dxa"/>
          </w:tcPr>
          <w:p w14:paraId="74F7939C"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uppfatta skillnader och likheter mellan olika språk</w:t>
            </w:r>
          </w:p>
        </w:tc>
        <w:tc>
          <w:tcPr>
            <w:tcW w:w="1922" w:type="dxa"/>
          </w:tcPr>
          <w:p w14:paraId="58E6AF5F" w14:textId="78565C96"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skillnader och likheter mellan de olika språk</w:t>
            </w:r>
            <w:r w:rsidR="003A5425">
              <w:rPr>
                <w:rFonts w:ascii="Calibri" w:eastAsia="Calibri" w:hAnsi="Calibri" w:cs="Calibri"/>
                <w:lang w:val="sv-SE" w:eastAsia="fi-FI"/>
              </w:rPr>
              <w:t xml:space="preserve"> hen kan</w:t>
            </w:r>
            <w:r w:rsidRPr="005A29BF">
              <w:rPr>
                <w:rFonts w:ascii="Calibri" w:eastAsia="Calibri" w:hAnsi="Calibri" w:cs="Calibri"/>
                <w:lang w:val="sv-SE" w:eastAsia="fi-FI"/>
              </w:rPr>
              <w:t xml:space="preserve"> </w:t>
            </w:r>
            <w:r w:rsidR="003A5425">
              <w:rPr>
                <w:rFonts w:ascii="Calibri" w:eastAsia="Calibri" w:hAnsi="Calibri" w:cs="Calibri"/>
                <w:lang w:val="sv-SE" w:eastAsia="fi-FI"/>
              </w:rPr>
              <w:t xml:space="preserve">och </w:t>
            </w:r>
            <w:r w:rsidRPr="005A29BF">
              <w:rPr>
                <w:rFonts w:ascii="Calibri" w:eastAsia="Calibri" w:hAnsi="Calibri" w:cs="Calibri"/>
                <w:lang w:val="sv-SE" w:eastAsia="fi-FI"/>
              </w:rPr>
              <w:t>studerar</w:t>
            </w:r>
            <w:r w:rsidR="003A5425">
              <w:rPr>
                <w:rFonts w:ascii="Calibri" w:eastAsia="Calibri" w:hAnsi="Calibri" w:cs="Calibri"/>
                <w:lang w:val="sv-SE" w:eastAsia="fi-FI"/>
              </w:rPr>
              <w:t xml:space="preserve"> för att utveckla sina språkfärdigheter.</w:t>
            </w:r>
          </w:p>
        </w:tc>
        <w:tc>
          <w:tcPr>
            <w:tcW w:w="1922" w:type="dxa"/>
          </w:tcPr>
          <w:p w14:paraId="65FBB0AB" w14:textId="08BEC899" w:rsidR="005A29BF" w:rsidRPr="005A29BF" w:rsidRDefault="005A29BF" w:rsidP="00562E95">
            <w:pPr>
              <w:spacing w:line="240" w:lineRule="auto"/>
              <w:contextualSpacing/>
              <w:rPr>
                <w:rFonts w:ascii="Calibri" w:eastAsia="Calibri" w:hAnsi="Calibri" w:cs="Calibri"/>
                <w:strike/>
                <w:lang w:val="sv-SE" w:eastAsia="fi-FI"/>
              </w:rPr>
            </w:pPr>
            <w:r w:rsidRPr="005A29BF">
              <w:rPr>
                <w:rFonts w:ascii="Calibri" w:eastAsia="Calibri" w:hAnsi="Calibri" w:cs="Calibri"/>
                <w:lang w:val="sv-SE" w:eastAsia="fi-FI"/>
              </w:rPr>
              <w:t xml:space="preserve">Eleven kan ge exempel på skillnader och likheter mellan de olika språk hen </w:t>
            </w:r>
            <w:r w:rsidR="003A5425">
              <w:rPr>
                <w:rFonts w:ascii="Calibri" w:eastAsia="Calibri" w:hAnsi="Calibri" w:cs="Calibri"/>
                <w:lang w:val="sv-SE" w:eastAsia="fi-FI"/>
              </w:rPr>
              <w:t xml:space="preserve">kan och </w:t>
            </w:r>
            <w:r w:rsidRPr="005A29BF">
              <w:rPr>
                <w:rFonts w:ascii="Calibri" w:eastAsia="Calibri" w:hAnsi="Calibri" w:cs="Calibri"/>
                <w:lang w:val="sv-SE" w:eastAsia="fi-FI"/>
              </w:rPr>
              <w:t>studerar</w:t>
            </w:r>
            <w:r w:rsidR="009A108A">
              <w:rPr>
                <w:rFonts w:ascii="Calibri" w:eastAsia="Calibri" w:hAnsi="Calibri" w:cs="Calibri"/>
                <w:lang w:val="sv-SE" w:eastAsia="fi-FI"/>
              </w:rPr>
              <w:t xml:space="preserve"> för att utveckla sina språk</w:t>
            </w:r>
            <w:r w:rsidR="003A5425">
              <w:rPr>
                <w:rFonts w:ascii="Calibri" w:eastAsia="Calibri" w:hAnsi="Calibri" w:cs="Calibri"/>
                <w:lang w:val="sv-SE" w:eastAsia="fi-FI"/>
              </w:rPr>
              <w:t>färdigheter</w:t>
            </w:r>
            <w:r w:rsidR="009A108A">
              <w:rPr>
                <w:rFonts w:ascii="Calibri" w:eastAsia="Calibri" w:hAnsi="Calibri" w:cs="Calibri"/>
                <w:lang w:val="sv-SE" w:eastAsia="fi-FI"/>
              </w:rPr>
              <w:t>.</w:t>
            </w:r>
            <w:r w:rsidRPr="005A29BF">
              <w:rPr>
                <w:rFonts w:ascii="Calibri" w:eastAsia="Calibri" w:hAnsi="Calibri" w:cs="Calibri"/>
                <w:lang w:val="sv-SE" w:eastAsia="fi-FI"/>
              </w:rPr>
              <w:t xml:space="preserve"> </w:t>
            </w:r>
          </w:p>
        </w:tc>
        <w:tc>
          <w:tcPr>
            <w:tcW w:w="1922" w:type="dxa"/>
          </w:tcPr>
          <w:p w14:paraId="7CA11A9C" w14:textId="2F402EB4"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skillnader och likheter mellan de olika språk hen</w:t>
            </w:r>
            <w:r w:rsidR="003A5425">
              <w:rPr>
                <w:rFonts w:ascii="Calibri" w:eastAsia="Calibri" w:hAnsi="Calibri" w:cs="Calibri"/>
                <w:lang w:val="sv-SE" w:eastAsia="fi-FI"/>
              </w:rPr>
              <w:t xml:space="preserve"> kan och</w:t>
            </w:r>
            <w:r w:rsidRPr="005A29BF">
              <w:rPr>
                <w:rFonts w:ascii="Calibri" w:eastAsia="Calibri" w:hAnsi="Calibri" w:cs="Calibri"/>
                <w:lang w:val="sv-SE" w:eastAsia="fi-FI"/>
              </w:rPr>
              <w:t xml:space="preserve"> studerar</w:t>
            </w:r>
            <w:r w:rsidR="009A108A">
              <w:rPr>
                <w:rFonts w:ascii="Calibri" w:eastAsia="Calibri" w:hAnsi="Calibri" w:cs="Calibri"/>
                <w:lang w:val="sv-SE" w:eastAsia="fi-FI"/>
              </w:rPr>
              <w:t xml:space="preserve"> för att utveckla sina språk</w:t>
            </w:r>
            <w:r w:rsidR="003A5425">
              <w:rPr>
                <w:rFonts w:ascii="Calibri" w:eastAsia="Calibri" w:hAnsi="Calibri" w:cs="Calibri"/>
                <w:lang w:val="sv-SE" w:eastAsia="fi-FI"/>
              </w:rPr>
              <w:t>färdigheter</w:t>
            </w:r>
            <w:r w:rsidR="009A108A">
              <w:rPr>
                <w:rFonts w:ascii="Calibri" w:eastAsia="Calibri" w:hAnsi="Calibri" w:cs="Calibri"/>
                <w:lang w:val="sv-SE" w:eastAsia="fi-FI"/>
              </w:rPr>
              <w:t>.</w:t>
            </w:r>
            <w:r w:rsidRPr="005A29BF">
              <w:rPr>
                <w:rFonts w:ascii="Calibri" w:eastAsia="Calibri" w:hAnsi="Calibri" w:cs="Calibri"/>
                <w:lang w:val="sv-SE" w:eastAsia="fi-FI"/>
              </w:rPr>
              <w:t xml:space="preserve"> </w:t>
            </w:r>
          </w:p>
        </w:tc>
        <w:tc>
          <w:tcPr>
            <w:tcW w:w="1922" w:type="dxa"/>
          </w:tcPr>
          <w:p w14:paraId="2E5B9D77" w14:textId="420F4DF4" w:rsidR="005A29BF" w:rsidRPr="005A29BF" w:rsidRDefault="005A29BF" w:rsidP="00562E95">
            <w:pPr>
              <w:spacing w:line="240" w:lineRule="auto"/>
              <w:contextualSpacing/>
              <w:rPr>
                <w:rFonts w:ascii="Calibri" w:eastAsia="Calibri" w:hAnsi="Calibri" w:cs="Calibri"/>
                <w:strike/>
                <w:highlight w:val="yellow"/>
                <w:lang w:val="sv-SE" w:eastAsia="fi-FI"/>
              </w:rPr>
            </w:pPr>
            <w:r w:rsidRPr="005A29BF">
              <w:rPr>
                <w:rFonts w:ascii="Calibri" w:eastAsia="Calibri" w:hAnsi="Calibri" w:cs="Calibri"/>
                <w:lang w:val="sv-SE" w:eastAsia="fi-FI"/>
              </w:rPr>
              <w:t xml:space="preserve">Eleven kan jämföra skillnader och likheter mellan de olika språk hen </w:t>
            </w:r>
            <w:r w:rsidR="003A5425">
              <w:rPr>
                <w:rFonts w:ascii="Calibri" w:eastAsia="Calibri" w:hAnsi="Calibri" w:cs="Calibri"/>
                <w:lang w:val="sv-SE" w:eastAsia="fi-FI"/>
              </w:rPr>
              <w:t xml:space="preserve">kan och </w:t>
            </w:r>
            <w:r w:rsidRPr="005A29BF">
              <w:rPr>
                <w:rFonts w:ascii="Calibri" w:eastAsia="Calibri" w:hAnsi="Calibri" w:cs="Calibri"/>
                <w:lang w:val="sv-SE" w:eastAsia="fi-FI"/>
              </w:rPr>
              <w:t>studerar</w:t>
            </w:r>
            <w:r w:rsidR="009A108A">
              <w:rPr>
                <w:rFonts w:ascii="Calibri" w:eastAsia="Calibri" w:hAnsi="Calibri" w:cs="Calibri"/>
                <w:lang w:val="sv-SE" w:eastAsia="fi-FI"/>
              </w:rPr>
              <w:t xml:space="preserve"> för att utveckla sina språk</w:t>
            </w:r>
            <w:r w:rsidR="003A5425">
              <w:rPr>
                <w:rFonts w:ascii="Calibri" w:eastAsia="Calibri" w:hAnsi="Calibri" w:cs="Calibri"/>
                <w:lang w:val="sv-SE" w:eastAsia="fi-FI"/>
              </w:rPr>
              <w:t>färdigheter</w:t>
            </w:r>
            <w:r w:rsidR="009A108A">
              <w:rPr>
                <w:rFonts w:ascii="Calibri" w:eastAsia="Calibri" w:hAnsi="Calibri" w:cs="Calibri"/>
                <w:lang w:val="sv-SE" w:eastAsia="fi-FI"/>
              </w:rPr>
              <w:t>.</w:t>
            </w:r>
          </w:p>
        </w:tc>
      </w:tr>
      <w:tr w:rsidR="005A29BF" w:rsidRPr="00F57A97" w14:paraId="4C0644A3" w14:textId="77777777" w:rsidTr="00CF7F3A">
        <w:trPr>
          <w:trHeight w:val="283"/>
        </w:trPr>
        <w:tc>
          <w:tcPr>
            <w:tcW w:w="1922" w:type="dxa"/>
            <w:shd w:val="clear" w:color="auto" w:fill="F2F2F2" w:themeFill="background1" w:themeFillShade="F2"/>
          </w:tcPr>
          <w:p w14:paraId="2B35082F"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M2 handleda eleven att se historiska och kulturella beröringspunkter mellan finska och svenska och att bekanta sig med finskans och svenskans ställning som nationalspråk</w:t>
            </w:r>
          </w:p>
        </w:tc>
        <w:tc>
          <w:tcPr>
            <w:tcW w:w="1922" w:type="dxa"/>
            <w:shd w:val="clear" w:color="auto" w:fill="F2F2F2" w:themeFill="background1" w:themeFillShade="F2"/>
          </w:tcPr>
          <w:p w14:paraId="2C87BA2F"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I1</w:t>
            </w:r>
          </w:p>
        </w:tc>
        <w:tc>
          <w:tcPr>
            <w:tcW w:w="1922" w:type="dxa"/>
            <w:shd w:val="clear" w:color="auto" w:fill="F2F2F2" w:themeFill="background1" w:themeFillShade="F2"/>
          </w:tcPr>
          <w:p w14:paraId="6DFE5F02" w14:textId="0CE97B50"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att förstå sambandet mellan finska och svenska samt att förstå finskans ställning och betydelse som nationalspråk. </w:t>
            </w:r>
          </w:p>
          <w:p w14:paraId="528FC9EF" w14:textId="77777777" w:rsidR="005A29BF" w:rsidRPr="005A29BF" w:rsidRDefault="005A29BF" w:rsidP="00562E95">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7142B98D"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Kännedom om finskans ställning och betydelse i Finland</w:t>
            </w:r>
          </w:p>
        </w:tc>
        <w:tc>
          <w:tcPr>
            <w:tcW w:w="1922" w:type="dxa"/>
            <w:shd w:val="clear" w:color="auto" w:fill="F2F2F2" w:themeFill="background1" w:themeFillShade="F2"/>
          </w:tcPr>
          <w:p w14:paraId="3D059511" w14:textId="03155863"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nämna vilka Finlands </w:t>
            </w:r>
            <w:proofErr w:type="spellStart"/>
            <w:r w:rsidRPr="005A29BF">
              <w:rPr>
                <w:rFonts w:ascii="Calibri" w:eastAsia="Calibri" w:hAnsi="Calibri" w:cs="Calibri"/>
                <w:lang w:val="sv-SE" w:eastAsia="fi-FI"/>
              </w:rPr>
              <w:t>na</w:t>
            </w:r>
            <w:proofErr w:type="spellEnd"/>
            <w:r w:rsidR="00B77C01">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 xml:space="preserve"> är.</w:t>
            </w:r>
          </w:p>
          <w:p w14:paraId="343831F5" w14:textId="77777777" w:rsidR="00136DE1" w:rsidRDefault="00136DE1" w:rsidP="00562E95">
            <w:pPr>
              <w:spacing w:line="240" w:lineRule="auto"/>
              <w:contextualSpacing/>
              <w:rPr>
                <w:rFonts w:ascii="Calibri" w:eastAsia="Calibri" w:hAnsi="Calibri" w:cs="Calibri"/>
                <w:lang w:val="sv-SE" w:eastAsia="fi-FI"/>
              </w:rPr>
            </w:pPr>
          </w:p>
          <w:p w14:paraId="1A34946E" w14:textId="52D9B7C2"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orsaker till att man talar</w:t>
            </w:r>
            <w:r w:rsidR="00B77C01">
              <w:rPr>
                <w:rFonts w:ascii="Calibri" w:eastAsia="Calibri" w:hAnsi="Calibri" w:cs="Calibri"/>
                <w:lang w:val="sv-SE" w:eastAsia="fi-FI"/>
              </w:rPr>
              <w:t xml:space="preserve"> </w:t>
            </w:r>
            <w:r w:rsidRPr="005A29BF">
              <w:rPr>
                <w:rFonts w:ascii="Calibri" w:eastAsia="Calibri" w:hAnsi="Calibri" w:cs="Calibri"/>
                <w:lang w:val="sv-SE" w:eastAsia="fi-FI"/>
              </w:rPr>
              <w:t>finska och svenska i Finland.</w:t>
            </w:r>
          </w:p>
        </w:tc>
        <w:tc>
          <w:tcPr>
            <w:tcW w:w="1922" w:type="dxa"/>
            <w:shd w:val="clear" w:color="auto" w:fill="F2F2F2" w:themeFill="background1" w:themeFillShade="F2"/>
          </w:tcPr>
          <w:p w14:paraId="1BF88D72" w14:textId="64EC7141"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sidR="00B77C01">
              <w:rPr>
                <w:rFonts w:ascii="Calibri" w:eastAsia="Calibri" w:hAnsi="Calibri" w:cs="Calibri"/>
                <w:lang w:val="sv-SE" w:eastAsia="fi-FI"/>
              </w:rPr>
              <w:t>–</w:t>
            </w:r>
            <w:proofErr w:type="spellStart"/>
            <w:r w:rsidR="00BD739E">
              <w:rPr>
                <w:rFonts w:ascii="Calibri" w:eastAsia="Calibri" w:hAnsi="Calibri" w:cs="Calibri"/>
                <w:lang w:val="sv-SE" w:eastAsia="fi-FI"/>
              </w:rPr>
              <w:t>t</w:t>
            </w:r>
            <w:r w:rsidRPr="005A29BF">
              <w:rPr>
                <w:rFonts w:ascii="Calibri" w:eastAsia="Calibri" w:hAnsi="Calibri" w:cs="Calibri"/>
                <w:lang w:val="sv-SE" w:eastAsia="fi-FI"/>
              </w:rPr>
              <w:t>ionalspråk</w:t>
            </w:r>
            <w:proofErr w:type="spellEnd"/>
            <w:r w:rsidRPr="005A29BF">
              <w:rPr>
                <w:rFonts w:ascii="Calibri" w:eastAsia="Calibri" w:hAnsi="Calibri" w:cs="Calibri"/>
                <w:lang w:val="sv-SE" w:eastAsia="fi-FI"/>
              </w:rPr>
              <w:t xml:space="preserve">. </w:t>
            </w:r>
          </w:p>
          <w:p w14:paraId="4E4E0B7A" w14:textId="77777777" w:rsidR="00136DE1" w:rsidRDefault="00136DE1" w:rsidP="00562E95">
            <w:pPr>
              <w:spacing w:line="240" w:lineRule="auto"/>
              <w:contextualSpacing/>
              <w:rPr>
                <w:rFonts w:ascii="Calibri" w:eastAsia="Calibri" w:hAnsi="Calibri" w:cs="Calibri"/>
                <w:lang w:val="sv-SE" w:eastAsia="fi-FI"/>
              </w:rPr>
            </w:pPr>
          </w:p>
          <w:p w14:paraId="295712FA" w14:textId="1E69722E"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 samt berätta om några orsaker till att man talar finska och svenska i Finland.</w:t>
            </w:r>
          </w:p>
          <w:p w14:paraId="0C7FBC04" w14:textId="77777777" w:rsidR="005A29BF" w:rsidRPr="005A29BF" w:rsidRDefault="005A29BF" w:rsidP="00562E95">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4D3DD349" w14:textId="5DC1B9A8"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sidR="00B77C01">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w:t>
            </w:r>
          </w:p>
          <w:p w14:paraId="649CFF00" w14:textId="77777777" w:rsidR="00136DE1" w:rsidRDefault="00136DE1" w:rsidP="00562E95">
            <w:pPr>
              <w:spacing w:line="240" w:lineRule="auto"/>
              <w:contextualSpacing/>
              <w:rPr>
                <w:rFonts w:ascii="Calibri" w:eastAsia="Calibri" w:hAnsi="Calibri" w:cs="Calibri"/>
                <w:lang w:val="sv-SE" w:eastAsia="fi-FI"/>
              </w:rPr>
            </w:pPr>
          </w:p>
          <w:p w14:paraId="30CA9ABB" w14:textId="056B60F3"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 samt berätta varför man talar finska och svenska i Finland.</w:t>
            </w:r>
          </w:p>
          <w:p w14:paraId="04CDB9A5" w14:textId="77777777" w:rsidR="00136DE1" w:rsidRDefault="00136DE1" w:rsidP="00562E95">
            <w:pPr>
              <w:spacing w:line="240" w:lineRule="auto"/>
              <w:contextualSpacing/>
              <w:rPr>
                <w:rFonts w:ascii="Calibri" w:eastAsia="Calibri" w:hAnsi="Calibri" w:cs="Calibri"/>
                <w:lang w:val="sv-SE" w:eastAsia="fi-FI"/>
              </w:rPr>
            </w:pPr>
          </w:p>
          <w:p w14:paraId="4E5BFEB8" w14:textId="75EF9FAD"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sambandet mellan finska och svenska ur språklig synvinkel.</w:t>
            </w:r>
          </w:p>
        </w:tc>
        <w:tc>
          <w:tcPr>
            <w:tcW w:w="1922" w:type="dxa"/>
            <w:shd w:val="clear" w:color="auto" w:fill="F2F2F2" w:themeFill="background1" w:themeFillShade="F2"/>
          </w:tcPr>
          <w:p w14:paraId="6D39C2C0" w14:textId="6BFC5A3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sidR="00B77C01">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w:t>
            </w:r>
          </w:p>
          <w:p w14:paraId="6F7D4FC3" w14:textId="77777777" w:rsidR="00B77C01" w:rsidRDefault="00B77C01" w:rsidP="00562E95">
            <w:pPr>
              <w:spacing w:line="240" w:lineRule="auto"/>
              <w:contextualSpacing/>
              <w:rPr>
                <w:rFonts w:ascii="Calibri" w:eastAsia="Calibri" w:hAnsi="Calibri" w:cs="Calibri"/>
                <w:lang w:val="sv-SE" w:eastAsia="fi-FI"/>
              </w:rPr>
            </w:pPr>
          </w:p>
          <w:p w14:paraId="5BF131A4" w14:textId="03730B18"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w:t>
            </w:r>
          </w:p>
          <w:p w14:paraId="4F0A3E03" w14:textId="77777777" w:rsidR="005A29BF" w:rsidRPr="005A29BF" w:rsidRDefault="005A29BF" w:rsidP="00562E95">
            <w:pPr>
              <w:spacing w:line="240" w:lineRule="auto"/>
              <w:contextualSpacing/>
              <w:rPr>
                <w:rFonts w:ascii="Calibri" w:eastAsia="Calibri" w:hAnsi="Calibri" w:cs="Calibri"/>
                <w:lang w:val="sv-SE" w:eastAsia="fi-FI"/>
              </w:rPr>
            </w:pPr>
          </w:p>
          <w:p w14:paraId="56F9E656"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betydelsen av sambandet mellan finska och svenska ur språklig synvinkel. </w:t>
            </w:r>
          </w:p>
        </w:tc>
      </w:tr>
      <w:tr w:rsidR="005A29BF" w:rsidRPr="005A29BF" w14:paraId="0E376EC5" w14:textId="77777777" w:rsidTr="003E6EF1">
        <w:trPr>
          <w:trHeight w:val="283"/>
        </w:trPr>
        <w:tc>
          <w:tcPr>
            <w:tcW w:w="15376" w:type="dxa"/>
            <w:gridSpan w:val="8"/>
            <w:shd w:val="clear" w:color="auto" w:fill="D9E2F3" w:themeFill="accent1" w:themeFillTint="33"/>
          </w:tcPr>
          <w:p w14:paraId="2784016D" w14:textId="77777777" w:rsidR="005A29BF" w:rsidRPr="005A29BF" w:rsidRDefault="005A29BF" w:rsidP="00562E95">
            <w:pPr>
              <w:spacing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Färdigheter för språkstudier</w:t>
            </w:r>
          </w:p>
        </w:tc>
      </w:tr>
      <w:tr w:rsidR="005A29BF" w:rsidRPr="00F57A97" w14:paraId="0CE33C3A" w14:textId="77777777" w:rsidTr="00184D2E">
        <w:trPr>
          <w:trHeight w:val="283"/>
        </w:trPr>
        <w:tc>
          <w:tcPr>
            <w:tcW w:w="1922" w:type="dxa"/>
          </w:tcPr>
          <w:p w14:paraId="7FA12992"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M3 ge eleven möjligheter att också med hjälp av digitala verktyg öva sina kommunikativa färdigheter i en tillåtande studieatmosfär, att ta ansvar för sina studier och att utvärdera sina kunskaper</w:t>
            </w:r>
          </w:p>
        </w:tc>
        <w:tc>
          <w:tcPr>
            <w:tcW w:w="1922" w:type="dxa"/>
          </w:tcPr>
          <w:p w14:paraId="64C4B41B"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I2</w:t>
            </w:r>
          </w:p>
        </w:tc>
        <w:tc>
          <w:tcPr>
            <w:tcW w:w="1922" w:type="dxa"/>
          </w:tcPr>
          <w:p w14:paraId="1A64BFE3" w14:textId="6B0FF2D1"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w:t>
            </w:r>
            <w:r w:rsidR="00BD739E">
              <w:rPr>
                <w:rFonts w:ascii="Calibri" w:eastAsia="Calibri" w:hAnsi="Calibri" w:cs="Calibri"/>
                <w:lang w:val="sv-SE" w:eastAsia="fi-FI"/>
              </w:rPr>
              <w:t xml:space="preserve">att </w:t>
            </w:r>
            <w:r w:rsidRPr="005A29BF">
              <w:rPr>
                <w:rFonts w:ascii="Calibri" w:eastAsia="Calibri" w:hAnsi="Calibri" w:cs="Calibri"/>
                <w:lang w:val="sv-SE" w:eastAsia="fi-FI"/>
              </w:rPr>
              <w:t>använda sina kommunikativa färdigheter tillsammans med andra för att utveckla sina kunskaper i finska, även med hjälp av digitala verktyg.</w:t>
            </w:r>
          </w:p>
          <w:p w14:paraId="567DC337" w14:textId="77777777" w:rsidR="00136DE1" w:rsidRDefault="00136DE1" w:rsidP="00562E95">
            <w:pPr>
              <w:spacing w:line="240" w:lineRule="auto"/>
              <w:contextualSpacing/>
              <w:rPr>
                <w:rFonts w:ascii="Calibri" w:eastAsia="Calibri" w:hAnsi="Calibri" w:cs="Calibri"/>
                <w:lang w:val="sv-SE" w:eastAsia="fi-FI"/>
              </w:rPr>
            </w:pPr>
          </w:p>
          <w:p w14:paraId="262223A2" w14:textId="58E7FA64"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w:t>
            </w:r>
            <w:r w:rsidR="003D1A0A">
              <w:rPr>
                <w:rFonts w:ascii="Calibri" w:eastAsia="Calibri" w:hAnsi="Calibri" w:cs="Calibri"/>
                <w:lang w:val="sv-SE" w:eastAsia="fi-FI"/>
              </w:rPr>
              <w:t xml:space="preserve"> att</w:t>
            </w:r>
            <w:r w:rsidRPr="005A29BF">
              <w:rPr>
                <w:rFonts w:ascii="Calibri" w:eastAsia="Calibri" w:hAnsi="Calibri" w:cs="Calibri"/>
                <w:lang w:val="sv-SE" w:eastAsia="fi-FI"/>
              </w:rPr>
              <w:t xml:space="preserve"> ta ansvar för sina studier i finska och utvärdera sina kunskaper.</w:t>
            </w:r>
          </w:p>
          <w:p w14:paraId="06BDD23A" w14:textId="77777777" w:rsidR="005A29BF" w:rsidRPr="005A29BF" w:rsidRDefault="005A29BF" w:rsidP="00562E95">
            <w:pPr>
              <w:spacing w:line="240" w:lineRule="auto"/>
              <w:contextualSpacing/>
              <w:rPr>
                <w:rFonts w:ascii="Calibri" w:eastAsia="Calibri" w:hAnsi="Calibri" w:cs="Calibri"/>
                <w:lang w:val="sv-SE" w:eastAsia="fi-FI"/>
              </w:rPr>
            </w:pPr>
          </w:p>
          <w:p w14:paraId="3B369C6A" w14:textId="77777777" w:rsidR="005A29BF" w:rsidRPr="005A29BF" w:rsidRDefault="005A29BF" w:rsidP="00562E95">
            <w:pPr>
              <w:spacing w:line="240" w:lineRule="auto"/>
              <w:contextualSpacing/>
              <w:rPr>
                <w:rFonts w:ascii="Calibri" w:eastAsia="Calibri" w:hAnsi="Calibri" w:cs="Calibri"/>
                <w:lang w:val="sv-SE" w:eastAsia="fi-FI"/>
              </w:rPr>
            </w:pPr>
          </w:p>
        </w:tc>
        <w:tc>
          <w:tcPr>
            <w:tcW w:w="1922" w:type="dxa"/>
          </w:tcPr>
          <w:p w14:paraId="391B61D4"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Förmåga att använda kommunikativa färdigheter, att hitta lämpliga sätt för att lära sig språk samt förmåga att ta ansvar för sina studier i finska. </w:t>
            </w:r>
          </w:p>
          <w:p w14:paraId="6A84DB41" w14:textId="77777777" w:rsidR="005A29BF" w:rsidRPr="005A29BF" w:rsidRDefault="005A29BF" w:rsidP="00562E95">
            <w:pPr>
              <w:spacing w:line="240" w:lineRule="auto"/>
              <w:contextualSpacing/>
              <w:rPr>
                <w:rFonts w:ascii="Calibri" w:eastAsia="Calibri" w:hAnsi="Calibri" w:cs="Calibri"/>
                <w:lang w:val="sv-SE" w:eastAsia="fi-FI"/>
              </w:rPr>
            </w:pPr>
          </w:p>
        </w:tc>
        <w:tc>
          <w:tcPr>
            <w:tcW w:w="1922" w:type="dxa"/>
          </w:tcPr>
          <w:p w14:paraId="61EE43BE" w14:textId="15E9A720" w:rsidR="00136DE1" w:rsidRDefault="00136DE1" w:rsidP="00562E95">
            <w:pPr>
              <w:spacing w:line="240" w:lineRule="auto"/>
              <w:contextualSpacing/>
              <w:rPr>
                <w:rFonts w:ascii="Calibri" w:eastAsia="Calibri" w:hAnsi="Calibri" w:cs="Calibri"/>
                <w:lang w:val="sv-SE" w:eastAsia="fi-FI"/>
              </w:rPr>
            </w:pPr>
            <w:r>
              <w:rPr>
                <w:rFonts w:ascii="Calibri" w:eastAsia="Calibri" w:hAnsi="Calibri" w:cs="Calibri"/>
                <w:lang w:val="sv-SE" w:eastAsia="fi-FI"/>
              </w:rPr>
              <w:t>Eleven kan använda någon kommunikativ färdighet tillsammans med andra.</w:t>
            </w:r>
          </w:p>
          <w:p w14:paraId="3FBD36B1" w14:textId="77777777" w:rsidR="00136DE1" w:rsidRDefault="00136DE1" w:rsidP="00562E95">
            <w:pPr>
              <w:spacing w:line="240" w:lineRule="auto"/>
              <w:contextualSpacing/>
              <w:rPr>
                <w:rFonts w:ascii="Calibri" w:eastAsia="Calibri" w:hAnsi="Calibri" w:cs="Calibri"/>
                <w:lang w:val="sv-SE" w:eastAsia="fi-FI"/>
              </w:rPr>
            </w:pPr>
          </w:p>
          <w:p w14:paraId="05DC3345" w14:textId="6AE157B2"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använda enskilda sätt för att lära sig finska. </w:t>
            </w:r>
          </w:p>
          <w:p w14:paraId="6BA78BB2" w14:textId="77777777" w:rsidR="005A29BF" w:rsidRPr="005A29BF" w:rsidRDefault="005A29BF" w:rsidP="00562E95">
            <w:pPr>
              <w:spacing w:line="240" w:lineRule="auto"/>
              <w:contextualSpacing/>
              <w:rPr>
                <w:rFonts w:ascii="Calibri" w:eastAsia="Calibri" w:hAnsi="Calibri" w:cs="Calibri"/>
                <w:lang w:val="sv-SE" w:eastAsia="fi-FI"/>
              </w:rPr>
            </w:pPr>
          </w:p>
          <w:p w14:paraId="15A71D42"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tidvis ta ansvar för sina studier i finska.</w:t>
            </w:r>
          </w:p>
        </w:tc>
        <w:tc>
          <w:tcPr>
            <w:tcW w:w="1922" w:type="dxa"/>
          </w:tcPr>
          <w:p w14:paraId="471A2E8A"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använda några kommunikativa färdigheter tillsammans med andra. </w:t>
            </w:r>
          </w:p>
          <w:p w14:paraId="52783B80" w14:textId="77777777" w:rsidR="005A29BF" w:rsidRPr="005A29BF" w:rsidRDefault="005A29BF" w:rsidP="00562E95">
            <w:pPr>
              <w:spacing w:line="240" w:lineRule="auto"/>
              <w:contextualSpacing/>
              <w:rPr>
                <w:rFonts w:ascii="Calibri" w:eastAsia="Calibri" w:hAnsi="Calibri" w:cs="Calibri"/>
                <w:lang w:val="sv-SE" w:eastAsia="fi-FI"/>
              </w:rPr>
            </w:pPr>
          </w:p>
          <w:p w14:paraId="3EB163FC" w14:textId="12099883"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använda några sätt för att lära sig fins</w:t>
            </w:r>
            <w:r w:rsidR="00BD739E">
              <w:rPr>
                <w:rFonts w:ascii="Calibri" w:eastAsia="Calibri" w:hAnsi="Calibri" w:cs="Calibri"/>
                <w:lang w:val="sv-SE" w:eastAsia="fi-FI"/>
              </w:rPr>
              <w:t>k</w:t>
            </w:r>
            <w:r w:rsidRPr="005A29BF">
              <w:rPr>
                <w:rFonts w:ascii="Calibri" w:eastAsia="Calibri" w:hAnsi="Calibri" w:cs="Calibri"/>
                <w:lang w:val="sv-SE" w:eastAsia="fi-FI"/>
              </w:rPr>
              <w:t>a.</w:t>
            </w:r>
          </w:p>
          <w:p w14:paraId="3ACDBC8A" w14:textId="77777777" w:rsidR="00B77C01" w:rsidRDefault="00B77C01" w:rsidP="00562E95">
            <w:pPr>
              <w:spacing w:line="240" w:lineRule="auto"/>
              <w:contextualSpacing/>
              <w:rPr>
                <w:rFonts w:ascii="Calibri" w:eastAsia="Calibri" w:hAnsi="Calibri" w:cs="Calibri"/>
                <w:lang w:val="sv-SE" w:eastAsia="fi-FI"/>
              </w:rPr>
            </w:pPr>
          </w:p>
          <w:p w14:paraId="3655A2C6" w14:textId="3569E6F3"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i viss mån ta ansvar för sina studier i finska.</w:t>
            </w:r>
          </w:p>
        </w:tc>
        <w:tc>
          <w:tcPr>
            <w:tcW w:w="1922" w:type="dxa"/>
          </w:tcPr>
          <w:p w14:paraId="0E5252CF"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använda olika kommunikativa färdigheter tillsammans med andra.</w:t>
            </w:r>
          </w:p>
          <w:p w14:paraId="073F909E"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  </w:t>
            </w:r>
          </w:p>
          <w:p w14:paraId="4E8B36B1" w14:textId="152CA425"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utnyttja</w:t>
            </w:r>
            <w:r w:rsidR="003D1A0A">
              <w:rPr>
                <w:rFonts w:ascii="Calibri" w:eastAsia="Calibri" w:hAnsi="Calibri" w:cs="Calibri"/>
                <w:lang w:val="sv-SE" w:eastAsia="fi-FI"/>
              </w:rPr>
              <w:t xml:space="preserve"> </w:t>
            </w:r>
            <w:r w:rsidRPr="005A29BF">
              <w:rPr>
                <w:rFonts w:ascii="Calibri" w:eastAsia="Calibri" w:hAnsi="Calibri" w:cs="Calibri"/>
                <w:lang w:val="sv-SE" w:eastAsia="fi-FI"/>
              </w:rPr>
              <w:t>sådana sätt att lära sig språk som stödjer utvecklingen av språkkunskap och av de egna färdigheterna i finska.</w:t>
            </w:r>
          </w:p>
          <w:p w14:paraId="4D41F2EA" w14:textId="77777777" w:rsidR="00804E84" w:rsidRDefault="00804E84" w:rsidP="00562E95">
            <w:pPr>
              <w:spacing w:line="240" w:lineRule="auto"/>
              <w:contextualSpacing/>
              <w:rPr>
                <w:rFonts w:ascii="Calibri" w:eastAsia="Calibri" w:hAnsi="Calibri" w:cs="Calibri"/>
                <w:lang w:val="sv-SE" w:eastAsia="fi-FI"/>
              </w:rPr>
            </w:pPr>
          </w:p>
          <w:p w14:paraId="100197C4" w14:textId="01C6BFD2" w:rsidR="005A29BF" w:rsidRPr="005A29BF" w:rsidRDefault="005A29BF" w:rsidP="00562E95">
            <w:pPr>
              <w:spacing w:line="240" w:lineRule="auto"/>
              <w:contextualSpacing/>
              <w:rPr>
                <w:rFonts w:ascii="Calibri" w:eastAsia="Calibri" w:hAnsi="Calibri" w:cs="Calibri"/>
                <w:lang w:val="sv-SE" w:eastAsia="fi-FI"/>
              </w:rPr>
            </w:pPr>
            <w:r w:rsidRPr="003D1A0A">
              <w:rPr>
                <w:rFonts w:ascii="Calibri" w:eastAsia="Calibri" w:hAnsi="Calibri" w:cs="Calibri"/>
                <w:lang w:val="sv-SE" w:eastAsia="fi-FI"/>
              </w:rPr>
              <w:t>Eleven kan ta relativt stort ansvar för sina studier i finska.</w:t>
            </w:r>
          </w:p>
        </w:tc>
        <w:tc>
          <w:tcPr>
            <w:tcW w:w="1922" w:type="dxa"/>
          </w:tcPr>
          <w:p w14:paraId="2827F7DF" w14:textId="1A3AB192"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använda många </w:t>
            </w:r>
            <w:r w:rsidRPr="003D1A0A">
              <w:rPr>
                <w:rFonts w:ascii="Calibri" w:eastAsia="Calibri" w:hAnsi="Calibri" w:cs="Calibri"/>
                <w:lang w:val="sv-SE" w:eastAsia="fi-FI"/>
              </w:rPr>
              <w:t>olika</w:t>
            </w:r>
            <w:r w:rsidRPr="005A29BF">
              <w:rPr>
                <w:rFonts w:ascii="Calibri" w:eastAsia="Calibri" w:hAnsi="Calibri" w:cs="Calibri"/>
                <w:lang w:val="sv-SE" w:eastAsia="fi-FI"/>
              </w:rPr>
              <w:t xml:space="preserve"> kommunikativa färdigheter tillsammans med andra. </w:t>
            </w:r>
          </w:p>
          <w:p w14:paraId="205CEC4C" w14:textId="77777777" w:rsidR="005A29BF" w:rsidRPr="005A29BF" w:rsidRDefault="005A29BF" w:rsidP="00562E95">
            <w:pPr>
              <w:spacing w:line="240" w:lineRule="auto"/>
              <w:contextualSpacing/>
              <w:rPr>
                <w:rFonts w:ascii="Calibri" w:eastAsia="Calibri" w:hAnsi="Calibri" w:cs="Calibri"/>
                <w:lang w:val="sv-SE" w:eastAsia="fi-FI"/>
              </w:rPr>
            </w:pPr>
          </w:p>
          <w:p w14:paraId="5BC0C5EF" w14:textId="6CA1EF03"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utnyttja</w:t>
            </w:r>
            <w:r w:rsidR="003D1A0A">
              <w:rPr>
                <w:rFonts w:ascii="Calibri" w:eastAsia="Calibri" w:hAnsi="Calibri" w:cs="Calibri"/>
                <w:lang w:val="sv-SE" w:eastAsia="fi-FI"/>
              </w:rPr>
              <w:t xml:space="preserve"> </w:t>
            </w:r>
            <w:r w:rsidRPr="005A29BF">
              <w:rPr>
                <w:rFonts w:ascii="Calibri" w:eastAsia="Calibri" w:hAnsi="Calibri" w:cs="Calibri"/>
                <w:lang w:val="sv-SE" w:eastAsia="fi-FI"/>
              </w:rPr>
              <w:t xml:space="preserve">sådana sätt för att lära sig språk som stödjer utvecklingen av språkkunskap och av de egna färdigheterna i finska. </w:t>
            </w:r>
          </w:p>
          <w:p w14:paraId="0F42B33F" w14:textId="7610D691"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w:t>
            </w:r>
            <w:r w:rsidR="003D1A0A">
              <w:rPr>
                <w:rFonts w:ascii="Calibri" w:eastAsia="Calibri" w:hAnsi="Calibri" w:cs="Calibri"/>
                <w:lang w:val="sv-SE" w:eastAsia="fi-FI"/>
              </w:rPr>
              <w:t xml:space="preserve">på ett </w:t>
            </w:r>
            <w:r w:rsidRPr="005A29BF">
              <w:rPr>
                <w:rFonts w:ascii="Calibri" w:eastAsia="Calibri" w:hAnsi="Calibri" w:cs="Calibri"/>
                <w:lang w:val="sv-SE" w:eastAsia="fi-FI"/>
              </w:rPr>
              <w:t xml:space="preserve">mångsidigt </w:t>
            </w:r>
            <w:r w:rsidR="003D1A0A">
              <w:rPr>
                <w:rFonts w:ascii="Calibri" w:eastAsia="Calibri" w:hAnsi="Calibri" w:cs="Calibri"/>
                <w:lang w:val="sv-SE" w:eastAsia="fi-FI"/>
              </w:rPr>
              <w:t xml:space="preserve">sätt </w:t>
            </w:r>
            <w:r w:rsidRPr="005A29BF">
              <w:rPr>
                <w:rFonts w:ascii="Calibri" w:eastAsia="Calibri" w:hAnsi="Calibri" w:cs="Calibri"/>
                <w:lang w:val="sv-SE" w:eastAsia="fi-FI"/>
              </w:rPr>
              <w:t xml:space="preserve">ta ansvar för </w:t>
            </w:r>
            <w:r w:rsidR="00E01E60">
              <w:rPr>
                <w:rFonts w:ascii="Calibri" w:eastAsia="Calibri" w:hAnsi="Calibri" w:cs="Calibri"/>
                <w:lang w:val="sv-SE" w:eastAsia="fi-FI"/>
              </w:rPr>
              <w:t xml:space="preserve">sina </w:t>
            </w:r>
            <w:r w:rsidRPr="005A29BF">
              <w:rPr>
                <w:rFonts w:ascii="Calibri" w:eastAsia="Calibri" w:hAnsi="Calibri" w:cs="Calibri"/>
                <w:lang w:val="sv-SE" w:eastAsia="fi-FI"/>
              </w:rPr>
              <w:t>studier i finska.</w:t>
            </w:r>
          </w:p>
        </w:tc>
      </w:tr>
      <w:tr w:rsidR="005A29BF" w:rsidRPr="00F57A97" w14:paraId="6A51934C" w14:textId="77777777" w:rsidTr="00CF7F3A">
        <w:trPr>
          <w:trHeight w:val="283"/>
        </w:trPr>
        <w:tc>
          <w:tcPr>
            <w:tcW w:w="1922" w:type="dxa"/>
            <w:shd w:val="clear" w:color="auto" w:fill="F2F2F2" w:themeFill="background1" w:themeFillShade="F2"/>
          </w:tcPr>
          <w:p w14:paraId="048A235D" w14:textId="6359A87A"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M4 uppmuntra eleven att se kunskaper i finska som en viktig del av kontinuerligt</w:t>
            </w:r>
            <w:r w:rsidR="00B40361" w:rsidRPr="00B40361">
              <w:rPr>
                <w:rFonts w:ascii="Calibri" w:eastAsia="Calibri" w:hAnsi="Calibri" w:cs="Calibri"/>
                <w:color w:val="FF0000"/>
                <w:lang w:val="sv-SE" w:eastAsia="fi-FI"/>
              </w:rPr>
              <w:t xml:space="preserve"> </w:t>
            </w:r>
            <w:r w:rsidRPr="005A29BF">
              <w:rPr>
                <w:rFonts w:ascii="Calibri" w:eastAsia="Calibri" w:hAnsi="Calibri" w:cs="Calibri"/>
                <w:lang w:val="sv-SE" w:eastAsia="fi-FI"/>
              </w:rPr>
              <w:t>lärande och utökade språkresurser och uppmuntra hen att söka och utnyttja finska lärmiljöer också utanför skolan</w:t>
            </w:r>
          </w:p>
        </w:tc>
        <w:tc>
          <w:tcPr>
            <w:tcW w:w="1922" w:type="dxa"/>
            <w:shd w:val="clear" w:color="auto" w:fill="F2F2F2" w:themeFill="background1" w:themeFillShade="F2"/>
          </w:tcPr>
          <w:p w14:paraId="427B534B" w14:textId="77777777"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I2</w:t>
            </w:r>
          </w:p>
        </w:tc>
        <w:tc>
          <w:tcPr>
            <w:tcW w:w="1922" w:type="dxa"/>
            <w:shd w:val="clear" w:color="auto" w:fill="F2F2F2" w:themeFill="background1" w:themeFillShade="F2"/>
          </w:tcPr>
          <w:p w14:paraId="31BA6AA6" w14:textId="32672D3B"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förstå betydelsen av kunskaper i finska som en del av kontinuerligt lärande och av de egna språkresurserna.</w:t>
            </w:r>
          </w:p>
          <w:p w14:paraId="2C8DF290" w14:textId="77777777" w:rsidR="00424423" w:rsidRDefault="00424423" w:rsidP="00562E95">
            <w:pPr>
              <w:spacing w:line="240" w:lineRule="auto"/>
              <w:contextualSpacing/>
              <w:rPr>
                <w:rFonts w:ascii="Calibri" w:eastAsia="Calibri" w:hAnsi="Calibri" w:cs="Calibri"/>
                <w:lang w:val="sv-SE" w:eastAsia="fi-FI"/>
              </w:rPr>
            </w:pPr>
          </w:p>
          <w:p w14:paraId="579A340D" w14:textId="712B7E01"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hitta och utnyttja finskspråkiga sammanhang för att utveckla det egna lärandet.</w:t>
            </w:r>
          </w:p>
        </w:tc>
        <w:tc>
          <w:tcPr>
            <w:tcW w:w="1922" w:type="dxa"/>
            <w:shd w:val="clear" w:color="auto" w:fill="F2F2F2" w:themeFill="background1" w:themeFillShade="F2"/>
          </w:tcPr>
          <w:p w14:paraId="0F3B6ABC" w14:textId="11C7D9F6"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bilda sig en uppfattning om betydelsen av kunskaper i finska som en del av kontinuerligt lärande och av de egna språkresurser</w:t>
            </w:r>
            <w:r w:rsidR="00A0214B">
              <w:rPr>
                <w:rFonts w:ascii="Calibri" w:eastAsia="Calibri" w:hAnsi="Calibri" w:cs="Calibri"/>
                <w:lang w:val="sv-SE" w:eastAsia="fi-FI"/>
              </w:rPr>
              <w:t>na</w:t>
            </w:r>
            <w:r w:rsidRPr="005A29BF">
              <w:rPr>
                <w:rFonts w:ascii="Calibri" w:eastAsia="Calibri" w:hAnsi="Calibri" w:cs="Calibri"/>
                <w:lang w:val="sv-SE" w:eastAsia="fi-FI"/>
              </w:rPr>
              <w:t xml:space="preserve">. </w:t>
            </w:r>
          </w:p>
          <w:p w14:paraId="6CA42BA6" w14:textId="77777777" w:rsidR="00424423" w:rsidRDefault="00424423" w:rsidP="00562E95">
            <w:pPr>
              <w:spacing w:line="240" w:lineRule="auto"/>
              <w:contextualSpacing/>
              <w:rPr>
                <w:rFonts w:ascii="Calibri" w:eastAsia="Calibri" w:hAnsi="Calibri" w:cs="Calibri"/>
                <w:lang w:val="sv-SE" w:eastAsia="fi-FI"/>
              </w:rPr>
            </w:pPr>
          </w:p>
          <w:p w14:paraId="757A7A6C" w14:textId="48D69F25"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hitta finskspråkiga sammanhang för att utveckla det egna lärandet.</w:t>
            </w:r>
          </w:p>
        </w:tc>
        <w:tc>
          <w:tcPr>
            <w:tcW w:w="1922" w:type="dxa"/>
            <w:shd w:val="clear" w:color="auto" w:fill="F2F2F2" w:themeFill="background1" w:themeFillShade="F2"/>
          </w:tcPr>
          <w:p w14:paraId="7652956F" w14:textId="5FE8DC7B"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någ</w:t>
            </w:r>
            <w:r w:rsidR="00104743">
              <w:rPr>
                <w:rFonts w:ascii="Calibri" w:eastAsia="Calibri" w:hAnsi="Calibri" w:cs="Calibri"/>
                <w:lang w:val="sv-SE" w:eastAsia="fi-FI"/>
              </w:rPr>
              <w:t>ot</w:t>
            </w:r>
            <w:r w:rsidRPr="005A29BF">
              <w:rPr>
                <w:rFonts w:ascii="Calibri" w:eastAsia="Calibri" w:hAnsi="Calibri" w:cs="Calibri"/>
                <w:lang w:val="sv-SE" w:eastAsia="fi-FI"/>
              </w:rPr>
              <w:t xml:space="preserve"> exempel på betydelsen av kunskaper i finska. </w:t>
            </w:r>
          </w:p>
          <w:p w14:paraId="7ABE98B0" w14:textId="77777777" w:rsidR="00104743" w:rsidRDefault="00104743" w:rsidP="00562E95">
            <w:pPr>
              <w:spacing w:line="240" w:lineRule="auto"/>
              <w:contextualSpacing/>
              <w:rPr>
                <w:rFonts w:ascii="Calibri" w:eastAsia="Calibri" w:hAnsi="Calibri" w:cs="Calibri"/>
                <w:lang w:val="sv-SE" w:eastAsia="fi-FI"/>
              </w:rPr>
            </w:pPr>
          </w:p>
          <w:p w14:paraId="593BC71F" w14:textId="035F514D"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något finskspråkigt sammanhang för att utveckla det egna lärandet.</w:t>
            </w:r>
          </w:p>
        </w:tc>
        <w:tc>
          <w:tcPr>
            <w:tcW w:w="1922" w:type="dxa"/>
            <w:shd w:val="clear" w:color="auto" w:fill="F2F2F2" w:themeFill="background1" w:themeFillShade="F2"/>
          </w:tcPr>
          <w:p w14:paraId="370B777E" w14:textId="695A4B32"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betydelsen av kunskaper i finska</w:t>
            </w:r>
            <w:r w:rsidR="00104743">
              <w:rPr>
                <w:rFonts w:ascii="Calibri" w:eastAsia="Calibri" w:hAnsi="Calibri" w:cs="Calibri"/>
                <w:lang w:val="sv-SE" w:eastAsia="fi-FI"/>
              </w:rPr>
              <w:t xml:space="preserve"> som en del av det egna livet.</w:t>
            </w:r>
          </w:p>
          <w:p w14:paraId="4CFC4027" w14:textId="77777777" w:rsidR="00104743" w:rsidRDefault="00104743" w:rsidP="00562E95">
            <w:pPr>
              <w:spacing w:line="240" w:lineRule="auto"/>
              <w:contextualSpacing/>
              <w:rPr>
                <w:rFonts w:ascii="Calibri" w:eastAsia="Calibri" w:hAnsi="Calibri" w:cs="Calibri"/>
                <w:lang w:val="sv-SE" w:eastAsia="fi-FI"/>
              </w:rPr>
            </w:pPr>
          </w:p>
          <w:p w14:paraId="4DF3F8DC" w14:textId="7CF48E19"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finskspråkiga sammanhang för att utveckla det egna lärandet.</w:t>
            </w:r>
          </w:p>
        </w:tc>
        <w:tc>
          <w:tcPr>
            <w:tcW w:w="1922" w:type="dxa"/>
            <w:shd w:val="clear" w:color="auto" w:fill="F2F2F2" w:themeFill="background1" w:themeFillShade="F2"/>
          </w:tcPr>
          <w:p w14:paraId="23D67FDE" w14:textId="56146300"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betydelsen av kunskaper i finska som en del av det egna livet och av de egna språkresurserna.</w:t>
            </w:r>
          </w:p>
          <w:p w14:paraId="23FFBD56" w14:textId="77777777" w:rsidR="00B40361" w:rsidRDefault="00B40361" w:rsidP="00562E95">
            <w:pPr>
              <w:spacing w:line="240" w:lineRule="auto"/>
              <w:contextualSpacing/>
              <w:rPr>
                <w:rFonts w:ascii="Calibri" w:eastAsia="Calibri" w:hAnsi="Calibri" w:cs="Calibri"/>
                <w:lang w:val="sv-SE" w:eastAsia="fi-FI"/>
              </w:rPr>
            </w:pPr>
          </w:p>
          <w:p w14:paraId="0DB30CF2" w14:textId="01A14C7B"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finskspråkiga sammanhang som hen kan utnyttja för att utveckla det egna lärandet.</w:t>
            </w:r>
          </w:p>
        </w:tc>
        <w:tc>
          <w:tcPr>
            <w:tcW w:w="1922" w:type="dxa"/>
            <w:shd w:val="clear" w:color="auto" w:fill="F2F2F2" w:themeFill="background1" w:themeFillShade="F2"/>
          </w:tcPr>
          <w:p w14:paraId="29081215" w14:textId="6726D389"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betydelsen av kunskaper i finska som en del av det egna livet, av de egna språkresurserna och kontinuerligt lärande. </w:t>
            </w:r>
          </w:p>
          <w:p w14:paraId="650B8BB5" w14:textId="77777777" w:rsidR="00104743" w:rsidRDefault="00104743" w:rsidP="00562E95">
            <w:pPr>
              <w:spacing w:line="240" w:lineRule="auto"/>
              <w:contextualSpacing/>
              <w:rPr>
                <w:rFonts w:ascii="Calibri" w:eastAsia="Calibri" w:hAnsi="Calibri" w:cs="Calibri"/>
                <w:lang w:val="sv-SE" w:eastAsia="fi-FI"/>
              </w:rPr>
            </w:pPr>
          </w:p>
          <w:p w14:paraId="35AA88DF" w14:textId="027BDE4B" w:rsidR="005A29BF" w:rsidRPr="005A29BF" w:rsidRDefault="005A29BF"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jämföra finskspråkiga sammanhang som hen kan utnyttja för att utveckla det egna lärandet.</w:t>
            </w:r>
          </w:p>
        </w:tc>
      </w:tr>
      <w:tr w:rsidR="00AA622A" w:rsidRPr="005A29BF" w14:paraId="0AE072E2" w14:textId="77777777" w:rsidTr="003E6EF1">
        <w:trPr>
          <w:trHeight w:val="283"/>
        </w:trPr>
        <w:tc>
          <w:tcPr>
            <w:tcW w:w="7688" w:type="dxa"/>
            <w:gridSpan w:val="4"/>
            <w:shd w:val="clear" w:color="auto" w:fill="D9E2F3" w:themeFill="accent1" w:themeFillTint="33"/>
          </w:tcPr>
          <w:p w14:paraId="37E84C4A" w14:textId="5CA9209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Växande språkkunskap, förmåga att kommunicera</w:t>
            </w:r>
          </w:p>
        </w:tc>
        <w:tc>
          <w:tcPr>
            <w:tcW w:w="1922" w:type="dxa"/>
            <w:shd w:val="clear" w:color="auto" w:fill="D9E2F3" w:themeFill="accent1" w:themeFillTint="33"/>
          </w:tcPr>
          <w:p w14:paraId="078F7216" w14:textId="77777777" w:rsidR="00650163" w:rsidRDefault="00BD739E" w:rsidP="00562E95">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65C3769E" w14:textId="03020032"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sidR="007A3B4D">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Pr>
          <w:p w14:paraId="16AA6D08" w14:textId="1FB71DF7" w:rsidR="00AA622A" w:rsidRPr="005A29BF"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A1.1</w:t>
            </w:r>
          </w:p>
        </w:tc>
        <w:tc>
          <w:tcPr>
            <w:tcW w:w="1922" w:type="dxa"/>
            <w:shd w:val="clear" w:color="auto" w:fill="D9E2F3" w:themeFill="accent1" w:themeFillTint="33"/>
          </w:tcPr>
          <w:p w14:paraId="23259962" w14:textId="1F919E41"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A1.2</w:t>
            </w:r>
          </w:p>
        </w:tc>
        <w:tc>
          <w:tcPr>
            <w:tcW w:w="1922" w:type="dxa"/>
            <w:shd w:val="clear" w:color="auto" w:fill="D9E2F3" w:themeFill="accent1" w:themeFillTint="33"/>
            <w:tcMar>
              <w:top w:w="100" w:type="dxa"/>
              <w:left w:w="100" w:type="dxa"/>
              <w:bottom w:w="100" w:type="dxa"/>
              <w:right w:w="100" w:type="dxa"/>
            </w:tcMar>
          </w:tcPr>
          <w:p w14:paraId="747A1765" w14:textId="1C87A8DC" w:rsidR="00AA622A" w:rsidRPr="005A29BF" w:rsidRDefault="00BD739E"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A1.3</w:t>
            </w:r>
          </w:p>
        </w:tc>
      </w:tr>
      <w:tr w:rsidR="00AA622A" w:rsidRPr="00F57A97" w14:paraId="3C818463" w14:textId="77777777" w:rsidTr="00184D2E">
        <w:trPr>
          <w:trHeight w:val="283"/>
        </w:trPr>
        <w:tc>
          <w:tcPr>
            <w:tcW w:w="1922" w:type="dxa"/>
          </w:tcPr>
          <w:p w14:paraId="256B5A75" w14:textId="7DD88B11"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M5 handleda eleven att mångsidigt </w:t>
            </w:r>
            <w:r w:rsidR="003B3FDA">
              <w:rPr>
                <w:rFonts w:ascii="Calibri" w:eastAsia="Calibri" w:hAnsi="Calibri" w:cs="Calibri"/>
                <w:lang w:val="sv-SE" w:eastAsia="fi-FI"/>
              </w:rPr>
              <w:t>öva</w:t>
            </w:r>
            <w:r w:rsidRPr="005A29BF">
              <w:rPr>
                <w:rFonts w:ascii="Calibri" w:eastAsia="Calibri" w:hAnsi="Calibri" w:cs="Calibri"/>
                <w:lang w:val="sv-SE" w:eastAsia="fi-FI"/>
              </w:rPr>
              <w:t xml:space="preserve"> huvudsakligen muntlig kommunikation</w:t>
            </w:r>
          </w:p>
        </w:tc>
        <w:tc>
          <w:tcPr>
            <w:tcW w:w="1922" w:type="dxa"/>
          </w:tcPr>
          <w:p w14:paraId="2279FBC5"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tcPr>
          <w:p w14:paraId="2423D1D5" w14:textId="31E1C022" w:rsidR="00AA622A" w:rsidRPr="005A29BF" w:rsidRDefault="00AA622A" w:rsidP="00562E95">
            <w:pPr>
              <w:spacing w:line="240" w:lineRule="auto"/>
              <w:contextualSpacing/>
              <w:rPr>
                <w:rFonts w:ascii="Calibri" w:eastAsia="Calibri" w:hAnsi="Calibri" w:cs="Calibri"/>
                <w:color w:val="3C4043"/>
                <w:lang w:val="sv-SE" w:eastAsia="fi-FI"/>
              </w:rPr>
            </w:pPr>
            <w:r w:rsidRPr="005A29BF">
              <w:rPr>
                <w:rFonts w:ascii="Calibri" w:eastAsia="Calibri" w:hAnsi="Calibri" w:cs="Calibri"/>
                <w:color w:val="3C4043"/>
                <w:lang w:val="sv-SE" w:eastAsia="fi-FI"/>
              </w:rPr>
              <w:t xml:space="preserve">Eleven lär sig att kommunicera i olika </w:t>
            </w:r>
            <w:proofErr w:type="spellStart"/>
            <w:r w:rsidRPr="005A29BF">
              <w:rPr>
                <w:rFonts w:ascii="Calibri" w:eastAsia="Calibri" w:hAnsi="Calibri" w:cs="Calibri"/>
                <w:color w:val="3C4043"/>
                <w:lang w:val="sv-SE" w:eastAsia="fi-FI"/>
              </w:rPr>
              <w:t>kommunika</w:t>
            </w:r>
            <w:proofErr w:type="spellEnd"/>
            <w:r w:rsidR="005C4A0A">
              <w:rPr>
                <w:rFonts w:ascii="Calibri" w:eastAsia="Calibri" w:hAnsi="Calibri" w:cs="Calibri"/>
                <w:color w:val="3C4043"/>
                <w:lang w:val="sv-SE" w:eastAsia="fi-FI"/>
              </w:rPr>
              <w:t>–</w:t>
            </w:r>
            <w:proofErr w:type="spellStart"/>
            <w:r w:rsidRPr="005A29BF">
              <w:rPr>
                <w:rFonts w:ascii="Calibri" w:eastAsia="Calibri" w:hAnsi="Calibri" w:cs="Calibri"/>
                <w:color w:val="3C4043"/>
                <w:lang w:val="sv-SE" w:eastAsia="fi-FI"/>
              </w:rPr>
              <w:t>tionssituationer</w:t>
            </w:r>
            <w:proofErr w:type="spellEnd"/>
          </w:p>
          <w:p w14:paraId="0D359ED1" w14:textId="77777777" w:rsidR="00AA622A" w:rsidRPr="005A29BF" w:rsidRDefault="00AA622A" w:rsidP="00562E95">
            <w:pPr>
              <w:spacing w:line="240" w:lineRule="auto"/>
              <w:contextualSpacing/>
              <w:rPr>
                <w:rFonts w:ascii="Calibri" w:eastAsia="Calibri" w:hAnsi="Calibri" w:cs="Calibri"/>
                <w:highlight w:val="cyan"/>
                <w:lang w:val="sv-SE" w:eastAsia="fi-FI"/>
              </w:rPr>
            </w:pPr>
          </w:p>
          <w:p w14:paraId="5D1A6182" w14:textId="77777777" w:rsidR="00AA622A" w:rsidRPr="005A29BF" w:rsidRDefault="00AA622A" w:rsidP="00562E95">
            <w:pPr>
              <w:spacing w:line="240" w:lineRule="auto"/>
              <w:contextualSpacing/>
              <w:rPr>
                <w:rFonts w:ascii="Calibri" w:eastAsia="Calibri" w:hAnsi="Calibri" w:cs="Calibri"/>
                <w:highlight w:val="cyan"/>
                <w:lang w:val="sv-SE" w:eastAsia="fi-FI"/>
              </w:rPr>
            </w:pPr>
          </w:p>
          <w:p w14:paraId="581BB129" w14:textId="77777777" w:rsidR="00AA622A" w:rsidRPr="005A29BF" w:rsidRDefault="00AA622A" w:rsidP="00562E95">
            <w:pPr>
              <w:spacing w:line="240" w:lineRule="auto"/>
              <w:contextualSpacing/>
              <w:rPr>
                <w:rFonts w:ascii="Calibri" w:eastAsia="Calibri" w:hAnsi="Calibri" w:cs="Calibri"/>
                <w:highlight w:val="cyan"/>
                <w:lang w:val="sv-SE" w:eastAsia="fi-FI"/>
              </w:rPr>
            </w:pPr>
          </w:p>
          <w:p w14:paraId="3968522E" w14:textId="77777777" w:rsidR="00AA622A" w:rsidRPr="005A29BF" w:rsidRDefault="00AA622A" w:rsidP="00562E95">
            <w:pPr>
              <w:spacing w:line="240" w:lineRule="auto"/>
              <w:contextualSpacing/>
              <w:rPr>
                <w:rFonts w:ascii="Calibri" w:eastAsia="Calibri" w:hAnsi="Calibri" w:cs="Calibri"/>
                <w:color w:val="FF0000"/>
                <w:lang w:val="sv-SE" w:eastAsia="fi-FI"/>
              </w:rPr>
            </w:pPr>
          </w:p>
        </w:tc>
        <w:tc>
          <w:tcPr>
            <w:tcW w:w="1922" w:type="dxa"/>
          </w:tcPr>
          <w:p w14:paraId="722571D8"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kommunicera i olika situationer</w:t>
            </w:r>
          </w:p>
        </w:tc>
        <w:tc>
          <w:tcPr>
            <w:tcW w:w="1922" w:type="dxa"/>
          </w:tcPr>
          <w:p w14:paraId="247E00CA" w14:textId="1798CA55"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klarar under handledning eller med stöd av sin samtalspartner av någon av de vanligaste och ofta återkommande och rutinmässiga kommunikations-situationerna. </w:t>
            </w:r>
          </w:p>
        </w:tc>
        <w:tc>
          <w:tcPr>
            <w:tcW w:w="1922" w:type="dxa"/>
          </w:tcPr>
          <w:p w14:paraId="10F105E6" w14:textId="10796A96"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klarar sporadiskt av, med stöd av sin samtalspartner, några ofta återkommande och rutinmässiga kommunikations</w:t>
            </w:r>
            <w:r w:rsidR="005C4A0A">
              <w:rPr>
                <w:rFonts w:ascii="Calibri" w:eastAsia="Calibri" w:hAnsi="Calibri" w:cs="Calibri"/>
                <w:lang w:val="sv-SE" w:eastAsia="fi-FI"/>
              </w:rPr>
              <w:t>–</w:t>
            </w:r>
            <w:r w:rsidRPr="005A29BF">
              <w:rPr>
                <w:rFonts w:ascii="Calibri" w:eastAsia="Calibri" w:hAnsi="Calibri" w:cs="Calibri"/>
                <w:lang w:val="sv-SE" w:eastAsia="fi-FI"/>
              </w:rPr>
              <w:t>situationer.</w:t>
            </w:r>
          </w:p>
          <w:p w14:paraId="097C0B18" w14:textId="77777777" w:rsidR="00AA622A" w:rsidRPr="005A29BF" w:rsidRDefault="00AA622A" w:rsidP="00562E95">
            <w:pPr>
              <w:spacing w:before="240" w:after="240" w:line="240" w:lineRule="auto"/>
              <w:contextualSpacing/>
              <w:rPr>
                <w:rFonts w:ascii="Calibri" w:eastAsia="Calibri" w:hAnsi="Calibri" w:cs="Calibri"/>
                <w:lang w:val="sv-SE" w:eastAsia="fi-FI"/>
              </w:rPr>
            </w:pPr>
          </w:p>
        </w:tc>
        <w:tc>
          <w:tcPr>
            <w:tcW w:w="1922" w:type="dxa"/>
          </w:tcPr>
          <w:p w14:paraId="76C25695" w14:textId="155F4CF5"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klarar sporadiskt av ofta återkommande rutinmässiga </w:t>
            </w:r>
            <w:proofErr w:type="spellStart"/>
            <w:r w:rsidRPr="005A29BF">
              <w:rPr>
                <w:rFonts w:ascii="Calibri" w:eastAsia="Calibri" w:hAnsi="Calibri" w:cs="Calibri"/>
                <w:lang w:val="sv-SE" w:eastAsia="fi-FI"/>
              </w:rPr>
              <w:t>kommunikationssitua</w:t>
            </w:r>
            <w:proofErr w:type="spellEnd"/>
            <w:r w:rsidR="009F5B2A">
              <w:rPr>
                <w:rFonts w:ascii="Calibri" w:eastAsia="Calibri" w:hAnsi="Calibri" w:cs="Calibri"/>
                <w:lang w:val="sv-SE" w:eastAsia="fi-FI"/>
              </w:rPr>
              <w:t>–</w:t>
            </w:r>
            <w:proofErr w:type="spellStart"/>
            <w:r w:rsidRPr="005A29BF">
              <w:rPr>
                <w:rFonts w:ascii="Calibri" w:eastAsia="Calibri" w:hAnsi="Calibri" w:cs="Calibri"/>
                <w:lang w:val="sv-SE" w:eastAsia="fi-FI"/>
              </w:rPr>
              <w:t>tioner</w:t>
            </w:r>
            <w:proofErr w:type="spellEnd"/>
            <w:r w:rsidRPr="005A29BF">
              <w:rPr>
                <w:rFonts w:ascii="Calibri" w:eastAsia="Calibri" w:hAnsi="Calibri" w:cs="Calibri"/>
                <w:lang w:val="sv-SE" w:eastAsia="fi-FI"/>
              </w:rPr>
              <w:t xml:space="preserve"> men tar för det mesta ännu stöd av sin samtalspartner.</w:t>
            </w:r>
          </w:p>
        </w:tc>
        <w:tc>
          <w:tcPr>
            <w:tcW w:w="1922" w:type="dxa"/>
            <w:tcMar>
              <w:top w:w="100" w:type="dxa"/>
              <w:left w:w="100" w:type="dxa"/>
              <w:bottom w:w="100" w:type="dxa"/>
              <w:right w:w="100" w:type="dxa"/>
            </w:tcMar>
          </w:tcPr>
          <w:p w14:paraId="18807B2E" w14:textId="5C371968"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reder sig i många rutinmässiga </w:t>
            </w:r>
            <w:proofErr w:type="spellStart"/>
            <w:r w:rsidRPr="005A29BF">
              <w:rPr>
                <w:rFonts w:ascii="Calibri" w:eastAsia="Calibri" w:hAnsi="Calibri" w:cs="Calibri"/>
                <w:lang w:val="sv-SE" w:eastAsia="fi-FI"/>
              </w:rPr>
              <w:t>kommunika</w:t>
            </w:r>
            <w:r w:rsidR="00424423">
              <w:rPr>
                <w:rFonts w:ascii="Calibri" w:eastAsia="Calibri" w:hAnsi="Calibri" w:cs="Calibri"/>
                <w:lang w:val="sv-SE" w:eastAsia="fi-FI"/>
              </w:rPr>
              <w:t>-</w:t>
            </w:r>
            <w:r w:rsidRPr="005A29BF">
              <w:rPr>
                <w:rFonts w:ascii="Calibri" w:eastAsia="Calibri" w:hAnsi="Calibri" w:cs="Calibri"/>
                <w:lang w:val="sv-SE" w:eastAsia="fi-FI"/>
              </w:rPr>
              <w:t>tionssituationer</w:t>
            </w:r>
            <w:proofErr w:type="spellEnd"/>
            <w:r w:rsidRPr="005A29BF">
              <w:rPr>
                <w:rFonts w:ascii="Calibri" w:eastAsia="Calibri" w:hAnsi="Calibri" w:cs="Calibri"/>
                <w:lang w:val="sv-SE" w:eastAsia="fi-FI"/>
              </w:rPr>
              <w:t xml:space="preserve"> men tar ibland stöd av sin samtalspartner.</w:t>
            </w:r>
          </w:p>
          <w:p w14:paraId="140260AA" w14:textId="77777777" w:rsidR="00AA622A" w:rsidRPr="005A29BF" w:rsidRDefault="00AA622A" w:rsidP="00562E95">
            <w:pPr>
              <w:spacing w:before="240"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 xml:space="preserve"> </w:t>
            </w:r>
          </w:p>
          <w:p w14:paraId="3A432224" w14:textId="77777777" w:rsidR="00AA622A" w:rsidRPr="005A29BF" w:rsidRDefault="00AA622A" w:rsidP="00562E95">
            <w:pPr>
              <w:spacing w:before="240" w:line="240" w:lineRule="auto"/>
              <w:ind w:firstLine="1300"/>
              <w:contextualSpacing/>
              <w:rPr>
                <w:rFonts w:ascii="Calibri" w:eastAsia="Calibri" w:hAnsi="Calibri" w:cs="Calibri"/>
                <w:lang w:val="sv-SE" w:eastAsia="fi-FI"/>
              </w:rPr>
            </w:pPr>
            <w:r w:rsidRPr="005A29BF">
              <w:rPr>
                <w:rFonts w:ascii="Calibri" w:eastAsia="Calibri" w:hAnsi="Calibri" w:cs="Calibri"/>
                <w:lang w:val="sv-SE" w:eastAsia="fi-FI"/>
              </w:rPr>
              <w:t xml:space="preserve"> </w:t>
            </w:r>
          </w:p>
        </w:tc>
      </w:tr>
      <w:tr w:rsidR="00AA622A" w:rsidRPr="00F57A97" w14:paraId="289FD42B" w14:textId="77777777" w:rsidTr="00CF7F3A">
        <w:trPr>
          <w:trHeight w:val="283"/>
        </w:trPr>
        <w:tc>
          <w:tcPr>
            <w:tcW w:w="1922" w:type="dxa"/>
            <w:shd w:val="clear" w:color="auto" w:fill="F2F2F2" w:themeFill="background1" w:themeFillShade="F2"/>
          </w:tcPr>
          <w:p w14:paraId="4FC0A47A"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M6 uppmuntra eleven att använda olika, också non-verbala tillvägagångssätt för att nå fram med sitt budskap och att vid behov i en muntlig kommunikationssituation be om upprepning eller långsammare tempo</w:t>
            </w:r>
          </w:p>
        </w:tc>
        <w:tc>
          <w:tcPr>
            <w:tcW w:w="1922" w:type="dxa"/>
            <w:shd w:val="clear" w:color="auto" w:fill="F2F2F2" w:themeFill="background1" w:themeFillShade="F2"/>
          </w:tcPr>
          <w:p w14:paraId="2C72C658"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shd w:val="clear" w:color="auto" w:fill="F2F2F2" w:themeFill="background1" w:themeFillShade="F2"/>
          </w:tcPr>
          <w:p w14:paraId="2D623073" w14:textId="70EFBB90"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w:t>
            </w:r>
            <w:r w:rsidRPr="005A29BF">
              <w:rPr>
                <w:rFonts w:ascii="Calibri" w:eastAsia="Calibri" w:hAnsi="Calibri" w:cs="Calibri"/>
                <w:color w:val="FF0000"/>
                <w:lang w:val="sv-SE" w:eastAsia="fi-FI"/>
              </w:rPr>
              <w:t xml:space="preserve"> </w:t>
            </w:r>
            <w:r w:rsidRPr="00BD739E">
              <w:rPr>
                <w:rFonts w:ascii="Calibri" w:eastAsia="Calibri" w:hAnsi="Calibri" w:cs="Calibri"/>
                <w:lang w:val="sv-SE" w:eastAsia="fi-FI"/>
              </w:rPr>
              <w:t>att</w:t>
            </w:r>
            <w:r w:rsidRPr="005A29BF">
              <w:rPr>
                <w:rFonts w:ascii="Calibri" w:eastAsia="Calibri" w:hAnsi="Calibri" w:cs="Calibri"/>
                <w:lang w:val="sv-SE" w:eastAsia="fi-FI"/>
              </w:rPr>
              <w:t xml:space="preserve"> använda olika kommunikations-strategier för att förstå och för att nå fram med sitt budskap i olika kommunikations-situationer</w:t>
            </w:r>
          </w:p>
          <w:p w14:paraId="2AE97E33" w14:textId="77777777" w:rsidR="00AA622A" w:rsidRPr="005A29BF" w:rsidRDefault="00AA622A" w:rsidP="00562E95">
            <w:pPr>
              <w:spacing w:line="240" w:lineRule="auto"/>
              <w:contextualSpacing/>
              <w:rPr>
                <w:rFonts w:ascii="Calibri" w:eastAsia="Calibri" w:hAnsi="Calibri" w:cs="Calibri"/>
                <w:color w:val="3C4043"/>
                <w:lang w:val="sv-SE" w:eastAsia="fi-FI"/>
              </w:rPr>
            </w:pPr>
          </w:p>
          <w:p w14:paraId="5A9B3CDF" w14:textId="77777777" w:rsidR="00AA622A" w:rsidRPr="005A29BF" w:rsidRDefault="00AA622A" w:rsidP="00562E95">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107B28C2"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använda kommunikationsstrategier</w:t>
            </w:r>
          </w:p>
        </w:tc>
        <w:tc>
          <w:tcPr>
            <w:tcW w:w="1922" w:type="dxa"/>
            <w:shd w:val="clear" w:color="auto" w:fill="F2F2F2" w:themeFill="background1" w:themeFillShade="F2"/>
          </w:tcPr>
          <w:p w14:paraId="5FD7439C"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väldigt mycket hjälpmedel (till exempel gester, teckningar, lexikon, internet) då hen deltar i kommunikation. </w:t>
            </w:r>
          </w:p>
          <w:p w14:paraId="6049AD28" w14:textId="77777777" w:rsidR="00AA622A" w:rsidRPr="005A29BF" w:rsidRDefault="00AA622A" w:rsidP="00562E95">
            <w:pPr>
              <w:spacing w:line="240" w:lineRule="auto"/>
              <w:contextualSpacing/>
              <w:rPr>
                <w:rFonts w:ascii="Calibri" w:eastAsia="Calibri" w:hAnsi="Calibri" w:cs="Calibri"/>
                <w:lang w:val="sv-SE" w:eastAsia="fi-FI"/>
              </w:rPr>
            </w:pPr>
          </w:p>
          <w:p w14:paraId="0584D08B" w14:textId="77777777" w:rsidR="00AA622A" w:rsidRPr="005A29BF" w:rsidRDefault="00AA622A" w:rsidP="00562E95">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054405FC" w14:textId="37FB81A4"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mycket hjälpmedel (till exempel gester, teckningar, lexikon, internet). </w:t>
            </w:r>
          </w:p>
          <w:p w14:paraId="747FFFE3" w14:textId="77777777" w:rsidR="00424423" w:rsidRDefault="00424423" w:rsidP="00562E95">
            <w:pPr>
              <w:spacing w:line="240" w:lineRule="auto"/>
              <w:contextualSpacing/>
              <w:rPr>
                <w:rFonts w:ascii="Calibri" w:eastAsia="Calibri" w:hAnsi="Calibri" w:cs="Calibri"/>
                <w:lang w:val="sv-SE" w:eastAsia="fi-FI"/>
              </w:rPr>
            </w:pPr>
          </w:p>
          <w:p w14:paraId="0DC44FC3" w14:textId="38501D4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ibland gissa eller härleda enskilda ords betydelse utgående från kontexten, allmän kunskap eller sina andra språkkunskaper. </w:t>
            </w:r>
          </w:p>
          <w:p w14:paraId="2B5C21E9" w14:textId="77777777" w:rsidR="00424423" w:rsidRDefault="00424423" w:rsidP="00562E95">
            <w:pPr>
              <w:spacing w:line="240" w:lineRule="auto"/>
              <w:contextualSpacing/>
              <w:rPr>
                <w:rFonts w:ascii="Calibri" w:eastAsia="Calibri" w:hAnsi="Calibri" w:cs="Calibri"/>
                <w:lang w:val="sv-SE" w:eastAsia="fi-FI"/>
              </w:rPr>
            </w:pPr>
          </w:p>
          <w:p w14:paraId="3F34A709" w14:textId="6D889229"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uttrycka om hen har förstått. </w:t>
            </w:r>
          </w:p>
        </w:tc>
        <w:tc>
          <w:tcPr>
            <w:tcW w:w="1922" w:type="dxa"/>
            <w:shd w:val="clear" w:color="auto" w:fill="F2F2F2" w:themeFill="background1" w:themeFillShade="F2"/>
          </w:tcPr>
          <w:p w14:paraId="20880B36" w14:textId="12A14FA2"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använder sig av det mest centrala ord- och uttrycksförrådet i sin </w:t>
            </w:r>
            <w:proofErr w:type="spellStart"/>
            <w:r w:rsidRPr="005A29BF">
              <w:rPr>
                <w:rFonts w:ascii="Calibri" w:eastAsia="Calibri" w:hAnsi="Calibri" w:cs="Calibri"/>
                <w:lang w:val="sv-SE" w:eastAsia="fi-FI"/>
              </w:rPr>
              <w:t>kommunika</w:t>
            </w:r>
            <w:proofErr w:type="spellEnd"/>
            <w:r w:rsidR="00AC7796">
              <w:rPr>
                <w:rFonts w:ascii="Calibri" w:eastAsia="Calibri" w:hAnsi="Calibri" w:cs="Calibri"/>
                <w:lang w:val="sv-SE" w:eastAsia="fi-FI"/>
              </w:rPr>
              <w:t>–</w:t>
            </w:r>
            <w:proofErr w:type="spellStart"/>
            <w:r w:rsidRPr="005A29BF">
              <w:rPr>
                <w:rFonts w:ascii="Calibri" w:eastAsia="Calibri" w:hAnsi="Calibri" w:cs="Calibri"/>
                <w:lang w:val="sv-SE" w:eastAsia="fi-FI"/>
              </w:rPr>
              <w:t>tion</w:t>
            </w:r>
            <w:proofErr w:type="spellEnd"/>
            <w:r w:rsidRPr="005A29BF">
              <w:rPr>
                <w:rFonts w:ascii="Calibri" w:eastAsia="Calibri" w:hAnsi="Calibri" w:cs="Calibri"/>
                <w:lang w:val="sv-SE" w:eastAsia="fi-FI"/>
              </w:rPr>
              <w:t xml:space="preserve">. </w:t>
            </w:r>
          </w:p>
          <w:p w14:paraId="59E2105E" w14:textId="77777777" w:rsidR="00424423" w:rsidRDefault="00424423" w:rsidP="00562E95">
            <w:pPr>
              <w:spacing w:line="240" w:lineRule="auto"/>
              <w:contextualSpacing/>
              <w:rPr>
                <w:rFonts w:ascii="Calibri" w:eastAsia="Calibri" w:hAnsi="Calibri" w:cs="Calibri"/>
                <w:lang w:val="sv-SE" w:eastAsia="fi-FI"/>
              </w:rPr>
            </w:pPr>
          </w:p>
          <w:p w14:paraId="3BBA9DD5" w14:textId="5B2FF54A"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mycket hjälpmedel. </w:t>
            </w:r>
          </w:p>
          <w:p w14:paraId="1DB26049" w14:textId="77777777" w:rsidR="00AC7796" w:rsidRDefault="00AC7796" w:rsidP="00562E95">
            <w:pPr>
              <w:spacing w:line="240" w:lineRule="auto"/>
              <w:contextualSpacing/>
              <w:rPr>
                <w:rFonts w:ascii="Calibri" w:eastAsia="Calibri" w:hAnsi="Calibri" w:cs="Calibri"/>
                <w:lang w:val="sv-SE" w:eastAsia="fi-FI"/>
              </w:rPr>
            </w:pPr>
          </w:p>
          <w:p w14:paraId="0145DA5C" w14:textId="5178ADDA" w:rsidR="00AA622A" w:rsidRPr="005A29BF" w:rsidRDefault="00AA622A" w:rsidP="00562E95">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t>Eleven kan be samtalspartnern att upprepa eller tala långsammare.</w:t>
            </w:r>
          </w:p>
        </w:tc>
        <w:tc>
          <w:tcPr>
            <w:tcW w:w="1922" w:type="dxa"/>
            <w:shd w:val="clear" w:color="auto" w:fill="F2F2F2" w:themeFill="background1" w:themeFillShade="F2"/>
          </w:tcPr>
          <w:p w14:paraId="1B39D122" w14:textId="79F861A4"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deltar i kommunikation men behöver fortfarande ofta hjälpmedel. </w:t>
            </w:r>
          </w:p>
          <w:p w14:paraId="403C0F9E" w14:textId="77777777" w:rsidR="00424423" w:rsidRDefault="00424423" w:rsidP="00562E95">
            <w:pPr>
              <w:spacing w:line="240" w:lineRule="auto"/>
              <w:contextualSpacing/>
              <w:rPr>
                <w:rFonts w:ascii="Calibri" w:eastAsia="Calibri" w:hAnsi="Calibri" w:cs="Calibri"/>
                <w:lang w:val="sv-SE" w:eastAsia="fi-FI"/>
              </w:rPr>
            </w:pPr>
          </w:p>
          <w:p w14:paraId="16D00827" w14:textId="088DBA98"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reagera med korta verbala uttryck, små gester (till exempel genom att nicka), ljud eller liknande minimal respons. </w:t>
            </w:r>
          </w:p>
          <w:p w14:paraId="31840073" w14:textId="77777777" w:rsidR="00804E84" w:rsidRDefault="00804E84" w:rsidP="00562E95">
            <w:pPr>
              <w:spacing w:line="240" w:lineRule="auto"/>
              <w:contextualSpacing/>
              <w:rPr>
                <w:rFonts w:ascii="Calibri" w:eastAsia="Calibri" w:hAnsi="Calibri" w:cs="Calibri"/>
                <w:lang w:val="sv-SE" w:eastAsia="fi-FI"/>
              </w:rPr>
            </w:pPr>
          </w:p>
          <w:p w14:paraId="45D572BF" w14:textId="696A63D0"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måste ofta be samtalspartnern att förtydliga eller upprepa.</w:t>
            </w:r>
          </w:p>
        </w:tc>
      </w:tr>
      <w:tr w:rsidR="00AA622A" w:rsidRPr="00F57A97" w14:paraId="2D94ABAA" w14:textId="77777777" w:rsidTr="00184D2E">
        <w:trPr>
          <w:trHeight w:val="283"/>
        </w:trPr>
        <w:tc>
          <w:tcPr>
            <w:tcW w:w="1922" w:type="dxa"/>
          </w:tcPr>
          <w:p w14:paraId="169B33BD"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M7 handleda eleven att öva sig i olika artighetsfraser</w:t>
            </w:r>
          </w:p>
        </w:tc>
        <w:tc>
          <w:tcPr>
            <w:tcW w:w="1922" w:type="dxa"/>
          </w:tcPr>
          <w:p w14:paraId="5B1CA363"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tcPr>
          <w:p w14:paraId="74B502F9"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olika artighetsfraser </w:t>
            </w:r>
          </w:p>
          <w:p w14:paraId="5F400DE1" w14:textId="77777777" w:rsidR="00AA622A" w:rsidRPr="005A29BF" w:rsidRDefault="00AA622A" w:rsidP="00562E95">
            <w:pPr>
              <w:spacing w:line="240" w:lineRule="auto"/>
              <w:contextualSpacing/>
              <w:rPr>
                <w:rFonts w:ascii="Calibri" w:eastAsia="Calibri" w:hAnsi="Calibri" w:cs="Calibri"/>
                <w:color w:val="FF0000"/>
                <w:highlight w:val="cyan"/>
                <w:lang w:val="sv-SE" w:eastAsia="fi-FI"/>
              </w:rPr>
            </w:pPr>
          </w:p>
          <w:p w14:paraId="376161A8" w14:textId="77777777" w:rsidR="00AA622A" w:rsidRPr="005A29BF" w:rsidRDefault="00AA622A" w:rsidP="00562E95">
            <w:pPr>
              <w:spacing w:line="240" w:lineRule="auto"/>
              <w:contextualSpacing/>
              <w:rPr>
                <w:rFonts w:ascii="Calibri" w:eastAsia="Calibri" w:hAnsi="Calibri" w:cs="Calibri"/>
                <w:lang w:val="sv-SE" w:eastAsia="fi-FI"/>
              </w:rPr>
            </w:pPr>
          </w:p>
        </w:tc>
        <w:tc>
          <w:tcPr>
            <w:tcW w:w="1922" w:type="dxa"/>
          </w:tcPr>
          <w:p w14:paraId="2DEC399B"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Kulturellt lämpligt språkbruk</w:t>
            </w:r>
          </w:p>
        </w:tc>
        <w:tc>
          <w:tcPr>
            <w:tcW w:w="1922" w:type="dxa"/>
          </w:tcPr>
          <w:p w14:paraId="4D23CEF1" w14:textId="44D435F0"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under handledning använda någon av de för språket eller kulturen mest typiska artighetsfraserna (hälsa, säga adjö, tacka).</w:t>
            </w:r>
          </w:p>
        </w:tc>
        <w:tc>
          <w:tcPr>
            <w:tcW w:w="1922" w:type="dxa"/>
          </w:tcPr>
          <w:p w14:paraId="74D32F33" w14:textId="6067B869"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använda några för språket eller kulturen typiska artighetsfraser (hälsa, säga adjö, tacka) i några mycket rutinmässiga sociala sammanhang.</w:t>
            </w:r>
          </w:p>
        </w:tc>
        <w:tc>
          <w:tcPr>
            <w:tcW w:w="1922" w:type="dxa"/>
          </w:tcPr>
          <w:p w14:paraId="64C6C06B" w14:textId="77777777" w:rsidR="00AA622A" w:rsidRPr="005A29BF" w:rsidRDefault="00AA622A" w:rsidP="00562E95">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t>Eleven kan använda några av de vanligaste artighetsfraserna på språket i rutinmässiga sociala sammanhang.</w:t>
            </w:r>
          </w:p>
        </w:tc>
        <w:tc>
          <w:tcPr>
            <w:tcW w:w="1922" w:type="dxa"/>
            <w:tcMar>
              <w:top w:w="100" w:type="dxa"/>
              <w:left w:w="100" w:type="dxa"/>
              <w:bottom w:w="100" w:type="dxa"/>
              <w:right w:w="100" w:type="dxa"/>
            </w:tcMar>
          </w:tcPr>
          <w:p w14:paraId="37D0C3AE"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använda vanliga uttryck som kännetecknar artigt språkbruk i många rutinmässiga sociala sammanhang.</w:t>
            </w:r>
          </w:p>
          <w:p w14:paraId="5EEFB8E2" w14:textId="77777777" w:rsidR="00AA622A" w:rsidRPr="005A29BF" w:rsidRDefault="00AA622A" w:rsidP="00562E95">
            <w:pPr>
              <w:spacing w:before="240"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 xml:space="preserve"> </w:t>
            </w:r>
          </w:p>
        </w:tc>
      </w:tr>
      <w:tr w:rsidR="00AA622A" w:rsidRPr="005A29BF" w14:paraId="1AA1E825" w14:textId="77777777" w:rsidTr="003E6EF1">
        <w:trPr>
          <w:trHeight w:val="283"/>
        </w:trPr>
        <w:tc>
          <w:tcPr>
            <w:tcW w:w="7688" w:type="dxa"/>
            <w:gridSpan w:val="4"/>
            <w:shd w:val="clear" w:color="auto" w:fill="D9E2F3" w:themeFill="accent1" w:themeFillTint="33"/>
          </w:tcPr>
          <w:p w14:paraId="06696994" w14:textId="7AAE1481"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 xml:space="preserve">Växande språkkunskap, förmåga att tolka texter </w:t>
            </w:r>
          </w:p>
        </w:tc>
        <w:tc>
          <w:tcPr>
            <w:tcW w:w="1922" w:type="dxa"/>
            <w:shd w:val="clear" w:color="auto" w:fill="D9E2F3" w:themeFill="accent1" w:themeFillTint="33"/>
          </w:tcPr>
          <w:p w14:paraId="211376C7" w14:textId="77777777" w:rsidR="00495536" w:rsidRDefault="00BD739E" w:rsidP="00562E95">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150411C9" w14:textId="4884863F"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sidR="007A3B4D">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Mar>
              <w:top w:w="100" w:type="dxa"/>
              <w:left w:w="100" w:type="dxa"/>
              <w:bottom w:w="100" w:type="dxa"/>
              <w:right w:w="100" w:type="dxa"/>
            </w:tcMar>
          </w:tcPr>
          <w:p w14:paraId="582AF647" w14:textId="21DDC80D" w:rsidR="00AA622A" w:rsidRPr="005A29BF" w:rsidRDefault="00BD739E" w:rsidP="00562E95">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A1.1</w:t>
            </w:r>
          </w:p>
        </w:tc>
        <w:tc>
          <w:tcPr>
            <w:tcW w:w="1922" w:type="dxa"/>
            <w:shd w:val="clear" w:color="auto" w:fill="D9E2F3" w:themeFill="accent1" w:themeFillTint="33"/>
          </w:tcPr>
          <w:p w14:paraId="0336ECB8" w14:textId="4A5C7809"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A1.2</w:t>
            </w:r>
          </w:p>
        </w:tc>
        <w:tc>
          <w:tcPr>
            <w:tcW w:w="1922" w:type="dxa"/>
            <w:shd w:val="clear" w:color="auto" w:fill="D9E2F3" w:themeFill="accent1" w:themeFillTint="33"/>
          </w:tcPr>
          <w:p w14:paraId="6D240A09" w14:textId="27986EEB" w:rsidR="00AA622A" w:rsidRPr="005A29BF"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A1.3</w:t>
            </w:r>
          </w:p>
        </w:tc>
      </w:tr>
      <w:tr w:rsidR="00AA622A" w:rsidRPr="00F57A97" w14:paraId="4BF32E5B" w14:textId="77777777" w:rsidTr="00CF7F3A">
        <w:trPr>
          <w:trHeight w:val="283"/>
        </w:trPr>
        <w:tc>
          <w:tcPr>
            <w:tcW w:w="1922" w:type="dxa"/>
            <w:shd w:val="clear" w:color="auto" w:fill="F2F2F2" w:themeFill="background1" w:themeFillShade="F2"/>
          </w:tcPr>
          <w:p w14:paraId="6BF9B29D"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M8 uppmuntra eleven att med hjälp av kontexten få insikt i innehållet i tal eller text som är förutsägbara och för åldersgruppen vanliga eller lämpliga</w:t>
            </w:r>
          </w:p>
        </w:tc>
        <w:tc>
          <w:tcPr>
            <w:tcW w:w="1922" w:type="dxa"/>
            <w:shd w:val="clear" w:color="auto" w:fill="F2F2F2" w:themeFill="background1" w:themeFillShade="F2"/>
          </w:tcPr>
          <w:p w14:paraId="65461463"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shd w:val="clear" w:color="auto" w:fill="F2F2F2" w:themeFill="background1" w:themeFillShade="F2"/>
          </w:tcPr>
          <w:p w14:paraId="4C8914C6" w14:textId="48C6DD1B"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w:t>
            </w:r>
            <w:r w:rsidR="00BD739E">
              <w:rPr>
                <w:rFonts w:ascii="Calibri" w:eastAsia="Calibri" w:hAnsi="Calibri" w:cs="Calibri"/>
                <w:lang w:val="sv-SE" w:eastAsia="fi-FI"/>
              </w:rPr>
              <w:t xml:space="preserve">att </w:t>
            </w:r>
            <w:r w:rsidRPr="005A29BF">
              <w:rPr>
                <w:rFonts w:ascii="Calibri" w:eastAsia="Calibri" w:hAnsi="Calibri" w:cs="Calibri"/>
                <w:lang w:val="sv-SE" w:eastAsia="fi-FI"/>
              </w:rPr>
              <w:t>förstå olika muntliga och skriftliga texter</w:t>
            </w:r>
          </w:p>
          <w:p w14:paraId="41EEBE9B" w14:textId="77777777" w:rsidR="00AA622A" w:rsidRPr="005A29BF" w:rsidRDefault="00AA622A" w:rsidP="00562E95">
            <w:pPr>
              <w:spacing w:line="240" w:lineRule="auto"/>
              <w:contextualSpacing/>
              <w:rPr>
                <w:rFonts w:ascii="Calibri" w:eastAsia="Calibri" w:hAnsi="Calibri" w:cs="Calibri"/>
                <w:lang w:val="sv-SE" w:eastAsia="fi-FI"/>
              </w:rPr>
            </w:pPr>
          </w:p>
          <w:p w14:paraId="7F130F81" w14:textId="77777777" w:rsidR="00AA622A" w:rsidRPr="005A29BF" w:rsidRDefault="00AA622A" w:rsidP="00562E95">
            <w:pPr>
              <w:spacing w:line="240" w:lineRule="auto"/>
              <w:contextualSpacing/>
              <w:rPr>
                <w:rFonts w:ascii="Calibri" w:eastAsia="Calibri" w:hAnsi="Calibri" w:cs="Calibri"/>
                <w:lang w:val="sv-SE" w:eastAsia="fi-FI"/>
              </w:rPr>
            </w:pPr>
          </w:p>
          <w:p w14:paraId="1946C7D8" w14:textId="77777777" w:rsidR="00AA622A" w:rsidRPr="005A29BF" w:rsidRDefault="00AA622A" w:rsidP="00562E95">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4B6D663C"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tolka texter</w:t>
            </w:r>
          </w:p>
        </w:tc>
        <w:tc>
          <w:tcPr>
            <w:tcW w:w="1922" w:type="dxa"/>
            <w:shd w:val="clear" w:color="auto" w:fill="F2F2F2" w:themeFill="background1" w:themeFillShade="F2"/>
          </w:tcPr>
          <w:p w14:paraId="3EF7F18D" w14:textId="77777777" w:rsidR="00AA622A" w:rsidRPr="005A29BF" w:rsidRDefault="00AA622A" w:rsidP="00562E95">
            <w:pPr>
              <w:spacing w:line="240" w:lineRule="auto"/>
              <w:contextualSpacing/>
              <w:rPr>
                <w:rFonts w:ascii="Calibri" w:eastAsia="Calibri" w:hAnsi="Calibri" w:cs="Calibri"/>
                <w:highlight w:val="cyan"/>
                <w:lang w:val="sv-SE" w:eastAsia="fi-FI"/>
              </w:rPr>
            </w:pPr>
            <w:r w:rsidRPr="005A29BF">
              <w:rPr>
                <w:rFonts w:ascii="Calibri" w:eastAsia="Calibri" w:hAnsi="Calibri" w:cs="Calibri"/>
                <w:lang w:val="sv-SE" w:eastAsia="fi-FI"/>
              </w:rPr>
              <w:t>Eleven förstår under handledning en begränsad mängd talade och skrivna ord och uttryck.</w:t>
            </w:r>
          </w:p>
        </w:tc>
        <w:tc>
          <w:tcPr>
            <w:tcW w:w="1922" w:type="dxa"/>
            <w:shd w:val="clear" w:color="auto" w:fill="F2F2F2" w:themeFill="background1" w:themeFillShade="F2"/>
            <w:tcMar>
              <w:top w:w="100" w:type="dxa"/>
              <w:left w:w="100" w:type="dxa"/>
              <w:bottom w:w="100" w:type="dxa"/>
              <w:right w:w="100" w:type="dxa"/>
            </w:tcMar>
          </w:tcPr>
          <w:p w14:paraId="4B3CA76C" w14:textId="77777777" w:rsidR="00BD739E"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en begränsad mängd talade och skrivna ord och uttryck. </w:t>
            </w:r>
          </w:p>
          <w:p w14:paraId="641D4ED8" w14:textId="77777777" w:rsidR="00424423" w:rsidRDefault="00424423" w:rsidP="00562E95">
            <w:pPr>
              <w:spacing w:line="240" w:lineRule="auto"/>
              <w:contextualSpacing/>
              <w:rPr>
                <w:rFonts w:ascii="Calibri" w:eastAsia="Calibri" w:hAnsi="Calibri" w:cs="Calibri"/>
                <w:lang w:val="sv-SE" w:eastAsia="fi-FI"/>
              </w:rPr>
            </w:pPr>
          </w:p>
          <w:p w14:paraId="24CCCF08" w14:textId="5C9F3E13"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känner till teckensystemet eller ett mycket begränsat antal skrivtecken.</w:t>
            </w:r>
          </w:p>
        </w:tc>
        <w:tc>
          <w:tcPr>
            <w:tcW w:w="1922" w:type="dxa"/>
            <w:shd w:val="clear" w:color="auto" w:fill="F2F2F2" w:themeFill="background1" w:themeFillShade="F2"/>
          </w:tcPr>
          <w:p w14:paraId="0F5FB78E" w14:textId="08A0693A"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skriven text bestående av några ord och långsamt tal som innehåller inövade, bekanta ord och uttryck. </w:t>
            </w:r>
          </w:p>
          <w:p w14:paraId="229065CD" w14:textId="77777777" w:rsidR="00424423" w:rsidRDefault="00424423" w:rsidP="00562E95">
            <w:pPr>
              <w:spacing w:line="240" w:lineRule="auto"/>
              <w:contextualSpacing/>
              <w:rPr>
                <w:rFonts w:ascii="Calibri" w:eastAsia="Calibri" w:hAnsi="Calibri" w:cs="Calibri"/>
                <w:lang w:val="sv-SE" w:eastAsia="fi-FI"/>
              </w:rPr>
            </w:pPr>
          </w:p>
          <w:p w14:paraId="661171CA" w14:textId="53669C8B" w:rsidR="00AA622A" w:rsidRPr="005A29BF" w:rsidRDefault="00AA622A" w:rsidP="00562E95">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t>Eleven kan urskilja enskilda fakta i en text.</w:t>
            </w:r>
          </w:p>
        </w:tc>
        <w:tc>
          <w:tcPr>
            <w:tcW w:w="1922" w:type="dxa"/>
            <w:shd w:val="clear" w:color="auto" w:fill="F2F2F2" w:themeFill="background1" w:themeFillShade="F2"/>
          </w:tcPr>
          <w:p w14:paraId="480F84F2" w14:textId="77777777" w:rsidR="00BD739E"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med hjälp av kontexten skriven text och långsamt tal som innehåller enkla, bekanta ord och uttryck. </w:t>
            </w:r>
          </w:p>
          <w:p w14:paraId="081C41AC" w14:textId="77777777" w:rsidR="00424423" w:rsidRDefault="00424423" w:rsidP="00562E95">
            <w:pPr>
              <w:spacing w:after="240" w:line="240" w:lineRule="auto"/>
              <w:contextualSpacing/>
              <w:rPr>
                <w:rFonts w:ascii="Calibri" w:eastAsia="Calibri" w:hAnsi="Calibri" w:cs="Calibri"/>
                <w:lang w:val="sv-SE" w:eastAsia="fi-FI"/>
              </w:rPr>
            </w:pPr>
          </w:p>
          <w:p w14:paraId="35F67BAB" w14:textId="189E3321"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plocka ut enkel information enligt behov ur en kort text.</w:t>
            </w:r>
          </w:p>
        </w:tc>
      </w:tr>
      <w:tr w:rsidR="00AA622A" w:rsidRPr="005A29BF" w14:paraId="2E17C638" w14:textId="77777777" w:rsidTr="003E6EF1">
        <w:trPr>
          <w:trHeight w:val="283"/>
        </w:trPr>
        <w:tc>
          <w:tcPr>
            <w:tcW w:w="7688" w:type="dxa"/>
            <w:gridSpan w:val="4"/>
            <w:shd w:val="clear" w:color="auto" w:fill="D9E2F3" w:themeFill="accent1" w:themeFillTint="33"/>
          </w:tcPr>
          <w:p w14:paraId="68A2088F" w14:textId="422E2D93" w:rsidR="00AA622A" w:rsidRPr="005A29BF" w:rsidRDefault="00804E84" w:rsidP="00562E95">
            <w:pPr>
              <w:spacing w:line="240" w:lineRule="auto"/>
              <w:contextualSpacing/>
              <w:rPr>
                <w:rFonts w:ascii="Calibri" w:eastAsia="Calibri" w:hAnsi="Calibri" w:cs="Calibri"/>
                <w:lang w:val="sv-SE" w:eastAsia="fi-FI"/>
              </w:rPr>
            </w:pPr>
            <w:r w:rsidRPr="00163DAC">
              <w:rPr>
                <w:lang w:val="sv-SE"/>
              </w:rPr>
              <w:br w:type="page"/>
            </w:r>
            <w:r w:rsidR="00AA622A" w:rsidRPr="005A29BF">
              <w:rPr>
                <w:rFonts w:ascii="Calibri" w:eastAsia="Calibri" w:hAnsi="Calibri" w:cs="Calibri"/>
                <w:b/>
                <w:lang w:val="sv-SE" w:eastAsia="fi-FI"/>
              </w:rPr>
              <w:t>Växande språkkunskap, förmåga att producera texter</w:t>
            </w:r>
          </w:p>
        </w:tc>
        <w:tc>
          <w:tcPr>
            <w:tcW w:w="1922" w:type="dxa"/>
            <w:shd w:val="clear" w:color="auto" w:fill="D9E2F3" w:themeFill="accent1" w:themeFillTint="33"/>
          </w:tcPr>
          <w:p w14:paraId="6F966D16" w14:textId="77777777" w:rsidR="00DB1340" w:rsidRDefault="00BD739E" w:rsidP="00562E95">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2B2F412C" w14:textId="0B35C6D3"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sidR="007A3B4D">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Pr>
          <w:p w14:paraId="4EE40C0D" w14:textId="0E685130" w:rsidR="00AA622A" w:rsidRPr="005A29BF"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A1.1</w:t>
            </w:r>
          </w:p>
        </w:tc>
        <w:tc>
          <w:tcPr>
            <w:tcW w:w="1922" w:type="dxa"/>
            <w:shd w:val="clear" w:color="auto" w:fill="D9E2F3" w:themeFill="accent1" w:themeFillTint="33"/>
          </w:tcPr>
          <w:p w14:paraId="1DAF2B1D" w14:textId="06E56651"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A1.1/A1.2</w:t>
            </w:r>
          </w:p>
        </w:tc>
        <w:tc>
          <w:tcPr>
            <w:tcW w:w="1922" w:type="dxa"/>
            <w:shd w:val="clear" w:color="auto" w:fill="D9E2F3" w:themeFill="accent1" w:themeFillTint="33"/>
          </w:tcPr>
          <w:p w14:paraId="6415A996" w14:textId="4B9D0656" w:rsidR="00AA622A" w:rsidRPr="005A29BF" w:rsidRDefault="00BD739E" w:rsidP="00562E95">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r w:rsidR="00AA622A" w:rsidRPr="005A29BF">
              <w:rPr>
                <w:rFonts w:ascii="Calibri" w:eastAsia="Calibri" w:hAnsi="Calibri" w:cs="Calibri"/>
                <w:b/>
                <w:lang w:val="sv-SE" w:eastAsia="fi-FI"/>
              </w:rPr>
              <w:t>A1.2</w:t>
            </w:r>
          </w:p>
        </w:tc>
      </w:tr>
      <w:tr w:rsidR="00AA622A" w:rsidRPr="00F57A97" w14:paraId="5F07D697" w14:textId="77777777" w:rsidTr="00184D2E">
        <w:trPr>
          <w:trHeight w:val="283"/>
        </w:trPr>
        <w:tc>
          <w:tcPr>
            <w:tcW w:w="1922" w:type="dxa"/>
          </w:tcPr>
          <w:p w14:paraId="6AE51EE7"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M9 ge eleven många möjligheter att öva sig i att tala och skriva i mycket enkla och för åldern relevanta situationer</w:t>
            </w:r>
          </w:p>
        </w:tc>
        <w:tc>
          <w:tcPr>
            <w:tcW w:w="1922" w:type="dxa"/>
          </w:tcPr>
          <w:p w14:paraId="72DF6579"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tcPr>
          <w:p w14:paraId="7F44BFF9" w14:textId="77777777"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uttrycka sig muntligt och skriftligt genom att använda språkets centrala ordförråd och strukturer.</w:t>
            </w:r>
          </w:p>
          <w:p w14:paraId="0B85BEC1"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uttala begripligt.</w:t>
            </w:r>
            <w:r w:rsidRPr="005A29BF">
              <w:rPr>
                <w:rFonts w:ascii="Calibri" w:eastAsia="Calibri" w:hAnsi="Calibri" w:cs="Calibri"/>
                <w:highlight w:val="cyan"/>
                <w:lang w:val="sv-SE" w:eastAsia="fi-FI"/>
              </w:rPr>
              <w:t xml:space="preserve"> </w:t>
            </w:r>
          </w:p>
        </w:tc>
        <w:tc>
          <w:tcPr>
            <w:tcW w:w="1922" w:type="dxa"/>
          </w:tcPr>
          <w:p w14:paraId="24F39901" w14:textId="77777777"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producera texter</w:t>
            </w:r>
          </w:p>
        </w:tc>
        <w:tc>
          <w:tcPr>
            <w:tcW w:w="1922" w:type="dxa"/>
          </w:tcPr>
          <w:p w14:paraId="5AD58DCD" w14:textId="46FE2D59"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under handledning uttrycka sig i tal och skrift med hjälp av enskilda ord och uttryck som till exempel anknyter till att berätta om sig själv, familj och fritid. </w:t>
            </w:r>
          </w:p>
          <w:p w14:paraId="6867605D" w14:textId="77777777" w:rsidR="00424423" w:rsidRDefault="00424423" w:rsidP="00562E95">
            <w:pPr>
              <w:spacing w:line="240" w:lineRule="auto"/>
              <w:contextualSpacing/>
              <w:rPr>
                <w:rFonts w:ascii="Calibri" w:eastAsia="Calibri" w:hAnsi="Calibri" w:cs="Calibri"/>
                <w:lang w:val="sv-SE" w:eastAsia="fi-FI"/>
              </w:rPr>
            </w:pPr>
          </w:p>
          <w:p w14:paraId="4DADCD7C" w14:textId="3F101E4E" w:rsidR="00AA622A" w:rsidRPr="005A29BF" w:rsidRDefault="00AA622A" w:rsidP="00562E95">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några ord begripligt. </w:t>
            </w:r>
          </w:p>
          <w:p w14:paraId="1FB0E9FC" w14:textId="77777777" w:rsidR="00AA622A" w:rsidRPr="005A29BF" w:rsidRDefault="00AA622A" w:rsidP="00562E95">
            <w:pPr>
              <w:spacing w:line="240" w:lineRule="auto"/>
              <w:contextualSpacing/>
              <w:rPr>
                <w:rFonts w:ascii="Calibri" w:eastAsia="Calibri" w:hAnsi="Calibri" w:cs="Calibri"/>
                <w:lang w:val="sv-SE" w:eastAsia="fi-FI"/>
              </w:rPr>
            </w:pPr>
          </w:p>
          <w:p w14:paraId="610D3D84" w14:textId="77777777" w:rsidR="00AA622A" w:rsidRPr="005A29BF" w:rsidRDefault="00AA622A" w:rsidP="00562E95">
            <w:pPr>
              <w:spacing w:line="240" w:lineRule="auto"/>
              <w:contextualSpacing/>
              <w:rPr>
                <w:rFonts w:ascii="Calibri" w:eastAsia="Calibri" w:hAnsi="Calibri" w:cs="Calibri"/>
                <w:strike/>
                <w:lang w:val="sv-SE" w:eastAsia="fi-FI"/>
              </w:rPr>
            </w:pPr>
            <w:r w:rsidRPr="005A29BF">
              <w:rPr>
                <w:rFonts w:ascii="Calibri" w:eastAsia="Calibri" w:hAnsi="Calibri" w:cs="Calibri"/>
                <w:strike/>
                <w:highlight w:val="cyan"/>
                <w:lang w:val="sv-SE" w:eastAsia="fi-FI"/>
              </w:rPr>
              <w:br/>
            </w:r>
          </w:p>
        </w:tc>
        <w:tc>
          <w:tcPr>
            <w:tcW w:w="1922" w:type="dxa"/>
          </w:tcPr>
          <w:p w14:paraId="53FDCA0B" w14:textId="77777777"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uttrycka sig mycket begränsat i tal med hjälp av inövade ord och inlärda standarduttryck. </w:t>
            </w:r>
          </w:p>
          <w:p w14:paraId="5B669246" w14:textId="77777777" w:rsidR="00424423" w:rsidRDefault="00424423" w:rsidP="00562E95">
            <w:pPr>
              <w:spacing w:after="240" w:line="240" w:lineRule="auto"/>
              <w:contextualSpacing/>
              <w:rPr>
                <w:rFonts w:ascii="Calibri" w:eastAsia="Calibri" w:hAnsi="Calibri" w:cs="Calibri"/>
                <w:lang w:val="sv-SE" w:eastAsia="fi-FI"/>
              </w:rPr>
            </w:pPr>
          </w:p>
          <w:p w14:paraId="1385E0A1" w14:textId="77777777" w:rsidR="006D7321"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några inövade uttryck begripligt. </w:t>
            </w:r>
          </w:p>
          <w:p w14:paraId="3A80CF78" w14:textId="77777777" w:rsidR="006D7321" w:rsidRDefault="006D7321" w:rsidP="00562E95">
            <w:pPr>
              <w:spacing w:after="240" w:line="240" w:lineRule="auto"/>
              <w:contextualSpacing/>
              <w:rPr>
                <w:rFonts w:ascii="Calibri" w:eastAsia="Calibri" w:hAnsi="Calibri" w:cs="Calibri"/>
                <w:lang w:val="sv-SE" w:eastAsia="fi-FI"/>
              </w:rPr>
            </w:pPr>
          </w:p>
          <w:p w14:paraId="4A3CE0B6" w14:textId="12073B76"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skriva några enskilda ord och uttryck.</w:t>
            </w:r>
          </w:p>
          <w:p w14:paraId="1C85825B" w14:textId="77777777" w:rsidR="00AA622A" w:rsidRPr="005A29BF" w:rsidRDefault="00AA622A" w:rsidP="00562E95">
            <w:pPr>
              <w:spacing w:line="240" w:lineRule="auto"/>
              <w:contextualSpacing/>
              <w:rPr>
                <w:rFonts w:ascii="Calibri" w:eastAsia="Calibri" w:hAnsi="Calibri" w:cs="Calibri"/>
                <w:lang w:val="sv-SE" w:eastAsia="fi-FI"/>
              </w:rPr>
            </w:pPr>
          </w:p>
        </w:tc>
        <w:tc>
          <w:tcPr>
            <w:tcW w:w="1922" w:type="dxa"/>
          </w:tcPr>
          <w:p w14:paraId="48E6A789" w14:textId="77777777"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under handledning berätta om några bekanta och för hen viktiga saker med hjälp av ett begränsat uttrycksförråd.</w:t>
            </w:r>
          </w:p>
          <w:p w14:paraId="58777B94" w14:textId="77777777" w:rsidR="00424423" w:rsidRDefault="00424423" w:rsidP="00562E95">
            <w:pPr>
              <w:spacing w:before="240" w:after="240" w:line="240" w:lineRule="auto"/>
              <w:contextualSpacing/>
              <w:rPr>
                <w:rFonts w:ascii="Calibri" w:eastAsia="Calibri" w:hAnsi="Calibri" w:cs="Calibri"/>
                <w:lang w:val="sv-SE" w:eastAsia="fi-FI"/>
              </w:rPr>
            </w:pPr>
          </w:p>
          <w:p w14:paraId="53B621BD" w14:textId="090679B3" w:rsidR="00AA622A" w:rsidRPr="005A29BF" w:rsidRDefault="00AA622A" w:rsidP="00562E95">
            <w:pPr>
              <w:spacing w:before="240"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skriva några enskilda ord och uttryck.</w:t>
            </w:r>
          </w:p>
          <w:p w14:paraId="1A582C0D" w14:textId="77777777" w:rsidR="00424423" w:rsidRDefault="00424423" w:rsidP="00562E95">
            <w:pPr>
              <w:spacing w:before="240" w:after="240" w:line="240" w:lineRule="auto"/>
              <w:contextualSpacing/>
              <w:rPr>
                <w:rFonts w:ascii="Calibri" w:eastAsia="Calibri" w:hAnsi="Calibri" w:cs="Calibri"/>
                <w:lang w:val="sv-SE" w:eastAsia="fi-FI"/>
              </w:rPr>
            </w:pPr>
          </w:p>
          <w:p w14:paraId="0D3929E1" w14:textId="7ACCB567" w:rsidR="00AA622A" w:rsidRDefault="00AA622A" w:rsidP="00562E95">
            <w:pPr>
              <w:spacing w:before="240"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uttalar inövade uttryck begripligt.</w:t>
            </w:r>
          </w:p>
          <w:p w14:paraId="3BD7A120" w14:textId="77777777" w:rsidR="00424423" w:rsidRDefault="00424423" w:rsidP="00562E95">
            <w:pPr>
              <w:spacing w:before="240" w:after="240" w:line="240" w:lineRule="auto"/>
              <w:contextualSpacing/>
              <w:rPr>
                <w:lang w:val="sv-SE"/>
              </w:rPr>
            </w:pPr>
          </w:p>
          <w:p w14:paraId="6CCB1C51" w14:textId="439EBD79" w:rsidR="00A0214B" w:rsidRDefault="00A0214B" w:rsidP="00562E95">
            <w:pPr>
              <w:spacing w:before="240" w:after="240" w:line="240" w:lineRule="auto"/>
              <w:contextualSpacing/>
              <w:rPr>
                <w:rFonts w:ascii="Calibri" w:eastAsia="Calibri" w:hAnsi="Calibri" w:cs="Calibri"/>
                <w:lang w:val="sv-SE" w:eastAsia="fi-FI"/>
              </w:rPr>
            </w:pPr>
            <w:r w:rsidRPr="00323FB3">
              <w:rPr>
                <w:lang w:val="sv-SE"/>
              </w:rPr>
              <w:t>Eleven kan</w:t>
            </w:r>
            <w:r w:rsidRPr="005A29BF">
              <w:rPr>
                <w:lang w:val="sv-SE"/>
              </w:rPr>
              <w:t xml:space="preserve"> ett mycket begränsat ordförråd, några situationsbundna uttryck och en del av den elementära grammatiken.</w:t>
            </w:r>
          </w:p>
          <w:p w14:paraId="65084486" w14:textId="77777777" w:rsidR="00AA622A" w:rsidRPr="00A0214B" w:rsidRDefault="00AA622A" w:rsidP="00562E95">
            <w:pPr>
              <w:spacing w:before="240" w:after="240" w:line="240" w:lineRule="auto"/>
              <w:contextualSpacing/>
              <w:rPr>
                <w:rFonts w:ascii="Calibri" w:eastAsia="Calibri" w:hAnsi="Calibri" w:cs="Calibri"/>
                <w:i/>
                <w:lang w:val="sv-SE" w:eastAsia="fi-FI"/>
              </w:rPr>
            </w:pPr>
          </w:p>
        </w:tc>
        <w:tc>
          <w:tcPr>
            <w:tcW w:w="1922" w:type="dxa"/>
          </w:tcPr>
          <w:p w14:paraId="0939B3D5" w14:textId="77777777"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med hjälp av ett begränsat uttrycksförråd berätta om några bekanta och för hen viktiga saker samt skriva några korta meningar om inövade ämnen. </w:t>
            </w:r>
          </w:p>
          <w:p w14:paraId="5B894867" w14:textId="77777777" w:rsidR="00424423" w:rsidRDefault="00424423" w:rsidP="00562E95">
            <w:pPr>
              <w:spacing w:after="240" w:line="240" w:lineRule="auto"/>
              <w:contextualSpacing/>
              <w:rPr>
                <w:rFonts w:ascii="Calibri" w:eastAsia="Calibri" w:hAnsi="Calibri" w:cs="Calibri"/>
                <w:lang w:val="sv-SE" w:eastAsia="fi-FI"/>
              </w:rPr>
            </w:pPr>
          </w:p>
          <w:p w14:paraId="05B49C1E" w14:textId="5A4D1E1E"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de flesta inövade uttrycken begripligt. </w:t>
            </w:r>
          </w:p>
          <w:p w14:paraId="1966B42B" w14:textId="77777777" w:rsidR="00424423" w:rsidRDefault="00424423" w:rsidP="00562E95">
            <w:pPr>
              <w:spacing w:after="240" w:line="240" w:lineRule="auto"/>
              <w:contextualSpacing/>
              <w:rPr>
                <w:rFonts w:ascii="Calibri" w:eastAsia="Calibri" w:hAnsi="Calibri" w:cs="Calibri"/>
                <w:lang w:val="sv-SE" w:eastAsia="fi-FI"/>
              </w:rPr>
            </w:pPr>
          </w:p>
          <w:p w14:paraId="34C0AF0A" w14:textId="3CAB79A6" w:rsidR="00AA622A" w:rsidRPr="005A29BF" w:rsidRDefault="00AA622A" w:rsidP="00562E95">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behärskar ett mycket begränsat ordförråd, några situationsbundna uttryck och en del av den elementära grammatiken.</w:t>
            </w:r>
          </w:p>
        </w:tc>
      </w:tr>
    </w:tbl>
    <w:p w14:paraId="6D354A53" w14:textId="376E4614" w:rsidR="00CD1A02" w:rsidRDefault="00CD1A02" w:rsidP="00562E95">
      <w:pPr>
        <w:spacing w:after="0" w:line="276" w:lineRule="auto"/>
        <w:contextualSpacing/>
        <w:rPr>
          <w:rFonts w:cstheme="minorHAnsi"/>
          <w:lang w:val="sv-SE"/>
        </w:rPr>
      </w:pPr>
    </w:p>
    <w:p w14:paraId="1C8339EB" w14:textId="77777777" w:rsidR="00562E95" w:rsidRPr="00801923" w:rsidRDefault="00562E95" w:rsidP="00562E95">
      <w:pPr>
        <w:spacing w:after="0" w:line="276" w:lineRule="auto"/>
        <w:contextualSpacing/>
        <w:rPr>
          <w:rFonts w:cstheme="minorHAnsi"/>
          <w:lang w:val="sv-SE"/>
        </w:rPr>
      </w:pPr>
    </w:p>
    <w:p w14:paraId="75F03DB6" w14:textId="77777777" w:rsidR="00804E84" w:rsidRDefault="00804E84">
      <w:pPr>
        <w:rPr>
          <w:rFonts w:eastAsiaTheme="majorEastAsia" w:cstheme="majorBidi"/>
          <w:color w:val="2F5496" w:themeColor="accent1" w:themeShade="BF"/>
          <w:sz w:val="32"/>
          <w:szCs w:val="26"/>
          <w:lang w:val="sv-FI"/>
        </w:rPr>
      </w:pPr>
      <w:r>
        <w:rPr>
          <w:rFonts w:eastAsiaTheme="majorEastAsia" w:cstheme="majorBidi"/>
          <w:color w:val="2F5496" w:themeColor="accent1" w:themeShade="BF"/>
          <w:sz w:val="32"/>
          <w:szCs w:val="26"/>
          <w:lang w:val="sv-FI"/>
        </w:rPr>
        <w:br w:type="page"/>
      </w:r>
    </w:p>
    <w:p w14:paraId="3071549B" w14:textId="188FD970" w:rsidR="00CD1A02" w:rsidRPr="002F73EB" w:rsidRDefault="00816EB1" w:rsidP="00562E95">
      <w:pPr>
        <w:keepNext/>
        <w:keepLines/>
        <w:spacing w:before="40" w:after="0"/>
        <w:contextualSpacing/>
        <w:outlineLvl w:val="1"/>
        <w:rPr>
          <w:rFonts w:eastAsiaTheme="majorEastAsia" w:cstheme="majorBidi"/>
          <w:color w:val="2F5496" w:themeColor="accent1" w:themeShade="BF"/>
          <w:sz w:val="32"/>
          <w:szCs w:val="26"/>
        </w:rPr>
      </w:pPr>
      <w:bookmarkStart w:id="16" w:name="_Toc124933381"/>
      <w:proofErr w:type="spellStart"/>
      <w:r w:rsidRPr="002F73EB">
        <w:rPr>
          <w:rFonts w:eastAsiaTheme="majorEastAsia" w:cstheme="majorBidi"/>
          <w:color w:val="2F5496" w:themeColor="accent1" w:themeShade="BF"/>
          <w:sz w:val="32"/>
          <w:szCs w:val="26"/>
        </w:rPr>
        <w:t>Svenska</w:t>
      </w:r>
      <w:proofErr w:type="spellEnd"/>
      <w:r w:rsidR="00CD1A02" w:rsidRPr="002F73EB">
        <w:rPr>
          <w:rFonts w:eastAsiaTheme="majorEastAsia" w:cstheme="majorBidi"/>
          <w:color w:val="2F5496" w:themeColor="accent1" w:themeShade="BF"/>
          <w:sz w:val="32"/>
          <w:szCs w:val="26"/>
        </w:rPr>
        <w:t>, B1-</w:t>
      </w:r>
      <w:r w:rsidRPr="002F73EB">
        <w:rPr>
          <w:rFonts w:eastAsiaTheme="majorEastAsia" w:cstheme="majorBidi"/>
          <w:color w:val="2F5496" w:themeColor="accent1" w:themeShade="BF"/>
          <w:sz w:val="32"/>
          <w:szCs w:val="26"/>
        </w:rPr>
        <w:t>lärokurs</w:t>
      </w:r>
      <w:bookmarkEnd w:id="16"/>
    </w:p>
    <w:p w14:paraId="619560AC" w14:textId="3AAA8F29" w:rsidR="002562B2" w:rsidRPr="002F73EB" w:rsidRDefault="002562B2" w:rsidP="00C51312"/>
    <w:p w14:paraId="56AC0810" w14:textId="77777777" w:rsidR="00270BBA" w:rsidRDefault="00270BBA" w:rsidP="00270BBA">
      <w:pPr>
        <w:spacing w:after="0"/>
        <w:contextualSpacing/>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ruotsin B1-oppimäärässä vuosiluokilla 3–6 </w:t>
      </w:r>
    </w:p>
    <w:p w14:paraId="20BE36F0" w14:textId="77777777" w:rsidR="00270BBA" w:rsidRDefault="00270BBA" w:rsidP="00270BBA">
      <w:pPr>
        <w:spacing w:after="0" w:line="240" w:lineRule="auto"/>
        <w:contextualSpacing/>
        <w:rPr>
          <w:rFonts w:ascii="Calibri" w:eastAsia="Calibri" w:hAnsi="Calibri" w:cs="Calibri"/>
          <w:color w:val="000000" w:themeColor="text1"/>
          <w:sz w:val="23"/>
          <w:szCs w:val="23"/>
        </w:rPr>
      </w:pPr>
    </w:p>
    <w:p w14:paraId="3C4E68F5"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271D5BB1"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2C53633A" w14:textId="77777777" w:rsidR="00270BBA" w:rsidRPr="00384D40" w:rsidRDefault="00270BBA" w:rsidP="00270BBA">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Ruotsin B1-oppimäärän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16127E51"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p>
    <w:p w14:paraId="5E849F86"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ruotsin B1-oppimäärän valtakunnallisia arviointikriteereitä. Oppilas on saavuttanut ruotsin B1-oppimäärän tavoitteet arvosanan 5, 7, 8 tai 9 mukaisesti, kun oppilaan osaaminen vastaa pääosin kyseisen arvosanan kriteereissä kuvattua osaamisen tasoa. Arvosanojen 4, 6 ja 10 mukaisen osaamisen kokonaisarviointi muodostetaan ruotsin B1-oppimäärän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ruotsin B1-oppimäärän lukuvuosiarviointiin ja siitä muodostettavaan arvosanaan.  </w:t>
      </w:r>
    </w:p>
    <w:p w14:paraId="20E8B711"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1AC3C36C" w14:textId="77777777" w:rsidR="00270BBA" w:rsidRPr="00EA7E6B" w:rsidRDefault="00270BBA" w:rsidP="00270BBA">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3C42E838" w14:textId="77777777" w:rsidR="002562B2" w:rsidRPr="002562B2" w:rsidRDefault="002562B2" w:rsidP="00C51312"/>
    <w:p w14:paraId="06C77AEE" w14:textId="77777777" w:rsidR="00CD1A02" w:rsidRPr="000208F0" w:rsidRDefault="00CD1A02" w:rsidP="00562E95">
      <w:pPr>
        <w:spacing w:after="0" w:line="276" w:lineRule="auto"/>
        <w:contextualSpacing/>
        <w:rPr>
          <w:rFonts w:cstheme="minorHAnsi"/>
        </w:rPr>
      </w:pP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0"/>
        <w:gridCol w:w="1920"/>
        <w:gridCol w:w="1920"/>
        <w:gridCol w:w="1920"/>
        <w:gridCol w:w="1920"/>
        <w:gridCol w:w="1920"/>
        <w:gridCol w:w="1920"/>
        <w:gridCol w:w="1920"/>
      </w:tblGrid>
      <w:tr w:rsidR="00412F14" w:rsidRPr="00412F14" w14:paraId="2C4B2D38" w14:textId="77777777" w:rsidTr="00F7384E">
        <w:trPr>
          <w:trHeight w:val="283"/>
          <w:tblHeader/>
        </w:trPr>
        <w:tc>
          <w:tcPr>
            <w:tcW w:w="1920" w:type="dxa"/>
            <w:shd w:val="clear" w:color="auto" w:fill="B4C6E7"/>
          </w:tcPr>
          <w:p w14:paraId="75789D36" w14:textId="77777777" w:rsidR="00412F14" w:rsidRPr="000F077B" w:rsidRDefault="00412F14" w:rsidP="00562E95">
            <w:pPr>
              <w:spacing w:line="276" w:lineRule="auto"/>
              <w:contextualSpacing/>
              <w:rPr>
                <w:rFonts w:cstheme="minorHAnsi"/>
                <w:b/>
              </w:rPr>
            </w:pPr>
            <w:r w:rsidRPr="000F077B">
              <w:rPr>
                <w:rFonts w:cstheme="minorHAnsi"/>
                <w:b/>
              </w:rPr>
              <w:t>Opetuksen tavoite</w:t>
            </w:r>
          </w:p>
        </w:tc>
        <w:tc>
          <w:tcPr>
            <w:tcW w:w="1920" w:type="dxa"/>
            <w:shd w:val="clear" w:color="auto" w:fill="B4C6E7"/>
          </w:tcPr>
          <w:p w14:paraId="2F3427CA" w14:textId="77777777" w:rsidR="00412F14" w:rsidRPr="000F077B" w:rsidRDefault="00412F14" w:rsidP="00562E95">
            <w:pPr>
              <w:spacing w:line="276" w:lineRule="auto"/>
              <w:contextualSpacing/>
              <w:rPr>
                <w:rFonts w:cstheme="minorHAnsi"/>
                <w:b/>
              </w:rPr>
            </w:pPr>
            <w:r w:rsidRPr="000F077B">
              <w:rPr>
                <w:rFonts w:cstheme="minorHAnsi"/>
                <w:b/>
              </w:rPr>
              <w:t>Sisältöalueet</w:t>
            </w:r>
          </w:p>
        </w:tc>
        <w:tc>
          <w:tcPr>
            <w:tcW w:w="1920" w:type="dxa"/>
            <w:shd w:val="clear" w:color="auto" w:fill="B4C6E7"/>
          </w:tcPr>
          <w:p w14:paraId="7EE73DEE" w14:textId="77777777" w:rsidR="00412F14" w:rsidRPr="000F077B" w:rsidRDefault="00412F14" w:rsidP="00562E95">
            <w:pPr>
              <w:spacing w:line="276" w:lineRule="auto"/>
              <w:contextualSpacing/>
              <w:rPr>
                <w:rFonts w:cstheme="minorHAnsi"/>
                <w:b/>
              </w:rPr>
            </w:pPr>
            <w:r w:rsidRPr="000F077B">
              <w:rPr>
                <w:rFonts w:cstheme="minorHAnsi"/>
                <w:b/>
              </w:rPr>
              <w:t>Opetuksen tavoitteista johdetut oppimisen tavoitteet</w:t>
            </w:r>
          </w:p>
        </w:tc>
        <w:tc>
          <w:tcPr>
            <w:tcW w:w="1920" w:type="dxa"/>
            <w:shd w:val="clear" w:color="auto" w:fill="B4C6E7"/>
          </w:tcPr>
          <w:p w14:paraId="083FD398" w14:textId="77777777" w:rsidR="00412F14" w:rsidRPr="000F077B" w:rsidRDefault="00412F14" w:rsidP="00562E95">
            <w:pPr>
              <w:spacing w:line="276" w:lineRule="auto"/>
              <w:contextualSpacing/>
              <w:rPr>
                <w:rFonts w:cstheme="minorHAnsi"/>
                <w:b/>
              </w:rPr>
            </w:pPr>
            <w:r w:rsidRPr="000F077B">
              <w:rPr>
                <w:rFonts w:cstheme="minorHAnsi"/>
                <w:b/>
              </w:rPr>
              <w:t>Arvioinnin kohteet oppiaineessa</w:t>
            </w:r>
          </w:p>
        </w:tc>
        <w:tc>
          <w:tcPr>
            <w:tcW w:w="1920" w:type="dxa"/>
            <w:shd w:val="clear" w:color="auto" w:fill="B4C6E7"/>
          </w:tcPr>
          <w:p w14:paraId="13A512B6" w14:textId="77777777" w:rsidR="00412F14" w:rsidRPr="000F077B" w:rsidRDefault="00412F14" w:rsidP="00562E95">
            <w:pPr>
              <w:spacing w:line="276" w:lineRule="auto"/>
              <w:contextualSpacing/>
              <w:rPr>
                <w:rFonts w:cstheme="minorHAnsi"/>
                <w:b/>
              </w:rPr>
            </w:pPr>
            <w:r w:rsidRPr="000F077B">
              <w:rPr>
                <w:rFonts w:cstheme="minorHAnsi"/>
                <w:b/>
              </w:rPr>
              <w:t>Osaamisen kuvaus arvosanalle 5</w:t>
            </w:r>
          </w:p>
        </w:tc>
        <w:tc>
          <w:tcPr>
            <w:tcW w:w="1920" w:type="dxa"/>
            <w:shd w:val="clear" w:color="auto" w:fill="B4C6E7"/>
          </w:tcPr>
          <w:p w14:paraId="3ECB9534" w14:textId="77777777" w:rsidR="00412F14" w:rsidRPr="000F077B" w:rsidRDefault="00412F14" w:rsidP="00562E95">
            <w:pPr>
              <w:spacing w:line="276" w:lineRule="auto"/>
              <w:contextualSpacing/>
              <w:rPr>
                <w:rFonts w:cstheme="minorHAnsi"/>
                <w:b/>
              </w:rPr>
            </w:pPr>
            <w:r w:rsidRPr="000F077B">
              <w:rPr>
                <w:rFonts w:cstheme="minorHAnsi"/>
                <w:b/>
              </w:rPr>
              <w:t>Osaamisen kuvaus arvosanalle 7</w:t>
            </w:r>
          </w:p>
        </w:tc>
        <w:tc>
          <w:tcPr>
            <w:tcW w:w="1920" w:type="dxa"/>
            <w:shd w:val="clear" w:color="auto" w:fill="B4C6E7"/>
          </w:tcPr>
          <w:p w14:paraId="2327B180" w14:textId="77777777" w:rsidR="00412F14" w:rsidRPr="000F077B" w:rsidRDefault="00412F14" w:rsidP="00562E95">
            <w:pPr>
              <w:spacing w:line="276" w:lineRule="auto"/>
              <w:contextualSpacing/>
              <w:rPr>
                <w:rFonts w:cstheme="minorHAnsi"/>
                <w:b/>
              </w:rPr>
            </w:pPr>
            <w:r w:rsidRPr="000F077B">
              <w:rPr>
                <w:rFonts w:cstheme="minorHAnsi"/>
                <w:b/>
              </w:rPr>
              <w:t>Osaamisen kuvaus arvosanalle 8</w:t>
            </w:r>
          </w:p>
        </w:tc>
        <w:tc>
          <w:tcPr>
            <w:tcW w:w="1920" w:type="dxa"/>
            <w:shd w:val="clear" w:color="auto" w:fill="B4C6E7"/>
          </w:tcPr>
          <w:p w14:paraId="44D14B86" w14:textId="77777777" w:rsidR="00412F14" w:rsidRPr="000F077B" w:rsidRDefault="00412F14" w:rsidP="00562E95">
            <w:pPr>
              <w:spacing w:line="276" w:lineRule="auto"/>
              <w:contextualSpacing/>
              <w:rPr>
                <w:rFonts w:cstheme="minorHAnsi"/>
                <w:b/>
              </w:rPr>
            </w:pPr>
            <w:r w:rsidRPr="000F077B">
              <w:rPr>
                <w:rFonts w:cstheme="minorHAnsi"/>
                <w:b/>
              </w:rPr>
              <w:t>Osaamisen kuvaus arvosanalle 9</w:t>
            </w:r>
          </w:p>
        </w:tc>
      </w:tr>
      <w:tr w:rsidR="00412F14" w:rsidRPr="00412F14" w14:paraId="7397D3BC" w14:textId="77777777" w:rsidTr="003E6EF1">
        <w:trPr>
          <w:trHeight w:val="283"/>
        </w:trPr>
        <w:tc>
          <w:tcPr>
            <w:tcW w:w="15360" w:type="dxa"/>
            <w:gridSpan w:val="8"/>
            <w:shd w:val="clear" w:color="auto" w:fill="D9E2F3" w:themeFill="accent1" w:themeFillTint="33"/>
          </w:tcPr>
          <w:p w14:paraId="5B129981" w14:textId="77777777" w:rsidR="00412F14" w:rsidRPr="00412F14" w:rsidRDefault="00412F14" w:rsidP="00562E95">
            <w:pPr>
              <w:spacing w:line="276" w:lineRule="auto"/>
              <w:contextualSpacing/>
              <w:rPr>
                <w:rFonts w:cstheme="minorHAnsi"/>
              </w:rPr>
            </w:pPr>
            <w:r w:rsidRPr="00412F14">
              <w:rPr>
                <w:rFonts w:cstheme="minorHAnsi"/>
                <w:b/>
              </w:rPr>
              <w:t>Kasvu kulttuuriseen moninaisuuteen ja kielitietoisuuteen</w:t>
            </w:r>
          </w:p>
        </w:tc>
      </w:tr>
      <w:tr w:rsidR="00412F14" w:rsidRPr="00412F14" w14:paraId="16DC7A38" w14:textId="77777777" w:rsidTr="00562E95">
        <w:trPr>
          <w:trHeight w:val="283"/>
        </w:trPr>
        <w:tc>
          <w:tcPr>
            <w:tcW w:w="1920" w:type="dxa"/>
          </w:tcPr>
          <w:p w14:paraId="22A2C664" w14:textId="77777777" w:rsidR="00412F14" w:rsidRPr="00412F14" w:rsidRDefault="00412F14" w:rsidP="00562E95">
            <w:pPr>
              <w:spacing w:line="276" w:lineRule="auto"/>
              <w:contextualSpacing/>
              <w:rPr>
                <w:rFonts w:cstheme="minorHAnsi"/>
              </w:rPr>
            </w:pPr>
            <w:r w:rsidRPr="00412F14">
              <w:rPr>
                <w:rFonts w:cstheme="minorHAnsi"/>
              </w:rPr>
              <w:t xml:space="preserve">T1 auttaa oppilasta jäsentämään käsitystään kaikkien osaamiensa kielten keskinäisistä suhteista </w:t>
            </w:r>
          </w:p>
        </w:tc>
        <w:tc>
          <w:tcPr>
            <w:tcW w:w="1920" w:type="dxa"/>
          </w:tcPr>
          <w:p w14:paraId="59A19DCD" w14:textId="77777777" w:rsidR="00412F14" w:rsidRPr="00412F14" w:rsidRDefault="00412F14" w:rsidP="00562E95">
            <w:pPr>
              <w:spacing w:line="276" w:lineRule="auto"/>
              <w:contextualSpacing/>
              <w:rPr>
                <w:rFonts w:cstheme="minorHAnsi"/>
              </w:rPr>
            </w:pPr>
            <w:r w:rsidRPr="00412F14">
              <w:rPr>
                <w:rFonts w:cstheme="minorHAnsi"/>
              </w:rPr>
              <w:t>S1</w:t>
            </w:r>
          </w:p>
        </w:tc>
        <w:tc>
          <w:tcPr>
            <w:tcW w:w="1920" w:type="dxa"/>
          </w:tcPr>
          <w:p w14:paraId="282FB982" w14:textId="77777777" w:rsidR="00412F14" w:rsidRPr="00412F14" w:rsidRDefault="00412F14" w:rsidP="00562E95">
            <w:pPr>
              <w:spacing w:line="276" w:lineRule="auto"/>
              <w:contextualSpacing/>
              <w:rPr>
                <w:rFonts w:cstheme="minorHAnsi"/>
              </w:rPr>
            </w:pPr>
            <w:r w:rsidRPr="00412F14">
              <w:rPr>
                <w:rFonts w:cstheme="minorHAnsi"/>
              </w:rPr>
              <w:t>Oppilas oppii hahmottamaan osaamiensa ja opiskelemiensa kielten yhtäläisyyksiä ja eroja sekä kehittämään kielitaitoaan.</w:t>
            </w:r>
          </w:p>
        </w:tc>
        <w:tc>
          <w:tcPr>
            <w:tcW w:w="1920" w:type="dxa"/>
          </w:tcPr>
          <w:p w14:paraId="49EC899E" w14:textId="77777777" w:rsidR="00412F14" w:rsidRPr="00412F14" w:rsidRDefault="00412F14" w:rsidP="00562E95">
            <w:pPr>
              <w:spacing w:line="276" w:lineRule="auto"/>
              <w:contextualSpacing/>
              <w:rPr>
                <w:rFonts w:cstheme="minorHAnsi"/>
              </w:rPr>
            </w:pPr>
            <w:r w:rsidRPr="00412F14">
              <w:rPr>
                <w:rFonts w:cstheme="minorHAnsi"/>
              </w:rPr>
              <w:t>Kielten yhtäläisyyksien ja erojen hahmottaminen</w:t>
            </w:r>
          </w:p>
        </w:tc>
        <w:tc>
          <w:tcPr>
            <w:tcW w:w="1920" w:type="dxa"/>
          </w:tcPr>
          <w:p w14:paraId="126840A0" w14:textId="58DED7CB" w:rsidR="00412F14" w:rsidRPr="00412F14" w:rsidRDefault="00412F14" w:rsidP="00562E95">
            <w:pPr>
              <w:spacing w:line="276" w:lineRule="auto"/>
              <w:contextualSpacing/>
              <w:rPr>
                <w:rFonts w:cstheme="minorHAnsi"/>
              </w:rPr>
            </w:pPr>
            <w:r w:rsidRPr="00412F14">
              <w:rPr>
                <w:rFonts w:cstheme="minorHAnsi"/>
              </w:rPr>
              <w:t xml:space="preserve">Oppilas osaa nimetä joitakin </w:t>
            </w:r>
            <w:r w:rsidR="00E50E70">
              <w:rPr>
                <w:rFonts w:cstheme="minorHAnsi"/>
              </w:rPr>
              <w:t xml:space="preserve">osaamiensa ja </w:t>
            </w:r>
            <w:r w:rsidRPr="00412F14">
              <w:rPr>
                <w:rFonts w:cstheme="minorHAnsi"/>
              </w:rPr>
              <w:t>opiskelemiensa kielten yhtäläisyyksiä ja eroja</w:t>
            </w:r>
            <w:r w:rsidR="00E50E70">
              <w:rPr>
                <w:rFonts w:cstheme="minorHAnsi"/>
              </w:rPr>
              <w:t xml:space="preserve"> kehittääkseen kielitaitoaan</w:t>
            </w:r>
            <w:r w:rsidRPr="00412F14">
              <w:rPr>
                <w:rFonts w:cstheme="minorHAnsi"/>
              </w:rPr>
              <w:t>.</w:t>
            </w:r>
          </w:p>
        </w:tc>
        <w:tc>
          <w:tcPr>
            <w:tcW w:w="1920" w:type="dxa"/>
          </w:tcPr>
          <w:p w14:paraId="448405E1" w14:textId="560363FB" w:rsidR="00412F14" w:rsidRPr="00412F14" w:rsidRDefault="00412F14" w:rsidP="00562E95">
            <w:pPr>
              <w:spacing w:line="276" w:lineRule="auto"/>
              <w:contextualSpacing/>
              <w:rPr>
                <w:rFonts w:cstheme="minorHAnsi"/>
              </w:rPr>
            </w:pPr>
            <w:r w:rsidRPr="00412F14">
              <w:rPr>
                <w:rFonts w:cstheme="minorHAnsi"/>
              </w:rPr>
              <w:t xml:space="preserve">Oppilas osaa antaa esimerkkejä </w:t>
            </w:r>
            <w:r w:rsidR="00E50E70">
              <w:rPr>
                <w:rFonts w:cstheme="minorHAnsi"/>
              </w:rPr>
              <w:t xml:space="preserve">osaamiensa ja </w:t>
            </w:r>
            <w:r w:rsidRPr="00412F14">
              <w:rPr>
                <w:rFonts w:cstheme="minorHAnsi"/>
              </w:rPr>
              <w:t>opiskelemiensa kielten yhtäläisyyksistä ja eroista kehittääkseen kielitaitoaan.</w:t>
            </w:r>
          </w:p>
          <w:p w14:paraId="60D8D15C" w14:textId="77777777" w:rsidR="00412F14" w:rsidRPr="00412F14" w:rsidRDefault="00412F14" w:rsidP="00562E95">
            <w:pPr>
              <w:spacing w:line="276" w:lineRule="auto"/>
              <w:contextualSpacing/>
              <w:rPr>
                <w:rFonts w:cstheme="minorHAnsi"/>
              </w:rPr>
            </w:pPr>
          </w:p>
        </w:tc>
        <w:tc>
          <w:tcPr>
            <w:tcW w:w="1920" w:type="dxa"/>
          </w:tcPr>
          <w:p w14:paraId="78E4B14D" w14:textId="6BEBB44F" w:rsidR="00412F14" w:rsidRPr="00412F14" w:rsidRDefault="00412F14" w:rsidP="00562E95">
            <w:pPr>
              <w:spacing w:line="276" w:lineRule="auto"/>
              <w:contextualSpacing/>
              <w:rPr>
                <w:rFonts w:cstheme="minorHAnsi"/>
              </w:rPr>
            </w:pPr>
            <w:r w:rsidRPr="00412F14">
              <w:rPr>
                <w:rFonts w:cstheme="minorHAnsi"/>
              </w:rPr>
              <w:t xml:space="preserve">Oppilas osaa kertoa </w:t>
            </w:r>
            <w:r w:rsidR="00E50E70">
              <w:rPr>
                <w:rFonts w:cstheme="minorHAnsi"/>
              </w:rPr>
              <w:t xml:space="preserve">osaamiensa ja </w:t>
            </w:r>
            <w:r w:rsidRPr="00412F14">
              <w:rPr>
                <w:rFonts w:cstheme="minorHAnsi"/>
              </w:rPr>
              <w:t>opiskelemiensa kielten yhtäläisyyksistä ja eroista kehittääkseen kielitaitoaan.</w:t>
            </w:r>
          </w:p>
          <w:p w14:paraId="7D0A6E45" w14:textId="77777777" w:rsidR="00412F14" w:rsidRPr="00412F14" w:rsidRDefault="00412F14" w:rsidP="00562E95">
            <w:pPr>
              <w:spacing w:line="276" w:lineRule="auto"/>
              <w:contextualSpacing/>
              <w:rPr>
                <w:rFonts w:cstheme="minorHAnsi"/>
              </w:rPr>
            </w:pPr>
          </w:p>
        </w:tc>
        <w:tc>
          <w:tcPr>
            <w:tcW w:w="1920" w:type="dxa"/>
          </w:tcPr>
          <w:p w14:paraId="5D2CB304" w14:textId="7586A01B" w:rsidR="00412F14" w:rsidRPr="00412F14" w:rsidRDefault="00412F14" w:rsidP="00562E95">
            <w:pPr>
              <w:spacing w:line="276" w:lineRule="auto"/>
              <w:contextualSpacing/>
              <w:rPr>
                <w:rFonts w:cstheme="minorHAnsi"/>
              </w:rPr>
            </w:pPr>
            <w:r w:rsidRPr="00412F14">
              <w:rPr>
                <w:rFonts w:cstheme="minorHAnsi"/>
              </w:rPr>
              <w:t xml:space="preserve">Oppilas osaa vertailla </w:t>
            </w:r>
            <w:r w:rsidR="00E50E70">
              <w:rPr>
                <w:rFonts w:cstheme="minorHAnsi"/>
              </w:rPr>
              <w:t xml:space="preserve">osaamiensa ja </w:t>
            </w:r>
            <w:r w:rsidRPr="00412F14">
              <w:rPr>
                <w:rFonts w:cstheme="minorHAnsi"/>
              </w:rPr>
              <w:t>opiskelemiensa kielten yhtäläisyyksiä ja eroja kehittääkseen kielitaitoaan.</w:t>
            </w:r>
          </w:p>
        </w:tc>
      </w:tr>
      <w:tr w:rsidR="00412F14" w:rsidRPr="00412F14" w14:paraId="0D666254" w14:textId="77777777" w:rsidTr="00CF7F3A">
        <w:trPr>
          <w:trHeight w:val="283"/>
        </w:trPr>
        <w:tc>
          <w:tcPr>
            <w:tcW w:w="1920" w:type="dxa"/>
            <w:shd w:val="clear" w:color="auto" w:fill="F2F2F2" w:themeFill="background1" w:themeFillShade="F2"/>
          </w:tcPr>
          <w:p w14:paraId="2349810D" w14:textId="77777777" w:rsidR="00412F14" w:rsidRPr="00412F14" w:rsidRDefault="00412F14" w:rsidP="00562E95">
            <w:pPr>
              <w:spacing w:line="276" w:lineRule="auto"/>
              <w:contextualSpacing/>
              <w:rPr>
                <w:rFonts w:cstheme="minorHAnsi"/>
              </w:rPr>
            </w:pPr>
            <w:r w:rsidRPr="00412F14">
              <w:rPr>
                <w:rFonts w:cstheme="minorHAnsi"/>
              </w:rPr>
              <w:t>T2 tutustuttaa oppilas suomen ja ruotsin asemaan kansalliskielinä sekä ruotsin kielen vaikutukseen suomen kieleen</w:t>
            </w:r>
          </w:p>
          <w:p w14:paraId="55E886DE"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548AE6DC" w14:textId="77777777" w:rsidR="00412F14" w:rsidRPr="00412F14" w:rsidRDefault="00412F14" w:rsidP="00562E95">
            <w:pPr>
              <w:spacing w:line="276" w:lineRule="auto"/>
              <w:contextualSpacing/>
              <w:rPr>
                <w:rFonts w:cstheme="minorHAnsi"/>
              </w:rPr>
            </w:pPr>
            <w:r w:rsidRPr="00412F14">
              <w:rPr>
                <w:rFonts w:cstheme="minorHAnsi"/>
              </w:rPr>
              <w:t>S1</w:t>
            </w:r>
          </w:p>
        </w:tc>
        <w:tc>
          <w:tcPr>
            <w:tcW w:w="1920" w:type="dxa"/>
            <w:shd w:val="clear" w:color="auto" w:fill="F2F2F2" w:themeFill="background1" w:themeFillShade="F2"/>
          </w:tcPr>
          <w:p w14:paraId="6FC77B8F" w14:textId="77777777" w:rsidR="00412F14" w:rsidRPr="00412F14" w:rsidRDefault="00412F14" w:rsidP="00562E95">
            <w:pPr>
              <w:spacing w:line="276" w:lineRule="auto"/>
              <w:contextualSpacing/>
              <w:rPr>
                <w:rFonts w:cstheme="minorHAnsi"/>
              </w:rPr>
            </w:pPr>
            <w:r w:rsidRPr="00412F14">
              <w:rPr>
                <w:rFonts w:cstheme="minorHAnsi"/>
              </w:rPr>
              <w:t>Oppilas oppii ymmärtämään suomen ja ruotsin kielen aseman ja merkityksen kansalliskielinä sekä ruotsin kielen vaikutusta suomen kieleen.</w:t>
            </w:r>
          </w:p>
          <w:p w14:paraId="52DBFD88" w14:textId="77777777" w:rsidR="00412F14" w:rsidRPr="00412F14" w:rsidRDefault="00412F14" w:rsidP="00562E95">
            <w:pPr>
              <w:spacing w:line="276" w:lineRule="auto"/>
              <w:contextualSpacing/>
              <w:rPr>
                <w:rFonts w:cstheme="minorHAnsi"/>
              </w:rPr>
            </w:pPr>
          </w:p>
          <w:p w14:paraId="5C9A297D"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21368D82" w14:textId="77777777" w:rsidR="00412F14" w:rsidRPr="00412F14" w:rsidRDefault="00412F14" w:rsidP="00562E95">
            <w:pPr>
              <w:spacing w:line="276" w:lineRule="auto"/>
              <w:contextualSpacing/>
              <w:rPr>
                <w:rFonts w:cstheme="minorHAnsi"/>
              </w:rPr>
            </w:pPr>
            <w:r w:rsidRPr="00412F14">
              <w:rPr>
                <w:rFonts w:cstheme="minorHAnsi"/>
              </w:rPr>
              <w:t>Ruotsin kielen aseman ja merkityksen tunteminen Suomessa</w:t>
            </w:r>
          </w:p>
        </w:tc>
        <w:tc>
          <w:tcPr>
            <w:tcW w:w="1920" w:type="dxa"/>
            <w:shd w:val="clear" w:color="auto" w:fill="F2F2F2" w:themeFill="background1" w:themeFillShade="F2"/>
          </w:tcPr>
          <w:p w14:paraId="44DF79AF" w14:textId="77777777" w:rsidR="00412F14" w:rsidRPr="00412F14" w:rsidRDefault="00412F14" w:rsidP="00562E95">
            <w:pPr>
              <w:spacing w:line="276" w:lineRule="auto"/>
              <w:contextualSpacing/>
              <w:rPr>
                <w:rFonts w:cstheme="minorHAnsi"/>
              </w:rPr>
            </w:pPr>
            <w:r w:rsidRPr="00412F14">
              <w:rPr>
                <w:rFonts w:cstheme="minorHAnsi"/>
              </w:rPr>
              <w:t>Oppilas osaa nimetä Suomen kansalliskielet.</w:t>
            </w:r>
          </w:p>
          <w:p w14:paraId="4C4C1706" w14:textId="77777777" w:rsidR="00412F14" w:rsidRPr="00412F14" w:rsidRDefault="00412F14" w:rsidP="00562E95">
            <w:pPr>
              <w:spacing w:line="276" w:lineRule="auto"/>
              <w:contextualSpacing/>
              <w:rPr>
                <w:rFonts w:cstheme="minorHAnsi"/>
              </w:rPr>
            </w:pPr>
          </w:p>
          <w:p w14:paraId="387612C8" w14:textId="40FA2700" w:rsidR="00412F14" w:rsidRPr="00412F14" w:rsidRDefault="00412F14" w:rsidP="00562E95">
            <w:pPr>
              <w:spacing w:line="276" w:lineRule="auto"/>
              <w:contextualSpacing/>
              <w:rPr>
                <w:rFonts w:cstheme="minorHAnsi"/>
              </w:rPr>
            </w:pPr>
            <w:r w:rsidRPr="00412F14">
              <w:rPr>
                <w:rFonts w:cstheme="minorHAnsi"/>
              </w:rPr>
              <w:t>Oppilas osaa mainita</w:t>
            </w:r>
            <w:r w:rsidR="00270BBA">
              <w:rPr>
                <w:rFonts w:cstheme="minorHAnsi"/>
              </w:rPr>
              <w:t xml:space="preserve"> </w:t>
            </w:r>
            <w:r w:rsidRPr="00412F14">
              <w:rPr>
                <w:rFonts w:cstheme="minorHAnsi"/>
              </w:rPr>
              <w:t xml:space="preserve">jonkun syyn, miksi Suomessa </w:t>
            </w:r>
          </w:p>
          <w:p w14:paraId="24BB4D36" w14:textId="77777777" w:rsidR="00412F14" w:rsidRPr="00412F14" w:rsidRDefault="00412F14" w:rsidP="00562E95">
            <w:pPr>
              <w:spacing w:line="276" w:lineRule="auto"/>
              <w:contextualSpacing/>
              <w:rPr>
                <w:rFonts w:cstheme="minorHAnsi"/>
              </w:rPr>
            </w:pPr>
            <w:r w:rsidRPr="00412F14">
              <w:rPr>
                <w:rFonts w:cstheme="minorHAnsi"/>
              </w:rPr>
              <w:t>puhutaan ruotsia.</w:t>
            </w:r>
          </w:p>
          <w:p w14:paraId="408DE031" w14:textId="77777777" w:rsidR="00412F14" w:rsidRPr="00412F14" w:rsidRDefault="00412F14" w:rsidP="00562E95">
            <w:pPr>
              <w:spacing w:line="276" w:lineRule="auto"/>
              <w:contextualSpacing/>
              <w:rPr>
                <w:rFonts w:cstheme="minorHAnsi"/>
              </w:rPr>
            </w:pPr>
          </w:p>
          <w:p w14:paraId="1DDE8DE5" w14:textId="77777777" w:rsidR="00412F14" w:rsidRPr="00412F14" w:rsidRDefault="00412F14" w:rsidP="00562E95">
            <w:pPr>
              <w:spacing w:line="276" w:lineRule="auto"/>
              <w:contextualSpacing/>
              <w:rPr>
                <w:rFonts w:cstheme="minorHAnsi"/>
              </w:rPr>
            </w:pPr>
          </w:p>
          <w:p w14:paraId="7DF658B6"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6EB64C1B" w14:textId="77777777" w:rsidR="00412F14" w:rsidRPr="00412F14" w:rsidRDefault="00412F14" w:rsidP="00562E95">
            <w:pPr>
              <w:spacing w:line="276" w:lineRule="auto"/>
              <w:contextualSpacing/>
              <w:rPr>
                <w:rFonts w:cstheme="minorHAnsi"/>
              </w:rPr>
            </w:pPr>
            <w:r w:rsidRPr="00412F14">
              <w:rPr>
                <w:rFonts w:cstheme="minorHAnsi"/>
              </w:rPr>
              <w:t>Oppilas osaa nimetä Suomen kansalliskielet ja antaa esimerkkejä niiden asemasta.</w:t>
            </w:r>
          </w:p>
          <w:p w14:paraId="629289BD" w14:textId="77777777" w:rsidR="00412F14" w:rsidRPr="00412F14" w:rsidRDefault="00412F14" w:rsidP="00562E95">
            <w:pPr>
              <w:spacing w:line="276" w:lineRule="auto"/>
              <w:contextualSpacing/>
              <w:rPr>
                <w:rFonts w:cstheme="minorHAnsi"/>
              </w:rPr>
            </w:pPr>
          </w:p>
          <w:p w14:paraId="63257245" w14:textId="57B70C08" w:rsidR="00412F14" w:rsidRPr="00412F14" w:rsidRDefault="00412F14" w:rsidP="00562E95">
            <w:pPr>
              <w:spacing w:line="276" w:lineRule="auto"/>
              <w:contextualSpacing/>
              <w:rPr>
                <w:rFonts w:cstheme="minorHAnsi"/>
              </w:rPr>
            </w:pPr>
            <w:r w:rsidRPr="00412F14">
              <w:rPr>
                <w:rFonts w:cstheme="minorHAnsi"/>
              </w:rPr>
              <w:t xml:space="preserve">Oppilas osaa mainita joitakin syitä, miksi Suomessa </w:t>
            </w:r>
          </w:p>
          <w:p w14:paraId="2E9DB3A2" w14:textId="77777777" w:rsidR="00412F14" w:rsidRPr="00412F14" w:rsidRDefault="00412F14" w:rsidP="00562E95">
            <w:pPr>
              <w:spacing w:line="276" w:lineRule="auto"/>
              <w:contextualSpacing/>
              <w:rPr>
                <w:rFonts w:cstheme="minorHAnsi"/>
              </w:rPr>
            </w:pPr>
            <w:r w:rsidRPr="00412F14">
              <w:rPr>
                <w:rFonts w:cstheme="minorHAnsi"/>
              </w:rPr>
              <w:t>puhutaan ruotsia.</w:t>
            </w:r>
          </w:p>
          <w:p w14:paraId="73011D46"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0CCCF4F4" w14:textId="77777777" w:rsidR="00412F14" w:rsidRPr="00412F14" w:rsidRDefault="00412F14" w:rsidP="00562E95">
            <w:pPr>
              <w:spacing w:line="276" w:lineRule="auto"/>
              <w:contextualSpacing/>
              <w:rPr>
                <w:rFonts w:cstheme="minorHAnsi"/>
              </w:rPr>
            </w:pPr>
            <w:r w:rsidRPr="00412F14">
              <w:rPr>
                <w:rFonts w:cstheme="minorHAnsi"/>
              </w:rPr>
              <w:t>Oppilas osaa kertoa Suomen kansalliskielistä sekä niiden asemasta ja merkityksestä.</w:t>
            </w:r>
          </w:p>
          <w:p w14:paraId="2DDDE51F" w14:textId="77777777" w:rsidR="00412F14" w:rsidRPr="00412F14" w:rsidRDefault="00412F14" w:rsidP="00562E95">
            <w:pPr>
              <w:spacing w:line="276" w:lineRule="auto"/>
              <w:contextualSpacing/>
              <w:rPr>
                <w:rFonts w:cstheme="minorHAnsi"/>
              </w:rPr>
            </w:pPr>
          </w:p>
          <w:p w14:paraId="34AB9DBF" w14:textId="77777777" w:rsidR="00412F14" w:rsidRPr="00412F14" w:rsidRDefault="00412F14" w:rsidP="00562E95">
            <w:pPr>
              <w:spacing w:line="276" w:lineRule="auto"/>
              <w:contextualSpacing/>
              <w:rPr>
                <w:rFonts w:cstheme="minorHAnsi"/>
              </w:rPr>
            </w:pPr>
            <w:r w:rsidRPr="00412F14">
              <w:rPr>
                <w:rFonts w:cstheme="minorHAnsi"/>
              </w:rPr>
              <w:t>Oppilas osaa</w:t>
            </w:r>
          </w:p>
          <w:p w14:paraId="4DA7AC13" w14:textId="7CEACA2F" w:rsidR="00412F14" w:rsidRPr="00412F14" w:rsidRDefault="00412F14" w:rsidP="00562E95">
            <w:pPr>
              <w:spacing w:line="276" w:lineRule="auto"/>
              <w:contextualSpacing/>
              <w:rPr>
                <w:rFonts w:cstheme="minorHAnsi"/>
              </w:rPr>
            </w:pPr>
            <w:r w:rsidRPr="00412F14">
              <w:rPr>
                <w:rFonts w:cstheme="minorHAnsi"/>
              </w:rPr>
              <w:t>kertoa, miksi Suomessa</w:t>
            </w:r>
            <w:r w:rsidR="00270BBA">
              <w:rPr>
                <w:rFonts w:cstheme="minorHAnsi"/>
              </w:rPr>
              <w:t xml:space="preserve"> </w:t>
            </w:r>
            <w:r w:rsidRPr="00412F14">
              <w:rPr>
                <w:rFonts w:cstheme="minorHAnsi"/>
              </w:rPr>
              <w:t>puhutaan ruotsia.</w:t>
            </w:r>
          </w:p>
          <w:p w14:paraId="34813A6E" w14:textId="77777777" w:rsidR="00412F14" w:rsidRPr="00412F14" w:rsidRDefault="00412F14" w:rsidP="00562E95">
            <w:pPr>
              <w:spacing w:line="276" w:lineRule="auto"/>
              <w:contextualSpacing/>
              <w:rPr>
                <w:rFonts w:cstheme="minorHAnsi"/>
              </w:rPr>
            </w:pPr>
          </w:p>
          <w:p w14:paraId="376F0CFF" w14:textId="7151BF3D" w:rsidR="00F83C67" w:rsidRPr="00412F14" w:rsidRDefault="00412F14" w:rsidP="00562E95">
            <w:pPr>
              <w:spacing w:line="276" w:lineRule="auto"/>
              <w:contextualSpacing/>
              <w:rPr>
                <w:rFonts w:cstheme="minorHAnsi"/>
              </w:rPr>
            </w:pPr>
            <w:r w:rsidRPr="00412F14">
              <w:rPr>
                <w:rFonts w:cstheme="minorHAnsi"/>
              </w:rPr>
              <w:t>Oppilas osaa antaa esimerkkejä ruotsin kielen lainasanoista suomen kielessä.</w:t>
            </w:r>
          </w:p>
        </w:tc>
        <w:tc>
          <w:tcPr>
            <w:tcW w:w="1920" w:type="dxa"/>
            <w:shd w:val="clear" w:color="auto" w:fill="F2F2F2" w:themeFill="background1" w:themeFillShade="F2"/>
          </w:tcPr>
          <w:p w14:paraId="3A5274F1" w14:textId="77777777" w:rsidR="00412F14" w:rsidRPr="00412F14" w:rsidRDefault="00412F14" w:rsidP="00562E95">
            <w:pPr>
              <w:spacing w:line="276" w:lineRule="auto"/>
              <w:contextualSpacing/>
              <w:rPr>
                <w:rFonts w:cstheme="minorHAnsi"/>
              </w:rPr>
            </w:pPr>
            <w:r w:rsidRPr="00412F14">
              <w:rPr>
                <w:rFonts w:cstheme="minorHAnsi"/>
              </w:rPr>
              <w:t>Oppilas osaa kertoa Suomen kansalliskielistä ja vertailla niiden asemaa ja merkitystä.</w:t>
            </w:r>
          </w:p>
          <w:p w14:paraId="085D2762" w14:textId="77777777" w:rsidR="00412F14" w:rsidRPr="00412F14" w:rsidRDefault="00412F14" w:rsidP="00562E95">
            <w:pPr>
              <w:spacing w:line="276" w:lineRule="auto"/>
              <w:contextualSpacing/>
              <w:rPr>
                <w:rFonts w:cstheme="minorHAnsi"/>
              </w:rPr>
            </w:pPr>
          </w:p>
          <w:p w14:paraId="78BC884E" w14:textId="77777777" w:rsidR="00412F14" w:rsidRPr="00412F14" w:rsidRDefault="00412F14" w:rsidP="00562E95">
            <w:pPr>
              <w:spacing w:line="276" w:lineRule="auto"/>
              <w:contextualSpacing/>
              <w:rPr>
                <w:rFonts w:cstheme="minorHAnsi"/>
              </w:rPr>
            </w:pPr>
            <w:r w:rsidRPr="00412F14">
              <w:rPr>
                <w:rFonts w:cstheme="minorHAnsi"/>
              </w:rPr>
              <w:t xml:space="preserve">Oppilas osaa pohtia, miksi Suomessa puhutaan ruotsia. </w:t>
            </w:r>
          </w:p>
          <w:p w14:paraId="73C610E5" w14:textId="77777777" w:rsidR="00412F14" w:rsidRPr="00412F14" w:rsidRDefault="00412F14" w:rsidP="00562E95">
            <w:pPr>
              <w:spacing w:line="276" w:lineRule="auto"/>
              <w:contextualSpacing/>
              <w:rPr>
                <w:rFonts w:cstheme="minorHAnsi"/>
              </w:rPr>
            </w:pPr>
            <w:r w:rsidRPr="00412F14">
              <w:rPr>
                <w:rFonts w:cstheme="minorHAnsi"/>
              </w:rPr>
              <w:t xml:space="preserve"> </w:t>
            </w:r>
          </w:p>
          <w:p w14:paraId="10830513" w14:textId="77777777" w:rsidR="00412F14" w:rsidRPr="00412F14" w:rsidRDefault="00412F14" w:rsidP="00562E95">
            <w:pPr>
              <w:spacing w:line="276" w:lineRule="auto"/>
              <w:contextualSpacing/>
              <w:rPr>
                <w:rFonts w:cstheme="minorHAnsi"/>
              </w:rPr>
            </w:pPr>
            <w:r w:rsidRPr="00412F14">
              <w:rPr>
                <w:rFonts w:cstheme="minorHAnsi"/>
              </w:rPr>
              <w:t>Oppilas osaa kertoa ruotsin kielen vaikutuksesta suomen kieleen.</w:t>
            </w:r>
          </w:p>
        </w:tc>
      </w:tr>
      <w:tr w:rsidR="00412F14" w:rsidRPr="00412F14" w14:paraId="6CAAC7D1" w14:textId="77777777" w:rsidTr="003E6EF1">
        <w:trPr>
          <w:trHeight w:val="283"/>
        </w:trPr>
        <w:tc>
          <w:tcPr>
            <w:tcW w:w="15360" w:type="dxa"/>
            <w:gridSpan w:val="8"/>
            <w:shd w:val="clear" w:color="auto" w:fill="D9E2F3" w:themeFill="accent1" w:themeFillTint="33"/>
          </w:tcPr>
          <w:p w14:paraId="2BD6DB60" w14:textId="77777777" w:rsidR="00412F14" w:rsidRPr="00412F14" w:rsidRDefault="00412F14" w:rsidP="00562E95">
            <w:pPr>
              <w:spacing w:line="276" w:lineRule="auto"/>
              <w:contextualSpacing/>
              <w:rPr>
                <w:rFonts w:cstheme="minorHAnsi"/>
              </w:rPr>
            </w:pPr>
            <w:r w:rsidRPr="00412F14">
              <w:rPr>
                <w:rFonts w:cstheme="minorHAnsi"/>
                <w:b/>
              </w:rPr>
              <w:t>Kielenopiskelutaidot</w:t>
            </w:r>
          </w:p>
        </w:tc>
      </w:tr>
      <w:tr w:rsidR="00412F14" w:rsidRPr="00412F14" w14:paraId="269A3122" w14:textId="77777777" w:rsidTr="00562E95">
        <w:trPr>
          <w:trHeight w:val="283"/>
        </w:trPr>
        <w:tc>
          <w:tcPr>
            <w:tcW w:w="1920" w:type="dxa"/>
          </w:tcPr>
          <w:p w14:paraId="0DFF3491" w14:textId="4FE09EDE" w:rsidR="00412F14" w:rsidRPr="00412F14" w:rsidRDefault="00412F14" w:rsidP="00562E95">
            <w:pPr>
              <w:spacing w:line="276" w:lineRule="auto"/>
              <w:contextualSpacing/>
              <w:rPr>
                <w:rFonts w:cstheme="minorHAnsi"/>
              </w:rPr>
            </w:pPr>
            <w:r w:rsidRPr="00412F14">
              <w:rPr>
                <w:rFonts w:cstheme="minorHAnsi"/>
              </w:rPr>
              <w:t>T3 ohjata oppilasta harjaannuttamaan viestinnällisiä taitojaan sallivassa opiskeluilmapiirissä ja tieto- ja viestintäteknologiaa käyttäen sekä ottamaan vastuuta opiskelustaan ja arvioimaan osaamistaan</w:t>
            </w:r>
          </w:p>
        </w:tc>
        <w:tc>
          <w:tcPr>
            <w:tcW w:w="1920" w:type="dxa"/>
          </w:tcPr>
          <w:p w14:paraId="12906496" w14:textId="77777777" w:rsidR="00412F14" w:rsidRPr="00412F14" w:rsidRDefault="00412F14" w:rsidP="00562E95">
            <w:pPr>
              <w:spacing w:line="276" w:lineRule="auto"/>
              <w:contextualSpacing/>
              <w:rPr>
                <w:rFonts w:cstheme="minorHAnsi"/>
              </w:rPr>
            </w:pPr>
            <w:r w:rsidRPr="00412F14">
              <w:rPr>
                <w:rFonts w:cstheme="minorHAnsi"/>
              </w:rPr>
              <w:t>S2</w:t>
            </w:r>
          </w:p>
        </w:tc>
        <w:tc>
          <w:tcPr>
            <w:tcW w:w="1920" w:type="dxa"/>
          </w:tcPr>
          <w:p w14:paraId="486F9407" w14:textId="77777777" w:rsidR="00412F14" w:rsidRPr="00412F14" w:rsidRDefault="00412F14" w:rsidP="00562E95">
            <w:pPr>
              <w:spacing w:line="276" w:lineRule="auto"/>
              <w:contextualSpacing/>
              <w:rPr>
                <w:rFonts w:cstheme="minorHAnsi"/>
              </w:rPr>
            </w:pPr>
            <w:r w:rsidRPr="00412F14">
              <w:rPr>
                <w:rFonts w:cstheme="minorHAnsi"/>
              </w:rPr>
              <w:t>Oppilas oppii käyttämään viestinnällisiä taitoja yhdessä muiden kanssa sekä käyttämään tieto- ja viestintäteknologiaa kehittääkseen ruotsin kielen taitoaan.</w:t>
            </w:r>
          </w:p>
          <w:p w14:paraId="7B8E9998" w14:textId="77777777" w:rsidR="00412F14" w:rsidRPr="00412F14" w:rsidRDefault="00412F14" w:rsidP="00562E95">
            <w:pPr>
              <w:spacing w:line="276" w:lineRule="auto"/>
              <w:contextualSpacing/>
              <w:rPr>
                <w:rFonts w:cstheme="minorHAnsi"/>
              </w:rPr>
            </w:pPr>
          </w:p>
          <w:p w14:paraId="28A7603F" w14:textId="6CBE74BF" w:rsidR="00412F14" w:rsidRPr="00412F14" w:rsidRDefault="00412F14" w:rsidP="00562E95">
            <w:pPr>
              <w:spacing w:line="276" w:lineRule="auto"/>
              <w:contextualSpacing/>
              <w:rPr>
                <w:rFonts w:cstheme="minorHAnsi"/>
              </w:rPr>
            </w:pPr>
            <w:r w:rsidRPr="00412F14">
              <w:rPr>
                <w:rFonts w:cstheme="minorHAnsi"/>
              </w:rPr>
              <w:t>Oppilas oppii ottamaan vastuuta ruotsin opiskelustaan ja arvioimaan osaamistaan.</w:t>
            </w:r>
          </w:p>
        </w:tc>
        <w:tc>
          <w:tcPr>
            <w:tcW w:w="1920" w:type="dxa"/>
          </w:tcPr>
          <w:p w14:paraId="6349BF18" w14:textId="773B80D0" w:rsidR="00412F14" w:rsidRPr="00412F14" w:rsidRDefault="00412F14" w:rsidP="00562E95">
            <w:pPr>
              <w:spacing w:line="276" w:lineRule="auto"/>
              <w:contextualSpacing/>
              <w:rPr>
                <w:rFonts w:cstheme="minorHAnsi"/>
              </w:rPr>
            </w:pPr>
            <w:r w:rsidRPr="00412F14">
              <w:rPr>
                <w:rFonts w:cstheme="minorHAnsi"/>
              </w:rPr>
              <w:t xml:space="preserve">Viestinnällisten taitojen käyttäminen, sopivien kielen oppimistapojen löytäminen ja vastuun ottaminen ruotsin kielen opiskelusta. </w:t>
            </w:r>
          </w:p>
        </w:tc>
        <w:tc>
          <w:tcPr>
            <w:tcW w:w="1920" w:type="dxa"/>
          </w:tcPr>
          <w:p w14:paraId="0008C13A" w14:textId="79E8FE67" w:rsidR="00E50E70" w:rsidRDefault="00E50E70" w:rsidP="00562E95">
            <w:pPr>
              <w:spacing w:line="276" w:lineRule="auto"/>
              <w:contextualSpacing/>
              <w:rPr>
                <w:rFonts w:cstheme="minorHAnsi"/>
              </w:rPr>
            </w:pPr>
            <w:r>
              <w:rPr>
                <w:rFonts w:cstheme="minorHAnsi"/>
              </w:rPr>
              <w:t xml:space="preserve">Oppilas osaa käyttää jotain viestinnällistä taitoa yhdessä muiden kanssa. </w:t>
            </w:r>
          </w:p>
          <w:p w14:paraId="7A74B7B7" w14:textId="77777777" w:rsidR="00E50E70" w:rsidRDefault="00E50E70" w:rsidP="00562E95">
            <w:pPr>
              <w:spacing w:line="276" w:lineRule="auto"/>
              <w:contextualSpacing/>
              <w:rPr>
                <w:rFonts w:cstheme="minorHAnsi"/>
              </w:rPr>
            </w:pPr>
          </w:p>
          <w:p w14:paraId="1F34D7F5" w14:textId="48B91934" w:rsidR="00412F14" w:rsidRPr="00412F14" w:rsidRDefault="00412F14" w:rsidP="00562E95">
            <w:pPr>
              <w:spacing w:line="276" w:lineRule="auto"/>
              <w:contextualSpacing/>
              <w:rPr>
                <w:rFonts w:cstheme="minorHAnsi"/>
              </w:rPr>
            </w:pPr>
            <w:r w:rsidRPr="00412F14">
              <w:rPr>
                <w:rFonts w:cstheme="minorHAnsi"/>
              </w:rPr>
              <w:t>Oppilas osaa käyttää jotakin tapaa, mukaan lukien tieto- ja viestintäteknologiaa oppiakseen ruotsin kieltä.</w:t>
            </w:r>
          </w:p>
          <w:p w14:paraId="494D9C7B" w14:textId="77777777" w:rsidR="00412F14" w:rsidRPr="00412F14" w:rsidRDefault="00412F14" w:rsidP="00562E95">
            <w:pPr>
              <w:spacing w:line="276" w:lineRule="auto"/>
              <w:contextualSpacing/>
              <w:rPr>
                <w:rFonts w:cstheme="minorHAnsi"/>
              </w:rPr>
            </w:pPr>
          </w:p>
          <w:p w14:paraId="47A270AD" w14:textId="0DBE12B7" w:rsidR="00412F14" w:rsidRPr="00412F14" w:rsidRDefault="00412F14" w:rsidP="00562E95">
            <w:pPr>
              <w:spacing w:line="276" w:lineRule="auto"/>
              <w:contextualSpacing/>
              <w:rPr>
                <w:rFonts w:cstheme="minorHAnsi"/>
              </w:rPr>
            </w:pPr>
            <w:r w:rsidRPr="00412F14">
              <w:rPr>
                <w:rFonts w:cstheme="minorHAnsi"/>
              </w:rPr>
              <w:t>Oppilas ottaa ohjattuna jonkin verran vastuuta ruotsin kielen opiskelustaan.</w:t>
            </w:r>
          </w:p>
        </w:tc>
        <w:tc>
          <w:tcPr>
            <w:tcW w:w="1920" w:type="dxa"/>
          </w:tcPr>
          <w:p w14:paraId="3DC974E4" w14:textId="77777777" w:rsidR="00412F14" w:rsidRPr="00412F14" w:rsidRDefault="00412F14" w:rsidP="00562E95">
            <w:pPr>
              <w:spacing w:line="276" w:lineRule="auto"/>
              <w:contextualSpacing/>
              <w:rPr>
                <w:rFonts w:cstheme="minorHAnsi"/>
              </w:rPr>
            </w:pPr>
            <w:r w:rsidRPr="00412F14">
              <w:rPr>
                <w:rFonts w:cstheme="minorHAnsi"/>
              </w:rPr>
              <w:t>Oppilas osaa käyttää joitakin viestinnällisiä taitoja yhdessä muiden kanssa.</w:t>
            </w:r>
          </w:p>
          <w:p w14:paraId="749612B6" w14:textId="77777777" w:rsidR="00412F14" w:rsidRPr="00412F14" w:rsidRDefault="00412F14" w:rsidP="00562E95">
            <w:pPr>
              <w:spacing w:line="276" w:lineRule="auto"/>
              <w:contextualSpacing/>
              <w:rPr>
                <w:rFonts w:cstheme="minorHAnsi"/>
              </w:rPr>
            </w:pPr>
          </w:p>
          <w:p w14:paraId="3C58BFB0" w14:textId="77777777" w:rsidR="00412F14" w:rsidRPr="00412F14" w:rsidRDefault="00412F14" w:rsidP="00562E95">
            <w:pPr>
              <w:spacing w:line="276" w:lineRule="auto"/>
              <w:contextualSpacing/>
              <w:rPr>
                <w:rFonts w:cstheme="minorHAnsi"/>
              </w:rPr>
            </w:pPr>
            <w:r w:rsidRPr="00412F14">
              <w:rPr>
                <w:rFonts w:cstheme="minorHAnsi"/>
              </w:rPr>
              <w:t>Oppilas osaa käyttää joitakin tapoja, mukaan lukien tieto- ja viestintäteknologiaa oppiakseen ruotsin kieltä.</w:t>
            </w:r>
          </w:p>
          <w:p w14:paraId="33BE883F" w14:textId="77777777" w:rsidR="00412F14" w:rsidRPr="00412F14" w:rsidRDefault="00412F14" w:rsidP="00562E95">
            <w:pPr>
              <w:spacing w:line="276" w:lineRule="auto"/>
              <w:contextualSpacing/>
              <w:rPr>
                <w:rFonts w:cstheme="minorHAnsi"/>
              </w:rPr>
            </w:pPr>
          </w:p>
          <w:p w14:paraId="04583A15" w14:textId="6191C682" w:rsidR="00412F14" w:rsidRPr="00412F14" w:rsidRDefault="00412F14" w:rsidP="00562E95">
            <w:pPr>
              <w:spacing w:line="276" w:lineRule="auto"/>
              <w:contextualSpacing/>
              <w:rPr>
                <w:rFonts w:cstheme="minorHAnsi"/>
              </w:rPr>
            </w:pPr>
            <w:r w:rsidRPr="00412F14">
              <w:rPr>
                <w:rFonts w:cstheme="minorHAnsi"/>
              </w:rPr>
              <w:t xml:space="preserve">Oppilas ottaa jonkin verran vastuuta ruotsin kielen opiskelustaan. </w:t>
            </w:r>
          </w:p>
        </w:tc>
        <w:tc>
          <w:tcPr>
            <w:tcW w:w="1920" w:type="dxa"/>
          </w:tcPr>
          <w:p w14:paraId="47B8EBEE" w14:textId="77777777" w:rsidR="00412F14" w:rsidRPr="00412F14" w:rsidRDefault="00412F14" w:rsidP="00562E95">
            <w:pPr>
              <w:spacing w:line="276" w:lineRule="auto"/>
              <w:contextualSpacing/>
              <w:rPr>
                <w:rFonts w:cstheme="minorHAnsi"/>
              </w:rPr>
            </w:pPr>
            <w:r w:rsidRPr="00412F14">
              <w:rPr>
                <w:rFonts w:cstheme="minorHAnsi"/>
              </w:rPr>
              <w:t xml:space="preserve">Oppilas osaa käyttää viestinnällisiä taitoja yhdessä muiden kanssa. </w:t>
            </w:r>
          </w:p>
          <w:p w14:paraId="1C3FDB0F" w14:textId="77777777" w:rsidR="00412F14" w:rsidRPr="00412F14" w:rsidRDefault="00412F14" w:rsidP="00562E95">
            <w:pPr>
              <w:spacing w:line="276" w:lineRule="auto"/>
              <w:contextualSpacing/>
              <w:rPr>
                <w:rFonts w:cstheme="minorHAnsi"/>
              </w:rPr>
            </w:pPr>
          </w:p>
          <w:p w14:paraId="58C3A0DF" w14:textId="77777777" w:rsidR="00412F14" w:rsidRPr="00412F14" w:rsidRDefault="00412F14" w:rsidP="00562E95">
            <w:pPr>
              <w:spacing w:line="276" w:lineRule="auto"/>
              <w:contextualSpacing/>
              <w:rPr>
                <w:rFonts w:cstheme="minorHAnsi"/>
              </w:rPr>
            </w:pPr>
            <w:r w:rsidRPr="00412F14">
              <w:rPr>
                <w:rFonts w:cstheme="minorHAnsi"/>
              </w:rPr>
              <w:t xml:space="preserve">Oppilas osaa käyttää useita oppimistaan edistäviä tapoja, mukaan lukien tieto- ja viestintäteknologiaa oppiakseen ruotsin kieltä. </w:t>
            </w:r>
          </w:p>
          <w:p w14:paraId="63FF5D5B" w14:textId="77777777" w:rsidR="00412F14" w:rsidRPr="00412F14" w:rsidRDefault="00412F14" w:rsidP="00562E95">
            <w:pPr>
              <w:spacing w:line="276" w:lineRule="auto"/>
              <w:contextualSpacing/>
              <w:rPr>
                <w:rFonts w:cstheme="minorHAnsi"/>
              </w:rPr>
            </w:pPr>
          </w:p>
          <w:p w14:paraId="1D16482F" w14:textId="51366861" w:rsidR="00412F14" w:rsidRPr="00412F14" w:rsidRDefault="00412F14" w:rsidP="00562E95">
            <w:pPr>
              <w:spacing w:line="276" w:lineRule="auto"/>
              <w:contextualSpacing/>
              <w:rPr>
                <w:rFonts w:cstheme="minorHAnsi"/>
              </w:rPr>
            </w:pPr>
            <w:r w:rsidRPr="00412F14">
              <w:rPr>
                <w:rFonts w:cstheme="minorHAnsi"/>
              </w:rPr>
              <w:t>Oppilas ottaa melko paljon vastuuta ruotsin kielen opiskelustaan.</w:t>
            </w:r>
          </w:p>
        </w:tc>
        <w:tc>
          <w:tcPr>
            <w:tcW w:w="1920" w:type="dxa"/>
          </w:tcPr>
          <w:p w14:paraId="7ADBF216" w14:textId="6AB8E2E3" w:rsidR="00412F14" w:rsidRPr="00412F14" w:rsidRDefault="00412F14" w:rsidP="00562E95">
            <w:pPr>
              <w:spacing w:line="276" w:lineRule="auto"/>
              <w:contextualSpacing/>
              <w:rPr>
                <w:rFonts w:cstheme="minorHAnsi"/>
              </w:rPr>
            </w:pPr>
            <w:r w:rsidRPr="00412F14">
              <w:rPr>
                <w:rFonts w:cstheme="minorHAnsi"/>
              </w:rPr>
              <w:t xml:space="preserve">Oppilas osaa käyttää viestinnällisiä taitoja monipuolisesti yhdessä muiden kanssa. </w:t>
            </w:r>
          </w:p>
          <w:p w14:paraId="62E32CFA" w14:textId="77777777" w:rsidR="00412F14" w:rsidRPr="00412F14" w:rsidRDefault="00412F14" w:rsidP="00562E95">
            <w:pPr>
              <w:spacing w:line="276" w:lineRule="auto"/>
              <w:contextualSpacing/>
              <w:rPr>
                <w:rFonts w:cstheme="minorHAnsi"/>
              </w:rPr>
            </w:pPr>
          </w:p>
          <w:p w14:paraId="40415DBE" w14:textId="77777777" w:rsidR="00412F14" w:rsidRPr="00412F14" w:rsidRDefault="00412F14" w:rsidP="00562E95">
            <w:pPr>
              <w:spacing w:line="276" w:lineRule="auto"/>
              <w:contextualSpacing/>
              <w:rPr>
                <w:rFonts w:cstheme="minorHAnsi"/>
              </w:rPr>
            </w:pPr>
            <w:r w:rsidRPr="00412F14">
              <w:rPr>
                <w:rFonts w:cstheme="minorHAnsi"/>
              </w:rPr>
              <w:t>Oppilas osaa käyttää monipuolisesti oppimistaan edistäviä tapoja, mukaan lukien tieto- ja viestintäteknologiaa oppiakseen ruotsin kieltä.</w:t>
            </w:r>
          </w:p>
          <w:p w14:paraId="26B62395" w14:textId="77777777" w:rsidR="00412F14" w:rsidRPr="00412F14" w:rsidRDefault="00412F14" w:rsidP="00562E95">
            <w:pPr>
              <w:spacing w:line="276" w:lineRule="auto"/>
              <w:contextualSpacing/>
              <w:rPr>
                <w:rFonts w:cstheme="minorHAnsi"/>
              </w:rPr>
            </w:pPr>
          </w:p>
          <w:p w14:paraId="1AE09400" w14:textId="5A2770EA" w:rsidR="00412F14" w:rsidRDefault="00412F14" w:rsidP="00562E95">
            <w:pPr>
              <w:spacing w:line="276" w:lineRule="auto"/>
              <w:contextualSpacing/>
              <w:rPr>
                <w:rFonts w:cstheme="minorHAnsi"/>
              </w:rPr>
            </w:pPr>
            <w:r w:rsidRPr="00412F14">
              <w:rPr>
                <w:rFonts w:cstheme="minorHAnsi"/>
              </w:rPr>
              <w:t>Oppilas otta</w:t>
            </w:r>
            <w:r w:rsidR="00E50E70">
              <w:rPr>
                <w:rFonts w:cstheme="minorHAnsi"/>
              </w:rPr>
              <w:t xml:space="preserve">a paljon </w:t>
            </w:r>
            <w:r w:rsidRPr="00412F14">
              <w:rPr>
                <w:rFonts w:cstheme="minorHAnsi"/>
              </w:rPr>
              <w:t>vastuuta ruotsin kielen opiskelustaan.</w:t>
            </w:r>
          </w:p>
          <w:p w14:paraId="347FD1A3" w14:textId="2E0F4541" w:rsidR="00F83C67" w:rsidRPr="00412F14" w:rsidRDefault="00F83C67" w:rsidP="00562E95">
            <w:pPr>
              <w:spacing w:line="276" w:lineRule="auto"/>
              <w:contextualSpacing/>
              <w:rPr>
                <w:rFonts w:cstheme="minorHAnsi"/>
              </w:rPr>
            </w:pPr>
          </w:p>
        </w:tc>
      </w:tr>
      <w:tr w:rsidR="00412F14" w:rsidRPr="00412F14" w14:paraId="2589F980" w14:textId="77777777" w:rsidTr="00CF7F3A">
        <w:trPr>
          <w:trHeight w:val="283"/>
        </w:trPr>
        <w:tc>
          <w:tcPr>
            <w:tcW w:w="1920" w:type="dxa"/>
            <w:shd w:val="clear" w:color="auto" w:fill="F2F2F2" w:themeFill="background1" w:themeFillShade="F2"/>
          </w:tcPr>
          <w:p w14:paraId="045BB3CE" w14:textId="77777777" w:rsidR="00412F14" w:rsidRPr="00412F14" w:rsidRDefault="00412F14" w:rsidP="00562E95">
            <w:pPr>
              <w:spacing w:line="276" w:lineRule="auto"/>
              <w:contextualSpacing/>
              <w:rPr>
                <w:rFonts w:cstheme="minorHAnsi"/>
              </w:rPr>
            </w:pPr>
            <w:r w:rsidRPr="00412F14">
              <w:rPr>
                <w:rFonts w:cstheme="minorHAnsi"/>
              </w:rPr>
              <w:t xml:space="preserve">T4 rohkaista oppilaita näkemään ruotsin taito tärkeänä osana jatkuvaa oppimista ja oman kielivarannon karttumista ja rohkaista ruotsinkielisten oppimisympäristöjen löytämiseen ja hyödyntämiseen myös koulun ulkopuolella </w:t>
            </w:r>
          </w:p>
        </w:tc>
        <w:tc>
          <w:tcPr>
            <w:tcW w:w="1920" w:type="dxa"/>
            <w:shd w:val="clear" w:color="auto" w:fill="F2F2F2" w:themeFill="background1" w:themeFillShade="F2"/>
          </w:tcPr>
          <w:p w14:paraId="4D0DA021" w14:textId="77777777" w:rsidR="00412F14" w:rsidRPr="00412F14" w:rsidRDefault="00412F14" w:rsidP="00562E95">
            <w:pPr>
              <w:spacing w:line="276" w:lineRule="auto"/>
              <w:contextualSpacing/>
              <w:rPr>
                <w:rFonts w:cstheme="minorHAnsi"/>
              </w:rPr>
            </w:pPr>
            <w:r w:rsidRPr="00412F14">
              <w:rPr>
                <w:rFonts w:cstheme="minorHAnsi"/>
              </w:rPr>
              <w:t>S2</w:t>
            </w:r>
          </w:p>
        </w:tc>
        <w:tc>
          <w:tcPr>
            <w:tcW w:w="1920" w:type="dxa"/>
            <w:shd w:val="clear" w:color="auto" w:fill="F2F2F2" w:themeFill="background1" w:themeFillShade="F2"/>
          </w:tcPr>
          <w:p w14:paraId="1EC4F7F8" w14:textId="77777777" w:rsidR="00412F14" w:rsidRPr="00412F14" w:rsidRDefault="00412F14" w:rsidP="00562E95">
            <w:pPr>
              <w:spacing w:line="276" w:lineRule="auto"/>
              <w:contextualSpacing/>
              <w:rPr>
                <w:rFonts w:cstheme="minorHAnsi"/>
              </w:rPr>
            </w:pPr>
            <w:r w:rsidRPr="00412F14">
              <w:rPr>
                <w:rFonts w:cstheme="minorHAnsi"/>
              </w:rPr>
              <w:t>Oppilas oppii ymmärtämään ruotsin kielen taidon merkityksen osana omaa kielivarantoa ja jatkuvaa oppimista.</w:t>
            </w:r>
          </w:p>
          <w:p w14:paraId="0569A0BE" w14:textId="77777777" w:rsidR="00412F14" w:rsidRPr="00412F14" w:rsidRDefault="00412F14" w:rsidP="00562E95">
            <w:pPr>
              <w:spacing w:line="276" w:lineRule="auto"/>
              <w:contextualSpacing/>
              <w:rPr>
                <w:rFonts w:cstheme="minorHAnsi"/>
              </w:rPr>
            </w:pPr>
          </w:p>
          <w:p w14:paraId="40483C9D" w14:textId="77777777" w:rsidR="00412F14" w:rsidRPr="00412F14" w:rsidRDefault="00412F14" w:rsidP="00562E95">
            <w:pPr>
              <w:spacing w:line="276" w:lineRule="auto"/>
              <w:contextualSpacing/>
              <w:rPr>
                <w:rFonts w:cstheme="minorHAnsi"/>
              </w:rPr>
            </w:pPr>
            <w:r w:rsidRPr="00412F14">
              <w:rPr>
                <w:rFonts w:cstheme="minorHAnsi"/>
              </w:rPr>
              <w:t>Oppilas oppii löytämään ja hyödyntämään ruotsinkielisiä toimintaympäristöjä.</w:t>
            </w:r>
          </w:p>
        </w:tc>
        <w:tc>
          <w:tcPr>
            <w:tcW w:w="1920" w:type="dxa"/>
            <w:shd w:val="clear" w:color="auto" w:fill="F2F2F2" w:themeFill="background1" w:themeFillShade="F2"/>
          </w:tcPr>
          <w:p w14:paraId="2E4A3797" w14:textId="77777777" w:rsidR="00412F14" w:rsidRPr="00412F14" w:rsidRDefault="00412F14" w:rsidP="00562E95">
            <w:pPr>
              <w:spacing w:line="276" w:lineRule="auto"/>
              <w:contextualSpacing/>
              <w:rPr>
                <w:rFonts w:cstheme="minorHAnsi"/>
              </w:rPr>
            </w:pPr>
            <w:r w:rsidRPr="00412F14">
              <w:rPr>
                <w:rFonts w:cstheme="minorHAnsi"/>
              </w:rPr>
              <w:t>Ruotsin kielen taidon merkityksen ymmärtäminen osana omaa kielivarantoa ja jatkuvaa oppimista.</w:t>
            </w:r>
          </w:p>
          <w:p w14:paraId="70436C8D" w14:textId="77777777" w:rsidR="00412F14" w:rsidRPr="00412F14" w:rsidRDefault="00412F14" w:rsidP="00562E95">
            <w:pPr>
              <w:spacing w:line="276" w:lineRule="auto"/>
              <w:contextualSpacing/>
              <w:rPr>
                <w:rFonts w:cstheme="minorHAnsi"/>
              </w:rPr>
            </w:pPr>
          </w:p>
          <w:p w14:paraId="65A84F1D" w14:textId="77777777" w:rsidR="00412F14" w:rsidRPr="00412F14" w:rsidRDefault="00412F14" w:rsidP="00562E95">
            <w:pPr>
              <w:spacing w:line="276" w:lineRule="auto"/>
              <w:contextualSpacing/>
              <w:rPr>
                <w:rFonts w:cstheme="minorHAnsi"/>
              </w:rPr>
            </w:pPr>
            <w:r w:rsidRPr="00412F14">
              <w:rPr>
                <w:rFonts w:cstheme="minorHAnsi"/>
              </w:rPr>
              <w:t>Ruotsinkielisten toimintaympäristöjä löytäminen ja hyödyntäminen.</w:t>
            </w:r>
          </w:p>
          <w:p w14:paraId="02C95F58"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025B6001" w14:textId="4FC7D7E1" w:rsidR="00412F14" w:rsidRPr="00412F14" w:rsidRDefault="00412F14" w:rsidP="00562E95">
            <w:pPr>
              <w:spacing w:line="276" w:lineRule="auto"/>
              <w:contextualSpacing/>
              <w:rPr>
                <w:rFonts w:cstheme="minorHAnsi"/>
              </w:rPr>
            </w:pPr>
            <w:r w:rsidRPr="00412F14">
              <w:rPr>
                <w:rFonts w:cstheme="minorHAnsi"/>
              </w:rPr>
              <w:t xml:space="preserve">Oppilas osaa antaa </w:t>
            </w:r>
            <w:r w:rsidR="00E50E70">
              <w:rPr>
                <w:rFonts w:cstheme="minorHAnsi"/>
              </w:rPr>
              <w:t xml:space="preserve">jonkun esimerkin </w:t>
            </w:r>
            <w:r w:rsidRPr="00412F14">
              <w:rPr>
                <w:rFonts w:cstheme="minorHAnsi"/>
              </w:rPr>
              <w:t>ruotsin kielen taidon merkityksestä.</w:t>
            </w:r>
          </w:p>
          <w:p w14:paraId="067EC037" w14:textId="77777777" w:rsidR="00412F14" w:rsidRPr="00412F14" w:rsidRDefault="00412F14" w:rsidP="00562E95">
            <w:pPr>
              <w:spacing w:line="276" w:lineRule="auto"/>
              <w:contextualSpacing/>
              <w:rPr>
                <w:rFonts w:cstheme="minorHAnsi"/>
              </w:rPr>
            </w:pPr>
          </w:p>
          <w:p w14:paraId="47A0AAC8" w14:textId="77777777" w:rsidR="00412F14" w:rsidRPr="00412F14" w:rsidRDefault="00412F14" w:rsidP="00562E95">
            <w:pPr>
              <w:spacing w:line="276" w:lineRule="auto"/>
              <w:contextualSpacing/>
              <w:rPr>
                <w:rFonts w:cstheme="minorHAnsi"/>
              </w:rPr>
            </w:pPr>
            <w:r w:rsidRPr="00412F14">
              <w:rPr>
                <w:rFonts w:cstheme="minorHAnsi"/>
              </w:rPr>
              <w:t>Oppilas osaa nimetä jonkun ruotsinkielisen toimintaympäristön.</w:t>
            </w:r>
          </w:p>
        </w:tc>
        <w:tc>
          <w:tcPr>
            <w:tcW w:w="1920" w:type="dxa"/>
            <w:shd w:val="clear" w:color="auto" w:fill="F2F2F2" w:themeFill="background1" w:themeFillShade="F2"/>
          </w:tcPr>
          <w:p w14:paraId="79C4A4B1" w14:textId="2FDE018D" w:rsidR="00412F14" w:rsidRPr="00412F14" w:rsidRDefault="00412F14" w:rsidP="00562E95">
            <w:pPr>
              <w:spacing w:line="276" w:lineRule="auto"/>
              <w:contextualSpacing/>
              <w:rPr>
                <w:rFonts w:cstheme="minorHAnsi"/>
              </w:rPr>
            </w:pPr>
            <w:r w:rsidRPr="00412F14">
              <w:rPr>
                <w:rFonts w:cstheme="minorHAnsi"/>
              </w:rPr>
              <w:t>Oppilas osaa antaa esimerkkejä ruotsin kielen taidon merkityksestä</w:t>
            </w:r>
            <w:r w:rsidR="00E50E70">
              <w:rPr>
                <w:rFonts w:cstheme="minorHAnsi"/>
              </w:rPr>
              <w:t xml:space="preserve"> osana omaa elämää</w:t>
            </w:r>
            <w:r w:rsidRPr="00412F14">
              <w:rPr>
                <w:rFonts w:cstheme="minorHAnsi"/>
              </w:rPr>
              <w:t>.</w:t>
            </w:r>
          </w:p>
          <w:p w14:paraId="07EF0BD2" w14:textId="77777777" w:rsidR="00412F14" w:rsidRPr="00412F14" w:rsidRDefault="00412F14" w:rsidP="00562E95">
            <w:pPr>
              <w:spacing w:line="276" w:lineRule="auto"/>
              <w:contextualSpacing/>
              <w:rPr>
                <w:rFonts w:cstheme="minorHAnsi"/>
              </w:rPr>
            </w:pPr>
          </w:p>
          <w:p w14:paraId="78A531F4" w14:textId="77777777" w:rsidR="00412F14" w:rsidRPr="00412F14" w:rsidRDefault="00412F14" w:rsidP="00562E95">
            <w:pPr>
              <w:spacing w:line="276" w:lineRule="auto"/>
              <w:contextualSpacing/>
              <w:rPr>
                <w:rFonts w:cstheme="minorHAnsi"/>
              </w:rPr>
            </w:pPr>
            <w:r w:rsidRPr="00412F14">
              <w:rPr>
                <w:rFonts w:cstheme="minorHAnsi"/>
              </w:rPr>
              <w:t>Oppilas osaa nimetä joitakin ruotsinkielisiä toimintaympäristöjä.</w:t>
            </w:r>
          </w:p>
        </w:tc>
        <w:tc>
          <w:tcPr>
            <w:tcW w:w="1920" w:type="dxa"/>
            <w:shd w:val="clear" w:color="auto" w:fill="F2F2F2" w:themeFill="background1" w:themeFillShade="F2"/>
          </w:tcPr>
          <w:p w14:paraId="747A6675" w14:textId="77777777" w:rsidR="00412F14" w:rsidRPr="00412F14" w:rsidRDefault="00412F14" w:rsidP="00562E95">
            <w:pPr>
              <w:spacing w:line="276" w:lineRule="auto"/>
              <w:contextualSpacing/>
              <w:rPr>
                <w:rFonts w:cstheme="minorHAnsi"/>
              </w:rPr>
            </w:pPr>
            <w:r w:rsidRPr="00412F14">
              <w:rPr>
                <w:rFonts w:cstheme="minorHAnsi"/>
              </w:rPr>
              <w:t>Oppilas osaa antaa esimerkkejä ruotsin kielen taidon merkityksestä osana omaa elämää ja kielivarannon kartuttamista.</w:t>
            </w:r>
          </w:p>
          <w:p w14:paraId="670004B5" w14:textId="77777777" w:rsidR="00412F14" w:rsidRPr="00412F14" w:rsidRDefault="00412F14" w:rsidP="00562E95">
            <w:pPr>
              <w:spacing w:line="276" w:lineRule="auto"/>
              <w:contextualSpacing/>
              <w:rPr>
                <w:rFonts w:cstheme="minorHAnsi"/>
              </w:rPr>
            </w:pPr>
            <w:r w:rsidRPr="00412F14">
              <w:rPr>
                <w:rFonts w:cstheme="minorHAnsi"/>
              </w:rPr>
              <w:t>Oppilas osaa kertoa omaa oppimistaan hyödyntävistä ruotsinkielisistä toimintaympäristöistä.</w:t>
            </w:r>
          </w:p>
        </w:tc>
        <w:tc>
          <w:tcPr>
            <w:tcW w:w="1920" w:type="dxa"/>
            <w:shd w:val="clear" w:color="auto" w:fill="F2F2F2" w:themeFill="background1" w:themeFillShade="F2"/>
          </w:tcPr>
          <w:p w14:paraId="06C18BCB" w14:textId="77777777" w:rsidR="00412F14" w:rsidRPr="00412F14" w:rsidRDefault="00412F14" w:rsidP="00562E95">
            <w:pPr>
              <w:spacing w:line="276" w:lineRule="auto"/>
              <w:contextualSpacing/>
              <w:rPr>
                <w:rFonts w:cstheme="minorHAnsi"/>
              </w:rPr>
            </w:pPr>
            <w:r w:rsidRPr="00412F14">
              <w:rPr>
                <w:rFonts w:cstheme="minorHAnsi"/>
              </w:rPr>
              <w:t>Oppilas osaa kertoa ruotsin kielen taidon merkityksestä osana omaa elämää, kielivarannon kartuttamista ja jatkuvaa oppimista.</w:t>
            </w:r>
          </w:p>
          <w:p w14:paraId="4A1C9DC6" w14:textId="77777777" w:rsidR="00412F14" w:rsidRPr="00412F14" w:rsidRDefault="00412F14" w:rsidP="00562E95">
            <w:pPr>
              <w:spacing w:line="276" w:lineRule="auto"/>
              <w:contextualSpacing/>
              <w:rPr>
                <w:rFonts w:cstheme="minorHAnsi"/>
              </w:rPr>
            </w:pPr>
          </w:p>
          <w:p w14:paraId="7DC65A2B" w14:textId="77777777" w:rsidR="00412F14" w:rsidRDefault="00412F14" w:rsidP="00562E95">
            <w:pPr>
              <w:spacing w:line="276" w:lineRule="auto"/>
              <w:contextualSpacing/>
              <w:rPr>
                <w:rFonts w:cstheme="minorHAnsi"/>
              </w:rPr>
            </w:pPr>
            <w:r w:rsidRPr="00412F14">
              <w:rPr>
                <w:rFonts w:cstheme="minorHAnsi"/>
              </w:rPr>
              <w:t>Oppilas osaa vertailla omaa oppimistaan hyödyntäviä ruotsinkielisiä toimintaympäristöjä.</w:t>
            </w:r>
          </w:p>
          <w:p w14:paraId="3AFD6149" w14:textId="0B314F92" w:rsidR="00412F14" w:rsidRPr="00412F14" w:rsidRDefault="00412F14" w:rsidP="00562E95">
            <w:pPr>
              <w:spacing w:line="276" w:lineRule="auto"/>
              <w:contextualSpacing/>
              <w:rPr>
                <w:rFonts w:cstheme="minorHAnsi"/>
              </w:rPr>
            </w:pPr>
          </w:p>
        </w:tc>
      </w:tr>
      <w:tr w:rsidR="00412F14" w:rsidRPr="00412F14" w14:paraId="46994D11" w14:textId="77777777" w:rsidTr="003E6EF1">
        <w:trPr>
          <w:trHeight w:val="283"/>
        </w:trPr>
        <w:tc>
          <w:tcPr>
            <w:tcW w:w="7680" w:type="dxa"/>
            <w:gridSpan w:val="4"/>
            <w:shd w:val="clear" w:color="auto" w:fill="D9E2F3" w:themeFill="accent1" w:themeFillTint="33"/>
          </w:tcPr>
          <w:p w14:paraId="72C006AD" w14:textId="3FA72B34" w:rsidR="00412F14" w:rsidRPr="00412F14" w:rsidRDefault="00412F14" w:rsidP="00562E95">
            <w:pPr>
              <w:spacing w:line="276" w:lineRule="auto"/>
              <w:contextualSpacing/>
              <w:rPr>
                <w:rFonts w:cstheme="minorHAnsi"/>
              </w:rPr>
            </w:pPr>
            <w:r w:rsidRPr="00412F14">
              <w:rPr>
                <w:rFonts w:cstheme="minorHAnsi"/>
                <w:b/>
              </w:rPr>
              <w:t>Kehittyvä kielitaito, taito toimia vuorovaikutuksessa</w:t>
            </w:r>
          </w:p>
        </w:tc>
        <w:tc>
          <w:tcPr>
            <w:tcW w:w="1920" w:type="dxa"/>
            <w:shd w:val="clear" w:color="auto" w:fill="D9E2F3" w:themeFill="accent1" w:themeFillTint="33"/>
          </w:tcPr>
          <w:p w14:paraId="4BCD1B59" w14:textId="4732C7C3" w:rsidR="00412F14" w:rsidRPr="00412F14" w:rsidRDefault="00412F14" w:rsidP="00562E95">
            <w:pPr>
              <w:spacing w:line="276" w:lineRule="auto"/>
              <w:contextualSpacing/>
              <w:rPr>
                <w:rFonts w:cstheme="minorHAnsi"/>
              </w:rPr>
            </w:pPr>
            <w:r w:rsidRPr="00412F14">
              <w:rPr>
                <w:rFonts w:cstheme="minorHAnsi"/>
                <w:b/>
              </w:rPr>
              <w:t xml:space="preserve">Taitotaso </w:t>
            </w:r>
            <w:proofErr w:type="spellStart"/>
            <w:r w:rsidRPr="00412F14">
              <w:rPr>
                <w:rFonts w:cstheme="minorHAnsi"/>
                <w:b/>
              </w:rPr>
              <w:t>esi</w:t>
            </w:r>
            <w:proofErr w:type="spellEnd"/>
            <w:r w:rsidRPr="00412F14">
              <w:rPr>
                <w:rFonts w:cstheme="minorHAnsi"/>
                <w:b/>
              </w:rPr>
              <w:t xml:space="preserve"> A1.1</w:t>
            </w:r>
          </w:p>
        </w:tc>
        <w:tc>
          <w:tcPr>
            <w:tcW w:w="1920" w:type="dxa"/>
            <w:shd w:val="clear" w:color="auto" w:fill="D9E2F3" w:themeFill="accent1" w:themeFillTint="33"/>
          </w:tcPr>
          <w:p w14:paraId="169F12F4" w14:textId="02265F2E" w:rsidR="00412F14" w:rsidRPr="00412F14" w:rsidRDefault="00412F14" w:rsidP="00562E95">
            <w:pPr>
              <w:spacing w:line="276" w:lineRule="auto"/>
              <w:contextualSpacing/>
              <w:rPr>
                <w:rFonts w:cstheme="minorHAnsi"/>
              </w:rPr>
            </w:pPr>
            <w:r w:rsidRPr="00412F14">
              <w:rPr>
                <w:rFonts w:cstheme="minorHAnsi"/>
                <w:b/>
              </w:rPr>
              <w:t>Taitotaso A1.1</w:t>
            </w:r>
          </w:p>
        </w:tc>
        <w:tc>
          <w:tcPr>
            <w:tcW w:w="1920" w:type="dxa"/>
            <w:shd w:val="clear" w:color="auto" w:fill="D9E2F3" w:themeFill="accent1" w:themeFillTint="33"/>
          </w:tcPr>
          <w:p w14:paraId="6FA6EA83" w14:textId="151E2B4D" w:rsidR="00412F14" w:rsidRPr="00412F14" w:rsidRDefault="00412F14" w:rsidP="00562E95">
            <w:pPr>
              <w:spacing w:line="276" w:lineRule="auto"/>
              <w:contextualSpacing/>
              <w:rPr>
                <w:rFonts w:cstheme="minorHAnsi"/>
              </w:rPr>
            </w:pPr>
            <w:r w:rsidRPr="00412F14">
              <w:rPr>
                <w:rFonts w:cstheme="minorHAnsi"/>
                <w:b/>
              </w:rPr>
              <w:t>Taitotaso: A1.2</w:t>
            </w:r>
          </w:p>
        </w:tc>
        <w:tc>
          <w:tcPr>
            <w:tcW w:w="1920" w:type="dxa"/>
            <w:shd w:val="clear" w:color="auto" w:fill="D9E2F3" w:themeFill="accent1" w:themeFillTint="33"/>
          </w:tcPr>
          <w:p w14:paraId="717F958E" w14:textId="416FD64F" w:rsidR="00412F14" w:rsidRPr="00412F14" w:rsidRDefault="00412F14" w:rsidP="00562E95">
            <w:pPr>
              <w:spacing w:line="276" w:lineRule="auto"/>
              <w:contextualSpacing/>
              <w:rPr>
                <w:rFonts w:cstheme="minorHAnsi"/>
              </w:rPr>
            </w:pPr>
            <w:r w:rsidRPr="00412F14">
              <w:rPr>
                <w:rFonts w:cstheme="minorHAnsi"/>
                <w:b/>
              </w:rPr>
              <w:t>Taitotaso A1.3</w:t>
            </w:r>
          </w:p>
        </w:tc>
      </w:tr>
      <w:tr w:rsidR="00412F14" w:rsidRPr="00412F14" w14:paraId="2D994B6B" w14:textId="77777777" w:rsidTr="00562E95">
        <w:trPr>
          <w:trHeight w:val="283"/>
        </w:trPr>
        <w:tc>
          <w:tcPr>
            <w:tcW w:w="1920" w:type="dxa"/>
          </w:tcPr>
          <w:p w14:paraId="3234352E" w14:textId="77777777" w:rsidR="00412F14" w:rsidRPr="00412F14" w:rsidRDefault="00412F14" w:rsidP="00562E95">
            <w:pPr>
              <w:spacing w:line="276" w:lineRule="auto"/>
              <w:contextualSpacing/>
              <w:rPr>
                <w:rFonts w:cstheme="minorHAnsi"/>
              </w:rPr>
            </w:pPr>
            <w:r w:rsidRPr="00412F14">
              <w:rPr>
                <w:rFonts w:cstheme="minorHAnsi"/>
              </w:rPr>
              <w:t>T5 ohjata oppilasta harjoittelemaan erilaisia, erityisesti suullisia viestintätilanteita</w:t>
            </w:r>
          </w:p>
        </w:tc>
        <w:tc>
          <w:tcPr>
            <w:tcW w:w="1920" w:type="dxa"/>
          </w:tcPr>
          <w:p w14:paraId="17E8F4B0" w14:textId="77777777" w:rsidR="00412F14" w:rsidRPr="00412F14" w:rsidRDefault="00412F14" w:rsidP="00562E95">
            <w:pPr>
              <w:spacing w:line="276" w:lineRule="auto"/>
              <w:contextualSpacing/>
              <w:rPr>
                <w:rFonts w:cstheme="minorHAnsi"/>
              </w:rPr>
            </w:pPr>
            <w:r w:rsidRPr="00412F14">
              <w:rPr>
                <w:rFonts w:cstheme="minorHAnsi"/>
              </w:rPr>
              <w:t>S3</w:t>
            </w:r>
          </w:p>
        </w:tc>
        <w:tc>
          <w:tcPr>
            <w:tcW w:w="1920" w:type="dxa"/>
          </w:tcPr>
          <w:p w14:paraId="5EFFC8A5" w14:textId="77777777" w:rsidR="00412F14" w:rsidRPr="00412F14" w:rsidRDefault="00412F14" w:rsidP="00562E95">
            <w:pPr>
              <w:spacing w:line="276" w:lineRule="auto"/>
              <w:contextualSpacing/>
              <w:rPr>
                <w:rFonts w:cstheme="minorHAnsi"/>
              </w:rPr>
            </w:pPr>
            <w:r w:rsidRPr="00412F14">
              <w:rPr>
                <w:rFonts w:cstheme="minorHAnsi"/>
              </w:rPr>
              <w:t>Oppilas oppii viestimään erilaisissa, erityisesti suullisissa viestintätilanteissa.</w:t>
            </w:r>
          </w:p>
          <w:p w14:paraId="15C15170" w14:textId="77777777" w:rsidR="00412F14" w:rsidRPr="00412F14" w:rsidRDefault="00412F14" w:rsidP="00562E95">
            <w:pPr>
              <w:spacing w:line="276" w:lineRule="auto"/>
              <w:contextualSpacing/>
              <w:rPr>
                <w:rFonts w:cstheme="minorHAnsi"/>
              </w:rPr>
            </w:pPr>
          </w:p>
        </w:tc>
        <w:tc>
          <w:tcPr>
            <w:tcW w:w="1920" w:type="dxa"/>
          </w:tcPr>
          <w:p w14:paraId="345DF3F4" w14:textId="77777777" w:rsidR="00412F14" w:rsidRPr="00412F14" w:rsidRDefault="00412F14" w:rsidP="00562E95">
            <w:pPr>
              <w:spacing w:line="276" w:lineRule="auto"/>
              <w:contextualSpacing/>
              <w:rPr>
                <w:rFonts w:cstheme="minorHAnsi"/>
              </w:rPr>
            </w:pPr>
            <w:r w:rsidRPr="00412F14">
              <w:rPr>
                <w:rFonts w:cstheme="minorHAnsi"/>
              </w:rPr>
              <w:t xml:space="preserve">Vuorovaikutus erilaisissa tilanteissa </w:t>
            </w:r>
          </w:p>
        </w:tc>
        <w:tc>
          <w:tcPr>
            <w:tcW w:w="1920" w:type="dxa"/>
          </w:tcPr>
          <w:p w14:paraId="1364AF4F" w14:textId="77777777" w:rsidR="00412F14" w:rsidRPr="00412F14" w:rsidRDefault="00412F14" w:rsidP="00562E95">
            <w:pPr>
              <w:spacing w:line="276" w:lineRule="auto"/>
              <w:contextualSpacing/>
              <w:rPr>
                <w:rFonts w:cstheme="minorHAnsi"/>
              </w:rPr>
            </w:pPr>
            <w:r w:rsidRPr="00412F14">
              <w:rPr>
                <w:rFonts w:cstheme="minorHAnsi"/>
              </w:rPr>
              <w:t xml:space="preserve">Oppilas selviytyy ohjattuna ja viestintäkumppanin tukemana jostakin kaikkein yleisimmin toistuvasta ja rutiininomaisesta viestintätilanteesta. </w:t>
            </w:r>
          </w:p>
        </w:tc>
        <w:tc>
          <w:tcPr>
            <w:tcW w:w="1920" w:type="dxa"/>
          </w:tcPr>
          <w:p w14:paraId="18A6311C" w14:textId="77777777" w:rsidR="00412F14" w:rsidRPr="00412F14" w:rsidRDefault="00412F14" w:rsidP="00562E95">
            <w:pPr>
              <w:spacing w:line="276" w:lineRule="auto"/>
              <w:contextualSpacing/>
              <w:rPr>
                <w:rFonts w:cstheme="minorHAnsi"/>
              </w:rPr>
            </w:pPr>
            <w:r w:rsidRPr="00412F14">
              <w:rPr>
                <w:rFonts w:cstheme="minorHAnsi"/>
              </w:rPr>
              <w:t xml:space="preserve">Oppilas selviytyy satunnaisesti viestintäkumppanin tukemana muutamasta, kaikkein yleisimmin toistuvasta ja rutiininomaisesta viestintätilanteesta. </w:t>
            </w:r>
          </w:p>
        </w:tc>
        <w:tc>
          <w:tcPr>
            <w:tcW w:w="1920" w:type="dxa"/>
          </w:tcPr>
          <w:p w14:paraId="3AB6B69F" w14:textId="68228350" w:rsidR="00412F14" w:rsidRPr="00412F14" w:rsidRDefault="00412F14" w:rsidP="00562E95">
            <w:pPr>
              <w:spacing w:line="276" w:lineRule="auto"/>
              <w:contextualSpacing/>
              <w:rPr>
                <w:rFonts w:cstheme="minorHAnsi"/>
              </w:rPr>
            </w:pPr>
            <w:r w:rsidRPr="00412F14">
              <w:rPr>
                <w:rFonts w:cstheme="minorHAnsi"/>
              </w:rPr>
              <w:t xml:space="preserve">Oppilas selviytyy satunnaisesti yleisimmin toistuvista, rutiininomaisista viestintätilanteista tukeutuen vielä enimmäkseen viestintäkumppaniin. </w:t>
            </w:r>
          </w:p>
        </w:tc>
        <w:tc>
          <w:tcPr>
            <w:tcW w:w="1920" w:type="dxa"/>
          </w:tcPr>
          <w:p w14:paraId="0E88B520" w14:textId="77777777" w:rsidR="00412F14" w:rsidRPr="00412F14" w:rsidRDefault="00412F14" w:rsidP="00562E95">
            <w:pPr>
              <w:spacing w:line="276" w:lineRule="auto"/>
              <w:contextualSpacing/>
              <w:rPr>
                <w:rFonts w:cstheme="minorHAnsi"/>
              </w:rPr>
            </w:pPr>
            <w:r w:rsidRPr="00412F14">
              <w:rPr>
                <w:rFonts w:cstheme="minorHAnsi"/>
              </w:rPr>
              <w:t xml:space="preserve">Oppilas selviytyy monista rutiininomaisista viestintätilanteista tukeutuen joskus viestintäkumppaniin.  </w:t>
            </w:r>
          </w:p>
        </w:tc>
      </w:tr>
      <w:tr w:rsidR="00412F14" w:rsidRPr="00412F14" w14:paraId="14525947" w14:textId="77777777" w:rsidTr="00CF7F3A">
        <w:trPr>
          <w:trHeight w:val="283"/>
        </w:trPr>
        <w:tc>
          <w:tcPr>
            <w:tcW w:w="1920" w:type="dxa"/>
            <w:shd w:val="clear" w:color="auto" w:fill="F2F2F2" w:themeFill="background1" w:themeFillShade="F2"/>
          </w:tcPr>
          <w:p w14:paraId="6CEF0396" w14:textId="77777777" w:rsidR="00412F14" w:rsidRPr="00412F14" w:rsidRDefault="00412F14" w:rsidP="00562E95">
            <w:pPr>
              <w:spacing w:line="276" w:lineRule="auto"/>
              <w:contextualSpacing/>
              <w:rPr>
                <w:rFonts w:cstheme="minorHAnsi"/>
              </w:rPr>
            </w:pPr>
            <w:r w:rsidRPr="00412F14">
              <w:rPr>
                <w:rFonts w:cstheme="minorHAnsi"/>
              </w:rPr>
              <w:t>T6 rohkaista oppilasta käyttämään viestinsä perille saamiseksi monenlaisia, myös ei-kielellisiä keinoja ja pyytämään tarvittaessa toistoa ja hidastusta</w:t>
            </w:r>
          </w:p>
        </w:tc>
        <w:tc>
          <w:tcPr>
            <w:tcW w:w="1920" w:type="dxa"/>
            <w:shd w:val="clear" w:color="auto" w:fill="F2F2F2" w:themeFill="background1" w:themeFillShade="F2"/>
          </w:tcPr>
          <w:p w14:paraId="286988C8" w14:textId="77777777" w:rsidR="00412F14" w:rsidRPr="00412F14" w:rsidRDefault="00412F14" w:rsidP="00562E95">
            <w:pPr>
              <w:spacing w:line="276" w:lineRule="auto"/>
              <w:contextualSpacing/>
              <w:rPr>
                <w:rFonts w:cstheme="minorHAnsi"/>
              </w:rPr>
            </w:pPr>
            <w:r w:rsidRPr="00412F14">
              <w:rPr>
                <w:rFonts w:cstheme="minorHAnsi"/>
              </w:rPr>
              <w:t>S3</w:t>
            </w:r>
          </w:p>
        </w:tc>
        <w:tc>
          <w:tcPr>
            <w:tcW w:w="1920" w:type="dxa"/>
            <w:shd w:val="clear" w:color="auto" w:fill="F2F2F2" w:themeFill="background1" w:themeFillShade="F2"/>
          </w:tcPr>
          <w:p w14:paraId="73B11AB9" w14:textId="77777777" w:rsidR="00412F14" w:rsidRPr="00412F14" w:rsidRDefault="00412F14" w:rsidP="00562E95">
            <w:pPr>
              <w:spacing w:line="276" w:lineRule="auto"/>
              <w:contextualSpacing/>
              <w:rPr>
                <w:rFonts w:cstheme="minorHAnsi"/>
              </w:rPr>
            </w:pPr>
            <w:r w:rsidRPr="00412F14">
              <w:rPr>
                <w:rFonts w:cstheme="minorHAnsi"/>
              </w:rPr>
              <w:t>Oppilas oppii hyödyntämään viestintästrategioita eri viestintätilanteissa ymmärtääkseen ja viestinsä perille saamiseksi.</w:t>
            </w:r>
          </w:p>
        </w:tc>
        <w:tc>
          <w:tcPr>
            <w:tcW w:w="1920" w:type="dxa"/>
            <w:shd w:val="clear" w:color="auto" w:fill="F2F2F2" w:themeFill="background1" w:themeFillShade="F2"/>
          </w:tcPr>
          <w:p w14:paraId="6C5B22A4" w14:textId="77777777" w:rsidR="00412F14" w:rsidRPr="00412F14" w:rsidRDefault="00412F14" w:rsidP="00562E95">
            <w:pPr>
              <w:spacing w:line="276" w:lineRule="auto"/>
              <w:contextualSpacing/>
              <w:rPr>
                <w:rFonts w:cstheme="minorHAnsi"/>
              </w:rPr>
            </w:pPr>
            <w:r w:rsidRPr="00412F14">
              <w:rPr>
                <w:rFonts w:cstheme="minorHAnsi"/>
              </w:rPr>
              <w:t>Viestintästrategioiden käyttö</w:t>
            </w:r>
          </w:p>
        </w:tc>
        <w:tc>
          <w:tcPr>
            <w:tcW w:w="1920" w:type="dxa"/>
            <w:shd w:val="clear" w:color="auto" w:fill="F2F2F2" w:themeFill="background1" w:themeFillShade="F2"/>
          </w:tcPr>
          <w:p w14:paraId="7F4CDC18" w14:textId="77777777" w:rsidR="00412F14" w:rsidRPr="00412F14" w:rsidRDefault="00412F14" w:rsidP="00562E95">
            <w:pPr>
              <w:spacing w:line="276" w:lineRule="auto"/>
              <w:contextualSpacing/>
              <w:rPr>
                <w:rFonts w:cstheme="minorHAnsi"/>
              </w:rPr>
            </w:pPr>
            <w:r w:rsidRPr="00412F14">
              <w:rPr>
                <w:rFonts w:cstheme="minorHAnsi"/>
              </w:rPr>
              <w:t>Oppilas tarvitsee erittäin paljon apukeinoja (esimerkiksi eleet, piirtäminen, sanastot, netti) osallistuessaan viestintään.</w:t>
            </w:r>
          </w:p>
          <w:p w14:paraId="42A481ED" w14:textId="77777777" w:rsidR="00412F14" w:rsidRPr="00412F14" w:rsidRDefault="00412F14" w:rsidP="00562E95">
            <w:pPr>
              <w:spacing w:line="276" w:lineRule="auto"/>
              <w:contextualSpacing/>
              <w:rPr>
                <w:rFonts w:cstheme="minorHAnsi"/>
              </w:rPr>
            </w:pPr>
          </w:p>
          <w:p w14:paraId="3C1928A8" w14:textId="77777777" w:rsidR="00412F14" w:rsidRPr="00412F14" w:rsidRDefault="00412F14" w:rsidP="00562E95">
            <w:pPr>
              <w:spacing w:line="276" w:lineRule="auto"/>
              <w:contextualSpacing/>
              <w:rPr>
                <w:rFonts w:cstheme="minorHAnsi"/>
              </w:rPr>
            </w:pPr>
          </w:p>
          <w:p w14:paraId="2C397A6B"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341A15FE" w14:textId="77777777" w:rsidR="00412F14" w:rsidRPr="00412F14" w:rsidRDefault="00412F14" w:rsidP="00562E95">
            <w:pPr>
              <w:spacing w:line="276" w:lineRule="auto"/>
              <w:contextualSpacing/>
              <w:rPr>
                <w:rFonts w:cstheme="minorHAnsi"/>
              </w:rPr>
            </w:pPr>
            <w:r w:rsidRPr="00412F14">
              <w:rPr>
                <w:rFonts w:cstheme="minorHAnsi"/>
              </w:rPr>
              <w:t xml:space="preserve">Oppilas tarvitsee paljon apukeinoja (esim. eleet, piirtäminen, sanastot, internet). </w:t>
            </w:r>
          </w:p>
          <w:p w14:paraId="67CA70CF" w14:textId="77777777" w:rsidR="00412F14" w:rsidRPr="00412F14" w:rsidRDefault="00412F14" w:rsidP="00562E95">
            <w:pPr>
              <w:spacing w:line="276" w:lineRule="auto"/>
              <w:contextualSpacing/>
              <w:rPr>
                <w:rFonts w:cstheme="minorHAnsi"/>
              </w:rPr>
            </w:pPr>
          </w:p>
          <w:p w14:paraId="5C56B699" w14:textId="77777777" w:rsidR="00412F14" w:rsidRPr="00412F14" w:rsidRDefault="00412F14" w:rsidP="00562E95">
            <w:pPr>
              <w:spacing w:line="276" w:lineRule="auto"/>
              <w:contextualSpacing/>
              <w:rPr>
                <w:rFonts w:cstheme="minorHAnsi"/>
              </w:rPr>
            </w:pPr>
            <w:r w:rsidRPr="00412F14">
              <w:rPr>
                <w:rFonts w:cstheme="minorHAnsi"/>
              </w:rPr>
              <w:t xml:space="preserve">Oppilas osaa joskus arvailla tai päätellä yksittäisten sanojen merkityksiä asiayhteyden, yleistiedon tai muun kielitaitonsa perusteella. </w:t>
            </w:r>
          </w:p>
          <w:p w14:paraId="05A80006" w14:textId="77777777" w:rsidR="00412F14" w:rsidRPr="00412F14" w:rsidRDefault="00412F14" w:rsidP="00562E95">
            <w:pPr>
              <w:spacing w:line="276" w:lineRule="auto"/>
              <w:contextualSpacing/>
              <w:rPr>
                <w:rFonts w:cstheme="minorHAnsi"/>
              </w:rPr>
            </w:pPr>
          </w:p>
          <w:p w14:paraId="1915A400" w14:textId="77777777" w:rsidR="00412F14" w:rsidRPr="00412F14" w:rsidRDefault="00412F14" w:rsidP="00562E95">
            <w:pPr>
              <w:spacing w:line="276" w:lineRule="auto"/>
              <w:contextualSpacing/>
              <w:rPr>
                <w:rFonts w:cstheme="minorHAnsi"/>
              </w:rPr>
            </w:pPr>
            <w:r w:rsidRPr="00412F14">
              <w:rPr>
                <w:rFonts w:cstheme="minorHAnsi"/>
              </w:rPr>
              <w:t xml:space="preserve">Oppilas osaa ilmaista, onko ymmärtänyt. </w:t>
            </w:r>
          </w:p>
        </w:tc>
        <w:tc>
          <w:tcPr>
            <w:tcW w:w="1920" w:type="dxa"/>
            <w:shd w:val="clear" w:color="auto" w:fill="F2F2F2" w:themeFill="background1" w:themeFillShade="F2"/>
          </w:tcPr>
          <w:p w14:paraId="6E4141DB" w14:textId="77777777" w:rsidR="00412F14" w:rsidRPr="00412F14" w:rsidRDefault="00412F14" w:rsidP="00562E95">
            <w:pPr>
              <w:spacing w:line="276" w:lineRule="auto"/>
              <w:contextualSpacing/>
              <w:rPr>
                <w:rFonts w:cstheme="minorHAnsi"/>
              </w:rPr>
            </w:pPr>
            <w:r w:rsidRPr="00412F14">
              <w:rPr>
                <w:rFonts w:cstheme="minorHAnsi"/>
              </w:rPr>
              <w:t>Oppilas tukeutuu viestinnässään kaikkein keskeisimpiin sanoihin ja ilmauksiin.</w:t>
            </w:r>
          </w:p>
          <w:p w14:paraId="58884EB1" w14:textId="77777777" w:rsidR="00412F14" w:rsidRPr="00412F14" w:rsidRDefault="00412F14" w:rsidP="00562E95">
            <w:pPr>
              <w:spacing w:line="276" w:lineRule="auto"/>
              <w:contextualSpacing/>
              <w:rPr>
                <w:rFonts w:cstheme="minorHAnsi"/>
              </w:rPr>
            </w:pPr>
          </w:p>
          <w:p w14:paraId="003FB7F1" w14:textId="77777777" w:rsidR="00412F14" w:rsidRPr="00412F14" w:rsidRDefault="00412F14" w:rsidP="00562E95">
            <w:pPr>
              <w:spacing w:line="276" w:lineRule="auto"/>
              <w:contextualSpacing/>
              <w:rPr>
                <w:rFonts w:cstheme="minorHAnsi"/>
              </w:rPr>
            </w:pPr>
            <w:r w:rsidRPr="00412F14">
              <w:rPr>
                <w:rFonts w:cstheme="minorHAnsi"/>
              </w:rPr>
              <w:t>Oppilas tarvitsee paljon apukeinoja ja osaa pyytää toistamista tai hidastamista.</w:t>
            </w:r>
          </w:p>
          <w:p w14:paraId="278051A6" w14:textId="77777777" w:rsidR="00412F14" w:rsidRPr="00412F14" w:rsidRDefault="00412F14" w:rsidP="00562E95">
            <w:pPr>
              <w:spacing w:line="276" w:lineRule="auto"/>
              <w:contextualSpacing/>
              <w:rPr>
                <w:rFonts w:cstheme="minorHAnsi"/>
              </w:rPr>
            </w:pPr>
          </w:p>
          <w:p w14:paraId="00C91085" w14:textId="77777777" w:rsidR="00412F14" w:rsidRPr="00412F14" w:rsidRDefault="00412F14" w:rsidP="00562E95">
            <w:pPr>
              <w:spacing w:line="276" w:lineRule="auto"/>
              <w:contextualSpacing/>
              <w:rPr>
                <w:rFonts w:cstheme="minorHAnsi"/>
              </w:rPr>
            </w:pPr>
          </w:p>
        </w:tc>
        <w:tc>
          <w:tcPr>
            <w:tcW w:w="1920" w:type="dxa"/>
            <w:shd w:val="clear" w:color="auto" w:fill="F2F2F2" w:themeFill="background1" w:themeFillShade="F2"/>
          </w:tcPr>
          <w:p w14:paraId="3C8B7D8E" w14:textId="77777777" w:rsidR="00412F14" w:rsidRPr="00412F14" w:rsidRDefault="00412F14" w:rsidP="00562E95">
            <w:pPr>
              <w:spacing w:line="276" w:lineRule="auto"/>
              <w:contextualSpacing/>
              <w:rPr>
                <w:rFonts w:cstheme="minorHAnsi"/>
              </w:rPr>
            </w:pPr>
            <w:r w:rsidRPr="00412F14">
              <w:rPr>
                <w:rFonts w:cstheme="minorHAnsi"/>
              </w:rPr>
              <w:t xml:space="preserve">Oppilas osallistuu viestintään, mutta tarvitsee edelleen usein apukeinoja. </w:t>
            </w:r>
          </w:p>
          <w:p w14:paraId="4E5C961D" w14:textId="77777777" w:rsidR="00412F14" w:rsidRPr="00412F14" w:rsidRDefault="00412F14" w:rsidP="00562E95">
            <w:pPr>
              <w:spacing w:line="276" w:lineRule="auto"/>
              <w:contextualSpacing/>
              <w:rPr>
                <w:rFonts w:cstheme="minorHAnsi"/>
              </w:rPr>
            </w:pPr>
          </w:p>
          <w:p w14:paraId="50F7C08F" w14:textId="77777777" w:rsidR="00412F14" w:rsidRPr="00412F14" w:rsidRDefault="00412F14" w:rsidP="00562E95">
            <w:pPr>
              <w:spacing w:line="276" w:lineRule="auto"/>
              <w:contextualSpacing/>
              <w:rPr>
                <w:rFonts w:cstheme="minorHAnsi"/>
              </w:rPr>
            </w:pPr>
            <w:r w:rsidRPr="00412F14">
              <w:rPr>
                <w:rFonts w:cstheme="minorHAnsi"/>
              </w:rPr>
              <w:t>Oppilas osaa reagoida suppein sanallisin ilmauksin, pienin elein (esim. nyökkäämällä), äännähdyksin tai muunlaisella minimipalautteella.</w:t>
            </w:r>
          </w:p>
          <w:p w14:paraId="4BA3089D" w14:textId="77777777" w:rsidR="00412F14" w:rsidRPr="00412F14" w:rsidRDefault="00412F14" w:rsidP="00562E95">
            <w:pPr>
              <w:spacing w:line="276" w:lineRule="auto"/>
              <w:contextualSpacing/>
              <w:rPr>
                <w:rFonts w:cstheme="minorHAnsi"/>
              </w:rPr>
            </w:pPr>
          </w:p>
          <w:p w14:paraId="488E40A2" w14:textId="77777777" w:rsidR="00412F14" w:rsidRPr="00412F14" w:rsidRDefault="00412F14" w:rsidP="00562E95">
            <w:pPr>
              <w:spacing w:line="276" w:lineRule="auto"/>
              <w:contextualSpacing/>
              <w:rPr>
                <w:rFonts w:cstheme="minorHAnsi"/>
              </w:rPr>
            </w:pPr>
            <w:r w:rsidRPr="00412F14">
              <w:rPr>
                <w:rFonts w:cstheme="minorHAnsi"/>
              </w:rPr>
              <w:t>Oppilas joutuu pyytämään selvennystä tai toistoa hyvin usein.</w:t>
            </w:r>
          </w:p>
        </w:tc>
      </w:tr>
      <w:tr w:rsidR="00412F14" w:rsidRPr="00412F14" w14:paraId="7BF8C498" w14:textId="77777777" w:rsidTr="00562E95">
        <w:trPr>
          <w:trHeight w:val="283"/>
        </w:trPr>
        <w:tc>
          <w:tcPr>
            <w:tcW w:w="1920" w:type="dxa"/>
          </w:tcPr>
          <w:p w14:paraId="3637A4C7" w14:textId="77777777" w:rsidR="00412F14" w:rsidRPr="00412F14" w:rsidRDefault="00412F14" w:rsidP="00562E95">
            <w:pPr>
              <w:spacing w:line="276" w:lineRule="auto"/>
              <w:contextualSpacing/>
              <w:rPr>
                <w:rFonts w:cstheme="minorHAnsi"/>
              </w:rPr>
            </w:pPr>
            <w:r w:rsidRPr="00412F14">
              <w:rPr>
                <w:rFonts w:cstheme="minorHAnsi"/>
              </w:rPr>
              <w:t>T7 ohjata oppilasta harjoittelemaan erilaisia kohteliaisuuden ilmauksia</w:t>
            </w:r>
          </w:p>
        </w:tc>
        <w:tc>
          <w:tcPr>
            <w:tcW w:w="1920" w:type="dxa"/>
          </w:tcPr>
          <w:p w14:paraId="0FB931AD" w14:textId="77777777" w:rsidR="00412F14" w:rsidRPr="00412F14" w:rsidRDefault="00412F14" w:rsidP="00562E95">
            <w:pPr>
              <w:spacing w:line="276" w:lineRule="auto"/>
              <w:contextualSpacing/>
              <w:rPr>
                <w:rFonts w:cstheme="minorHAnsi"/>
              </w:rPr>
            </w:pPr>
            <w:r w:rsidRPr="00412F14">
              <w:rPr>
                <w:rFonts w:cstheme="minorHAnsi"/>
              </w:rPr>
              <w:t>S3</w:t>
            </w:r>
          </w:p>
        </w:tc>
        <w:tc>
          <w:tcPr>
            <w:tcW w:w="1920" w:type="dxa"/>
          </w:tcPr>
          <w:p w14:paraId="4EB362FC" w14:textId="77777777" w:rsidR="00412F14" w:rsidRPr="00412F14" w:rsidRDefault="00412F14" w:rsidP="00562E95">
            <w:pPr>
              <w:spacing w:line="276" w:lineRule="auto"/>
              <w:contextualSpacing/>
              <w:rPr>
                <w:rFonts w:cstheme="minorHAnsi"/>
              </w:rPr>
            </w:pPr>
            <w:r w:rsidRPr="00412F14">
              <w:rPr>
                <w:rFonts w:cstheme="minorHAnsi"/>
              </w:rPr>
              <w:t>Oppilas oppii erilaisia kohteliaisuuden ilmauksia.</w:t>
            </w:r>
          </w:p>
          <w:p w14:paraId="52E92CAC" w14:textId="77777777" w:rsidR="00412F14" w:rsidRPr="00412F14" w:rsidRDefault="00412F14" w:rsidP="00562E95">
            <w:pPr>
              <w:spacing w:line="276" w:lineRule="auto"/>
              <w:contextualSpacing/>
              <w:rPr>
                <w:rFonts w:cstheme="minorHAnsi"/>
              </w:rPr>
            </w:pPr>
          </w:p>
          <w:p w14:paraId="56639521" w14:textId="77777777" w:rsidR="00412F14" w:rsidRPr="00412F14" w:rsidRDefault="00412F14" w:rsidP="00562E95">
            <w:pPr>
              <w:spacing w:line="276" w:lineRule="auto"/>
              <w:contextualSpacing/>
              <w:rPr>
                <w:rFonts w:cstheme="minorHAnsi"/>
              </w:rPr>
            </w:pPr>
          </w:p>
        </w:tc>
        <w:tc>
          <w:tcPr>
            <w:tcW w:w="1920" w:type="dxa"/>
          </w:tcPr>
          <w:p w14:paraId="455CFA3D" w14:textId="77777777" w:rsidR="00412F14" w:rsidRPr="00412F14" w:rsidRDefault="00412F14" w:rsidP="00562E95">
            <w:pPr>
              <w:spacing w:line="276" w:lineRule="auto"/>
              <w:contextualSpacing/>
              <w:rPr>
                <w:rFonts w:cstheme="minorHAnsi"/>
              </w:rPr>
            </w:pPr>
            <w:r w:rsidRPr="00412F14">
              <w:rPr>
                <w:rFonts w:cstheme="minorHAnsi"/>
              </w:rPr>
              <w:t>Viestinnän kulttuurinen sopivuus</w:t>
            </w:r>
          </w:p>
        </w:tc>
        <w:tc>
          <w:tcPr>
            <w:tcW w:w="1920" w:type="dxa"/>
          </w:tcPr>
          <w:p w14:paraId="1AF8DB8A" w14:textId="77777777" w:rsidR="00412F14" w:rsidRPr="00412F14" w:rsidRDefault="00412F14" w:rsidP="00562E95">
            <w:pPr>
              <w:spacing w:line="276" w:lineRule="auto"/>
              <w:contextualSpacing/>
              <w:rPr>
                <w:rFonts w:cstheme="minorHAnsi"/>
              </w:rPr>
            </w:pPr>
            <w:r w:rsidRPr="00412F14">
              <w:rPr>
                <w:rFonts w:cstheme="minorHAnsi"/>
              </w:rPr>
              <w:t xml:space="preserve">Oppilas osaa käyttää jotakin kielelle ja kulttuurille tyypillistä, rutiininomaista kohteliaisuuden ilmausta (tervehtiminen, hyvästely, kiittäminen). </w:t>
            </w:r>
            <w:r w:rsidRPr="00412F14">
              <w:rPr>
                <w:rFonts w:cstheme="minorHAnsi"/>
              </w:rPr>
              <w:br/>
            </w:r>
          </w:p>
          <w:p w14:paraId="580B0DC1" w14:textId="77777777" w:rsidR="00412F14" w:rsidRPr="00412F14" w:rsidRDefault="00412F14" w:rsidP="00562E95">
            <w:pPr>
              <w:spacing w:line="276" w:lineRule="auto"/>
              <w:contextualSpacing/>
              <w:rPr>
                <w:rFonts w:cstheme="minorHAnsi"/>
              </w:rPr>
            </w:pPr>
          </w:p>
        </w:tc>
        <w:tc>
          <w:tcPr>
            <w:tcW w:w="1920" w:type="dxa"/>
          </w:tcPr>
          <w:p w14:paraId="66DC9A05" w14:textId="77777777" w:rsidR="00F83C67" w:rsidRDefault="00412F14" w:rsidP="00562E95">
            <w:pPr>
              <w:spacing w:line="276" w:lineRule="auto"/>
              <w:contextualSpacing/>
              <w:rPr>
                <w:rFonts w:cstheme="minorHAnsi"/>
              </w:rPr>
            </w:pPr>
            <w:r w:rsidRPr="00412F14">
              <w:rPr>
                <w:rFonts w:cstheme="minorHAnsi"/>
              </w:rPr>
              <w:t xml:space="preserve">Oppilas osaa käyttää muutamia kielelle ja kulttuurille tyypillisimpiä kohteliaisuuden ilmauksia (tervehtiminen, hyvästely, kiittäminen) joissakin kaikkein rutiininomaisimmissa sosiaalisissa kontakteissa. </w:t>
            </w:r>
          </w:p>
          <w:p w14:paraId="3B1B9009" w14:textId="2DC482D9" w:rsidR="00D27A0F" w:rsidRPr="00412F14" w:rsidRDefault="00D27A0F" w:rsidP="00562E95">
            <w:pPr>
              <w:spacing w:line="276" w:lineRule="auto"/>
              <w:contextualSpacing/>
              <w:rPr>
                <w:rFonts w:cstheme="minorHAnsi"/>
              </w:rPr>
            </w:pPr>
          </w:p>
        </w:tc>
        <w:tc>
          <w:tcPr>
            <w:tcW w:w="1920" w:type="dxa"/>
          </w:tcPr>
          <w:p w14:paraId="2B718AD4" w14:textId="77777777" w:rsidR="00412F14" w:rsidRPr="00412F14" w:rsidRDefault="00412F14" w:rsidP="00562E95">
            <w:pPr>
              <w:spacing w:line="276" w:lineRule="auto"/>
              <w:contextualSpacing/>
              <w:rPr>
                <w:rFonts w:cstheme="minorHAnsi"/>
              </w:rPr>
            </w:pPr>
            <w:r w:rsidRPr="00412F14">
              <w:rPr>
                <w:rFonts w:cstheme="minorHAnsi"/>
              </w:rPr>
              <w:t xml:space="preserve">Oppilas osaa käyttää muutamia kaikkein yleisimpiä kielelle ominaisia kohteliaisuuden ilmauksia rutiininomaisissa sosiaalisissa kontakteissa. </w:t>
            </w:r>
          </w:p>
        </w:tc>
        <w:tc>
          <w:tcPr>
            <w:tcW w:w="1920" w:type="dxa"/>
          </w:tcPr>
          <w:p w14:paraId="3DE7AD86" w14:textId="77777777" w:rsidR="00412F14" w:rsidRPr="00412F14" w:rsidRDefault="00412F14" w:rsidP="00562E95">
            <w:pPr>
              <w:spacing w:line="276" w:lineRule="auto"/>
              <w:contextualSpacing/>
              <w:rPr>
                <w:rFonts w:cstheme="minorHAnsi"/>
              </w:rPr>
            </w:pPr>
            <w:r w:rsidRPr="00412F14">
              <w:rPr>
                <w:rFonts w:cstheme="minorHAnsi"/>
              </w:rPr>
              <w:t xml:space="preserve">Oppilas osaa käyttää yleisimpiä kohteliaaseen kielenkäyttöön kuuluvia ilmauksia monissa rutiininomaisissa sosiaalisissa kontakteissa. </w:t>
            </w:r>
          </w:p>
        </w:tc>
      </w:tr>
      <w:tr w:rsidR="00412F14" w:rsidRPr="00412F14" w14:paraId="6787BE1F" w14:textId="77777777" w:rsidTr="003E6EF1">
        <w:trPr>
          <w:trHeight w:val="283"/>
        </w:trPr>
        <w:tc>
          <w:tcPr>
            <w:tcW w:w="7680" w:type="dxa"/>
            <w:gridSpan w:val="4"/>
            <w:shd w:val="clear" w:color="auto" w:fill="D9E2F3" w:themeFill="accent1" w:themeFillTint="33"/>
          </w:tcPr>
          <w:p w14:paraId="2DAFECC4" w14:textId="768102DB" w:rsidR="00412F14" w:rsidRPr="00412F14" w:rsidRDefault="00412F14" w:rsidP="00562E95">
            <w:pPr>
              <w:spacing w:line="276" w:lineRule="auto"/>
              <w:contextualSpacing/>
              <w:rPr>
                <w:rFonts w:cstheme="minorHAnsi"/>
              </w:rPr>
            </w:pPr>
            <w:r w:rsidRPr="00412F14">
              <w:rPr>
                <w:rFonts w:cstheme="minorHAnsi"/>
                <w:b/>
              </w:rPr>
              <w:t>Kehittyvä kielitaito, taito tulkita tekstejä</w:t>
            </w:r>
          </w:p>
        </w:tc>
        <w:tc>
          <w:tcPr>
            <w:tcW w:w="1920" w:type="dxa"/>
            <w:shd w:val="clear" w:color="auto" w:fill="D9E2F3" w:themeFill="accent1" w:themeFillTint="33"/>
          </w:tcPr>
          <w:p w14:paraId="511AE778" w14:textId="7FE88C7A" w:rsidR="00412F14" w:rsidRPr="00412F14" w:rsidRDefault="00412F14" w:rsidP="00562E95">
            <w:pPr>
              <w:spacing w:line="276" w:lineRule="auto"/>
              <w:contextualSpacing/>
              <w:rPr>
                <w:rFonts w:cstheme="minorHAnsi"/>
              </w:rPr>
            </w:pPr>
            <w:r w:rsidRPr="00412F14">
              <w:rPr>
                <w:rFonts w:cstheme="minorHAnsi"/>
                <w:b/>
              </w:rPr>
              <w:t xml:space="preserve">Taitotaso </w:t>
            </w:r>
            <w:proofErr w:type="spellStart"/>
            <w:r w:rsidRPr="00412F14">
              <w:rPr>
                <w:rFonts w:cstheme="minorHAnsi"/>
                <w:b/>
              </w:rPr>
              <w:t>esi</w:t>
            </w:r>
            <w:proofErr w:type="spellEnd"/>
            <w:r w:rsidRPr="00412F14">
              <w:rPr>
                <w:rFonts w:cstheme="minorHAnsi"/>
                <w:b/>
              </w:rPr>
              <w:t xml:space="preserve"> A1.1</w:t>
            </w:r>
          </w:p>
        </w:tc>
        <w:tc>
          <w:tcPr>
            <w:tcW w:w="1920" w:type="dxa"/>
            <w:shd w:val="clear" w:color="auto" w:fill="D9E2F3" w:themeFill="accent1" w:themeFillTint="33"/>
          </w:tcPr>
          <w:p w14:paraId="102ED41B" w14:textId="17622247" w:rsidR="00412F14" w:rsidRPr="00412F14" w:rsidRDefault="00412F14" w:rsidP="00562E95">
            <w:pPr>
              <w:spacing w:line="276" w:lineRule="auto"/>
              <w:contextualSpacing/>
              <w:rPr>
                <w:rFonts w:cstheme="minorHAnsi"/>
              </w:rPr>
            </w:pPr>
            <w:r w:rsidRPr="00412F14">
              <w:rPr>
                <w:rFonts w:cstheme="minorHAnsi"/>
                <w:b/>
              </w:rPr>
              <w:t>Taitotaso A1.1</w:t>
            </w:r>
          </w:p>
        </w:tc>
        <w:tc>
          <w:tcPr>
            <w:tcW w:w="1920" w:type="dxa"/>
            <w:shd w:val="clear" w:color="auto" w:fill="D9E2F3" w:themeFill="accent1" w:themeFillTint="33"/>
          </w:tcPr>
          <w:p w14:paraId="6F8BC202" w14:textId="2AC9BE4F" w:rsidR="00412F14" w:rsidRPr="00412F14" w:rsidRDefault="00412F14" w:rsidP="00562E95">
            <w:pPr>
              <w:spacing w:line="276" w:lineRule="auto"/>
              <w:contextualSpacing/>
              <w:rPr>
                <w:rFonts w:cstheme="minorHAnsi"/>
              </w:rPr>
            </w:pPr>
            <w:r w:rsidRPr="00412F14">
              <w:rPr>
                <w:rFonts w:cstheme="minorHAnsi"/>
                <w:b/>
              </w:rPr>
              <w:t>Taitotaso A1.2</w:t>
            </w:r>
          </w:p>
        </w:tc>
        <w:tc>
          <w:tcPr>
            <w:tcW w:w="1920" w:type="dxa"/>
            <w:shd w:val="clear" w:color="auto" w:fill="D9E2F3" w:themeFill="accent1" w:themeFillTint="33"/>
          </w:tcPr>
          <w:p w14:paraId="5F9EBB63" w14:textId="18969F3D" w:rsidR="00412F14" w:rsidRPr="00412F14" w:rsidRDefault="00412F14" w:rsidP="00562E95">
            <w:pPr>
              <w:spacing w:line="276" w:lineRule="auto"/>
              <w:contextualSpacing/>
              <w:rPr>
                <w:rFonts w:cstheme="minorHAnsi"/>
              </w:rPr>
            </w:pPr>
            <w:r w:rsidRPr="00412F14">
              <w:rPr>
                <w:rFonts w:cstheme="minorHAnsi"/>
                <w:b/>
              </w:rPr>
              <w:t>Taitotaso A1.3</w:t>
            </w:r>
          </w:p>
        </w:tc>
      </w:tr>
      <w:tr w:rsidR="00412F14" w:rsidRPr="00412F14" w14:paraId="01FFC34B" w14:textId="77777777" w:rsidTr="00CF7F3A">
        <w:trPr>
          <w:trHeight w:val="283"/>
        </w:trPr>
        <w:tc>
          <w:tcPr>
            <w:tcW w:w="1920" w:type="dxa"/>
            <w:shd w:val="clear" w:color="auto" w:fill="F2F2F2" w:themeFill="background1" w:themeFillShade="F2"/>
          </w:tcPr>
          <w:p w14:paraId="3A0621A1" w14:textId="77777777" w:rsidR="00412F14" w:rsidRPr="00412F14" w:rsidRDefault="00412F14" w:rsidP="00562E95">
            <w:pPr>
              <w:spacing w:line="276" w:lineRule="auto"/>
              <w:contextualSpacing/>
              <w:rPr>
                <w:rFonts w:cstheme="minorHAnsi"/>
              </w:rPr>
            </w:pPr>
            <w:r w:rsidRPr="00412F14">
              <w:rPr>
                <w:rFonts w:cstheme="minorHAnsi"/>
              </w:rPr>
              <w:t>T8 rohkaista oppilasta ottamaan selvää tilanneyhteyden avulla helposti ennakoitavasta ja ikätasolleen sopivasta puheesta tai kirjoitetusta tekstistä</w:t>
            </w:r>
          </w:p>
        </w:tc>
        <w:tc>
          <w:tcPr>
            <w:tcW w:w="1920" w:type="dxa"/>
            <w:shd w:val="clear" w:color="auto" w:fill="F2F2F2" w:themeFill="background1" w:themeFillShade="F2"/>
          </w:tcPr>
          <w:p w14:paraId="1844E3D9" w14:textId="77777777" w:rsidR="00412F14" w:rsidRPr="00412F14" w:rsidRDefault="00412F14" w:rsidP="00562E95">
            <w:pPr>
              <w:spacing w:line="276" w:lineRule="auto"/>
              <w:contextualSpacing/>
              <w:rPr>
                <w:rFonts w:cstheme="minorHAnsi"/>
              </w:rPr>
            </w:pPr>
            <w:r w:rsidRPr="00412F14">
              <w:rPr>
                <w:rFonts w:cstheme="minorHAnsi"/>
              </w:rPr>
              <w:t>S3</w:t>
            </w:r>
          </w:p>
        </w:tc>
        <w:tc>
          <w:tcPr>
            <w:tcW w:w="1920" w:type="dxa"/>
            <w:shd w:val="clear" w:color="auto" w:fill="F2F2F2" w:themeFill="background1" w:themeFillShade="F2"/>
          </w:tcPr>
          <w:p w14:paraId="25E5C4D0" w14:textId="77777777" w:rsidR="00412F14" w:rsidRPr="00412F14" w:rsidRDefault="00412F14" w:rsidP="00562E95">
            <w:pPr>
              <w:spacing w:line="276" w:lineRule="auto"/>
              <w:contextualSpacing/>
              <w:rPr>
                <w:rFonts w:cstheme="minorHAnsi"/>
              </w:rPr>
            </w:pPr>
            <w:r w:rsidRPr="00412F14">
              <w:rPr>
                <w:rFonts w:cstheme="minorHAnsi"/>
              </w:rPr>
              <w:t xml:space="preserve">Oppilas oppii ymmärtämään erilaisia puhuttuja ja kirjoitettuja tekstejä. </w:t>
            </w:r>
          </w:p>
        </w:tc>
        <w:tc>
          <w:tcPr>
            <w:tcW w:w="1920" w:type="dxa"/>
            <w:shd w:val="clear" w:color="auto" w:fill="F2F2F2" w:themeFill="background1" w:themeFillShade="F2"/>
          </w:tcPr>
          <w:p w14:paraId="7ABC3640" w14:textId="77777777" w:rsidR="00412F14" w:rsidRPr="00412F14" w:rsidRDefault="00412F14" w:rsidP="00562E95">
            <w:pPr>
              <w:spacing w:line="276" w:lineRule="auto"/>
              <w:contextualSpacing/>
              <w:rPr>
                <w:rFonts w:cstheme="minorHAnsi"/>
              </w:rPr>
            </w:pPr>
            <w:r w:rsidRPr="00412F14">
              <w:rPr>
                <w:rFonts w:cstheme="minorHAnsi"/>
              </w:rPr>
              <w:t>Tekstien tulkintataidot</w:t>
            </w:r>
          </w:p>
        </w:tc>
        <w:tc>
          <w:tcPr>
            <w:tcW w:w="1920" w:type="dxa"/>
            <w:shd w:val="clear" w:color="auto" w:fill="F2F2F2" w:themeFill="background1" w:themeFillShade="F2"/>
          </w:tcPr>
          <w:p w14:paraId="217A3B86" w14:textId="77777777" w:rsidR="00412F14" w:rsidRPr="00412F14" w:rsidRDefault="00412F14" w:rsidP="00562E95">
            <w:pPr>
              <w:spacing w:line="276" w:lineRule="auto"/>
              <w:contextualSpacing/>
              <w:rPr>
                <w:rFonts w:cstheme="minorHAnsi"/>
              </w:rPr>
            </w:pPr>
            <w:r w:rsidRPr="00412F14">
              <w:rPr>
                <w:rFonts w:cstheme="minorHAnsi"/>
              </w:rPr>
              <w:t xml:space="preserve">Oppilas ymmärtää ohjattuna vähäisen määrän yksittäisiä puhuttuja ja kirjoitettuja sanoja ja ilmauksia. </w:t>
            </w:r>
          </w:p>
        </w:tc>
        <w:tc>
          <w:tcPr>
            <w:tcW w:w="1920" w:type="dxa"/>
            <w:shd w:val="clear" w:color="auto" w:fill="F2F2F2" w:themeFill="background1" w:themeFillShade="F2"/>
          </w:tcPr>
          <w:p w14:paraId="694A4A56" w14:textId="77777777" w:rsidR="00412F14" w:rsidRPr="00412F14" w:rsidRDefault="00412F14" w:rsidP="00562E95">
            <w:pPr>
              <w:spacing w:line="276" w:lineRule="auto"/>
              <w:contextualSpacing/>
              <w:rPr>
                <w:rFonts w:cstheme="minorHAnsi"/>
              </w:rPr>
            </w:pPr>
            <w:r w:rsidRPr="00412F14">
              <w:rPr>
                <w:rFonts w:cstheme="minorHAnsi"/>
              </w:rPr>
              <w:t xml:space="preserve">Oppilas ymmärtää vähäisen määrän yksittäisiä puhuttuja ja kirjoitettuja sanoja ja ilmauksia. </w:t>
            </w:r>
          </w:p>
        </w:tc>
        <w:tc>
          <w:tcPr>
            <w:tcW w:w="1920" w:type="dxa"/>
            <w:shd w:val="clear" w:color="auto" w:fill="F2F2F2" w:themeFill="background1" w:themeFillShade="F2"/>
          </w:tcPr>
          <w:p w14:paraId="6212AA18" w14:textId="77777777" w:rsidR="00412F14" w:rsidRPr="00412F14" w:rsidRDefault="00412F14" w:rsidP="00562E95">
            <w:pPr>
              <w:spacing w:line="276" w:lineRule="auto"/>
              <w:contextualSpacing/>
              <w:rPr>
                <w:rFonts w:cstheme="minorHAnsi"/>
              </w:rPr>
            </w:pPr>
            <w:r w:rsidRPr="00412F14">
              <w:rPr>
                <w:rFonts w:cstheme="minorHAnsi"/>
              </w:rPr>
              <w:t>Oppilas ymmärtää harjoiteltua, tuttua sanastoa ja ilmaisuja sisältävää muutaman sanan mittaista kirjoitettua tekstiä ja hidasta puhetta. Oppilas tunnistaa tekstistä yksittäisiä tietoja.</w:t>
            </w:r>
          </w:p>
        </w:tc>
        <w:tc>
          <w:tcPr>
            <w:tcW w:w="1920" w:type="dxa"/>
            <w:shd w:val="clear" w:color="auto" w:fill="F2F2F2" w:themeFill="background1" w:themeFillShade="F2"/>
          </w:tcPr>
          <w:p w14:paraId="0114474B" w14:textId="77777777" w:rsidR="00412F14" w:rsidRPr="00412F14" w:rsidRDefault="00412F14" w:rsidP="00562E95">
            <w:pPr>
              <w:spacing w:line="276" w:lineRule="auto"/>
              <w:contextualSpacing/>
              <w:rPr>
                <w:rFonts w:cstheme="minorHAnsi"/>
              </w:rPr>
            </w:pPr>
            <w:r w:rsidRPr="00412F14">
              <w:rPr>
                <w:rFonts w:cstheme="minorHAnsi"/>
              </w:rPr>
              <w:t>Oppilas ymmärtää yksinkertaista, tuttua sanastoa ja ilmaisuja sisältävää kirjoitettua tekstiä ja hidasta puhetta asiayhteyden tukemana. Oppilas pystyy löytämään tarvitsemansa yksinkertaisen tiedon lyhyestä tekstistä.</w:t>
            </w:r>
          </w:p>
        </w:tc>
      </w:tr>
      <w:tr w:rsidR="00FC720B" w:rsidRPr="00412F14" w14:paraId="2A992AD8" w14:textId="77777777" w:rsidTr="003E6EF1">
        <w:trPr>
          <w:trHeight w:val="283"/>
        </w:trPr>
        <w:tc>
          <w:tcPr>
            <w:tcW w:w="7680" w:type="dxa"/>
            <w:gridSpan w:val="4"/>
            <w:shd w:val="clear" w:color="auto" w:fill="D9E2F3" w:themeFill="accent1" w:themeFillTint="33"/>
          </w:tcPr>
          <w:p w14:paraId="72BD3F69" w14:textId="6F60A02E" w:rsidR="00FC720B" w:rsidRPr="00412F14" w:rsidRDefault="00FC720B" w:rsidP="00562E95">
            <w:pPr>
              <w:spacing w:line="276" w:lineRule="auto"/>
              <w:contextualSpacing/>
              <w:rPr>
                <w:rFonts w:cstheme="minorHAnsi"/>
              </w:rPr>
            </w:pPr>
            <w:r w:rsidRPr="00412F14">
              <w:rPr>
                <w:rFonts w:cstheme="minorHAnsi"/>
                <w:b/>
              </w:rPr>
              <w:t>Kehittyvä kielitaito, taito tuottaa tekstejä</w:t>
            </w:r>
          </w:p>
        </w:tc>
        <w:tc>
          <w:tcPr>
            <w:tcW w:w="1920" w:type="dxa"/>
            <w:shd w:val="clear" w:color="auto" w:fill="D9E2F3" w:themeFill="accent1" w:themeFillTint="33"/>
          </w:tcPr>
          <w:p w14:paraId="61368605" w14:textId="26E831A1" w:rsidR="00FC720B" w:rsidRPr="00412F14" w:rsidRDefault="00FC720B" w:rsidP="00562E95">
            <w:pPr>
              <w:spacing w:line="276" w:lineRule="auto"/>
              <w:contextualSpacing/>
              <w:rPr>
                <w:rFonts w:cstheme="minorHAnsi"/>
              </w:rPr>
            </w:pPr>
            <w:r w:rsidRPr="00412F14">
              <w:rPr>
                <w:rFonts w:cstheme="minorHAnsi"/>
                <w:b/>
              </w:rPr>
              <w:t xml:space="preserve">Taitotaso </w:t>
            </w:r>
            <w:proofErr w:type="spellStart"/>
            <w:r w:rsidRPr="00412F14">
              <w:rPr>
                <w:rFonts w:cstheme="minorHAnsi"/>
                <w:b/>
              </w:rPr>
              <w:t>esi</w:t>
            </w:r>
            <w:proofErr w:type="spellEnd"/>
            <w:r w:rsidRPr="00412F14">
              <w:rPr>
                <w:rFonts w:cstheme="minorHAnsi"/>
                <w:b/>
              </w:rPr>
              <w:t xml:space="preserve"> A1.1</w:t>
            </w:r>
          </w:p>
        </w:tc>
        <w:tc>
          <w:tcPr>
            <w:tcW w:w="1920" w:type="dxa"/>
            <w:shd w:val="clear" w:color="auto" w:fill="D9E2F3" w:themeFill="accent1" w:themeFillTint="33"/>
          </w:tcPr>
          <w:p w14:paraId="03C056CC" w14:textId="34C4BA84" w:rsidR="00FC720B" w:rsidRPr="00412F14" w:rsidRDefault="00FC720B" w:rsidP="00562E95">
            <w:pPr>
              <w:spacing w:line="276" w:lineRule="auto"/>
              <w:contextualSpacing/>
              <w:rPr>
                <w:rFonts w:cstheme="minorHAnsi"/>
              </w:rPr>
            </w:pPr>
            <w:r w:rsidRPr="00412F14">
              <w:rPr>
                <w:rFonts w:cstheme="minorHAnsi"/>
                <w:b/>
              </w:rPr>
              <w:t>Taitotaso A1.1</w:t>
            </w:r>
          </w:p>
        </w:tc>
        <w:tc>
          <w:tcPr>
            <w:tcW w:w="1920" w:type="dxa"/>
            <w:shd w:val="clear" w:color="auto" w:fill="D9E2F3" w:themeFill="accent1" w:themeFillTint="33"/>
          </w:tcPr>
          <w:p w14:paraId="04CE6F95" w14:textId="7A34294D" w:rsidR="00FC720B" w:rsidRPr="00412F14" w:rsidRDefault="00FC720B" w:rsidP="00562E95">
            <w:pPr>
              <w:spacing w:line="276" w:lineRule="auto"/>
              <w:contextualSpacing/>
              <w:rPr>
                <w:rFonts w:cstheme="minorHAnsi"/>
              </w:rPr>
            </w:pPr>
            <w:r w:rsidRPr="00412F14">
              <w:rPr>
                <w:rFonts w:cstheme="minorHAnsi"/>
                <w:b/>
              </w:rPr>
              <w:t>Taitotaso A1.1/ A1.2</w:t>
            </w:r>
          </w:p>
        </w:tc>
        <w:tc>
          <w:tcPr>
            <w:tcW w:w="1920" w:type="dxa"/>
            <w:shd w:val="clear" w:color="auto" w:fill="D9E2F3" w:themeFill="accent1" w:themeFillTint="33"/>
          </w:tcPr>
          <w:p w14:paraId="7E9B65B1" w14:textId="3E215686" w:rsidR="00FC720B" w:rsidRPr="00412F14" w:rsidRDefault="00FC720B" w:rsidP="00562E95">
            <w:pPr>
              <w:spacing w:line="276" w:lineRule="auto"/>
              <w:contextualSpacing/>
              <w:rPr>
                <w:rFonts w:cstheme="minorHAnsi"/>
              </w:rPr>
            </w:pPr>
            <w:r w:rsidRPr="00412F14">
              <w:rPr>
                <w:rFonts w:cstheme="minorHAnsi"/>
                <w:b/>
              </w:rPr>
              <w:t>Taitotaso A1.2</w:t>
            </w:r>
          </w:p>
        </w:tc>
      </w:tr>
      <w:tr w:rsidR="00FC720B" w:rsidRPr="00412F14" w14:paraId="038AB15F" w14:textId="77777777" w:rsidTr="00562E95">
        <w:trPr>
          <w:trHeight w:val="283"/>
        </w:trPr>
        <w:tc>
          <w:tcPr>
            <w:tcW w:w="1920" w:type="dxa"/>
          </w:tcPr>
          <w:p w14:paraId="0347275C" w14:textId="77777777" w:rsidR="00FC720B" w:rsidRPr="00412F14" w:rsidRDefault="00FC720B" w:rsidP="00562E95">
            <w:pPr>
              <w:spacing w:line="276" w:lineRule="auto"/>
              <w:contextualSpacing/>
              <w:rPr>
                <w:rFonts w:cstheme="minorHAnsi"/>
              </w:rPr>
            </w:pPr>
            <w:r w:rsidRPr="00412F14">
              <w:rPr>
                <w:rFonts w:cstheme="minorHAnsi"/>
              </w:rPr>
              <w:t>T9 tarjota oppilaalle runsaasti tilaisuuksia harjoitella ikätasolle sopivaa hyvin pienimuotoista puhumista ja kirjoittamista</w:t>
            </w:r>
          </w:p>
          <w:p w14:paraId="5BBDB263" w14:textId="77777777" w:rsidR="00FC720B" w:rsidRPr="00412F14" w:rsidRDefault="00FC720B" w:rsidP="00562E95">
            <w:pPr>
              <w:spacing w:line="276" w:lineRule="auto"/>
              <w:contextualSpacing/>
              <w:rPr>
                <w:rFonts w:cstheme="minorHAnsi"/>
              </w:rPr>
            </w:pPr>
          </w:p>
          <w:p w14:paraId="17716220" w14:textId="77777777" w:rsidR="00FC720B" w:rsidRPr="00412F14" w:rsidRDefault="00FC720B" w:rsidP="00562E95">
            <w:pPr>
              <w:spacing w:line="276" w:lineRule="auto"/>
              <w:contextualSpacing/>
              <w:rPr>
                <w:rFonts w:cstheme="minorHAnsi"/>
              </w:rPr>
            </w:pPr>
          </w:p>
          <w:p w14:paraId="73CE2E27" w14:textId="77777777" w:rsidR="00FC720B" w:rsidRPr="00412F14" w:rsidRDefault="00FC720B" w:rsidP="00562E95">
            <w:pPr>
              <w:spacing w:line="276" w:lineRule="auto"/>
              <w:contextualSpacing/>
              <w:rPr>
                <w:rFonts w:cstheme="minorHAnsi"/>
              </w:rPr>
            </w:pPr>
          </w:p>
        </w:tc>
        <w:tc>
          <w:tcPr>
            <w:tcW w:w="1920" w:type="dxa"/>
          </w:tcPr>
          <w:p w14:paraId="47CD87C7" w14:textId="77777777" w:rsidR="00FC720B" w:rsidRPr="00412F14" w:rsidRDefault="00FC720B" w:rsidP="00562E95">
            <w:pPr>
              <w:spacing w:line="276" w:lineRule="auto"/>
              <w:contextualSpacing/>
              <w:rPr>
                <w:rFonts w:cstheme="minorHAnsi"/>
              </w:rPr>
            </w:pPr>
            <w:r w:rsidRPr="00412F14">
              <w:rPr>
                <w:rFonts w:cstheme="minorHAnsi"/>
              </w:rPr>
              <w:t>S3</w:t>
            </w:r>
          </w:p>
        </w:tc>
        <w:tc>
          <w:tcPr>
            <w:tcW w:w="1920" w:type="dxa"/>
          </w:tcPr>
          <w:p w14:paraId="32DEAFA4" w14:textId="77777777" w:rsidR="00FC720B" w:rsidRPr="00412F14" w:rsidRDefault="00FC720B" w:rsidP="00562E95">
            <w:pPr>
              <w:spacing w:line="276" w:lineRule="auto"/>
              <w:contextualSpacing/>
              <w:rPr>
                <w:rFonts w:cstheme="minorHAnsi"/>
              </w:rPr>
            </w:pPr>
            <w:r w:rsidRPr="00412F14">
              <w:rPr>
                <w:rFonts w:cstheme="minorHAnsi"/>
              </w:rPr>
              <w:t>Oppilas oppii ilmaisemaan itseään suullisesti ja kirjallisesti käyttäen kielen keskeistä sanastoa ja keskeisiä rakenteita.</w:t>
            </w:r>
          </w:p>
          <w:p w14:paraId="2404F1F5" w14:textId="77777777" w:rsidR="00FC720B" w:rsidRPr="00412F14" w:rsidRDefault="00FC720B" w:rsidP="00562E95">
            <w:pPr>
              <w:spacing w:line="276" w:lineRule="auto"/>
              <w:contextualSpacing/>
              <w:rPr>
                <w:rFonts w:cstheme="minorHAnsi"/>
              </w:rPr>
            </w:pPr>
            <w:r w:rsidRPr="00412F14">
              <w:rPr>
                <w:rFonts w:cstheme="minorHAnsi"/>
              </w:rPr>
              <w:t>Oppilas oppii ääntämään ymmärrettävästi.</w:t>
            </w:r>
          </w:p>
        </w:tc>
        <w:tc>
          <w:tcPr>
            <w:tcW w:w="1920" w:type="dxa"/>
          </w:tcPr>
          <w:p w14:paraId="6CC31380" w14:textId="77777777" w:rsidR="00FC720B" w:rsidRPr="00412F14" w:rsidRDefault="00FC720B" w:rsidP="00562E95">
            <w:pPr>
              <w:spacing w:line="276" w:lineRule="auto"/>
              <w:contextualSpacing/>
              <w:rPr>
                <w:rFonts w:cstheme="minorHAnsi"/>
              </w:rPr>
            </w:pPr>
            <w:r w:rsidRPr="00412F14">
              <w:rPr>
                <w:rFonts w:cstheme="minorHAnsi"/>
              </w:rPr>
              <w:t>Tekstien tuottamistaidot</w:t>
            </w:r>
          </w:p>
        </w:tc>
        <w:tc>
          <w:tcPr>
            <w:tcW w:w="1920" w:type="dxa"/>
          </w:tcPr>
          <w:p w14:paraId="12D00AFE" w14:textId="77777777" w:rsidR="00FC720B" w:rsidRPr="00412F14" w:rsidRDefault="00FC720B" w:rsidP="00562E95">
            <w:pPr>
              <w:spacing w:line="276" w:lineRule="auto"/>
              <w:contextualSpacing/>
              <w:rPr>
                <w:rFonts w:cstheme="minorHAnsi"/>
              </w:rPr>
            </w:pPr>
            <w:r w:rsidRPr="00412F14">
              <w:rPr>
                <w:rFonts w:cstheme="minorHAnsi"/>
              </w:rPr>
              <w:t>Oppilas osaa ohjattuna sanoa ja kirjoittaa joitakin erillisiä sanoja ja lauseita, jotka liittyvät esimerkiksi itsestä, perheestä ja vapaa-ajasta kertomiseen.</w:t>
            </w:r>
          </w:p>
          <w:p w14:paraId="52425E8E" w14:textId="77777777" w:rsidR="00FC720B" w:rsidRPr="00412F14" w:rsidRDefault="00FC720B" w:rsidP="00562E95">
            <w:pPr>
              <w:spacing w:line="276" w:lineRule="auto"/>
              <w:contextualSpacing/>
              <w:rPr>
                <w:rFonts w:cstheme="minorHAnsi"/>
              </w:rPr>
            </w:pPr>
          </w:p>
          <w:p w14:paraId="573254D6" w14:textId="77777777" w:rsidR="00FC720B" w:rsidRPr="00412F14" w:rsidRDefault="00FC720B" w:rsidP="00562E95">
            <w:pPr>
              <w:spacing w:line="276" w:lineRule="auto"/>
              <w:contextualSpacing/>
              <w:rPr>
                <w:rFonts w:cstheme="minorHAnsi"/>
              </w:rPr>
            </w:pPr>
            <w:r w:rsidRPr="00412F14">
              <w:rPr>
                <w:rFonts w:cstheme="minorHAnsi"/>
              </w:rPr>
              <w:t>Oppilas ääntää joitakin sanoja ymmärrettävästi.</w:t>
            </w:r>
            <w:r w:rsidRPr="00412F14">
              <w:rPr>
                <w:rFonts w:cstheme="minorHAnsi"/>
              </w:rPr>
              <w:br/>
            </w:r>
          </w:p>
          <w:p w14:paraId="40ED7B1F" w14:textId="77777777" w:rsidR="00FC720B" w:rsidRPr="00412F14" w:rsidRDefault="00FC720B" w:rsidP="00562E95">
            <w:pPr>
              <w:spacing w:line="276" w:lineRule="auto"/>
              <w:contextualSpacing/>
              <w:rPr>
                <w:rFonts w:cstheme="minorHAnsi"/>
                <w:b/>
              </w:rPr>
            </w:pPr>
          </w:p>
        </w:tc>
        <w:tc>
          <w:tcPr>
            <w:tcW w:w="1920" w:type="dxa"/>
          </w:tcPr>
          <w:p w14:paraId="719924E2" w14:textId="77777777" w:rsidR="00FC720B" w:rsidRPr="00412F14" w:rsidRDefault="00FC720B" w:rsidP="00562E95">
            <w:pPr>
              <w:spacing w:line="276" w:lineRule="auto"/>
              <w:contextualSpacing/>
              <w:rPr>
                <w:rFonts w:cstheme="minorHAnsi"/>
              </w:rPr>
            </w:pPr>
            <w:r w:rsidRPr="00412F14">
              <w:rPr>
                <w:rFonts w:cstheme="minorHAnsi"/>
              </w:rPr>
              <w:t>Oppilas osaa ilmaista itseään puheessa hyvin suppeasti käyttäen harjoiteltuja sanoja ja opeteltuja vakioilmaisuja.</w:t>
            </w:r>
          </w:p>
          <w:p w14:paraId="1B28DD07" w14:textId="77777777" w:rsidR="00FC720B" w:rsidRPr="00412F14" w:rsidRDefault="00FC720B" w:rsidP="00562E95">
            <w:pPr>
              <w:spacing w:line="276" w:lineRule="auto"/>
              <w:contextualSpacing/>
              <w:rPr>
                <w:rFonts w:cstheme="minorHAnsi"/>
              </w:rPr>
            </w:pPr>
          </w:p>
          <w:p w14:paraId="09B410D1" w14:textId="77777777" w:rsidR="00FC720B" w:rsidRPr="00412F14" w:rsidRDefault="00FC720B" w:rsidP="00562E95">
            <w:pPr>
              <w:spacing w:line="276" w:lineRule="auto"/>
              <w:contextualSpacing/>
              <w:rPr>
                <w:rFonts w:cstheme="minorHAnsi"/>
              </w:rPr>
            </w:pPr>
            <w:r w:rsidRPr="00412F14">
              <w:rPr>
                <w:rFonts w:cstheme="minorHAnsi"/>
              </w:rPr>
              <w:t>Oppilas ääntää joitakin harjoiteltuja ilmauksia ymmärrettävästi ja osaa kirjoittaa joitakin erillisiä sanoja ja sanontoja.</w:t>
            </w:r>
          </w:p>
        </w:tc>
        <w:tc>
          <w:tcPr>
            <w:tcW w:w="1920" w:type="dxa"/>
          </w:tcPr>
          <w:p w14:paraId="5BF5C909" w14:textId="77777777" w:rsidR="00FC720B" w:rsidRPr="00412F14" w:rsidRDefault="00FC720B" w:rsidP="00562E95">
            <w:pPr>
              <w:spacing w:line="276" w:lineRule="auto"/>
              <w:contextualSpacing/>
              <w:rPr>
                <w:rFonts w:cstheme="minorHAnsi"/>
              </w:rPr>
            </w:pPr>
            <w:r w:rsidRPr="00412F14">
              <w:rPr>
                <w:rFonts w:cstheme="minorHAnsi"/>
              </w:rPr>
              <w:t xml:space="preserve">Oppilas pystyy kertomaan ohjatusti joistakin tutuista ja itselleen tärkeistä asioista käyttäen suppeaa ilmaisuvarastoa. </w:t>
            </w:r>
            <w:r w:rsidRPr="00412F14">
              <w:rPr>
                <w:rFonts w:cstheme="minorHAnsi"/>
              </w:rPr>
              <w:br/>
            </w:r>
          </w:p>
          <w:p w14:paraId="7F2E576D" w14:textId="77777777" w:rsidR="00FC720B" w:rsidRPr="00412F14" w:rsidRDefault="00FC720B" w:rsidP="00562E95">
            <w:pPr>
              <w:spacing w:line="276" w:lineRule="auto"/>
              <w:contextualSpacing/>
              <w:rPr>
                <w:rFonts w:cstheme="minorHAnsi"/>
              </w:rPr>
            </w:pPr>
            <w:r w:rsidRPr="00412F14">
              <w:rPr>
                <w:rFonts w:cstheme="minorHAnsi"/>
              </w:rPr>
              <w:t>Oppilas osaa kirjoittaa joitakin sanoja ja lauseita. Oppilas ääntää harjoiteltuja ilmauksia ymmärrettävästi.</w:t>
            </w:r>
          </w:p>
          <w:p w14:paraId="2FDCE5C9" w14:textId="77777777" w:rsidR="00FC720B" w:rsidRPr="00412F14" w:rsidRDefault="00FC720B" w:rsidP="00562E95">
            <w:pPr>
              <w:spacing w:line="276" w:lineRule="auto"/>
              <w:contextualSpacing/>
              <w:rPr>
                <w:rFonts w:cstheme="minorHAnsi"/>
              </w:rPr>
            </w:pPr>
            <w:r w:rsidRPr="00412F14">
              <w:rPr>
                <w:rFonts w:cstheme="minorHAnsi"/>
              </w:rPr>
              <w:t xml:space="preserve"> </w:t>
            </w:r>
          </w:p>
          <w:p w14:paraId="48682D28" w14:textId="77777777" w:rsidR="00FC720B" w:rsidRPr="00412F14" w:rsidRDefault="00FC720B" w:rsidP="00562E95">
            <w:pPr>
              <w:spacing w:line="276" w:lineRule="auto"/>
              <w:contextualSpacing/>
              <w:rPr>
                <w:rFonts w:cstheme="minorHAnsi"/>
              </w:rPr>
            </w:pPr>
            <w:r w:rsidRPr="00412F14">
              <w:rPr>
                <w:rFonts w:cstheme="minorHAnsi"/>
              </w:rPr>
              <w:t>Oppilas osaa hyvin suppean perussanaston, muutaman tilannesidonnaisen ilmauksen ja peruskieliopin aineksia.</w:t>
            </w:r>
          </w:p>
        </w:tc>
        <w:tc>
          <w:tcPr>
            <w:tcW w:w="1920" w:type="dxa"/>
          </w:tcPr>
          <w:p w14:paraId="5F9928E7" w14:textId="77777777" w:rsidR="00FC720B" w:rsidRPr="00412F14" w:rsidRDefault="00FC720B" w:rsidP="00562E95">
            <w:pPr>
              <w:spacing w:line="276" w:lineRule="auto"/>
              <w:contextualSpacing/>
              <w:rPr>
                <w:rFonts w:cstheme="minorHAnsi"/>
              </w:rPr>
            </w:pPr>
            <w:r w:rsidRPr="00412F14">
              <w:rPr>
                <w:rFonts w:cstheme="minorHAnsi"/>
              </w:rPr>
              <w:t>Oppilas pystyy kertomaan joistakin tutuista ja itselleen tärkeistä asioista käyttäen suppeaa ilmaisuvarastoa ja kirjoittaa muutaman lyhyen lauseen harjoitelluista aiheista.</w:t>
            </w:r>
          </w:p>
          <w:p w14:paraId="025BB5D3" w14:textId="77777777" w:rsidR="00FC720B" w:rsidRPr="00412F14" w:rsidRDefault="00FC720B" w:rsidP="00562E95">
            <w:pPr>
              <w:spacing w:line="276" w:lineRule="auto"/>
              <w:contextualSpacing/>
              <w:rPr>
                <w:rFonts w:cstheme="minorHAnsi"/>
              </w:rPr>
            </w:pPr>
            <w:r w:rsidRPr="00412F14">
              <w:rPr>
                <w:rFonts w:cstheme="minorHAnsi"/>
              </w:rPr>
              <w:t>Oppilas ääntää useimmat harjoitellut ilmaisut ymmärrettävästi.</w:t>
            </w:r>
          </w:p>
          <w:p w14:paraId="135B038C" w14:textId="77777777" w:rsidR="00FC720B" w:rsidRPr="00412F14" w:rsidRDefault="00FC720B" w:rsidP="00562E95">
            <w:pPr>
              <w:spacing w:line="276" w:lineRule="auto"/>
              <w:contextualSpacing/>
              <w:rPr>
                <w:rFonts w:cstheme="minorHAnsi"/>
              </w:rPr>
            </w:pPr>
          </w:p>
          <w:p w14:paraId="16DEFC88" w14:textId="68EE06A2" w:rsidR="00FC720B" w:rsidRPr="00412F14" w:rsidRDefault="00FC720B" w:rsidP="00562E95">
            <w:pPr>
              <w:spacing w:line="276" w:lineRule="auto"/>
              <w:contextualSpacing/>
              <w:rPr>
                <w:rFonts w:cstheme="minorHAnsi"/>
              </w:rPr>
            </w:pPr>
            <w:r w:rsidRPr="00412F14">
              <w:rPr>
                <w:rFonts w:cstheme="minorHAnsi"/>
              </w:rPr>
              <w:t xml:space="preserve">Oppilas hallitsee hyvin suppean perussanaston ja muutaman tilannesidonnaisen ilmauksen sekä peruskieliopin aineksia. </w:t>
            </w:r>
          </w:p>
        </w:tc>
      </w:tr>
    </w:tbl>
    <w:p w14:paraId="4DDA6EB5" w14:textId="7B06D9F3" w:rsidR="00FC720B" w:rsidRPr="009F0BD2" w:rsidRDefault="00FC720B" w:rsidP="00562E95">
      <w:pPr>
        <w:contextualSpacing/>
      </w:pPr>
      <w:r w:rsidRPr="009F0BD2">
        <w:t xml:space="preserve">                                                                                                                                                                                       </w:t>
      </w:r>
    </w:p>
    <w:p w14:paraId="1386AA18" w14:textId="07FD7BC0" w:rsidR="00CD1A02" w:rsidRPr="00E500F1" w:rsidRDefault="00064DDE" w:rsidP="00562E95">
      <w:pPr>
        <w:keepNext/>
        <w:keepLines/>
        <w:spacing w:after="0"/>
        <w:contextualSpacing/>
        <w:outlineLvl w:val="0"/>
        <w:rPr>
          <w:rFonts w:eastAsiaTheme="majorEastAsia" w:cstheme="majorBidi"/>
          <w:bCs/>
          <w:color w:val="2F5496" w:themeColor="accent1" w:themeShade="BF"/>
          <w:sz w:val="40"/>
          <w:szCs w:val="32"/>
          <w:lang w:val="sv-FI"/>
        </w:rPr>
      </w:pPr>
      <w:bookmarkStart w:id="17" w:name="_Toc124933382"/>
      <w:r w:rsidRPr="00E500F1">
        <w:rPr>
          <w:rFonts w:eastAsiaTheme="majorEastAsia" w:cstheme="majorBidi"/>
          <w:bCs/>
          <w:color w:val="2F5496" w:themeColor="accent1" w:themeShade="BF"/>
          <w:sz w:val="40"/>
          <w:szCs w:val="32"/>
          <w:lang w:val="sv-FI"/>
        </w:rPr>
        <w:t>Främmande språk</w:t>
      </w:r>
      <w:bookmarkEnd w:id="17"/>
    </w:p>
    <w:p w14:paraId="30DC0182" w14:textId="77777777" w:rsidR="00E500F1" w:rsidRDefault="00E500F1" w:rsidP="00C51312">
      <w:pPr>
        <w:rPr>
          <w:lang w:val="sv-FI"/>
        </w:rPr>
      </w:pPr>
    </w:p>
    <w:p w14:paraId="303822F3" w14:textId="4EE7E228" w:rsidR="00CD1A02" w:rsidRDefault="00CD1A02"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18" w:name="_Toc124933383"/>
      <w:r w:rsidRPr="00895392">
        <w:rPr>
          <w:rFonts w:eastAsiaTheme="majorEastAsia" w:cstheme="majorBidi"/>
          <w:color w:val="2F5496" w:themeColor="accent1" w:themeShade="BF"/>
          <w:sz w:val="32"/>
          <w:szCs w:val="26"/>
          <w:lang w:val="sv-FI"/>
        </w:rPr>
        <w:t>Eng</w:t>
      </w:r>
      <w:r w:rsidR="00064DDE" w:rsidRPr="00895392">
        <w:rPr>
          <w:rFonts w:eastAsiaTheme="majorEastAsia" w:cstheme="majorBidi"/>
          <w:color w:val="2F5496" w:themeColor="accent1" w:themeShade="BF"/>
          <w:sz w:val="32"/>
          <w:szCs w:val="26"/>
          <w:lang w:val="sv-FI"/>
        </w:rPr>
        <w:t>elska, A-lärokurs</w:t>
      </w:r>
      <w:bookmarkEnd w:id="18"/>
    </w:p>
    <w:p w14:paraId="54C63018" w14:textId="77777777" w:rsidR="000823D5" w:rsidRDefault="000823D5" w:rsidP="000823D5">
      <w:pPr>
        <w:autoSpaceDE w:val="0"/>
        <w:autoSpaceDN w:val="0"/>
        <w:adjustRightInd w:val="0"/>
        <w:spacing w:after="0"/>
        <w:rPr>
          <w:rFonts w:cs="Calibri"/>
          <w:b/>
          <w:color w:val="000000"/>
          <w:lang w:val="sv-FI" w:eastAsia="sv-SE" w:bidi="sv-SE"/>
        </w:rPr>
      </w:pPr>
    </w:p>
    <w:p w14:paraId="2DD28CE7" w14:textId="45BF3E4F" w:rsidR="000823D5" w:rsidRPr="00577614" w:rsidRDefault="000823D5" w:rsidP="000823D5">
      <w:pPr>
        <w:autoSpaceDE w:val="0"/>
        <w:autoSpaceDN w:val="0"/>
        <w:adjustRightInd w:val="0"/>
        <w:spacing w:after="0"/>
        <w:rPr>
          <w:rFonts w:cs="Calibri"/>
          <w:b/>
          <w:color w:val="000000"/>
          <w:sz w:val="24"/>
          <w:szCs w:val="24"/>
          <w:lang w:val="sv-FI" w:eastAsia="sv-SE" w:bidi="sv-SE"/>
        </w:rPr>
      </w:pPr>
      <w:r w:rsidRPr="00577614">
        <w:rPr>
          <w:rFonts w:cs="Calibri"/>
          <w:b/>
          <w:color w:val="000000"/>
          <w:sz w:val="24"/>
          <w:szCs w:val="24"/>
          <w:lang w:val="sv-FI" w:eastAsia="sv-SE" w:bidi="sv-SE"/>
        </w:rPr>
        <w:t xml:space="preserve">Bedömning av elevens lärande och kunnande i A-lärokursen i engelska i årskurs 3–6 </w:t>
      </w:r>
    </w:p>
    <w:p w14:paraId="01743D6F" w14:textId="77777777" w:rsidR="000823D5" w:rsidRPr="000823D5" w:rsidRDefault="000823D5" w:rsidP="000823D5">
      <w:pPr>
        <w:spacing w:after="0"/>
        <w:rPr>
          <w:b/>
          <w:bCs/>
          <w:lang w:val="sv-FI"/>
        </w:rPr>
      </w:pPr>
    </w:p>
    <w:p w14:paraId="636571B0" w14:textId="77777777" w:rsidR="000823D5" w:rsidRPr="00E309D6" w:rsidRDefault="000823D5" w:rsidP="000823D5">
      <w:pPr>
        <w:pStyle w:val="Luettelokappale"/>
        <w:spacing w:line="276" w:lineRule="auto"/>
        <w:ind w:left="0"/>
        <w:rPr>
          <w:lang w:val="sv-SE"/>
        </w:rPr>
      </w:pPr>
      <w:r w:rsidRPr="00E309D6">
        <w:rPr>
          <w:lang w:val="sv-SE"/>
        </w:rPr>
        <w:t xml:space="preserve">Bedömningen ska sporra och ge eleverna möjlighet att bli medvetna om sina kunskaper, att utveckla dem och att uttrycka sig på för dem naturliga sätt. </w:t>
      </w:r>
      <w:r w:rsidRPr="00B37E59">
        <w:rPr>
          <w:lang w:val="sv-SE"/>
        </w:rPr>
        <w:t>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r>
        <w:rPr>
          <w:rStyle w:val="Kommentinviite"/>
          <w:lang w:val="sv-SE"/>
        </w:rPr>
        <w:t xml:space="preserve"> </w:t>
      </w:r>
    </w:p>
    <w:p w14:paraId="45C746C7" w14:textId="77777777" w:rsidR="000823D5" w:rsidRPr="000823D5" w:rsidRDefault="000823D5" w:rsidP="000823D5">
      <w:pPr>
        <w:spacing w:line="240" w:lineRule="auto"/>
        <w:rPr>
          <w:rStyle w:val="normaltextrun"/>
          <w:rFonts w:ascii="Calibri" w:hAnsi="Calibri" w:cs="Calibri"/>
          <w:lang w:val="sv-FI"/>
        </w:rPr>
      </w:pPr>
      <w:r w:rsidRPr="000823D5">
        <w:rPr>
          <w:lang w:val="sv-FI"/>
        </w:rPr>
        <w:t xml:space="preserve">Läraren ska ge en verbal bedömning eller ett siffervitsord i A-lärokursen i engelska genom att bedöma elevernas </w:t>
      </w:r>
      <w:r w:rsidRPr="000823D5">
        <w:rPr>
          <w:rFonts w:cs="Calibri"/>
          <w:lang w:val="sv-FI"/>
        </w:rPr>
        <w:t>kunnande</w:t>
      </w:r>
      <w:r w:rsidRPr="000823D5">
        <w:rPr>
          <w:lang w:val="sv-FI"/>
        </w:rPr>
        <w:t xml:space="preserve"> i relation till de mål som i den lokala läroplanen fördelats årskursvis i årskurserna </w:t>
      </w:r>
      <w:r w:rsidRPr="000823D5">
        <w:rPr>
          <w:rStyle w:val="normaltextrun"/>
          <w:rFonts w:ascii="Calibri" w:hAnsi="Calibri" w:cs="Calibri"/>
          <w:lang w:val="sv-FI"/>
        </w:rPr>
        <w:t>3–6</w:t>
      </w:r>
      <w:r w:rsidRPr="000823D5">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08F31D6F" w14:textId="77777777" w:rsidR="000823D5" w:rsidRPr="000823D5" w:rsidRDefault="000823D5" w:rsidP="000823D5">
      <w:pPr>
        <w:rPr>
          <w:rStyle w:val="eop"/>
          <w:lang w:val="sv-FI"/>
        </w:rPr>
      </w:pPr>
      <w:r w:rsidRPr="000823D5">
        <w:rPr>
          <w:lang w:val="sv-FI"/>
        </w:rPr>
        <w:t>För att definiera kunskapsnivån för läsårsbetyget i årskurs 6 ska läraren använda de nationella bedömningskriterierna i A-lärokursen i engelska. Eleven har uppnått målen i A-lärokursen i engelska för vitsorden 5, 7, 8 eller 9 då elevens kunnande i huvudsak motsvarar den nivå av kunnande som beskrivs i kunskapskraven för vitsordet i fråga. Helhetsbedömningen av kunnandet för vitsorden 4, 6 och 10 ska bildas utgående från målen för lärokursen i A-lärokursen i engelska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engelska och i vitsordet som ska bildas.</w:t>
      </w:r>
    </w:p>
    <w:p w14:paraId="3DE24DE1" w14:textId="2AD1B53F" w:rsidR="000823D5" w:rsidRPr="00775F42" w:rsidRDefault="000823D5" w:rsidP="00775F42">
      <w:pPr>
        <w:pStyle w:val="paragraph"/>
        <w:spacing w:before="0" w:beforeAutospacing="0" w:after="160" w:afterAutospacing="0" w:line="259" w:lineRule="auto"/>
        <w:textAlignment w:val="baseline"/>
        <w:rPr>
          <w:rFonts w:ascii="Segoe UI" w:hAnsi="Segoe UI" w:cs="Segoe UI"/>
          <w:sz w:val="22"/>
          <w:szCs w:val="22"/>
        </w:rPr>
      </w:pPr>
      <w:r w:rsidRPr="00E309D6">
        <w:rPr>
          <w:rStyle w:val="eop"/>
          <w:rFonts w:ascii="Calibri" w:eastAsiaTheme="majorEastAsia" w:hAnsi="Calibri" w:cs="Calibri"/>
          <w:sz w:val="22"/>
          <w:szCs w:val="22"/>
        </w:rPr>
        <w:t xml:space="preserve">I bedömningen ska man ta i beaktande </w:t>
      </w:r>
      <w:r w:rsidRPr="00B37E59">
        <w:rPr>
          <w:rStyle w:val="eop"/>
          <w:rFonts w:ascii="Calibri" w:eastAsiaTheme="majorEastAsia" w:hAnsi="Calibri" w:cs="Calibri"/>
          <w:sz w:val="22"/>
          <w:szCs w:val="22"/>
        </w:rPr>
        <w:t>alla mål i läroämnet.</w:t>
      </w:r>
      <w:r w:rsidRPr="00E309D6">
        <w:rPr>
          <w:rStyle w:val="eop"/>
          <w:rFonts w:ascii="Calibri" w:eastAsiaTheme="majorEastAsia" w:hAnsi="Calibri" w:cs="Calibri"/>
          <w:sz w:val="22"/>
          <w:szCs w:val="22"/>
        </w:rPr>
        <w:t xml:space="preserve"> Bedömningen av förmåga att kommunicera, förmåga att tolka texter och förmåga att producera texter, ska grunda sig på den Europeiska referensramen och den finländska nivåskalan för språkkunskap och språkutveckling som utarbetats utgående från den. </w:t>
      </w:r>
    </w:p>
    <w:p w14:paraId="74A1A202" w14:textId="77777777" w:rsidR="00CD1A02" w:rsidRPr="00895392" w:rsidRDefault="00CD1A02" w:rsidP="00562E95">
      <w:pPr>
        <w:contextualSpacing/>
        <w:rPr>
          <w:lang w:val="sv-FI"/>
        </w:rPr>
      </w:pPr>
    </w:p>
    <w:tbl>
      <w:tblPr>
        <w:tblStyle w:val="TaulukkoRuudukko1"/>
        <w:tblW w:w="15304" w:type="dxa"/>
        <w:tblLayout w:type="fixed"/>
        <w:tblCellMar>
          <w:top w:w="113" w:type="dxa"/>
          <w:bottom w:w="113" w:type="dxa"/>
        </w:tblCellMar>
        <w:tblLook w:val="04A0" w:firstRow="1" w:lastRow="0" w:firstColumn="1" w:lastColumn="0" w:noHBand="0" w:noVBand="1"/>
      </w:tblPr>
      <w:tblGrid>
        <w:gridCol w:w="1913"/>
        <w:gridCol w:w="1913"/>
        <w:gridCol w:w="1913"/>
        <w:gridCol w:w="1913"/>
        <w:gridCol w:w="1913"/>
        <w:gridCol w:w="1913"/>
        <w:gridCol w:w="1913"/>
        <w:gridCol w:w="1913"/>
      </w:tblGrid>
      <w:tr w:rsidR="00B764B6" w:rsidRPr="00B764B6" w14:paraId="67335BA3" w14:textId="77777777" w:rsidTr="00F7384E">
        <w:trPr>
          <w:trHeight w:val="283"/>
          <w:tblHeader/>
        </w:trPr>
        <w:tc>
          <w:tcPr>
            <w:tcW w:w="1913" w:type="dxa"/>
            <w:shd w:val="clear" w:color="auto" w:fill="B4C6E7"/>
          </w:tcPr>
          <w:p w14:paraId="511C782F" w14:textId="77777777" w:rsidR="00B764B6" w:rsidRPr="000F077B" w:rsidRDefault="00B764B6" w:rsidP="00844943">
            <w:pPr>
              <w:contextualSpacing/>
              <w:rPr>
                <w:rFonts w:cstheme="minorHAnsi"/>
                <w:b/>
                <w:bCs/>
                <w:lang w:val="sv-FI"/>
              </w:rPr>
            </w:pPr>
            <w:r w:rsidRPr="000F077B">
              <w:rPr>
                <w:rFonts w:cstheme="minorHAnsi"/>
                <w:b/>
                <w:bCs/>
                <w:lang w:val="sv-FI"/>
              </w:rPr>
              <w:t>Mål för undervisningen</w:t>
            </w:r>
          </w:p>
        </w:tc>
        <w:tc>
          <w:tcPr>
            <w:tcW w:w="1913" w:type="dxa"/>
            <w:shd w:val="clear" w:color="auto" w:fill="B4C6E7"/>
          </w:tcPr>
          <w:p w14:paraId="4C3B75CB" w14:textId="77777777" w:rsidR="00B764B6" w:rsidRPr="000F077B" w:rsidRDefault="00B764B6" w:rsidP="00844943">
            <w:pPr>
              <w:contextualSpacing/>
              <w:rPr>
                <w:rFonts w:cstheme="minorHAnsi"/>
                <w:b/>
                <w:bCs/>
                <w:lang w:val="sv-FI"/>
              </w:rPr>
            </w:pPr>
            <w:r w:rsidRPr="000F077B">
              <w:rPr>
                <w:rFonts w:cstheme="minorHAnsi"/>
                <w:b/>
                <w:bCs/>
                <w:lang w:val="sv-FI"/>
              </w:rPr>
              <w:t>Innehåll</w:t>
            </w:r>
          </w:p>
        </w:tc>
        <w:tc>
          <w:tcPr>
            <w:tcW w:w="1913" w:type="dxa"/>
            <w:shd w:val="clear" w:color="auto" w:fill="B4C6E7"/>
          </w:tcPr>
          <w:p w14:paraId="2022DAF8" w14:textId="77777777" w:rsidR="00B764B6" w:rsidRPr="000F077B" w:rsidRDefault="00B764B6" w:rsidP="00844943">
            <w:pPr>
              <w:contextualSpacing/>
              <w:rPr>
                <w:rFonts w:cstheme="minorHAnsi"/>
                <w:b/>
                <w:bCs/>
                <w:lang w:val="sv-FI"/>
              </w:rPr>
            </w:pPr>
            <w:r w:rsidRPr="000F077B">
              <w:rPr>
                <w:rFonts w:cstheme="minorHAnsi"/>
                <w:b/>
                <w:bCs/>
                <w:lang w:val="sv-FI"/>
              </w:rPr>
              <w:t>Mål för lärandet som härletts ur målen för undervisningen</w:t>
            </w:r>
          </w:p>
        </w:tc>
        <w:tc>
          <w:tcPr>
            <w:tcW w:w="1913" w:type="dxa"/>
            <w:shd w:val="clear" w:color="auto" w:fill="B4C6E7"/>
          </w:tcPr>
          <w:p w14:paraId="743716FC" w14:textId="77777777" w:rsidR="00B764B6" w:rsidRPr="000F077B" w:rsidRDefault="00B764B6" w:rsidP="00844943">
            <w:pPr>
              <w:contextualSpacing/>
              <w:rPr>
                <w:rFonts w:cstheme="minorHAnsi"/>
                <w:b/>
                <w:bCs/>
                <w:lang w:val="sv-FI"/>
              </w:rPr>
            </w:pPr>
            <w:r w:rsidRPr="000F077B">
              <w:rPr>
                <w:rFonts w:cstheme="minorHAnsi"/>
                <w:b/>
                <w:bCs/>
                <w:lang w:val="sv-FI"/>
              </w:rPr>
              <w:t>Föremål för bedömningen</w:t>
            </w:r>
          </w:p>
        </w:tc>
        <w:tc>
          <w:tcPr>
            <w:tcW w:w="1913" w:type="dxa"/>
            <w:shd w:val="clear" w:color="auto" w:fill="B4C6E7"/>
          </w:tcPr>
          <w:p w14:paraId="0079B8E9" w14:textId="77777777" w:rsidR="00B764B6" w:rsidRPr="000F077B" w:rsidRDefault="00B764B6" w:rsidP="00844943">
            <w:pPr>
              <w:ind w:right="100"/>
              <w:contextualSpacing/>
              <w:rPr>
                <w:rFonts w:eastAsia="Times New Roman" w:cstheme="minorHAnsi"/>
                <w:b/>
                <w:bCs/>
                <w:color w:val="000000"/>
                <w:lang w:val="sv-FI" w:eastAsia="fi-FI"/>
              </w:rPr>
            </w:pPr>
            <w:r w:rsidRPr="000F077B">
              <w:rPr>
                <w:rFonts w:eastAsia="Times New Roman" w:cstheme="minorHAnsi"/>
                <w:b/>
                <w:bCs/>
                <w:color w:val="000000"/>
                <w:lang w:val="sv-FI" w:eastAsia="fi-FI"/>
              </w:rPr>
              <w:t>Kunskapskrav för vitsordet 5</w:t>
            </w:r>
          </w:p>
          <w:p w14:paraId="58B783C2" w14:textId="77777777" w:rsidR="00B764B6" w:rsidRPr="000F077B" w:rsidRDefault="00B764B6" w:rsidP="00844943">
            <w:pPr>
              <w:contextualSpacing/>
              <w:rPr>
                <w:rFonts w:cstheme="minorHAnsi"/>
                <w:b/>
                <w:bCs/>
                <w:lang w:val="sv-FI"/>
              </w:rPr>
            </w:pPr>
          </w:p>
        </w:tc>
        <w:tc>
          <w:tcPr>
            <w:tcW w:w="1913" w:type="dxa"/>
            <w:shd w:val="clear" w:color="auto" w:fill="B4C6E7"/>
          </w:tcPr>
          <w:p w14:paraId="13467D67" w14:textId="77777777" w:rsidR="00B764B6" w:rsidRPr="000F077B" w:rsidRDefault="00B764B6" w:rsidP="00844943">
            <w:pPr>
              <w:ind w:right="100"/>
              <w:contextualSpacing/>
              <w:rPr>
                <w:rFonts w:eastAsia="Times New Roman" w:cstheme="minorHAnsi"/>
                <w:b/>
                <w:bCs/>
                <w:color w:val="000000"/>
                <w:lang w:val="sv-FI" w:eastAsia="fi-FI"/>
              </w:rPr>
            </w:pPr>
            <w:r w:rsidRPr="000F077B">
              <w:rPr>
                <w:rFonts w:eastAsia="Times New Roman" w:cstheme="minorHAnsi"/>
                <w:b/>
                <w:bCs/>
                <w:color w:val="000000"/>
                <w:lang w:val="sv-FI" w:eastAsia="fi-FI"/>
              </w:rPr>
              <w:t>Kunskapskrav för vitsordet 7</w:t>
            </w:r>
          </w:p>
          <w:p w14:paraId="124581C8" w14:textId="77777777" w:rsidR="00B764B6" w:rsidRPr="000F077B" w:rsidRDefault="00B764B6" w:rsidP="00844943">
            <w:pPr>
              <w:contextualSpacing/>
              <w:rPr>
                <w:rFonts w:cstheme="minorHAnsi"/>
                <w:b/>
                <w:bCs/>
                <w:lang w:val="sv-FI"/>
              </w:rPr>
            </w:pPr>
          </w:p>
        </w:tc>
        <w:tc>
          <w:tcPr>
            <w:tcW w:w="1913" w:type="dxa"/>
            <w:shd w:val="clear" w:color="auto" w:fill="B4C6E7"/>
          </w:tcPr>
          <w:p w14:paraId="0F909353" w14:textId="77777777" w:rsidR="00B764B6" w:rsidRPr="000F077B" w:rsidRDefault="00B764B6" w:rsidP="00844943">
            <w:pPr>
              <w:ind w:right="100"/>
              <w:contextualSpacing/>
              <w:rPr>
                <w:rFonts w:eastAsia="Times New Roman" w:cstheme="minorHAnsi"/>
                <w:b/>
                <w:bCs/>
                <w:color w:val="000000"/>
                <w:lang w:val="sv-FI" w:eastAsia="fi-FI"/>
              </w:rPr>
            </w:pPr>
            <w:r w:rsidRPr="000F077B">
              <w:rPr>
                <w:rFonts w:eastAsia="Times New Roman" w:cstheme="minorHAnsi"/>
                <w:b/>
                <w:bCs/>
                <w:color w:val="000000"/>
                <w:lang w:val="sv-FI" w:eastAsia="fi-FI"/>
              </w:rPr>
              <w:t>Kunskapskrav för vitsordet 8</w:t>
            </w:r>
          </w:p>
          <w:p w14:paraId="38709D70" w14:textId="77777777" w:rsidR="00B764B6" w:rsidRPr="000F077B" w:rsidRDefault="00B764B6" w:rsidP="00844943">
            <w:pPr>
              <w:contextualSpacing/>
              <w:rPr>
                <w:rFonts w:cstheme="minorHAnsi"/>
                <w:b/>
                <w:bCs/>
                <w:lang w:val="sv-FI"/>
              </w:rPr>
            </w:pPr>
          </w:p>
        </w:tc>
        <w:tc>
          <w:tcPr>
            <w:tcW w:w="1913" w:type="dxa"/>
            <w:shd w:val="clear" w:color="auto" w:fill="B4C6E7"/>
          </w:tcPr>
          <w:p w14:paraId="535493B3" w14:textId="77777777" w:rsidR="00B764B6" w:rsidRPr="000F077B" w:rsidRDefault="00B764B6" w:rsidP="00844943">
            <w:pPr>
              <w:ind w:right="100"/>
              <w:contextualSpacing/>
              <w:rPr>
                <w:rFonts w:eastAsia="Times New Roman" w:cstheme="minorHAnsi"/>
                <w:b/>
                <w:bCs/>
                <w:color w:val="000000"/>
                <w:lang w:val="sv-FI" w:eastAsia="fi-FI"/>
              </w:rPr>
            </w:pPr>
            <w:r w:rsidRPr="000F077B">
              <w:rPr>
                <w:rFonts w:eastAsia="Times New Roman" w:cstheme="minorHAnsi"/>
                <w:b/>
                <w:bCs/>
                <w:color w:val="000000"/>
                <w:lang w:val="sv-FI" w:eastAsia="fi-FI"/>
              </w:rPr>
              <w:t>Kunskapskrav för vitsordet 9</w:t>
            </w:r>
          </w:p>
          <w:p w14:paraId="6EB314D7" w14:textId="77777777" w:rsidR="00B764B6" w:rsidRPr="000F077B" w:rsidRDefault="00B764B6" w:rsidP="00844943">
            <w:pPr>
              <w:contextualSpacing/>
              <w:rPr>
                <w:rFonts w:cstheme="minorHAnsi"/>
                <w:b/>
                <w:bCs/>
                <w:lang w:val="sv-FI"/>
              </w:rPr>
            </w:pPr>
          </w:p>
        </w:tc>
      </w:tr>
      <w:tr w:rsidR="00B764B6" w:rsidRPr="00B764B6" w14:paraId="5A0F0171" w14:textId="77777777" w:rsidTr="00591CE6">
        <w:trPr>
          <w:trHeight w:val="283"/>
        </w:trPr>
        <w:tc>
          <w:tcPr>
            <w:tcW w:w="15304" w:type="dxa"/>
            <w:gridSpan w:val="8"/>
            <w:shd w:val="clear" w:color="auto" w:fill="D9E2F3" w:themeFill="accent1" w:themeFillTint="33"/>
          </w:tcPr>
          <w:p w14:paraId="384F6CD5" w14:textId="77777777" w:rsidR="00B764B6" w:rsidRPr="00B764B6" w:rsidRDefault="00B764B6" w:rsidP="00844943">
            <w:pPr>
              <w:contextualSpacing/>
              <w:rPr>
                <w:rFonts w:cstheme="minorHAnsi"/>
                <w:b/>
                <w:lang w:val="sv-FI"/>
              </w:rPr>
            </w:pPr>
            <w:r w:rsidRPr="00B764B6">
              <w:rPr>
                <w:rFonts w:cstheme="minorHAnsi"/>
                <w:b/>
                <w:lang w:val="sv-FI"/>
              </w:rPr>
              <w:t>Kulturell mångfald och språkmedvetenhet</w:t>
            </w:r>
          </w:p>
        </w:tc>
      </w:tr>
      <w:tr w:rsidR="00B764B6" w:rsidRPr="00F57A97" w14:paraId="1F7DD899" w14:textId="77777777" w:rsidTr="003410CF">
        <w:trPr>
          <w:trHeight w:val="283"/>
        </w:trPr>
        <w:tc>
          <w:tcPr>
            <w:tcW w:w="1913" w:type="dxa"/>
          </w:tcPr>
          <w:p w14:paraId="0CB732A2" w14:textId="3C86E7A4" w:rsidR="00B764B6" w:rsidRPr="00B764B6" w:rsidRDefault="00B764B6" w:rsidP="00844943">
            <w:pPr>
              <w:contextualSpacing/>
              <w:rPr>
                <w:rFonts w:cstheme="minorHAnsi"/>
                <w:lang w:val="sv-FI"/>
              </w:rPr>
            </w:pPr>
            <w:r w:rsidRPr="00B764B6">
              <w:rPr>
                <w:rFonts w:cstheme="minorHAnsi"/>
                <w:lang w:val="sv-FI"/>
              </w:rPr>
              <w:t xml:space="preserve">M1 </w:t>
            </w:r>
            <w:r w:rsidR="00743587">
              <w:rPr>
                <w:rFonts w:cstheme="minorHAnsi"/>
                <w:lang w:val="sv-SE"/>
              </w:rPr>
              <w:t>handleda</w:t>
            </w:r>
            <w:r w:rsidRPr="00B764B6">
              <w:rPr>
                <w:rFonts w:cstheme="minorHAnsi"/>
                <w:lang w:val="sv-FI"/>
              </w:rPr>
              <w:t xml:space="preserve"> eleven att lägga märke till den språkliga och kulturella </w:t>
            </w:r>
            <w:r w:rsidRPr="00B03404">
              <w:rPr>
                <w:rFonts w:cstheme="minorHAnsi"/>
                <w:lang w:val="sv-FI"/>
              </w:rPr>
              <w:t>mångfalden i den närmaste omgivningen</w:t>
            </w:r>
            <w:r w:rsidRPr="00B764B6">
              <w:rPr>
                <w:rFonts w:cstheme="minorHAnsi"/>
                <w:lang w:val="sv-FI"/>
              </w:rPr>
              <w:t xml:space="preserve"> och i världen samt engelskans ställning som ett globalt kommunikationsspråk</w:t>
            </w:r>
          </w:p>
        </w:tc>
        <w:tc>
          <w:tcPr>
            <w:tcW w:w="1913" w:type="dxa"/>
          </w:tcPr>
          <w:p w14:paraId="6B1E1783" w14:textId="77777777" w:rsidR="00B764B6" w:rsidRPr="00B764B6" w:rsidRDefault="00B764B6" w:rsidP="00844943">
            <w:pPr>
              <w:contextualSpacing/>
              <w:rPr>
                <w:rFonts w:cstheme="minorHAnsi"/>
                <w:lang w:val="sv-FI"/>
              </w:rPr>
            </w:pPr>
            <w:r w:rsidRPr="00B764B6">
              <w:rPr>
                <w:rFonts w:cstheme="minorHAnsi"/>
                <w:lang w:val="sv-FI"/>
              </w:rPr>
              <w:t>I1</w:t>
            </w:r>
          </w:p>
        </w:tc>
        <w:tc>
          <w:tcPr>
            <w:tcW w:w="1913" w:type="dxa"/>
          </w:tcPr>
          <w:p w14:paraId="7C78F24D" w14:textId="77777777" w:rsidR="00B764B6" w:rsidRPr="00B03404" w:rsidRDefault="00B764B6" w:rsidP="00844943">
            <w:pPr>
              <w:contextualSpacing/>
              <w:rPr>
                <w:rFonts w:cstheme="minorHAnsi"/>
                <w:lang w:val="sv-FI"/>
              </w:rPr>
            </w:pPr>
            <w:r w:rsidRPr="00B03404">
              <w:rPr>
                <w:rFonts w:cstheme="minorHAnsi"/>
                <w:lang w:val="sv-FI"/>
              </w:rPr>
              <w:t>Eleven lär sig att känna igen den språkliga och kulturella mångfalden i sin närmiljö och i världen.</w:t>
            </w:r>
          </w:p>
          <w:p w14:paraId="46F45B99" w14:textId="77777777" w:rsidR="00B764B6" w:rsidRPr="00B03404" w:rsidRDefault="00B764B6" w:rsidP="00844943">
            <w:pPr>
              <w:contextualSpacing/>
              <w:rPr>
                <w:rFonts w:cstheme="minorHAnsi"/>
                <w:lang w:val="sv-FI"/>
              </w:rPr>
            </w:pPr>
          </w:p>
          <w:p w14:paraId="276ADE84" w14:textId="1F07BD67" w:rsidR="00B764B6" w:rsidRPr="00B03404" w:rsidRDefault="00B764B6" w:rsidP="00844943">
            <w:pPr>
              <w:contextualSpacing/>
              <w:rPr>
                <w:rFonts w:cstheme="minorHAnsi"/>
                <w:lang w:val="sv-FI"/>
              </w:rPr>
            </w:pPr>
            <w:r w:rsidRPr="00B03404">
              <w:rPr>
                <w:rFonts w:cstheme="minorHAnsi"/>
                <w:lang w:val="sv-FI"/>
              </w:rPr>
              <w:t xml:space="preserve">Eleven lär sig </w:t>
            </w:r>
            <w:r w:rsidR="00B03404" w:rsidRPr="00B03404">
              <w:rPr>
                <w:rFonts w:cstheme="minorHAnsi"/>
                <w:lang w:val="sv-FI"/>
              </w:rPr>
              <w:t xml:space="preserve">att </w:t>
            </w:r>
            <w:r w:rsidRPr="00B03404">
              <w:rPr>
                <w:rFonts w:cstheme="minorHAnsi"/>
                <w:lang w:val="sv-FI"/>
              </w:rPr>
              <w:t xml:space="preserve">förstå engelskans ställning som globalt </w:t>
            </w:r>
            <w:proofErr w:type="spellStart"/>
            <w:r w:rsidRPr="00B03404">
              <w:rPr>
                <w:rFonts w:cstheme="minorHAnsi"/>
                <w:lang w:val="sv-FI"/>
              </w:rPr>
              <w:t>kommunika</w:t>
            </w:r>
            <w:proofErr w:type="spellEnd"/>
            <w:r w:rsidR="00796324">
              <w:rPr>
                <w:rFonts w:cstheme="minorHAnsi"/>
                <w:lang w:val="sv-FI"/>
              </w:rPr>
              <w:t>–</w:t>
            </w:r>
            <w:proofErr w:type="spellStart"/>
            <w:r w:rsidRPr="00B03404">
              <w:rPr>
                <w:rFonts w:cstheme="minorHAnsi"/>
                <w:lang w:val="sv-FI"/>
              </w:rPr>
              <w:t>tionsspråk</w:t>
            </w:r>
            <w:proofErr w:type="spellEnd"/>
            <w:r w:rsidRPr="00B03404">
              <w:rPr>
                <w:rFonts w:cstheme="minorHAnsi"/>
                <w:lang w:val="sv-FI"/>
              </w:rPr>
              <w:t>.</w:t>
            </w:r>
          </w:p>
        </w:tc>
        <w:tc>
          <w:tcPr>
            <w:tcW w:w="1913" w:type="dxa"/>
          </w:tcPr>
          <w:p w14:paraId="454D4FDD" w14:textId="77777777" w:rsidR="00B764B6" w:rsidRPr="00B03404" w:rsidRDefault="00B764B6" w:rsidP="00844943">
            <w:pPr>
              <w:contextualSpacing/>
              <w:rPr>
                <w:rFonts w:cstheme="minorHAnsi"/>
                <w:lang w:val="sv-SE"/>
              </w:rPr>
            </w:pPr>
            <w:r w:rsidRPr="00B03404">
              <w:rPr>
                <w:rFonts w:cstheme="minorHAnsi"/>
                <w:lang w:val="sv-SE"/>
              </w:rPr>
              <w:t>Förmåga att bilda sig en uppfattning om den språkliga och kulturella mångfalden samt om engelskans ställning och betydelse</w:t>
            </w:r>
          </w:p>
        </w:tc>
        <w:tc>
          <w:tcPr>
            <w:tcW w:w="1913" w:type="dxa"/>
          </w:tcPr>
          <w:p w14:paraId="41FDA19C" w14:textId="77777777" w:rsidR="00B764B6" w:rsidRPr="00BE2ABB" w:rsidRDefault="00B764B6" w:rsidP="00844943">
            <w:pPr>
              <w:contextualSpacing/>
              <w:rPr>
                <w:rFonts w:cstheme="minorHAnsi"/>
                <w:lang w:val="sv-SE"/>
              </w:rPr>
            </w:pPr>
            <w:r w:rsidRPr="00BE2ABB">
              <w:rPr>
                <w:rFonts w:cstheme="minorHAnsi"/>
                <w:lang w:val="sv-SE"/>
              </w:rPr>
              <w:t>Eleven kan nämna några språk som används i hens närmiljö eller i världen.</w:t>
            </w:r>
          </w:p>
          <w:p w14:paraId="3A2DACB9" w14:textId="77777777" w:rsidR="00B764B6" w:rsidRPr="00BE2ABB" w:rsidRDefault="00B764B6" w:rsidP="00844943">
            <w:pPr>
              <w:contextualSpacing/>
              <w:rPr>
                <w:rFonts w:cstheme="minorHAnsi"/>
                <w:lang w:val="sv-SE"/>
              </w:rPr>
            </w:pPr>
          </w:p>
          <w:p w14:paraId="054800E3" w14:textId="77777777" w:rsidR="00B764B6" w:rsidRPr="00BE2ABB" w:rsidRDefault="00B764B6" w:rsidP="00844943">
            <w:pPr>
              <w:contextualSpacing/>
              <w:rPr>
                <w:rFonts w:cstheme="minorHAnsi"/>
                <w:lang w:val="sv-SE"/>
              </w:rPr>
            </w:pPr>
            <w:r w:rsidRPr="00BE2ABB">
              <w:rPr>
                <w:rFonts w:cstheme="minorHAnsi"/>
                <w:lang w:val="sv-SE"/>
              </w:rPr>
              <w:t>Eleven kan ge något exempel på typiska kulturella drag i olika engelskspråkiga länder.</w:t>
            </w:r>
          </w:p>
        </w:tc>
        <w:tc>
          <w:tcPr>
            <w:tcW w:w="1913" w:type="dxa"/>
          </w:tcPr>
          <w:p w14:paraId="3656C97A" w14:textId="77777777" w:rsidR="00B764B6" w:rsidRPr="00BE2ABB" w:rsidRDefault="00B764B6" w:rsidP="00844943">
            <w:pPr>
              <w:contextualSpacing/>
              <w:rPr>
                <w:rFonts w:cstheme="minorHAnsi"/>
                <w:lang w:val="sv-FI"/>
              </w:rPr>
            </w:pPr>
            <w:r w:rsidRPr="00BE2ABB">
              <w:rPr>
                <w:rFonts w:cstheme="minorHAnsi"/>
                <w:lang w:val="sv-FI"/>
              </w:rPr>
              <w:t>Eleven kan berätta vilka språk som används i hens närmiljö och i världen.</w:t>
            </w:r>
          </w:p>
          <w:p w14:paraId="3A7C0BF6" w14:textId="77777777" w:rsidR="00B764B6" w:rsidRPr="00BE2ABB" w:rsidRDefault="00B764B6" w:rsidP="00844943">
            <w:pPr>
              <w:contextualSpacing/>
              <w:rPr>
                <w:rFonts w:cstheme="minorHAnsi"/>
                <w:lang w:val="sv-FI"/>
              </w:rPr>
            </w:pPr>
          </w:p>
          <w:p w14:paraId="0B0D4938" w14:textId="77777777" w:rsidR="00B764B6" w:rsidRDefault="00B764B6" w:rsidP="00844943">
            <w:pPr>
              <w:contextualSpacing/>
              <w:rPr>
                <w:rFonts w:cstheme="minorHAnsi"/>
                <w:lang w:val="sv-FI"/>
              </w:rPr>
            </w:pPr>
            <w:r w:rsidRPr="00BE2ABB">
              <w:rPr>
                <w:rFonts w:cstheme="minorHAnsi"/>
                <w:lang w:val="sv-FI"/>
              </w:rPr>
              <w:t xml:space="preserve">Eleven kan ge några exempel på </w:t>
            </w:r>
            <w:r w:rsidRPr="00BE2ABB">
              <w:rPr>
                <w:rFonts w:cstheme="minorHAnsi"/>
                <w:lang w:val="sv-SE"/>
              </w:rPr>
              <w:t>typiska</w:t>
            </w:r>
            <w:r w:rsidRPr="00BE2ABB">
              <w:rPr>
                <w:rFonts w:cstheme="minorHAnsi"/>
                <w:lang w:val="sv-FI"/>
              </w:rPr>
              <w:t xml:space="preserve"> kulturella drag i olika engelskspråkiga länder.</w:t>
            </w:r>
          </w:p>
          <w:p w14:paraId="05B87FCB" w14:textId="77777777" w:rsidR="001D2943" w:rsidRDefault="001D2943" w:rsidP="00844943">
            <w:pPr>
              <w:contextualSpacing/>
              <w:rPr>
                <w:rFonts w:cstheme="minorHAnsi"/>
                <w:lang w:val="sv-FI"/>
              </w:rPr>
            </w:pPr>
          </w:p>
          <w:p w14:paraId="43E3B083" w14:textId="5EE7557A" w:rsidR="001D2943" w:rsidRPr="00BE2ABB" w:rsidRDefault="001D2943" w:rsidP="00844943">
            <w:pPr>
              <w:contextualSpacing/>
              <w:rPr>
                <w:rFonts w:cstheme="minorHAnsi"/>
                <w:lang w:val="sv-FI"/>
              </w:rPr>
            </w:pPr>
            <w:r w:rsidRPr="001D2943">
              <w:rPr>
                <w:rStyle w:val="normaltextrun"/>
                <w:rFonts w:ascii="Calibri" w:hAnsi="Calibri" w:cs="Calibri"/>
                <w:shd w:val="clear" w:color="auto" w:fill="FFFFFF"/>
                <w:lang w:val="sv-FI"/>
              </w:rPr>
              <w:t>Eleven kan ge exempel på en situation där engelska används som ett globalt kommunikationsspråk.</w:t>
            </w:r>
            <w:r w:rsidRPr="001D2943">
              <w:rPr>
                <w:rStyle w:val="eop"/>
                <w:rFonts w:ascii="Calibri" w:hAnsi="Calibri" w:cs="Calibri"/>
                <w:shd w:val="clear" w:color="auto" w:fill="FFFFFF"/>
                <w:lang w:val="sv-FI"/>
              </w:rPr>
              <w:t> </w:t>
            </w:r>
          </w:p>
        </w:tc>
        <w:tc>
          <w:tcPr>
            <w:tcW w:w="1913" w:type="dxa"/>
          </w:tcPr>
          <w:p w14:paraId="7EC74DCB" w14:textId="77777777" w:rsidR="00B764B6" w:rsidRPr="00BE2ABB" w:rsidRDefault="00B764B6" w:rsidP="00844943">
            <w:pPr>
              <w:contextualSpacing/>
              <w:rPr>
                <w:rFonts w:cstheme="minorHAnsi"/>
                <w:lang w:val="sv-FI"/>
              </w:rPr>
            </w:pPr>
            <w:r w:rsidRPr="00BE2ABB">
              <w:rPr>
                <w:rFonts w:cstheme="minorHAnsi"/>
                <w:lang w:val="sv-FI"/>
              </w:rPr>
              <w:t>Eleven kan berätta om den språkliga mångfalden i hens närmiljö och i världen.</w:t>
            </w:r>
          </w:p>
          <w:p w14:paraId="3F00633A" w14:textId="77777777" w:rsidR="00B764B6" w:rsidRPr="00BE2ABB" w:rsidRDefault="00B764B6" w:rsidP="00844943">
            <w:pPr>
              <w:contextualSpacing/>
              <w:rPr>
                <w:rFonts w:cstheme="minorHAnsi"/>
                <w:lang w:val="sv-FI"/>
              </w:rPr>
            </w:pPr>
          </w:p>
          <w:p w14:paraId="0CEB72ED" w14:textId="77777777" w:rsidR="00B764B6" w:rsidRPr="00BE2ABB" w:rsidRDefault="00B764B6" w:rsidP="00844943">
            <w:pPr>
              <w:contextualSpacing/>
              <w:rPr>
                <w:rFonts w:cstheme="minorHAnsi"/>
                <w:lang w:val="sv-FI"/>
              </w:rPr>
            </w:pPr>
            <w:r w:rsidRPr="00BE2ABB">
              <w:rPr>
                <w:rFonts w:cstheme="minorHAnsi"/>
                <w:lang w:val="sv-FI"/>
              </w:rPr>
              <w:t xml:space="preserve">Eleven kan ge exempel på </w:t>
            </w:r>
            <w:r w:rsidRPr="00BE2ABB">
              <w:rPr>
                <w:rFonts w:cstheme="minorHAnsi"/>
                <w:lang w:val="sv-SE"/>
              </w:rPr>
              <w:t>typiska</w:t>
            </w:r>
            <w:r w:rsidRPr="00BE2ABB">
              <w:rPr>
                <w:rFonts w:cstheme="minorHAnsi"/>
                <w:lang w:val="sv-FI"/>
              </w:rPr>
              <w:t xml:space="preserve"> kulturella drag i olika engelskspråkiga länder.</w:t>
            </w:r>
          </w:p>
          <w:p w14:paraId="3FA4B32F" w14:textId="77777777" w:rsidR="00B764B6" w:rsidRPr="00BE2ABB" w:rsidRDefault="00B764B6" w:rsidP="00844943">
            <w:pPr>
              <w:contextualSpacing/>
              <w:rPr>
                <w:rFonts w:cstheme="minorHAnsi"/>
                <w:lang w:val="sv-FI"/>
              </w:rPr>
            </w:pPr>
          </w:p>
          <w:p w14:paraId="2C7AD7AF" w14:textId="724C4FA4" w:rsidR="00B764B6" w:rsidRPr="00BE2ABB" w:rsidRDefault="00B764B6" w:rsidP="00844943">
            <w:pPr>
              <w:contextualSpacing/>
              <w:rPr>
                <w:rFonts w:cstheme="minorHAnsi"/>
                <w:lang w:val="sv-FI"/>
              </w:rPr>
            </w:pPr>
            <w:r w:rsidRPr="00BE2ABB">
              <w:rPr>
                <w:rFonts w:cstheme="minorHAnsi"/>
                <w:lang w:val="sv-FI"/>
              </w:rPr>
              <w:t>Eleven kan berätta var i och vilka situationer engelska används som ett globalt kommunikationsspråk.</w:t>
            </w:r>
          </w:p>
        </w:tc>
        <w:tc>
          <w:tcPr>
            <w:tcW w:w="1913" w:type="dxa"/>
          </w:tcPr>
          <w:p w14:paraId="7FB12498" w14:textId="3BD5B669" w:rsidR="00B764B6" w:rsidRPr="00BE2ABB" w:rsidRDefault="00B764B6" w:rsidP="00844943">
            <w:pPr>
              <w:contextualSpacing/>
              <w:rPr>
                <w:rFonts w:cstheme="minorHAnsi"/>
                <w:lang w:val="sv-FI"/>
              </w:rPr>
            </w:pPr>
            <w:r w:rsidRPr="00BE2ABB">
              <w:rPr>
                <w:rFonts w:cstheme="minorHAnsi"/>
                <w:lang w:val="sv-FI"/>
              </w:rPr>
              <w:t xml:space="preserve">Eleven kan </w:t>
            </w:r>
            <w:r w:rsidR="00B03404" w:rsidRPr="00BE2ABB">
              <w:rPr>
                <w:rFonts w:cstheme="minorHAnsi"/>
                <w:lang w:val="sv-FI"/>
              </w:rPr>
              <w:t xml:space="preserve">på ett </w:t>
            </w:r>
            <w:r w:rsidRPr="00BE2ABB">
              <w:rPr>
                <w:rFonts w:cstheme="minorHAnsi"/>
                <w:lang w:val="sv-FI"/>
              </w:rPr>
              <w:t xml:space="preserve">mångsidigt </w:t>
            </w:r>
            <w:r w:rsidR="008B2CBA" w:rsidRPr="00BE2ABB">
              <w:rPr>
                <w:rFonts w:cstheme="minorHAnsi"/>
                <w:lang w:val="sv-FI"/>
              </w:rPr>
              <w:t xml:space="preserve">sätt </w:t>
            </w:r>
            <w:r w:rsidRPr="00BE2ABB">
              <w:rPr>
                <w:rFonts w:cstheme="minorHAnsi"/>
                <w:lang w:val="sv-FI"/>
              </w:rPr>
              <w:t>berätta om den språkliga mångfalden i hens</w:t>
            </w:r>
            <w:r w:rsidR="00796324">
              <w:rPr>
                <w:rFonts w:cstheme="minorHAnsi"/>
                <w:lang w:val="sv-FI"/>
              </w:rPr>
              <w:t xml:space="preserve"> </w:t>
            </w:r>
            <w:r w:rsidRPr="00BE2ABB">
              <w:rPr>
                <w:rFonts w:cstheme="minorHAnsi"/>
                <w:lang w:val="sv-FI"/>
              </w:rPr>
              <w:t>närmiljö och i världen.</w:t>
            </w:r>
          </w:p>
          <w:p w14:paraId="49D5DB1F" w14:textId="77777777" w:rsidR="00B764B6" w:rsidRPr="00BE2ABB" w:rsidRDefault="00B764B6" w:rsidP="00844943">
            <w:pPr>
              <w:contextualSpacing/>
              <w:rPr>
                <w:rFonts w:cstheme="minorHAnsi"/>
                <w:lang w:val="sv-FI"/>
              </w:rPr>
            </w:pPr>
          </w:p>
          <w:p w14:paraId="2C441080" w14:textId="77777777" w:rsidR="00B764B6" w:rsidRPr="00BE2ABB" w:rsidRDefault="00B764B6" w:rsidP="00844943">
            <w:pPr>
              <w:contextualSpacing/>
              <w:rPr>
                <w:rFonts w:cstheme="minorHAnsi"/>
                <w:lang w:val="sv-FI"/>
              </w:rPr>
            </w:pPr>
            <w:r w:rsidRPr="00BE2ABB">
              <w:rPr>
                <w:rFonts w:cstheme="minorHAnsi"/>
                <w:lang w:val="sv-FI"/>
              </w:rPr>
              <w:t xml:space="preserve">Eleven kan jämföra </w:t>
            </w:r>
            <w:r w:rsidRPr="00BE2ABB">
              <w:rPr>
                <w:rFonts w:cstheme="minorHAnsi"/>
                <w:lang w:val="sv-SE"/>
              </w:rPr>
              <w:t>typiska</w:t>
            </w:r>
            <w:r w:rsidRPr="00BE2ABB">
              <w:rPr>
                <w:rFonts w:cstheme="minorHAnsi"/>
                <w:lang w:val="sv-FI"/>
              </w:rPr>
              <w:t xml:space="preserve"> kulturella drag i olika engelskspråkiga länder.</w:t>
            </w:r>
          </w:p>
          <w:p w14:paraId="4A39C8FA" w14:textId="77777777" w:rsidR="00B764B6" w:rsidRPr="00BE2ABB" w:rsidRDefault="00B764B6" w:rsidP="00844943">
            <w:pPr>
              <w:contextualSpacing/>
              <w:rPr>
                <w:rFonts w:cstheme="minorHAnsi"/>
                <w:lang w:val="sv-FI"/>
              </w:rPr>
            </w:pPr>
          </w:p>
          <w:p w14:paraId="25E00DCB" w14:textId="77777777" w:rsidR="00B764B6" w:rsidRPr="00BE2ABB" w:rsidRDefault="00B764B6" w:rsidP="00844943">
            <w:pPr>
              <w:contextualSpacing/>
              <w:rPr>
                <w:rFonts w:cstheme="minorHAnsi"/>
                <w:lang w:val="sv-FI"/>
              </w:rPr>
            </w:pPr>
            <w:r w:rsidRPr="00BE2ABB">
              <w:rPr>
                <w:rFonts w:cstheme="minorHAnsi"/>
                <w:lang w:val="sv-FI"/>
              </w:rPr>
              <w:t>Eleven kan berätta var, i vilka situationer samt varför engelska används som ett globalt kommunikations-språk.</w:t>
            </w:r>
          </w:p>
        </w:tc>
      </w:tr>
      <w:tr w:rsidR="00B764B6" w:rsidRPr="00F57A97" w14:paraId="7588DFAB" w14:textId="77777777" w:rsidTr="00CF7F3A">
        <w:trPr>
          <w:trHeight w:val="283"/>
        </w:trPr>
        <w:tc>
          <w:tcPr>
            <w:tcW w:w="1913" w:type="dxa"/>
            <w:shd w:val="clear" w:color="auto" w:fill="F2F2F2" w:themeFill="background1" w:themeFillShade="F2"/>
          </w:tcPr>
          <w:p w14:paraId="39EB33BC" w14:textId="77777777" w:rsidR="00B764B6" w:rsidRPr="00B764B6" w:rsidRDefault="00B764B6" w:rsidP="00844943">
            <w:pPr>
              <w:contextualSpacing/>
              <w:rPr>
                <w:rFonts w:cstheme="minorHAnsi"/>
                <w:lang w:val="sv-FI"/>
              </w:rPr>
            </w:pPr>
            <w:r w:rsidRPr="00B764B6">
              <w:rPr>
                <w:rFonts w:cstheme="minorHAnsi"/>
                <w:lang w:val="sv-FI"/>
              </w:rPr>
              <w:t>M2 motivera eleven att värdesätta sin egen språkliga och kulturella bakgrund och den språkliga och kulturella mångfalden i världen samt att bemöta människor fördomsfritt</w:t>
            </w:r>
          </w:p>
        </w:tc>
        <w:tc>
          <w:tcPr>
            <w:tcW w:w="1913" w:type="dxa"/>
            <w:shd w:val="clear" w:color="auto" w:fill="F2F2F2" w:themeFill="background1" w:themeFillShade="F2"/>
          </w:tcPr>
          <w:p w14:paraId="0F2C7816" w14:textId="77777777" w:rsidR="00B764B6" w:rsidRPr="00B764B6" w:rsidRDefault="00B764B6" w:rsidP="00844943">
            <w:pPr>
              <w:contextualSpacing/>
              <w:rPr>
                <w:rFonts w:cstheme="minorHAnsi"/>
                <w:lang w:val="sv-FI"/>
              </w:rPr>
            </w:pPr>
            <w:r w:rsidRPr="00B764B6">
              <w:rPr>
                <w:rFonts w:cstheme="minorHAnsi"/>
                <w:lang w:val="sv-FI"/>
              </w:rPr>
              <w:t>I1</w:t>
            </w:r>
          </w:p>
        </w:tc>
        <w:tc>
          <w:tcPr>
            <w:tcW w:w="1913" w:type="dxa"/>
            <w:shd w:val="clear" w:color="auto" w:fill="F2F2F2" w:themeFill="background1" w:themeFillShade="F2"/>
          </w:tcPr>
          <w:p w14:paraId="38078DBA" w14:textId="5D3A9621" w:rsidR="00B764B6" w:rsidRPr="008B2CBA" w:rsidRDefault="00B764B6" w:rsidP="00844943">
            <w:pPr>
              <w:contextualSpacing/>
              <w:rPr>
                <w:rFonts w:cstheme="minorHAnsi"/>
                <w:lang w:val="sv-SE"/>
              </w:rPr>
            </w:pPr>
            <w:r w:rsidRPr="008B2CBA">
              <w:rPr>
                <w:rFonts w:cstheme="minorHAnsi"/>
                <w:lang w:val="sv-SE"/>
              </w:rPr>
              <w:t xml:space="preserve">Eleven lär sig </w:t>
            </w:r>
            <w:r w:rsidR="008B2CBA" w:rsidRPr="008B2CBA">
              <w:rPr>
                <w:rFonts w:cstheme="minorHAnsi"/>
                <w:lang w:val="sv-SE"/>
              </w:rPr>
              <w:t xml:space="preserve">att </w:t>
            </w:r>
            <w:r w:rsidRPr="008B2CBA">
              <w:rPr>
                <w:rFonts w:cstheme="minorHAnsi"/>
                <w:lang w:val="sv-SE"/>
              </w:rPr>
              <w:t xml:space="preserve">värdesätta sin egen språkliga och kulturella bakgrund. </w:t>
            </w:r>
          </w:p>
          <w:p w14:paraId="14D4F915" w14:textId="77777777" w:rsidR="00B764B6" w:rsidRPr="008B2CBA" w:rsidRDefault="00B764B6" w:rsidP="00844943">
            <w:pPr>
              <w:contextualSpacing/>
              <w:rPr>
                <w:rFonts w:cstheme="minorHAnsi"/>
                <w:lang w:val="sv-SE"/>
              </w:rPr>
            </w:pPr>
          </w:p>
          <w:p w14:paraId="49644C4E" w14:textId="48B2F6BA" w:rsidR="00B764B6" w:rsidRDefault="00B764B6" w:rsidP="00844943">
            <w:pPr>
              <w:contextualSpacing/>
              <w:rPr>
                <w:rFonts w:cstheme="minorHAnsi"/>
                <w:lang w:val="sv-SE"/>
              </w:rPr>
            </w:pPr>
            <w:r w:rsidRPr="008B2CBA">
              <w:rPr>
                <w:rFonts w:cstheme="minorHAnsi"/>
                <w:lang w:val="sv-SE"/>
              </w:rPr>
              <w:t xml:space="preserve">Eleven lär sig </w:t>
            </w:r>
            <w:r w:rsidR="008B2CBA">
              <w:rPr>
                <w:rFonts w:cstheme="minorHAnsi"/>
                <w:lang w:val="sv-SE"/>
              </w:rPr>
              <w:t xml:space="preserve">att </w:t>
            </w:r>
            <w:r w:rsidRPr="008B2CBA">
              <w:rPr>
                <w:rFonts w:cstheme="minorHAnsi"/>
                <w:lang w:val="sv-SE"/>
              </w:rPr>
              <w:t>värdesätta den språkliga och kulturella</w:t>
            </w:r>
            <w:r w:rsidR="00967201">
              <w:rPr>
                <w:rFonts w:cstheme="minorHAnsi"/>
                <w:lang w:val="sv-SE"/>
              </w:rPr>
              <w:t xml:space="preserve"> mångfalden </w:t>
            </w:r>
            <w:r w:rsidRPr="008B2CBA">
              <w:rPr>
                <w:rFonts w:cstheme="minorHAnsi"/>
                <w:lang w:val="sv-SE"/>
              </w:rPr>
              <w:t>i världen.</w:t>
            </w:r>
          </w:p>
          <w:p w14:paraId="14B00B80" w14:textId="77777777" w:rsidR="00967201" w:rsidRPr="008B2CBA" w:rsidRDefault="00967201" w:rsidP="00844943">
            <w:pPr>
              <w:contextualSpacing/>
              <w:rPr>
                <w:rFonts w:cstheme="minorHAnsi"/>
                <w:lang w:val="sv-SE"/>
              </w:rPr>
            </w:pPr>
          </w:p>
          <w:p w14:paraId="79CAE1B2" w14:textId="2638EC06" w:rsidR="00B764B6" w:rsidRPr="00B764B6" w:rsidRDefault="00B764B6" w:rsidP="00844943">
            <w:pPr>
              <w:contextualSpacing/>
              <w:rPr>
                <w:rFonts w:cstheme="minorHAnsi"/>
                <w:lang w:val="sv-SE"/>
              </w:rPr>
            </w:pPr>
            <w:r w:rsidRPr="008B2CBA">
              <w:rPr>
                <w:rFonts w:cstheme="minorHAnsi"/>
                <w:lang w:val="sv-SE"/>
              </w:rPr>
              <w:t xml:space="preserve">Eleven lär sig </w:t>
            </w:r>
            <w:r w:rsidR="008B2CBA">
              <w:rPr>
                <w:rFonts w:cstheme="minorHAnsi"/>
                <w:lang w:val="sv-SE"/>
              </w:rPr>
              <w:t xml:space="preserve">att </w:t>
            </w:r>
            <w:r w:rsidRPr="008B2CBA">
              <w:rPr>
                <w:rFonts w:cstheme="minorHAnsi"/>
                <w:lang w:val="sv-SE"/>
              </w:rPr>
              <w:t>bemöta människor fördomsfritt.</w:t>
            </w:r>
          </w:p>
        </w:tc>
        <w:tc>
          <w:tcPr>
            <w:tcW w:w="1913" w:type="dxa"/>
            <w:shd w:val="clear" w:color="auto" w:fill="F2F2F2" w:themeFill="background1" w:themeFillShade="F2"/>
          </w:tcPr>
          <w:p w14:paraId="77415542" w14:textId="77777777" w:rsidR="00B764B6" w:rsidRPr="008B2CBA" w:rsidRDefault="00B764B6" w:rsidP="00844943">
            <w:pPr>
              <w:contextualSpacing/>
              <w:rPr>
                <w:rFonts w:cstheme="minorHAnsi"/>
                <w:i/>
                <w:iCs/>
                <w:lang w:val="sv-FI"/>
              </w:rPr>
            </w:pPr>
            <w:r w:rsidRPr="008B2CBA">
              <w:rPr>
                <w:rFonts w:cstheme="minorHAnsi"/>
                <w:i/>
                <w:iCs/>
                <w:lang w:val="sv-FI"/>
              </w:rPr>
              <w:t>Används inte som bedömningsgrund.</w:t>
            </w:r>
          </w:p>
          <w:p w14:paraId="2070BEE3" w14:textId="77777777" w:rsidR="00B764B6" w:rsidRPr="00B764B6" w:rsidRDefault="00B764B6" w:rsidP="00844943">
            <w:pPr>
              <w:contextualSpacing/>
              <w:rPr>
                <w:rFonts w:cstheme="minorHAnsi"/>
                <w:lang w:val="sv-FI"/>
              </w:rPr>
            </w:pPr>
            <w:r w:rsidRPr="008B2CBA">
              <w:rPr>
                <w:rFonts w:cstheme="minorHAnsi"/>
                <w:i/>
                <w:iCs/>
                <w:lang w:val="sv-FI"/>
              </w:rPr>
              <w:t>Eleven handleds att som en del av självvärderingen reflektera över sina egna erfarenheter.</w:t>
            </w:r>
          </w:p>
        </w:tc>
        <w:tc>
          <w:tcPr>
            <w:tcW w:w="1913" w:type="dxa"/>
            <w:shd w:val="clear" w:color="auto" w:fill="F2F2F2" w:themeFill="background1" w:themeFillShade="F2"/>
          </w:tcPr>
          <w:p w14:paraId="2057D253" w14:textId="77777777" w:rsidR="00B764B6" w:rsidRPr="00B764B6" w:rsidRDefault="00B764B6" w:rsidP="00844943">
            <w:pPr>
              <w:contextualSpacing/>
              <w:rPr>
                <w:rFonts w:cstheme="minorHAnsi"/>
                <w:lang w:val="sv-SE"/>
              </w:rPr>
            </w:pPr>
          </w:p>
        </w:tc>
        <w:tc>
          <w:tcPr>
            <w:tcW w:w="1913" w:type="dxa"/>
            <w:shd w:val="clear" w:color="auto" w:fill="F2F2F2" w:themeFill="background1" w:themeFillShade="F2"/>
          </w:tcPr>
          <w:p w14:paraId="642C750B" w14:textId="77777777" w:rsidR="00B764B6" w:rsidRPr="00B764B6" w:rsidRDefault="00B764B6" w:rsidP="00844943">
            <w:pPr>
              <w:contextualSpacing/>
              <w:rPr>
                <w:rFonts w:cstheme="minorHAnsi"/>
                <w:lang w:val="sv-FI"/>
              </w:rPr>
            </w:pPr>
          </w:p>
        </w:tc>
        <w:tc>
          <w:tcPr>
            <w:tcW w:w="1913" w:type="dxa"/>
            <w:shd w:val="clear" w:color="auto" w:fill="F2F2F2" w:themeFill="background1" w:themeFillShade="F2"/>
          </w:tcPr>
          <w:p w14:paraId="5F007075" w14:textId="4E864DC6" w:rsidR="00B764B6" w:rsidRPr="00B764B6" w:rsidRDefault="00B764B6" w:rsidP="00844943">
            <w:pPr>
              <w:contextualSpacing/>
              <w:rPr>
                <w:rFonts w:cstheme="minorHAnsi"/>
                <w:lang w:val="sv-FI"/>
              </w:rPr>
            </w:pPr>
          </w:p>
        </w:tc>
        <w:tc>
          <w:tcPr>
            <w:tcW w:w="1913" w:type="dxa"/>
            <w:shd w:val="clear" w:color="auto" w:fill="F2F2F2" w:themeFill="background1" w:themeFillShade="F2"/>
          </w:tcPr>
          <w:p w14:paraId="2EE72BD2" w14:textId="77777777" w:rsidR="00B764B6" w:rsidRPr="00B764B6" w:rsidRDefault="00B764B6" w:rsidP="00844943">
            <w:pPr>
              <w:contextualSpacing/>
              <w:rPr>
                <w:rFonts w:cstheme="minorHAnsi"/>
                <w:lang w:val="sv-FI"/>
              </w:rPr>
            </w:pPr>
          </w:p>
        </w:tc>
      </w:tr>
      <w:tr w:rsidR="00B764B6" w:rsidRPr="00F57A97" w14:paraId="7584B1AC" w14:textId="77777777" w:rsidTr="003410CF">
        <w:trPr>
          <w:trHeight w:val="283"/>
        </w:trPr>
        <w:tc>
          <w:tcPr>
            <w:tcW w:w="1913" w:type="dxa"/>
          </w:tcPr>
          <w:p w14:paraId="1EF98ECC" w14:textId="14EFEA53" w:rsidR="00B764B6" w:rsidRPr="00B764B6" w:rsidRDefault="00B764B6" w:rsidP="00844943">
            <w:pPr>
              <w:contextualSpacing/>
              <w:rPr>
                <w:rFonts w:cstheme="minorHAnsi"/>
                <w:lang w:val="sv-FI"/>
              </w:rPr>
            </w:pPr>
            <w:r w:rsidRPr="00B764B6">
              <w:rPr>
                <w:rFonts w:cstheme="minorHAnsi"/>
                <w:lang w:val="sv-FI"/>
              </w:rPr>
              <w:t xml:space="preserve">M3 </w:t>
            </w:r>
            <w:r w:rsidR="00255E85">
              <w:rPr>
                <w:rFonts w:cstheme="minorHAnsi"/>
                <w:lang w:val="sv-FI"/>
              </w:rPr>
              <w:t>hand</w:t>
            </w:r>
            <w:r w:rsidRPr="00B764B6">
              <w:rPr>
                <w:rFonts w:cstheme="minorHAnsi"/>
                <w:lang w:val="sv-FI"/>
              </w:rPr>
              <w:t xml:space="preserve">leda eleven att lägga märke till vad som förenar respektive skiljer olika språk åt samt stödja </w:t>
            </w:r>
            <w:r w:rsidR="001005ED">
              <w:rPr>
                <w:rFonts w:cstheme="minorHAnsi"/>
                <w:lang w:val="sv-FI"/>
              </w:rPr>
              <w:t xml:space="preserve">hen att </w:t>
            </w:r>
            <w:r w:rsidRPr="00B764B6">
              <w:rPr>
                <w:rFonts w:cstheme="minorHAnsi"/>
                <w:lang w:val="sv-FI"/>
              </w:rPr>
              <w:t>utveckl</w:t>
            </w:r>
            <w:r w:rsidR="001005ED">
              <w:rPr>
                <w:rFonts w:cstheme="minorHAnsi"/>
                <w:lang w:val="sv-FI"/>
              </w:rPr>
              <w:t>a</w:t>
            </w:r>
            <w:r w:rsidRPr="00B764B6">
              <w:rPr>
                <w:rFonts w:cstheme="minorHAnsi"/>
                <w:lang w:val="sv-FI"/>
              </w:rPr>
              <w:t xml:space="preserve"> språklig slutledningsförmåga</w:t>
            </w:r>
          </w:p>
        </w:tc>
        <w:tc>
          <w:tcPr>
            <w:tcW w:w="1913" w:type="dxa"/>
          </w:tcPr>
          <w:p w14:paraId="66E7DC55" w14:textId="77777777" w:rsidR="00B764B6" w:rsidRPr="00B764B6" w:rsidRDefault="00B764B6" w:rsidP="00844943">
            <w:pPr>
              <w:contextualSpacing/>
              <w:rPr>
                <w:rFonts w:cstheme="minorHAnsi"/>
                <w:lang w:val="sv-FI"/>
              </w:rPr>
            </w:pPr>
            <w:r w:rsidRPr="00B764B6">
              <w:rPr>
                <w:rFonts w:cstheme="minorHAnsi"/>
                <w:lang w:val="sv-FI"/>
              </w:rPr>
              <w:t>I1</w:t>
            </w:r>
          </w:p>
        </w:tc>
        <w:tc>
          <w:tcPr>
            <w:tcW w:w="1913" w:type="dxa"/>
          </w:tcPr>
          <w:p w14:paraId="67FC99DE" w14:textId="07C7465D" w:rsidR="00B764B6" w:rsidRPr="008B2CBA" w:rsidRDefault="00B764B6" w:rsidP="00844943">
            <w:pPr>
              <w:contextualSpacing/>
              <w:rPr>
                <w:rFonts w:cstheme="minorHAnsi"/>
                <w:lang w:val="sv-SE"/>
              </w:rPr>
            </w:pPr>
            <w:r w:rsidRPr="008B2CBA">
              <w:rPr>
                <w:rFonts w:cstheme="minorHAnsi"/>
                <w:lang w:val="sv-SE"/>
              </w:rPr>
              <w:t xml:space="preserve">Eleven lär sig att känna igen likheter och olikheter </w:t>
            </w:r>
            <w:r w:rsidR="004B2221">
              <w:rPr>
                <w:rFonts w:cstheme="minorHAnsi"/>
                <w:lang w:val="sv-SE"/>
              </w:rPr>
              <w:t>mellan</w:t>
            </w:r>
            <w:r w:rsidRPr="008B2CBA">
              <w:rPr>
                <w:rFonts w:cstheme="minorHAnsi"/>
                <w:lang w:val="sv-SE"/>
              </w:rPr>
              <w:t xml:space="preserve"> olika språk.</w:t>
            </w:r>
          </w:p>
          <w:p w14:paraId="4C1CE457" w14:textId="77777777" w:rsidR="008B2CBA" w:rsidRDefault="008B2CBA" w:rsidP="00844943">
            <w:pPr>
              <w:contextualSpacing/>
              <w:rPr>
                <w:rFonts w:cstheme="minorHAnsi"/>
                <w:lang w:val="sv-SE"/>
              </w:rPr>
            </w:pPr>
          </w:p>
          <w:p w14:paraId="60A7D68D" w14:textId="1ADFBEE1" w:rsidR="00B764B6" w:rsidRPr="008B2CBA" w:rsidRDefault="00B764B6" w:rsidP="00844943">
            <w:pPr>
              <w:contextualSpacing/>
              <w:rPr>
                <w:rFonts w:cstheme="minorHAnsi"/>
                <w:lang w:val="sv-SE"/>
              </w:rPr>
            </w:pPr>
            <w:r w:rsidRPr="008B2CBA">
              <w:rPr>
                <w:rFonts w:cstheme="minorHAnsi"/>
                <w:lang w:val="sv-SE"/>
              </w:rPr>
              <w:t xml:space="preserve">Eleven lär sig </w:t>
            </w:r>
            <w:r w:rsidR="008B2CBA">
              <w:rPr>
                <w:rFonts w:cstheme="minorHAnsi"/>
                <w:lang w:val="sv-SE"/>
              </w:rPr>
              <w:t xml:space="preserve">att </w:t>
            </w:r>
            <w:r w:rsidRPr="008B2CBA">
              <w:rPr>
                <w:rFonts w:cstheme="minorHAnsi"/>
                <w:lang w:val="sv-SE"/>
              </w:rPr>
              <w:t>utveckla sin språkliga slutlednings-</w:t>
            </w:r>
          </w:p>
          <w:p w14:paraId="21DED78F" w14:textId="77777777" w:rsidR="00B764B6" w:rsidRPr="008B2CBA" w:rsidRDefault="00B764B6" w:rsidP="00844943">
            <w:pPr>
              <w:contextualSpacing/>
              <w:rPr>
                <w:rFonts w:cstheme="minorHAnsi"/>
                <w:lang w:val="sv-SE"/>
              </w:rPr>
            </w:pPr>
            <w:r w:rsidRPr="008B2CBA">
              <w:rPr>
                <w:rFonts w:cstheme="minorHAnsi"/>
                <w:lang w:val="sv-SE"/>
              </w:rPr>
              <w:t>förmåga.</w:t>
            </w:r>
          </w:p>
        </w:tc>
        <w:tc>
          <w:tcPr>
            <w:tcW w:w="1913" w:type="dxa"/>
          </w:tcPr>
          <w:p w14:paraId="7D0057D8" w14:textId="70C35641" w:rsidR="00B764B6" w:rsidRPr="00323FB3" w:rsidRDefault="00B764B6" w:rsidP="00844943">
            <w:pPr>
              <w:contextualSpacing/>
              <w:rPr>
                <w:rFonts w:cstheme="minorHAnsi"/>
                <w:strike/>
                <w:lang w:val="sv-FI"/>
              </w:rPr>
            </w:pPr>
            <w:r w:rsidRPr="00323FB3">
              <w:rPr>
                <w:rFonts w:cstheme="minorHAnsi"/>
                <w:lang w:val="sv-FI"/>
              </w:rPr>
              <w:t xml:space="preserve">Språklig </w:t>
            </w:r>
          </w:p>
          <w:p w14:paraId="113703F0" w14:textId="54028C67" w:rsidR="00B764B6" w:rsidRPr="008B2CBA" w:rsidRDefault="00B764B6" w:rsidP="00844943">
            <w:pPr>
              <w:contextualSpacing/>
              <w:rPr>
                <w:rFonts w:cstheme="minorHAnsi"/>
                <w:lang w:val="sv-FI"/>
              </w:rPr>
            </w:pPr>
            <w:r w:rsidRPr="00323FB3">
              <w:rPr>
                <w:rFonts w:cstheme="minorHAnsi"/>
                <w:lang w:val="sv-FI"/>
              </w:rPr>
              <w:t>slutledningsför</w:t>
            </w:r>
            <w:r w:rsidR="00255E85" w:rsidRPr="00323FB3">
              <w:rPr>
                <w:rFonts w:cstheme="minorHAnsi"/>
                <w:lang w:val="sv-FI"/>
              </w:rPr>
              <w:t>m</w:t>
            </w:r>
            <w:r w:rsidRPr="00323FB3">
              <w:rPr>
                <w:rFonts w:cstheme="minorHAnsi"/>
                <w:lang w:val="sv-FI"/>
              </w:rPr>
              <w:t>åga</w:t>
            </w:r>
          </w:p>
        </w:tc>
        <w:tc>
          <w:tcPr>
            <w:tcW w:w="1913" w:type="dxa"/>
          </w:tcPr>
          <w:p w14:paraId="069EDB71" w14:textId="133C8235" w:rsidR="00B764B6" w:rsidRPr="008B2CBA" w:rsidRDefault="00B764B6" w:rsidP="00844943">
            <w:pPr>
              <w:contextualSpacing/>
              <w:rPr>
                <w:rFonts w:cstheme="minorHAnsi"/>
                <w:lang w:val="sv-SE"/>
              </w:rPr>
            </w:pPr>
            <w:r w:rsidRPr="008B2CBA">
              <w:rPr>
                <w:rFonts w:cstheme="minorHAnsi"/>
                <w:lang w:val="sv-SE"/>
              </w:rPr>
              <w:t xml:space="preserve">Eleven kan nämna någon likhet och </w:t>
            </w:r>
            <w:r w:rsidR="002216C5">
              <w:rPr>
                <w:rFonts w:cstheme="minorHAnsi"/>
                <w:lang w:val="sv-SE"/>
              </w:rPr>
              <w:t>skillnad</w:t>
            </w:r>
            <w:r w:rsidRPr="008B2CBA">
              <w:rPr>
                <w:rFonts w:cstheme="minorHAnsi"/>
                <w:lang w:val="sv-SE"/>
              </w:rPr>
              <w:t xml:space="preserve"> </w:t>
            </w:r>
            <w:r w:rsidR="001D2943">
              <w:rPr>
                <w:rFonts w:cstheme="minorHAnsi"/>
                <w:lang w:val="sv-SE"/>
              </w:rPr>
              <w:t>mellan</w:t>
            </w:r>
            <w:r w:rsidRPr="008B2CBA">
              <w:rPr>
                <w:rFonts w:cstheme="minorHAnsi"/>
                <w:lang w:val="sv-SE"/>
              </w:rPr>
              <w:t xml:space="preserve"> engelska</w:t>
            </w:r>
            <w:r w:rsidR="001D2943">
              <w:rPr>
                <w:rFonts w:cstheme="minorHAnsi"/>
                <w:lang w:val="sv-SE"/>
              </w:rPr>
              <w:t xml:space="preserve"> och</w:t>
            </w:r>
            <w:r w:rsidRPr="008B2CBA">
              <w:rPr>
                <w:rFonts w:cstheme="minorHAnsi"/>
                <w:lang w:val="sv-SE"/>
              </w:rPr>
              <w:t xml:space="preserve"> modersmålet </w:t>
            </w:r>
            <w:r w:rsidR="003C1B68">
              <w:rPr>
                <w:rFonts w:cstheme="minorHAnsi"/>
                <w:lang w:val="sv-SE"/>
              </w:rPr>
              <w:t>eller</w:t>
            </w:r>
            <w:r w:rsidRPr="008B2CBA">
              <w:rPr>
                <w:rFonts w:cstheme="minorHAnsi"/>
                <w:lang w:val="sv-SE"/>
              </w:rPr>
              <w:t xml:space="preserve"> andra språk hen kan.</w:t>
            </w:r>
          </w:p>
          <w:p w14:paraId="17553BF2" w14:textId="77777777" w:rsidR="00B764B6" w:rsidRPr="008B2CBA" w:rsidRDefault="00B764B6" w:rsidP="00844943">
            <w:pPr>
              <w:contextualSpacing/>
              <w:rPr>
                <w:rFonts w:cstheme="minorHAnsi"/>
                <w:lang w:val="sv-SE"/>
              </w:rPr>
            </w:pPr>
          </w:p>
        </w:tc>
        <w:tc>
          <w:tcPr>
            <w:tcW w:w="1913" w:type="dxa"/>
          </w:tcPr>
          <w:p w14:paraId="3BE967BD" w14:textId="299D7806" w:rsidR="00B764B6" w:rsidRPr="008B2CBA" w:rsidRDefault="00B764B6" w:rsidP="00844943">
            <w:pPr>
              <w:contextualSpacing/>
              <w:rPr>
                <w:rFonts w:cstheme="minorHAnsi"/>
                <w:lang w:val="sv-SE"/>
              </w:rPr>
            </w:pPr>
            <w:r w:rsidRPr="008B2CBA">
              <w:rPr>
                <w:rFonts w:cstheme="minorHAnsi"/>
                <w:lang w:val="sv-SE"/>
              </w:rPr>
              <w:t xml:space="preserve">Eleven kan ge exempel på likheter och </w:t>
            </w:r>
            <w:r w:rsidR="002216C5">
              <w:rPr>
                <w:rFonts w:cstheme="minorHAnsi"/>
                <w:lang w:val="sv-SE"/>
              </w:rPr>
              <w:t>skillnader</w:t>
            </w:r>
            <w:r w:rsidRPr="008B2CBA">
              <w:rPr>
                <w:rFonts w:cstheme="minorHAnsi"/>
                <w:lang w:val="sv-SE"/>
              </w:rPr>
              <w:t xml:space="preserve"> </w:t>
            </w:r>
            <w:r w:rsidR="001D2943">
              <w:rPr>
                <w:rFonts w:cstheme="minorHAnsi"/>
                <w:lang w:val="sv-SE"/>
              </w:rPr>
              <w:t>mellan</w:t>
            </w:r>
            <w:r w:rsidRPr="008B2CBA">
              <w:rPr>
                <w:rFonts w:cstheme="minorHAnsi"/>
                <w:lang w:val="sv-SE"/>
              </w:rPr>
              <w:t xml:space="preserve"> engelska</w:t>
            </w:r>
            <w:r w:rsidR="001D2943">
              <w:rPr>
                <w:rFonts w:cstheme="minorHAnsi"/>
                <w:lang w:val="sv-SE"/>
              </w:rPr>
              <w:t xml:space="preserve"> och</w:t>
            </w:r>
            <w:r w:rsidRPr="008B2CBA">
              <w:rPr>
                <w:rFonts w:cstheme="minorHAnsi"/>
                <w:lang w:val="sv-SE"/>
              </w:rPr>
              <w:t xml:space="preserve"> modersmålet </w:t>
            </w:r>
            <w:r w:rsidR="003C1B68">
              <w:rPr>
                <w:rFonts w:cstheme="minorHAnsi"/>
                <w:lang w:val="sv-SE"/>
              </w:rPr>
              <w:t>eller</w:t>
            </w:r>
            <w:r w:rsidRPr="008B2CBA">
              <w:rPr>
                <w:rFonts w:cstheme="minorHAnsi"/>
                <w:lang w:val="sv-SE"/>
              </w:rPr>
              <w:t xml:space="preserve"> andra språk hen kan.</w:t>
            </w:r>
          </w:p>
          <w:p w14:paraId="043D99AD" w14:textId="77777777" w:rsidR="00B764B6" w:rsidRPr="008B2CBA" w:rsidRDefault="00B764B6" w:rsidP="00844943">
            <w:pPr>
              <w:contextualSpacing/>
              <w:rPr>
                <w:rFonts w:cstheme="minorHAnsi"/>
                <w:lang w:val="sv-SE"/>
              </w:rPr>
            </w:pPr>
          </w:p>
        </w:tc>
        <w:tc>
          <w:tcPr>
            <w:tcW w:w="1913" w:type="dxa"/>
          </w:tcPr>
          <w:p w14:paraId="4A3D376C" w14:textId="601B0982" w:rsidR="00B764B6" w:rsidRPr="008B2CBA" w:rsidRDefault="00B764B6" w:rsidP="00844943">
            <w:pPr>
              <w:contextualSpacing/>
              <w:rPr>
                <w:rFonts w:cstheme="minorHAnsi"/>
                <w:lang w:val="sv-FI"/>
              </w:rPr>
            </w:pPr>
            <w:r w:rsidRPr="008B2CBA">
              <w:rPr>
                <w:rFonts w:cstheme="minorHAnsi"/>
                <w:lang w:val="sv-FI"/>
              </w:rPr>
              <w:t>Eleven</w:t>
            </w:r>
            <w:r w:rsidR="008B2CBA">
              <w:rPr>
                <w:rFonts w:cstheme="minorHAnsi"/>
                <w:lang w:val="sv-FI"/>
              </w:rPr>
              <w:t xml:space="preserve"> </w:t>
            </w:r>
            <w:r w:rsidRPr="008B2CBA">
              <w:rPr>
                <w:rFonts w:cstheme="minorHAnsi"/>
                <w:lang w:val="sv-FI"/>
              </w:rPr>
              <w:t xml:space="preserve">kan berätta om likheter och </w:t>
            </w:r>
            <w:r w:rsidR="002216C5">
              <w:rPr>
                <w:rFonts w:cstheme="minorHAnsi"/>
                <w:lang w:val="sv-FI"/>
              </w:rPr>
              <w:t>skillnader</w:t>
            </w:r>
            <w:r w:rsidRPr="008B2CBA">
              <w:rPr>
                <w:rFonts w:cstheme="minorHAnsi"/>
                <w:lang w:val="sv-FI"/>
              </w:rPr>
              <w:t xml:space="preserve"> </w:t>
            </w:r>
            <w:r w:rsidR="001D2943">
              <w:rPr>
                <w:rFonts w:cstheme="minorHAnsi"/>
                <w:lang w:val="sv-FI"/>
              </w:rPr>
              <w:t>mellan</w:t>
            </w:r>
            <w:r w:rsidRPr="008B2CBA">
              <w:rPr>
                <w:rFonts w:cstheme="minorHAnsi"/>
                <w:lang w:val="sv-FI"/>
              </w:rPr>
              <w:t xml:space="preserve"> engelska</w:t>
            </w:r>
            <w:r w:rsidR="001D2943">
              <w:rPr>
                <w:rFonts w:cstheme="minorHAnsi"/>
                <w:lang w:val="sv-FI"/>
              </w:rPr>
              <w:t xml:space="preserve"> och</w:t>
            </w:r>
            <w:r w:rsidRPr="008B2CBA">
              <w:rPr>
                <w:rFonts w:cstheme="minorHAnsi"/>
                <w:lang w:val="sv-FI"/>
              </w:rPr>
              <w:t xml:space="preserve"> modersmålet </w:t>
            </w:r>
            <w:r w:rsidR="00483ED4">
              <w:rPr>
                <w:rFonts w:cstheme="minorHAnsi"/>
                <w:lang w:val="sv-FI"/>
              </w:rPr>
              <w:t>eller</w:t>
            </w:r>
            <w:r w:rsidRPr="008B2CBA">
              <w:rPr>
                <w:rFonts w:cstheme="minorHAnsi"/>
                <w:lang w:val="sv-FI"/>
              </w:rPr>
              <w:t xml:space="preserve"> andra språk hen kan.</w:t>
            </w:r>
          </w:p>
          <w:p w14:paraId="2983FF34" w14:textId="77777777" w:rsidR="00B764B6" w:rsidRPr="008B2CBA" w:rsidRDefault="00B764B6" w:rsidP="00844943">
            <w:pPr>
              <w:contextualSpacing/>
              <w:rPr>
                <w:rFonts w:cstheme="minorHAnsi"/>
                <w:lang w:val="sv-FI"/>
              </w:rPr>
            </w:pPr>
          </w:p>
          <w:p w14:paraId="47E246FB" w14:textId="7A9D7351" w:rsidR="00B764B6" w:rsidRPr="008B2CBA" w:rsidRDefault="00B764B6" w:rsidP="00844943">
            <w:pPr>
              <w:contextualSpacing/>
              <w:rPr>
                <w:rFonts w:cstheme="minorHAnsi"/>
                <w:lang w:val="sv-FI"/>
              </w:rPr>
            </w:pPr>
            <w:r w:rsidRPr="008B2CBA">
              <w:rPr>
                <w:rFonts w:cstheme="minorHAnsi"/>
                <w:lang w:val="sv-FI"/>
              </w:rPr>
              <w:t>Eleven kan nämna några strategier som stödjer utvecklingen av hens språklig</w:t>
            </w:r>
            <w:r w:rsidR="00255E85" w:rsidRPr="008B2CBA">
              <w:rPr>
                <w:rFonts w:cstheme="minorHAnsi"/>
                <w:lang w:val="sv-FI"/>
              </w:rPr>
              <w:t>a</w:t>
            </w:r>
            <w:r w:rsidRPr="008B2CBA">
              <w:rPr>
                <w:rFonts w:cstheme="minorHAnsi"/>
                <w:lang w:val="sv-FI"/>
              </w:rPr>
              <w:t xml:space="preserve"> slutledningsförmåga.</w:t>
            </w:r>
          </w:p>
        </w:tc>
        <w:tc>
          <w:tcPr>
            <w:tcW w:w="1913" w:type="dxa"/>
          </w:tcPr>
          <w:p w14:paraId="4EC9E3E6" w14:textId="421B8917" w:rsidR="00B764B6" w:rsidRPr="008B2CBA" w:rsidRDefault="00B764B6" w:rsidP="00844943">
            <w:pPr>
              <w:contextualSpacing/>
              <w:rPr>
                <w:rFonts w:cstheme="minorHAnsi"/>
                <w:lang w:val="sv-FI"/>
              </w:rPr>
            </w:pPr>
            <w:r w:rsidRPr="008B2CBA">
              <w:rPr>
                <w:rFonts w:cstheme="minorHAnsi"/>
                <w:lang w:val="sv-FI"/>
              </w:rPr>
              <w:t xml:space="preserve">Eleven kan jämföra likheter och </w:t>
            </w:r>
            <w:r w:rsidR="002216C5">
              <w:rPr>
                <w:rFonts w:cstheme="minorHAnsi"/>
                <w:lang w:val="sv-FI"/>
              </w:rPr>
              <w:t>skillnad</w:t>
            </w:r>
            <w:r w:rsidRPr="008B2CBA">
              <w:rPr>
                <w:rFonts w:cstheme="minorHAnsi"/>
                <w:lang w:val="sv-FI"/>
              </w:rPr>
              <w:t xml:space="preserve">er </w:t>
            </w:r>
            <w:r w:rsidR="001D2943">
              <w:rPr>
                <w:rFonts w:cstheme="minorHAnsi"/>
                <w:lang w:val="sv-FI"/>
              </w:rPr>
              <w:t>mellan</w:t>
            </w:r>
            <w:r w:rsidRPr="008B2CBA">
              <w:rPr>
                <w:rFonts w:cstheme="minorHAnsi"/>
                <w:lang w:val="sv-FI"/>
              </w:rPr>
              <w:t xml:space="preserve"> engelska</w:t>
            </w:r>
            <w:r w:rsidR="001D2943">
              <w:rPr>
                <w:rFonts w:cstheme="minorHAnsi"/>
                <w:lang w:val="sv-FI"/>
              </w:rPr>
              <w:t xml:space="preserve"> och</w:t>
            </w:r>
            <w:r w:rsidRPr="008B2CBA">
              <w:rPr>
                <w:rFonts w:cstheme="minorHAnsi"/>
                <w:lang w:val="sv-FI"/>
              </w:rPr>
              <w:t xml:space="preserve"> modersmålet </w:t>
            </w:r>
            <w:r w:rsidR="00483ED4">
              <w:rPr>
                <w:rFonts w:cstheme="minorHAnsi"/>
                <w:lang w:val="sv-FI"/>
              </w:rPr>
              <w:t>eller</w:t>
            </w:r>
            <w:r w:rsidRPr="008B2CBA">
              <w:rPr>
                <w:rFonts w:cstheme="minorHAnsi"/>
                <w:lang w:val="sv-FI"/>
              </w:rPr>
              <w:t xml:space="preserve"> andra språk hen kan.</w:t>
            </w:r>
          </w:p>
          <w:p w14:paraId="3238CACB" w14:textId="77777777" w:rsidR="00B764B6" w:rsidRPr="008B2CBA" w:rsidRDefault="00B764B6" w:rsidP="00844943">
            <w:pPr>
              <w:contextualSpacing/>
              <w:rPr>
                <w:rFonts w:cstheme="minorHAnsi"/>
                <w:lang w:val="sv-FI"/>
              </w:rPr>
            </w:pPr>
          </w:p>
          <w:p w14:paraId="47C8983A" w14:textId="1DD11EF6" w:rsidR="00B764B6" w:rsidRPr="008B2CBA" w:rsidRDefault="00B764B6" w:rsidP="00844943">
            <w:pPr>
              <w:contextualSpacing/>
              <w:rPr>
                <w:rFonts w:cstheme="minorHAnsi"/>
                <w:lang w:val="sv-FI"/>
              </w:rPr>
            </w:pPr>
            <w:r w:rsidRPr="008B2CBA">
              <w:rPr>
                <w:rFonts w:cstheme="minorHAnsi"/>
                <w:lang w:val="sv-FI"/>
              </w:rPr>
              <w:t>Eleven kan använda lämpliga strategier som stödjer utvecklingen av hens språklig</w:t>
            </w:r>
            <w:r w:rsidR="00255E85" w:rsidRPr="008B2CBA">
              <w:rPr>
                <w:rFonts w:cstheme="minorHAnsi"/>
                <w:lang w:val="sv-FI"/>
              </w:rPr>
              <w:t>a</w:t>
            </w:r>
            <w:r w:rsidRPr="008B2CBA">
              <w:rPr>
                <w:rFonts w:cstheme="minorHAnsi"/>
                <w:lang w:val="sv-FI"/>
              </w:rPr>
              <w:t xml:space="preserve"> slutledningsförmåga.</w:t>
            </w:r>
          </w:p>
        </w:tc>
      </w:tr>
      <w:tr w:rsidR="00B764B6" w:rsidRPr="00F57A97" w14:paraId="620515D8" w14:textId="77777777" w:rsidTr="00CF7F3A">
        <w:trPr>
          <w:trHeight w:val="283"/>
        </w:trPr>
        <w:tc>
          <w:tcPr>
            <w:tcW w:w="1913" w:type="dxa"/>
            <w:shd w:val="clear" w:color="auto" w:fill="F2F2F2" w:themeFill="background1" w:themeFillShade="F2"/>
          </w:tcPr>
          <w:p w14:paraId="7EA1140F" w14:textId="77777777" w:rsidR="00B764B6" w:rsidRPr="00B764B6" w:rsidRDefault="00B764B6" w:rsidP="00844943">
            <w:pPr>
              <w:contextualSpacing/>
              <w:rPr>
                <w:rFonts w:cstheme="minorHAnsi"/>
                <w:lang w:val="sv-FI"/>
              </w:rPr>
            </w:pPr>
            <w:r w:rsidRPr="00B764B6">
              <w:rPr>
                <w:rFonts w:cstheme="minorHAnsi"/>
                <w:lang w:val="sv-FI"/>
              </w:rPr>
              <w:t>M4 handleda eleven att förstå att det finns gott om material på engelska och att välja innehållsmässigt och till svårighetsgraden lämpligt material som stödjer det egna lärandet</w:t>
            </w:r>
          </w:p>
        </w:tc>
        <w:tc>
          <w:tcPr>
            <w:tcW w:w="1913" w:type="dxa"/>
            <w:shd w:val="clear" w:color="auto" w:fill="F2F2F2" w:themeFill="background1" w:themeFillShade="F2"/>
          </w:tcPr>
          <w:p w14:paraId="048B77F7" w14:textId="77777777" w:rsidR="00B764B6" w:rsidRPr="00B764B6" w:rsidRDefault="00B764B6" w:rsidP="00844943">
            <w:pPr>
              <w:contextualSpacing/>
              <w:rPr>
                <w:rFonts w:cstheme="minorHAnsi"/>
                <w:lang w:val="sv-FI"/>
              </w:rPr>
            </w:pPr>
            <w:r w:rsidRPr="00B764B6">
              <w:rPr>
                <w:rFonts w:cstheme="minorHAnsi"/>
                <w:lang w:val="sv-FI"/>
              </w:rPr>
              <w:t>I1</w:t>
            </w:r>
          </w:p>
        </w:tc>
        <w:tc>
          <w:tcPr>
            <w:tcW w:w="1913" w:type="dxa"/>
            <w:shd w:val="clear" w:color="auto" w:fill="F2F2F2" w:themeFill="background1" w:themeFillShade="F2"/>
          </w:tcPr>
          <w:p w14:paraId="75860396" w14:textId="42705974" w:rsidR="00B764B6" w:rsidRPr="008B2CBA" w:rsidRDefault="00B764B6" w:rsidP="00844943">
            <w:pPr>
              <w:contextualSpacing/>
              <w:rPr>
                <w:rFonts w:cstheme="minorHAnsi"/>
                <w:lang w:val="sv-SE"/>
              </w:rPr>
            </w:pPr>
            <w:r w:rsidRPr="008B2CBA">
              <w:rPr>
                <w:rFonts w:cstheme="minorHAnsi"/>
                <w:lang w:val="sv-SE"/>
              </w:rPr>
              <w:t xml:space="preserve">Eleven lär sig </w:t>
            </w:r>
            <w:r w:rsidR="008B2CBA" w:rsidRPr="008B2CBA">
              <w:rPr>
                <w:rFonts w:cstheme="minorHAnsi"/>
                <w:lang w:val="sv-SE"/>
              </w:rPr>
              <w:t xml:space="preserve">att </w:t>
            </w:r>
            <w:r w:rsidRPr="008B2CBA">
              <w:rPr>
                <w:rFonts w:cstheme="minorHAnsi"/>
                <w:lang w:val="sv-SE"/>
              </w:rPr>
              <w:t xml:space="preserve">hitta och välja engelskspråkigt material som är lämpligt och intressant för hen själv. </w:t>
            </w:r>
          </w:p>
          <w:p w14:paraId="31448EEC" w14:textId="77777777" w:rsidR="00B764B6" w:rsidRPr="008B2CBA" w:rsidRDefault="00B764B6" w:rsidP="00844943">
            <w:pPr>
              <w:contextualSpacing/>
              <w:rPr>
                <w:rFonts w:cstheme="minorHAnsi"/>
                <w:highlight w:val="cyan"/>
                <w:lang w:val="sv-SE"/>
              </w:rPr>
            </w:pPr>
          </w:p>
          <w:p w14:paraId="2E2BD046" w14:textId="77777777" w:rsidR="00B764B6" w:rsidRPr="008B2CBA" w:rsidRDefault="00B764B6" w:rsidP="00844943">
            <w:pPr>
              <w:contextualSpacing/>
              <w:rPr>
                <w:rFonts w:cstheme="minorHAnsi"/>
                <w:lang w:val="sv-SE"/>
              </w:rPr>
            </w:pPr>
          </w:p>
        </w:tc>
        <w:tc>
          <w:tcPr>
            <w:tcW w:w="1913" w:type="dxa"/>
            <w:shd w:val="clear" w:color="auto" w:fill="F2F2F2" w:themeFill="background1" w:themeFillShade="F2"/>
          </w:tcPr>
          <w:p w14:paraId="61E1CD6B" w14:textId="77777777" w:rsidR="00B764B6" w:rsidRPr="008B2CBA" w:rsidRDefault="00B764B6" w:rsidP="00844943">
            <w:pPr>
              <w:contextualSpacing/>
              <w:rPr>
                <w:rFonts w:cstheme="minorHAnsi"/>
                <w:lang w:val="sv-FI"/>
              </w:rPr>
            </w:pPr>
            <w:r w:rsidRPr="008B2CBA">
              <w:rPr>
                <w:rFonts w:cstheme="minorHAnsi"/>
                <w:lang w:val="sv-FI"/>
              </w:rPr>
              <w:t>Förmåga att hitta engelskspråkigt material</w:t>
            </w:r>
          </w:p>
        </w:tc>
        <w:tc>
          <w:tcPr>
            <w:tcW w:w="1913" w:type="dxa"/>
            <w:shd w:val="clear" w:color="auto" w:fill="F2F2F2" w:themeFill="background1" w:themeFillShade="F2"/>
          </w:tcPr>
          <w:p w14:paraId="2E92605B" w14:textId="79D7B894" w:rsidR="00B764B6" w:rsidRPr="008B2CBA" w:rsidRDefault="00B764B6" w:rsidP="00844943">
            <w:pPr>
              <w:contextualSpacing/>
              <w:rPr>
                <w:rFonts w:cstheme="minorHAnsi"/>
                <w:lang w:val="sv-SE"/>
              </w:rPr>
            </w:pPr>
            <w:r w:rsidRPr="008B2CBA">
              <w:rPr>
                <w:rFonts w:cstheme="minorHAnsi"/>
                <w:lang w:val="sv-SE"/>
              </w:rPr>
              <w:t xml:space="preserve">Eleven kan </w:t>
            </w:r>
            <w:r w:rsidR="001D2943">
              <w:rPr>
                <w:rFonts w:cstheme="minorHAnsi"/>
                <w:lang w:val="sv-SE"/>
              </w:rPr>
              <w:t>ge ett exempel på något för hen själv lämpligt</w:t>
            </w:r>
            <w:r w:rsidRPr="008B2CBA">
              <w:rPr>
                <w:rFonts w:cstheme="minorHAnsi"/>
                <w:lang w:val="sv-SE"/>
              </w:rPr>
              <w:t xml:space="preserve"> engelskspråkig</w:t>
            </w:r>
            <w:r w:rsidR="001D2943">
              <w:rPr>
                <w:rFonts w:cstheme="minorHAnsi"/>
                <w:lang w:val="sv-SE"/>
              </w:rPr>
              <w:t>t</w:t>
            </w:r>
            <w:r w:rsidRPr="008B2CBA">
              <w:rPr>
                <w:rFonts w:cstheme="minorHAnsi"/>
                <w:lang w:val="sv-SE"/>
              </w:rPr>
              <w:t xml:space="preserve"> material. </w:t>
            </w:r>
          </w:p>
          <w:p w14:paraId="40875EC5" w14:textId="77777777" w:rsidR="00B764B6" w:rsidRPr="008B2CBA" w:rsidRDefault="00B764B6" w:rsidP="00844943">
            <w:pPr>
              <w:contextualSpacing/>
              <w:rPr>
                <w:rFonts w:cstheme="minorHAnsi"/>
                <w:lang w:val="sv-SE"/>
              </w:rPr>
            </w:pPr>
          </w:p>
        </w:tc>
        <w:tc>
          <w:tcPr>
            <w:tcW w:w="1913" w:type="dxa"/>
            <w:shd w:val="clear" w:color="auto" w:fill="F2F2F2" w:themeFill="background1" w:themeFillShade="F2"/>
          </w:tcPr>
          <w:p w14:paraId="244B91FF" w14:textId="45F3528C" w:rsidR="00B764B6" w:rsidRPr="008B2CBA" w:rsidRDefault="00B764B6" w:rsidP="00844943">
            <w:pPr>
              <w:contextualSpacing/>
              <w:rPr>
                <w:rFonts w:cstheme="minorHAnsi"/>
                <w:lang w:val="sv-SE"/>
              </w:rPr>
            </w:pPr>
            <w:r w:rsidRPr="008B2CBA">
              <w:rPr>
                <w:rFonts w:cstheme="minorHAnsi"/>
                <w:lang w:val="sv-SE"/>
              </w:rPr>
              <w:t>Eleven kan ge exempel på engelskspråkiga material som är intressant</w:t>
            </w:r>
            <w:r w:rsidR="00AF425A">
              <w:rPr>
                <w:rFonts w:cstheme="minorHAnsi"/>
                <w:lang w:val="sv-SE"/>
              </w:rPr>
              <w:t>a</w:t>
            </w:r>
            <w:r w:rsidRPr="008B2CBA">
              <w:rPr>
                <w:rFonts w:cstheme="minorHAnsi"/>
                <w:lang w:val="sv-SE"/>
              </w:rPr>
              <w:t xml:space="preserve"> för hen själv.</w:t>
            </w:r>
          </w:p>
          <w:p w14:paraId="022CA2BB" w14:textId="77777777" w:rsidR="00B764B6" w:rsidRPr="008B2CBA" w:rsidRDefault="00B764B6" w:rsidP="00844943">
            <w:pPr>
              <w:contextualSpacing/>
              <w:rPr>
                <w:rFonts w:cstheme="minorHAnsi"/>
                <w:lang w:val="sv-SE"/>
              </w:rPr>
            </w:pPr>
          </w:p>
          <w:p w14:paraId="056B912A" w14:textId="77777777" w:rsidR="00B764B6" w:rsidRPr="008B2CBA" w:rsidRDefault="00B764B6" w:rsidP="00844943">
            <w:pPr>
              <w:contextualSpacing/>
              <w:rPr>
                <w:rFonts w:cstheme="minorHAnsi"/>
                <w:lang w:val="sv-SE"/>
              </w:rPr>
            </w:pPr>
          </w:p>
        </w:tc>
        <w:tc>
          <w:tcPr>
            <w:tcW w:w="1913" w:type="dxa"/>
            <w:shd w:val="clear" w:color="auto" w:fill="F2F2F2" w:themeFill="background1" w:themeFillShade="F2"/>
          </w:tcPr>
          <w:p w14:paraId="1F367D97" w14:textId="77777777" w:rsidR="00B764B6" w:rsidRPr="008B2CBA" w:rsidRDefault="00B764B6" w:rsidP="00844943">
            <w:pPr>
              <w:contextualSpacing/>
              <w:rPr>
                <w:rFonts w:cstheme="minorHAnsi"/>
                <w:lang w:val="sv-SE"/>
              </w:rPr>
            </w:pPr>
            <w:r w:rsidRPr="008B2CBA">
              <w:rPr>
                <w:rFonts w:cstheme="minorHAnsi"/>
                <w:lang w:val="sv-SE"/>
              </w:rPr>
              <w:t>Eleven kan berätta om engelskspråkiga material som är lämpliga och intressanta för hen själv.</w:t>
            </w:r>
          </w:p>
          <w:p w14:paraId="087CDAE3" w14:textId="77777777" w:rsidR="00B764B6" w:rsidRPr="008B2CBA" w:rsidRDefault="00B764B6" w:rsidP="00844943">
            <w:pPr>
              <w:contextualSpacing/>
              <w:rPr>
                <w:rFonts w:cstheme="minorHAnsi"/>
                <w:strike/>
                <w:highlight w:val="red"/>
                <w:lang w:val="sv-SE"/>
              </w:rPr>
            </w:pPr>
          </w:p>
          <w:p w14:paraId="38E5D88F" w14:textId="77777777" w:rsidR="00B764B6" w:rsidRPr="008B2CBA" w:rsidRDefault="00B764B6" w:rsidP="00844943">
            <w:pPr>
              <w:contextualSpacing/>
              <w:rPr>
                <w:rFonts w:cstheme="minorHAnsi"/>
                <w:lang w:val="sv-SE"/>
              </w:rPr>
            </w:pPr>
          </w:p>
        </w:tc>
        <w:tc>
          <w:tcPr>
            <w:tcW w:w="1913" w:type="dxa"/>
            <w:shd w:val="clear" w:color="auto" w:fill="F2F2F2" w:themeFill="background1" w:themeFillShade="F2"/>
          </w:tcPr>
          <w:p w14:paraId="64B1B239" w14:textId="77777777" w:rsidR="00B764B6" w:rsidRPr="008B2CBA" w:rsidRDefault="00B764B6" w:rsidP="00844943">
            <w:pPr>
              <w:contextualSpacing/>
              <w:rPr>
                <w:rFonts w:cstheme="minorHAnsi"/>
                <w:lang w:val="sv-SE"/>
              </w:rPr>
            </w:pPr>
            <w:r w:rsidRPr="008B2CBA">
              <w:rPr>
                <w:rFonts w:cstheme="minorHAnsi"/>
                <w:lang w:val="sv-SE"/>
              </w:rPr>
              <w:t>Eleven kan jämföra engelskspråkiga material som är lämpliga och intressanta för hen själv.</w:t>
            </w:r>
          </w:p>
          <w:p w14:paraId="100F3177" w14:textId="77777777" w:rsidR="00B764B6" w:rsidRPr="008B2CBA" w:rsidRDefault="00B764B6" w:rsidP="00844943">
            <w:pPr>
              <w:contextualSpacing/>
              <w:rPr>
                <w:rFonts w:cstheme="minorHAnsi"/>
                <w:strike/>
                <w:highlight w:val="red"/>
                <w:lang w:val="sv-SE"/>
              </w:rPr>
            </w:pPr>
          </w:p>
          <w:p w14:paraId="31E96644" w14:textId="77777777" w:rsidR="00B764B6" w:rsidRPr="008B2CBA" w:rsidRDefault="00B764B6" w:rsidP="00844943">
            <w:pPr>
              <w:contextualSpacing/>
              <w:rPr>
                <w:rFonts w:cstheme="minorHAnsi"/>
                <w:lang w:val="sv-SE"/>
              </w:rPr>
            </w:pPr>
          </w:p>
        </w:tc>
      </w:tr>
      <w:tr w:rsidR="00B764B6" w:rsidRPr="00B764B6" w14:paraId="13C18CF3" w14:textId="77777777" w:rsidTr="00591CE6">
        <w:trPr>
          <w:trHeight w:val="283"/>
        </w:trPr>
        <w:tc>
          <w:tcPr>
            <w:tcW w:w="15304" w:type="dxa"/>
            <w:gridSpan w:val="8"/>
            <w:shd w:val="clear" w:color="auto" w:fill="D9E2F3" w:themeFill="accent1" w:themeFillTint="33"/>
          </w:tcPr>
          <w:p w14:paraId="7823E2D2" w14:textId="77777777" w:rsidR="00B764B6" w:rsidRPr="00B764B6" w:rsidRDefault="00B764B6" w:rsidP="00844943">
            <w:pPr>
              <w:contextualSpacing/>
              <w:rPr>
                <w:rFonts w:cstheme="minorHAnsi"/>
                <w:lang w:val="sv-FI"/>
              </w:rPr>
            </w:pPr>
            <w:r w:rsidRPr="00B764B6">
              <w:rPr>
                <w:rFonts w:cstheme="minorHAnsi"/>
                <w:b/>
                <w:lang w:val="sv-FI"/>
              </w:rPr>
              <w:t>Färdigheter för språkstudier</w:t>
            </w:r>
          </w:p>
        </w:tc>
      </w:tr>
      <w:tr w:rsidR="00B764B6" w:rsidRPr="00F57A97" w14:paraId="2A6AEB1C" w14:textId="77777777" w:rsidTr="003410CF">
        <w:trPr>
          <w:trHeight w:val="283"/>
        </w:trPr>
        <w:tc>
          <w:tcPr>
            <w:tcW w:w="1913" w:type="dxa"/>
          </w:tcPr>
          <w:p w14:paraId="03490718" w14:textId="77777777" w:rsidR="00B764B6" w:rsidRPr="00B764B6" w:rsidRDefault="00B764B6" w:rsidP="00844943">
            <w:pPr>
              <w:contextualSpacing/>
              <w:rPr>
                <w:rFonts w:cstheme="minorHAnsi"/>
                <w:lang w:val="sv-FI"/>
              </w:rPr>
            </w:pPr>
            <w:r w:rsidRPr="00B764B6">
              <w:rPr>
                <w:rFonts w:cstheme="minorHAnsi"/>
                <w:lang w:val="sv-FI"/>
              </w:rPr>
              <w:t>M5 tillsammans gå igenom målen för undervisningen och skapa en tillåtande studieatmosfär, där det viktigaste är att budskapet går fram och att uppmuntra varandra att lära sig tillsammans</w:t>
            </w:r>
          </w:p>
        </w:tc>
        <w:tc>
          <w:tcPr>
            <w:tcW w:w="1913" w:type="dxa"/>
          </w:tcPr>
          <w:p w14:paraId="23A1DBC4" w14:textId="77777777" w:rsidR="00B764B6" w:rsidRPr="00B764B6" w:rsidRDefault="00B764B6" w:rsidP="00844943">
            <w:pPr>
              <w:contextualSpacing/>
              <w:rPr>
                <w:rFonts w:cstheme="minorHAnsi"/>
                <w:lang w:val="sv-FI"/>
              </w:rPr>
            </w:pPr>
            <w:r w:rsidRPr="00B764B6">
              <w:rPr>
                <w:rFonts w:cstheme="minorHAnsi"/>
                <w:lang w:val="sv-FI"/>
              </w:rPr>
              <w:t>I2</w:t>
            </w:r>
          </w:p>
        </w:tc>
        <w:tc>
          <w:tcPr>
            <w:tcW w:w="1913" w:type="dxa"/>
          </w:tcPr>
          <w:p w14:paraId="1378C2F4" w14:textId="1A7B25E3" w:rsidR="00B764B6" w:rsidRPr="008B2CBA" w:rsidRDefault="00B764B6" w:rsidP="00844943">
            <w:pPr>
              <w:contextualSpacing/>
              <w:rPr>
                <w:rFonts w:cstheme="minorHAnsi"/>
                <w:lang w:val="sv-SE"/>
              </w:rPr>
            </w:pPr>
            <w:r w:rsidRPr="008B2CBA">
              <w:rPr>
                <w:rFonts w:cstheme="minorHAnsi"/>
                <w:lang w:val="sv-SE"/>
              </w:rPr>
              <w:t xml:space="preserve">Eleven lär sig </w:t>
            </w:r>
            <w:r w:rsidR="008B2CBA" w:rsidRPr="008B2CBA">
              <w:rPr>
                <w:rFonts w:cstheme="minorHAnsi"/>
                <w:lang w:val="sv-SE"/>
              </w:rPr>
              <w:t xml:space="preserve">att </w:t>
            </w:r>
            <w:r w:rsidRPr="008B2CBA">
              <w:rPr>
                <w:rFonts w:cstheme="minorHAnsi"/>
                <w:lang w:val="sv-SE"/>
              </w:rPr>
              <w:t>berätta om målen för sina studier i engelska.</w:t>
            </w:r>
          </w:p>
          <w:p w14:paraId="1ADBBF78" w14:textId="77777777" w:rsidR="00B764B6" w:rsidRPr="008B2CBA" w:rsidRDefault="00B764B6" w:rsidP="00844943">
            <w:pPr>
              <w:contextualSpacing/>
              <w:rPr>
                <w:rFonts w:cstheme="minorHAnsi"/>
                <w:lang w:val="sv-SE"/>
              </w:rPr>
            </w:pPr>
          </w:p>
          <w:p w14:paraId="570E6A76" w14:textId="658B98FE" w:rsidR="00B764B6" w:rsidRPr="00B764B6" w:rsidRDefault="00B764B6" w:rsidP="00844943">
            <w:pPr>
              <w:contextualSpacing/>
              <w:rPr>
                <w:rFonts w:cstheme="minorHAnsi"/>
                <w:lang w:val="sv-FI"/>
              </w:rPr>
            </w:pPr>
            <w:r w:rsidRPr="008B2CBA">
              <w:rPr>
                <w:rFonts w:cstheme="minorHAnsi"/>
                <w:lang w:val="sv-SE"/>
              </w:rPr>
              <w:t xml:space="preserve">Eleven lär sig </w:t>
            </w:r>
            <w:r w:rsidR="008B2CBA" w:rsidRPr="008B2CBA">
              <w:rPr>
                <w:rFonts w:cstheme="minorHAnsi"/>
                <w:lang w:val="sv-SE"/>
              </w:rPr>
              <w:t xml:space="preserve">att </w:t>
            </w:r>
            <w:r w:rsidRPr="008B2CBA">
              <w:rPr>
                <w:rFonts w:cstheme="minorHAnsi"/>
                <w:lang w:val="sv-SE"/>
              </w:rPr>
              <w:t xml:space="preserve">samarbeta och delta i gruppens aktiviteter på ett sätt som </w:t>
            </w:r>
            <w:r w:rsidR="008B2CBA" w:rsidRPr="008B2CBA">
              <w:rPr>
                <w:rFonts w:cstheme="minorHAnsi"/>
                <w:lang w:val="sv-SE"/>
              </w:rPr>
              <w:t>motiverar till att lära sig tillsammans</w:t>
            </w:r>
          </w:p>
        </w:tc>
        <w:tc>
          <w:tcPr>
            <w:tcW w:w="1913" w:type="dxa"/>
          </w:tcPr>
          <w:p w14:paraId="114A9BB5" w14:textId="3B3DD3D5" w:rsidR="00B764B6" w:rsidRPr="008B2CBA" w:rsidRDefault="00B764B6" w:rsidP="00844943">
            <w:pPr>
              <w:contextualSpacing/>
              <w:rPr>
                <w:rFonts w:cstheme="minorHAnsi"/>
                <w:lang w:val="sv-SE"/>
              </w:rPr>
            </w:pPr>
            <w:r w:rsidRPr="008B2CBA">
              <w:rPr>
                <w:rFonts w:cstheme="minorHAnsi"/>
                <w:lang w:val="sv-SE"/>
              </w:rPr>
              <w:t>Förmåga att berätta om målen för sina studier i engelska och</w:t>
            </w:r>
            <w:r w:rsidR="00030B38">
              <w:rPr>
                <w:rFonts w:cstheme="minorHAnsi"/>
                <w:lang w:val="sv-SE"/>
              </w:rPr>
              <w:t xml:space="preserve"> att </w:t>
            </w:r>
            <w:r w:rsidRPr="008B2CBA">
              <w:rPr>
                <w:rFonts w:cstheme="minorHAnsi"/>
                <w:lang w:val="sv-SE"/>
              </w:rPr>
              <w:t>fungera i grupp.</w:t>
            </w:r>
          </w:p>
          <w:p w14:paraId="76441CFB" w14:textId="77777777" w:rsidR="00B764B6" w:rsidRPr="008B2CBA" w:rsidRDefault="00B764B6" w:rsidP="00844943">
            <w:pPr>
              <w:contextualSpacing/>
              <w:rPr>
                <w:rFonts w:cstheme="minorHAnsi"/>
                <w:lang w:val="sv-SE"/>
              </w:rPr>
            </w:pPr>
          </w:p>
        </w:tc>
        <w:tc>
          <w:tcPr>
            <w:tcW w:w="1913" w:type="dxa"/>
          </w:tcPr>
          <w:p w14:paraId="2E18CC29" w14:textId="77777777" w:rsidR="00B764B6" w:rsidRPr="008B2CBA" w:rsidRDefault="00B764B6" w:rsidP="00844943">
            <w:pPr>
              <w:contextualSpacing/>
              <w:rPr>
                <w:rFonts w:cstheme="minorHAnsi"/>
                <w:lang w:val="sv-SE"/>
              </w:rPr>
            </w:pPr>
            <w:r w:rsidRPr="008B2CBA">
              <w:rPr>
                <w:rFonts w:cstheme="minorHAnsi"/>
                <w:lang w:val="sv-SE"/>
              </w:rPr>
              <w:t>Eleven kan nämna något enskilt mål för sina studier i engelska.</w:t>
            </w:r>
          </w:p>
          <w:p w14:paraId="085D07DB" w14:textId="77777777" w:rsidR="00B764B6" w:rsidRPr="008B2CBA" w:rsidRDefault="00B764B6" w:rsidP="00844943">
            <w:pPr>
              <w:contextualSpacing/>
              <w:rPr>
                <w:rFonts w:cstheme="minorHAnsi"/>
                <w:lang w:val="sv-SE"/>
              </w:rPr>
            </w:pPr>
          </w:p>
          <w:p w14:paraId="7403108E" w14:textId="77777777" w:rsidR="00B764B6" w:rsidRPr="008B2CBA" w:rsidRDefault="00B764B6" w:rsidP="00844943">
            <w:pPr>
              <w:contextualSpacing/>
              <w:rPr>
                <w:rFonts w:cstheme="minorHAnsi"/>
                <w:lang w:val="sv-SE"/>
              </w:rPr>
            </w:pPr>
            <w:r w:rsidRPr="008B2CBA">
              <w:rPr>
                <w:rFonts w:cstheme="minorHAnsi"/>
                <w:lang w:val="sv-SE"/>
              </w:rPr>
              <w:t xml:space="preserve">Eleven kan stundvis samarbeta och delta i gruppens aktiviteter.  </w:t>
            </w:r>
          </w:p>
          <w:p w14:paraId="349F1A0A" w14:textId="77777777" w:rsidR="00B764B6" w:rsidRPr="008B2CBA" w:rsidRDefault="00B764B6" w:rsidP="00844943">
            <w:pPr>
              <w:contextualSpacing/>
              <w:rPr>
                <w:rFonts w:cstheme="minorHAnsi"/>
                <w:lang w:val="sv-SE"/>
              </w:rPr>
            </w:pPr>
          </w:p>
        </w:tc>
        <w:tc>
          <w:tcPr>
            <w:tcW w:w="1913" w:type="dxa"/>
          </w:tcPr>
          <w:p w14:paraId="56B6AE40" w14:textId="77777777" w:rsidR="00B764B6" w:rsidRPr="008B2CBA" w:rsidRDefault="00B764B6" w:rsidP="00844943">
            <w:pPr>
              <w:contextualSpacing/>
              <w:rPr>
                <w:rFonts w:cstheme="minorHAnsi"/>
                <w:lang w:val="sv-SE"/>
              </w:rPr>
            </w:pPr>
            <w:r w:rsidRPr="008B2CBA">
              <w:rPr>
                <w:rFonts w:cstheme="minorHAnsi"/>
                <w:lang w:val="sv-SE"/>
              </w:rPr>
              <w:t xml:space="preserve">Eleven kan ge några exempel på mål för sina studier i engelska. </w:t>
            </w:r>
          </w:p>
          <w:p w14:paraId="3947A511" w14:textId="77777777" w:rsidR="00B764B6" w:rsidRPr="008B2CBA" w:rsidRDefault="00B764B6" w:rsidP="00844943">
            <w:pPr>
              <w:contextualSpacing/>
              <w:rPr>
                <w:rFonts w:cstheme="minorHAnsi"/>
                <w:lang w:val="sv-SE"/>
              </w:rPr>
            </w:pPr>
          </w:p>
          <w:p w14:paraId="0C945286" w14:textId="77777777" w:rsidR="00B764B6" w:rsidRPr="008B2CBA" w:rsidRDefault="00B764B6" w:rsidP="00844943">
            <w:pPr>
              <w:contextualSpacing/>
              <w:rPr>
                <w:rFonts w:cstheme="minorHAnsi"/>
                <w:lang w:val="sv-SE"/>
              </w:rPr>
            </w:pPr>
            <w:r w:rsidRPr="008B2CBA">
              <w:rPr>
                <w:rFonts w:cstheme="minorHAnsi"/>
                <w:lang w:val="sv-SE"/>
              </w:rPr>
              <w:t>Eleven kan samarbeta och delta i gruppens aktiviteter.</w:t>
            </w:r>
          </w:p>
          <w:p w14:paraId="312E8DE3" w14:textId="77777777" w:rsidR="00B764B6" w:rsidRPr="008B2CBA" w:rsidRDefault="00B764B6" w:rsidP="00844943">
            <w:pPr>
              <w:contextualSpacing/>
              <w:rPr>
                <w:rFonts w:cstheme="minorHAnsi"/>
                <w:lang w:val="sv-SE"/>
              </w:rPr>
            </w:pPr>
          </w:p>
        </w:tc>
        <w:tc>
          <w:tcPr>
            <w:tcW w:w="1913" w:type="dxa"/>
          </w:tcPr>
          <w:p w14:paraId="1B774284" w14:textId="77777777" w:rsidR="00B764B6" w:rsidRPr="008B2CBA" w:rsidRDefault="00B764B6" w:rsidP="00844943">
            <w:pPr>
              <w:contextualSpacing/>
              <w:rPr>
                <w:rFonts w:cstheme="minorHAnsi"/>
                <w:lang w:val="sv-SE"/>
              </w:rPr>
            </w:pPr>
            <w:r w:rsidRPr="008B2CBA">
              <w:rPr>
                <w:rFonts w:cstheme="minorHAnsi"/>
                <w:lang w:val="sv-SE"/>
              </w:rPr>
              <w:t>Eleven kan berätta om målen för sina studier i engelska.</w:t>
            </w:r>
          </w:p>
          <w:p w14:paraId="493F7AD3" w14:textId="77777777" w:rsidR="00B764B6" w:rsidRPr="008B2CBA" w:rsidRDefault="00B764B6" w:rsidP="00844943">
            <w:pPr>
              <w:contextualSpacing/>
              <w:rPr>
                <w:rFonts w:cstheme="minorHAnsi"/>
                <w:lang w:val="sv-SE"/>
              </w:rPr>
            </w:pPr>
          </w:p>
          <w:p w14:paraId="2357C553" w14:textId="7752BB2A" w:rsidR="00B764B6" w:rsidRPr="008B2CBA" w:rsidRDefault="00B764B6" w:rsidP="00844943">
            <w:pPr>
              <w:contextualSpacing/>
              <w:rPr>
                <w:rFonts w:cstheme="minorHAnsi"/>
                <w:lang w:val="sv-SE"/>
              </w:rPr>
            </w:pPr>
            <w:r w:rsidRPr="008B2CBA">
              <w:rPr>
                <w:rFonts w:cstheme="minorHAnsi"/>
                <w:lang w:val="sv-SE"/>
              </w:rPr>
              <w:t>Eleven kan samarbeta och delta i gruppens aktiviteter på ett sätt som</w:t>
            </w:r>
            <w:r w:rsidR="008B2CBA">
              <w:rPr>
                <w:rFonts w:cstheme="minorHAnsi"/>
                <w:lang w:val="sv-SE"/>
              </w:rPr>
              <w:t xml:space="preserve"> motiverar till att lära sig tillsammans</w:t>
            </w:r>
            <w:r w:rsidRPr="008B2CBA">
              <w:rPr>
                <w:rFonts w:cstheme="minorHAnsi"/>
                <w:lang w:val="sv-SE"/>
              </w:rPr>
              <w:t>.</w:t>
            </w:r>
          </w:p>
        </w:tc>
        <w:tc>
          <w:tcPr>
            <w:tcW w:w="1913" w:type="dxa"/>
          </w:tcPr>
          <w:p w14:paraId="7939BE5E" w14:textId="77777777" w:rsidR="00B764B6" w:rsidRPr="008B2CBA" w:rsidRDefault="00B764B6" w:rsidP="00844943">
            <w:pPr>
              <w:contextualSpacing/>
              <w:rPr>
                <w:rFonts w:cstheme="minorHAnsi"/>
                <w:lang w:val="sv-SE"/>
              </w:rPr>
            </w:pPr>
            <w:r w:rsidRPr="008B2CBA">
              <w:rPr>
                <w:rFonts w:cstheme="minorHAnsi"/>
                <w:lang w:val="sv-SE"/>
              </w:rPr>
              <w:t>Eleven kan berätta om målen för sina studier i engelska och berätta hur hen arbetar för att uppnå målen.</w:t>
            </w:r>
          </w:p>
          <w:p w14:paraId="37490559" w14:textId="77777777" w:rsidR="00B764B6" w:rsidRPr="008B2CBA" w:rsidRDefault="00B764B6" w:rsidP="00844943">
            <w:pPr>
              <w:contextualSpacing/>
              <w:rPr>
                <w:rFonts w:cstheme="minorHAnsi"/>
                <w:lang w:val="sv-SE"/>
              </w:rPr>
            </w:pPr>
          </w:p>
          <w:p w14:paraId="62DF451A" w14:textId="4A22EC41" w:rsidR="00B764B6" w:rsidRPr="008B2CBA" w:rsidRDefault="00B764B6" w:rsidP="00844943">
            <w:pPr>
              <w:contextualSpacing/>
              <w:rPr>
                <w:rFonts w:cstheme="minorHAnsi"/>
                <w:lang w:val="sv-SE"/>
              </w:rPr>
            </w:pPr>
            <w:r w:rsidRPr="008B2CBA">
              <w:rPr>
                <w:rFonts w:cstheme="minorHAnsi"/>
                <w:lang w:val="sv-SE"/>
              </w:rPr>
              <w:t xml:space="preserve">Eleven kan samarbeta och delta i gruppens aktiviteter på ett mångsidigt sätt och som </w:t>
            </w:r>
            <w:r w:rsidR="008B2CBA">
              <w:rPr>
                <w:rFonts w:cstheme="minorHAnsi"/>
                <w:lang w:val="sv-SE"/>
              </w:rPr>
              <w:t xml:space="preserve">motiverar till att </w:t>
            </w:r>
            <w:r w:rsidRPr="008B2CBA">
              <w:rPr>
                <w:rFonts w:cstheme="minorHAnsi"/>
                <w:lang w:val="sv-SE"/>
              </w:rPr>
              <w:t>lära sig</w:t>
            </w:r>
            <w:r w:rsidR="008B2CBA">
              <w:rPr>
                <w:rFonts w:cstheme="minorHAnsi"/>
                <w:lang w:val="sv-SE"/>
              </w:rPr>
              <w:t xml:space="preserve"> tillsammans</w:t>
            </w:r>
            <w:r w:rsidRPr="008B2CBA">
              <w:rPr>
                <w:rFonts w:cstheme="minorHAnsi"/>
                <w:lang w:val="sv-SE"/>
              </w:rPr>
              <w:t>.</w:t>
            </w:r>
          </w:p>
        </w:tc>
      </w:tr>
      <w:tr w:rsidR="00B764B6" w:rsidRPr="00F57A97" w14:paraId="3F6BE344" w14:textId="77777777" w:rsidTr="00CF7F3A">
        <w:trPr>
          <w:trHeight w:val="283"/>
        </w:trPr>
        <w:tc>
          <w:tcPr>
            <w:tcW w:w="1913" w:type="dxa"/>
            <w:shd w:val="clear" w:color="auto" w:fill="F2F2F2" w:themeFill="background1" w:themeFillShade="F2"/>
          </w:tcPr>
          <w:p w14:paraId="62CA63E4" w14:textId="77777777" w:rsidR="00B764B6" w:rsidRPr="00B764B6" w:rsidRDefault="00B764B6" w:rsidP="00844943">
            <w:pPr>
              <w:contextualSpacing/>
              <w:rPr>
                <w:rFonts w:cstheme="minorHAnsi"/>
                <w:lang w:val="sv-FI"/>
              </w:rPr>
            </w:pPr>
            <w:r w:rsidRPr="00B764B6">
              <w:rPr>
                <w:rFonts w:cstheme="minorHAns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1913" w:type="dxa"/>
            <w:shd w:val="clear" w:color="auto" w:fill="F2F2F2" w:themeFill="background1" w:themeFillShade="F2"/>
          </w:tcPr>
          <w:p w14:paraId="0967100D" w14:textId="77777777" w:rsidR="00B764B6" w:rsidRPr="00B764B6" w:rsidRDefault="00B764B6" w:rsidP="00844943">
            <w:pPr>
              <w:contextualSpacing/>
              <w:rPr>
                <w:rFonts w:cstheme="minorHAnsi"/>
                <w:lang w:val="sv-FI"/>
              </w:rPr>
            </w:pPr>
            <w:r w:rsidRPr="00B764B6">
              <w:rPr>
                <w:rFonts w:cstheme="minorHAnsi"/>
                <w:lang w:val="sv-FI"/>
              </w:rPr>
              <w:t>I2</w:t>
            </w:r>
          </w:p>
        </w:tc>
        <w:tc>
          <w:tcPr>
            <w:tcW w:w="1913" w:type="dxa"/>
            <w:shd w:val="clear" w:color="auto" w:fill="F2F2F2" w:themeFill="background1" w:themeFillShade="F2"/>
          </w:tcPr>
          <w:p w14:paraId="51DF7D9E" w14:textId="77777777" w:rsidR="00B764B6" w:rsidRPr="008B2CBA" w:rsidRDefault="00B764B6" w:rsidP="00844943">
            <w:pPr>
              <w:contextualSpacing/>
              <w:rPr>
                <w:rFonts w:cstheme="minorHAnsi"/>
                <w:lang w:val="sv-SE"/>
              </w:rPr>
            </w:pPr>
            <w:r w:rsidRPr="008B2CBA">
              <w:rPr>
                <w:rFonts w:cstheme="minorHAnsi"/>
                <w:lang w:val="sv-SE"/>
              </w:rPr>
              <w:t>Eleven lär sig att ta ansvar för sina studier i engelska</w:t>
            </w:r>
          </w:p>
          <w:p w14:paraId="05E2E766" w14:textId="77777777" w:rsidR="00B764B6" w:rsidRPr="008B2CBA" w:rsidRDefault="00B764B6" w:rsidP="00844943">
            <w:pPr>
              <w:contextualSpacing/>
              <w:rPr>
                <w:rFonts w:cstheme="minorHAnsi"/>
                <w:lang w:val="sv-SE"/>
              </w:rPr>
            </w:pPr>
            <w:r w:rsidRPr="008B2CBA">
              <w:rPr>
                <w:rFonts w:cstheme="minorHAnsi"/>
                <w:lang w:val="sv-SE"/>
              </w:rPr>
              <w:t xml:space="preserve"> </w:t>
            </w:r>
          </w:p>
          <w:p w14:paraId="6CD3F517" w14:textId="77777777" w:rsidR="00B764B6" w:rsidRPr="008B2CBA" w:rsidRDefault="00B764B6" w:rsidP="00844943">
            <w:pPr>
              <w:contextualSpacing/>
              <w:rPr>
                <w:rFonts w:cstheme="minorHAnsi"/>
                <w:lang w:val="sv-SE"/>
              </w:rPr>
            </w:pPr>
            <w:r w:rsidRPr="008B2CBA">
              <w:rPr>
                <w:rFonts w:cstheme="minorHAnsi"/>
                <w:lang w:val="sv-SE"/>
              </w:rPr>
              <w:t>Eleven lär sig att använda olika sätt, även digitala, för att utveckla sina kunskaper i engelska samt för sina språkstudier.</w:t>
            </w:r>
          </w:p>
          <w:p w14:paraId="1A6E66AC" w14:textId="77777777" w:rsidR="00B764B6" w:rsidRPr="008B2CBA" w:rsidRDefault="00B764B6" w:rsidP="00844943">
            <w:pPr>
              <w:contextualSpacing/>
              <w:rPr>
                <w:rFonts w:cstheme="minorHAnsi"/>
                <w:lang w:val="sv-SE"/>
              </w:rPr>
            </w:pPr>
          </w:p>
          <w:p w14:paraId="18659CF1" w14:textId="77777777" w:rsidR="00B764B6" w:rsidRPr="008B2CBA" w:rsidRDefault="00B764B6" w:rsidP="00844943">
            <w:pPr>
              <w:contextualSpacing/>
              <w:rPr>
                <w:rFonts w:cstheme="minorHAnsi"/>
                <w:lang w:val="sv-SE"/>
              </w:rPr>
            </w:pPr>
            <w:r w:rsidRPr="008B2CBA">
              <w:rPr>
                <w:rFonts w:cstheme="minorHAnsi"/>
                <w:lang w:val="sv-SE"/>
              </w:rPr>
              <w:t>Eleven lär sig att modigt använda sina färdigheter i engelska.</w:t>
            </w:r>
          </w:p>
        </w:tc>
        <w:tc>
          <w:tcPr>
            <w:tcW w:w="1913" w:type="dxa"/>
            <w:shd w:val="clear" w:color="auto" w:fill="F2F2F2" w:themeFill="background1" w:themeFillShade="F2"/>
          </w:tcPr>
          <w:p w14:paraId="4E7ABC68" w14:textId="77777777" w:rsidR="00B764B6" w:rsidRPr="008B2CBA" w:rsidRDefault="00B764B6" w:rsidP="00844943">
            <w:pPr>
              <w:contextualSpacing/>
              <w:rPr>
                <w:rFonts w:cstheme="minorHAnsi"/>
                <w:lang w:val="sv-SE"/>
              </w:rPr>
            </w:pPr>
            <w:r w:rsidRPr="008B2CBA">
              <w:rPr>
                <w:rFonts w:cstheme="minorHAnsi"/>
                <w:lang w:val="sv-SE"/>
              </w:rPr>
              <w:t>Förmåga att ta ansvar för sina studier i engelska samt hitta</w:t>
            </w:r>
          </w:p>
          <w:p w14:paraId="559ACC2E" w14:textId="77777777" w:rsidR="00B764B6" w:rsidRPr="008B2CBA" w:rsidRDefault="00B764B6" w:rsidP="00844943">
            <w:pPr>
              <w:contextualSpacing/>
              <w:rPr>
                <w:rFonts w:cstheme="minorHAnsi"/>
                <w:lang w:val="sv-SE"/>
              </w:rPr>
            </w:pPr>
            <w:r w:rsidRPr="008B2CBA">
              <w:rPr>
                <w:rFonts w:cstheme="minorHAnsi"/>
                <w:lang w:val="sv-SE"/>
              </w:rPr>
              <w:t>lämpliga sätt att lära sig språk.</w:t>
            </w:r>
          </w:p>
          <w:p w14:paraId="2E97D7DB" w14:textId="77777777" w:rsidR="00B764B6" w:rsidRPr="008B2CBA" w:rsidRDefault="00B764B6" w:rsidP="00844943">
            <w:pPr>
              <w:contextualSpacing/>
              <w:rPr>
                <w:rFonts w:cstheme="minorHAnsi"/>
                <w:lang w:val="sv-SE"/>
              </w:rPr>
            </w:pPr>
          </w:p>
          <w:p w14:paraId="1240A98E" w14:textId="77777777" w:rsidR="00B764B6" w:rsidRPr="008B2CBA" w:rsidRDefault="00B764B6" w:rsidP="00844943">
            <w:pPr>
              <w:contextualSpacing/>
              <w:rPr>
                <w:rFonts w:cstheme="minorHAnsi"/>
                <w:lang w:val="sv-SE"/>
              </w:rPr>
            </w:pPr>
          </w:p>
        </w:tc>
        <w:tc>
          <w:tcPr>
            <w:tcW w:w="1913" w:type="dxa"/>
            <w:shd w:val="clear" w:color="auto" w:fill="F2F2F2" w:themeFill="background1" w:themeFillShade="F2"/>
          </w:tcPr>
          <w:p w14:paraId="55B55A84" w14:textId="77777777" w:rsidR="00B764B6" w:rsidRPr="008B2CBA" w:rsidRDefault="00B764B6" w:rsidP="00844943">
            <w:pPr>
              <w:contextualSpacing/>
              <w:rPr>
                <w:rFonts w:cstheme="minorHAnsi"/>
                <w:lang w:val="sv-SE"/>
              </w:rPr>
            </w:pPr>
            <w:r w:rsidRPr="008B2CBA">
              <w:rPr>
                <w:rFonts w:cstheme="minorHAnsi"/>
                <w:lang w:val="sv-SE"/>
              </w:rPr>
              <w:t>Eleven kan under handledning i någon mån ta ansvar för sina studier i engelska.</w:t>
            </w:r>
          </w:p>
          <w:p w14:paraId="295E610E" w14:textId="77777777" w:rsidR="00B764B6" w:rsidRPr="008B2CBA" w:rsidRDefault="00B764B6" w:rsidP="00844943">
            <w:pPr>
              <w:contextualSpacing/>
              <w:rPr>
                <w:rFonts w:cstheme="minorHAnsi"/>
                <w:lang w:val="sv-SE"/>
              </w:rPr>
            </w:pPr>
            <w:r w:rsidRPr="008B2CBA">
              <w:rPr>
                <w:rFonts w:cstheme="minorHAnsi"/>
                <w:lang w:val="sv-SE"/>
              </w:rPr>
              <w:t xml:space="preserve"> </w:t>
            </w:r>
          </w:p>
          <w:p w14:paraId="24BE2D87" w14:textId="77777777" w:rsidR="00B764B6" w:rsidRPr="008B2CBA" w:rsidRDefault="00B764B6" w:rsidP="00844943">
            <w:pPr>
              <w:contextualSpacing/>
              <w:rPr>
                <w:rFonts w:cstheme="minorHAnsi"/>
                <w:lang w:val="sv-SE"/>
              </w:rPr>
            </w:pPr>
            <w:r w:rsidRPr="008B2CBA">
              <w:rPr>
                <w:rFonts w:cstheme="minorHAnsi"/>
                <w:lang w:val="sv-SE"/>
              </w:rPr>
              <w:t>Eleven kan använda något sätt, även digitala, för att lära sig engelska och andra språk.</w:t>
            </w:r>
          </w:p>
        </w:tc>
        <w:tc>
          <w:tcPr>
            <w:tcW w:w="1913" w:type="dxa"/>
            <w:shd w:val="clear" w:color="auto" w:fill="F2F2F2" w:themeFill="background1" w:themeFillShade="F2"/>
          </w:tcPr>
          <w:p w14:paraId="2EE56CE9" w14:textId="77777777" w:rsidR="00B764B6" w:rsidRPr="008B2CBA" w:rsidRDefault="00B764B6" w:rsidP="00844943">
            <w:pPr>
              <w:contextualSpacing/>
              <w:rPr>
                <w:rFonts w:cstheme="minorHAnsi"/>
                <w:lang w:val="sv-SE"/>
              </w:rPr>
            </w:pPr>
            <w:r w:rsidRPr="008B2CBA">
              <w:rPr>
                <w:rFonts w:cstheme="minorHAnsi"/>
                <w:lang w:val="sv-SE"/>
              </w:rPr>
              <w:t>Eleven kan i någon mån ta ansvar för sina studier i engelska.</w:t>
            </w:r>
          </w:p>
          <w:p w14:paraId="328FEA75" w14:textId="77777777" w:rsidR="00B764B6" w:rsidRPr="008B2CBA" w:rsidRDefault="00B764B6" w:rsidP="00844943">
            <w:pPr>
              <w:contextualSpacing/>
              <w:rPr>
                <w:rFonts w:cstheme="minorHAnsi"/>
                <w:lang w:val="sv-SE"/>
              </w:rPr>
            </w:pPr>
            <w:r w:rsidRPr="008B2CBA">
              <w:rPr>
                <w:rFonts w:cstheme="minorHAnsi"/>
                <w:lang w:val="sv-SE"/>
              </w:rPr>
              <w:t xml:space="preserve"> </w:t>
            </w:r>
          </w:p>
          <w:p w14:paraId="56224CBD" w14:textId="77777777" w:rsidR="00B764B6" w:rsidRPr="008B2CBA" w:rsidRDefault="00B764B6" w:rsidP="00844943">
            <w:pPr>
              <w:contextualSpacing/>
              <w:rPr>
                <w:rFonts w:cstheme="minorHAnsi"/>
                <w:lang w:val="sv-FI"/>
              </w:rPr>
            </w:pPr>
            <w:r w:rsidRPr="008B2CBA">
              <w:rPr>
                <w:rFonts w:cstheme="minorHAnsi"/>
                <w:lang w:val="sv-SE"/>
              </w:rPr>
              <w:t>Eleven kan använda några sätt, även digitala, för att lära sig engelska och andra språk.</w:t>
            </w:r>
          </w:p>
        </w:tc>
        <w:tc>
          <w:tcPr>
            <w:tcW w:w="1913" w:type="dxa"/>
            <w:shd w:val="clear" w:color="auto" w:fill="F2F2F2" w:themeFill="background1" w:themeFillShade="F2"/>
          </w:tcPr>
          <w:p w14:paraId="3FEE0269" w14:textId="77777777" w:rsidR="00B764B6" w:rsidRPr="008B2CBA" w:rsidRDefault="00B764B6" w:rsidP="00844943">
            <w:pPr>
              <w:contextualSpacing/>
              <w:rPr>
                <w:rFonts w:cstheme="minorHAnsi"/>
                <w:lang w:val="sv-SE"/>
              </w:rPr>
            </w:pPr>
            <w:r w:rsidRPr="008B2CBA">
              <w:rPr>
                <w:rFonts w:cstheme="minorHAnsi"/>
                <w:lang w:val="sv-SE"/>
              </w:rPr>
              <w:t>Eleven kan ta relativt stort ansvar för sina studier i engelska.</w:t>
            </w:r>
          </w:p>
          <w:p w14:paraId="28DF4199" w14:textId="77777777" w:rsidR="00B764B6" w:rsidRPr="008B2CBA" w:rsidRDefault="00B764B6" w:rsidP="00844943">
            <w:pPr>
              <w:contextualSpacing/>
              <w:rPr>
                <w:rFonts w:cstheme="minorHAnsi"/>
                <w:lang w:val="sv-SE"/>
              </w:rPr>
            </w:pPr>
            <w:r w:rsidRPr="008B2CBA">
              <w:rPr>
                <w:rFonts w:cstheme="minorHAnsi"/>
                <w:lang w:val="sv-SE"/>
              </w:rPr>
              <w:t xml:space="preserve"> </w:t>
            </w:r>
          </w:p>
          <w:p w14:paraId="17E4610D" w14:textId="77777777" w:rsidR="00B764B6" w:rsidRPr="008B2CBA" w:rsidRDefault="00B764B6" w:rsidP="00844943">
            <w:pPr>
              <w:contextualSpacing/>
              <w:rPr>
                <w:rFonts w:cstheme="minorHAnsi"/>
                <w:lang w:val="sv-FI"/>
              </w:rPr>
            </w:pPr>
            <w:r w:rsidRPr="008B2CBA">
              <w:rPr>
                <w:rFonts w:cstheme="minorHAnsi"/>
                <w:lang w:val="sv-SE"/>
              </w:rPr>
              <w:t>Eleven kan använda många olika sätt, även digitala, för att lära sig engelska och andra språk och som främjar det egna lärandet.</w:t>
            </w:r>
          </w:p>
        </w:tc>
        <w:tc>
          <w:tcPr>
            <w:tcW w:w="1913" w:type="dxa"/>
            <w:shd w:val="clear" w:color="auto" w:fill="F2F2F2" w:themeFill="background1" w:themeFillShade="F2"/>
          </w:tcPr>
          <w:p w14:paraId="2F6BFABA" w14:textId="1334B59E" w:rsidR="00B764B6" w:rsidRPr="008B2CBA" w:rsidRDefault="00B764B6" w:rsidP="00844943">
            <w:pPr>
              <w:contextualSpacing/>
              <w:rPr>
                <w:rFonts w:cstheme="minorHAnsi"/>
                <w:lang w:val="sv-SE"/>
              </w:rPr>
            </w:pPr>
            <w:r w:rsidRPr="008B2CBA">
              <w:rPr>
                <w:rFonts w:cstheme="minorHAnsi"/>
                <w:lang w:val="sv-SE"/>
              </w:rPr>
              <w:t>Eleven kan</w:t>
            </w:r>
            <w:r w:rsidR="008B2CBA" w:rsidRPr="008B2CBA">
              <w:rPr>
                <w:rFonts w:cstheme="minorHAnsi"/>
                <w:lang w:val="sv-SE"/>
              </w:rPr>
              <w:t xml:space="preserve"> </w:t>
            </w:r>
            <w:r w:rsidRPr="008B2CBA">
              <w:rPr>
                <w:rFonts w:cstheme="minorHAnsi"/>
                <w:lang w:val="sv-SE"/>
              </w:rPr>
              <w:t xml:space="preserve">ta </w:t>
            </w:r>
            <w:r w:rsidR="001D2943" w:rsidRPr="00417A60">
              <w:rPr>
                <w:rFonts w:cstheme="minorHAnsi"/>
                <w:lang w:val="sv-SE"/>
              </w:rPr>
              <w:t>stort</w:t>
            </w:r>
            <w:r w:rsidR="001D2943">
              <w:rPr>
                <w:rFonts w:cstheme="minorHAnsi"/>
                <w:lang w:val="sv-SE"/>
              </w:rPr>
              <w:t xml:space="preserve"> </w:t>
            </w:r>
            <w:r w:rsidRPr="008B2CBA">
              <w:rPr>
                <w:rFonts w:cstheme="minorHAnsi"/>
                <w:lang w:val="sv-SE"/>
              </w:rPr>
              <w:t>ansvar för sina studier i engelska.</w:t>
            </w:r>
          </w:p>
          <w:p w14:paraId="5C7E8497" w14:textId="77777777" w:rsidR="00B764B6" w:rsidRPr="008B2CBA" w:rsidRDefault="00B764B6" w:rsidP="00844943">
            <w:pPr>
              <w:contextualSpacing/>
              <w:rPr>
                <w:rFonts w:cstheme="minorHAnsi"/>
                <w:lang w:val="sv-SE"/>
              </w:rPr>
            </w:pPr>
            <w:r w:rsidRPr="008B2CBA">
              <w:rPr>
                <w:rFonts w:cstheme="minorHAnsi"/>
                <w:lang w:val="sv-SE"/>
              </w:rPr>
              <w:t xml:space="preserve"> </w:t>
            </w:r>
          </w:p>
          <w:p w14:paraId="7CB17895" w14:textId="77777777" w:rsidR="00B764B6" w:rsidRPr="008B2CBA" w:rsidRDefault="00B764B6" w:rsidP="00844943">
            <w:pPr>
              <w:contextualSpacing/>
              <w:rPr>
                <w:rFonts w:cstheme="minorHAnsi"/>
                <w:lang w:val="sv-FI"/>
              </w:rPr>
            </w:pPr>
            <w:r w:rsidRPr="008B2CBA">
              <w:rPr>
                <w:rFonts w:cstheme="minorHAnsi"/>
                <w:lang w:val="sv-SE"/>
              </w:rPr>
              <w:t>Eleven kan mångsidigt utnyttja olika sätt, även digitala, för att lära sig engelska och andra språk och som främjar det egna lärandet.</w:t>
            </w:r>
          </w:p>
        </w:tc>
      </w:tr>
      <w:tr w:rsidR="00F83C67" w:rsidRPr="00B764B6" w14:paraId="06061620" w14:textId="77777777" w:rsidTr="00591CE6">
        <w:trPr>
          <w:trHeight w:val="283"/>
        </w:trPr>
        <w:tc>
          <w:tcPr>
            <w:tcW w:w="7652" w:type="dxa"/>
            <w:gridSpan w:val="4"/>
            <w:shd w:val="clear" w:color="auto" w:fill="D9E2F3" w:themeFill="accent1" w:themeFillTint="33"/>
          </w:tcPr>
          <w:p w14:paraId="1DECB141" w14:textId="36EDA08D" w:rsidR="00F83C67" w:rsidRPr="008B2CBA" w:rsidRDefault="00F83C67" w:rsidP="00844943">
            <w:pPr>
              <w:contextualSpacing/>
              <w:rPr>
                <w:rFonts w:cstheme="minorHAnsi"/>
                <w:lang w:val="sv-FI"/>
              </w:rPr>
            </w:pPr>
            <w:r w:rsidRPr="008B2CBA">
              <w:rPr>
                <w:rFonts w:cstheme="minorHAnsi"/>
                <w:b/>
                <w:lang w:val="sv-FI"/>
              </w:rPr>
              <w:t>Växande språkkunskap, förmåga att kommunicera</w:t>
            </w:r>
          </w:p>
        </w:tc>
        <w:tc>
          <w:tcPr>
            <w:tcW w:w="1913" w:type="dxa"/>
            <w:shd w:val="clear" w:color="auto" w:fill="D9E2F3" w:themeFill="accent1" w:themeFillTint="33"/>
          </w:tcPr>
          <w:p w14:paraId="1C58C13D" w14:textId="4AFFC2D9" w:rsidR="00F83C67" w:rsidRPr="008B2CBA" w:rsidRDefault="00F83C67" w:rsidP="00844943">
            <w:pPr>
              <w:contextualSpacing/>
              <w:rPr>
                <w:rFonts w:cstheme="minorHAnsi"/>
                <w:lang w:val="sv-SE"/>
              </w:rPr>
            </w:pPr>
            <w:r w:rsidRPr="008B2CBA">
              <w:rPr>
                <w:rFonts w:cstheme="minorHAnsi"/>
                <w:b/>
                <w:lang w:val="sv-FI"/>
              </w:rPr>
              <w:t>Kunskapsnivå A1.1</w:t>
            </w:r>
          </w:p>
        </w:tc>
        <w:tc>
          <w:tcPr>
            <w:tcW w:w="1913" w:type="dxa"/>
            <w:shd w:val="clear" w:color="auto" w:fill="D9E2F3" w:themeFill="accent1" w:themeFillTint="33"/>
          </w:tcPr>
          <w:p w14:paraId="13FA0499" w14:textId="50E2CC15" w:rsidR="00F83C67" w:rsidRPr="008B2CBA" w:rsidRDefault="00F83C67" w:rsidP="00844943">
            <w:pPr>
              <w:contextualSpacing/>
              <w:rPr>
                <w:rFonts w:cstheme="minorHAnsi"/>
                <w:lang w:val="sv-SE"/>
              </w:rPr>
            </w:pPr>
            <w:r w:rsidRPr="008B2CBA">
              <w:rPr>
                <w:rFonts w:cstheme="minorHAnsi"/>
                <w:b/>
                <w:lang w:val="sv-FI"/>
              </w:rPr>
              <w:t>Kunskapsnivå A1.3</w:t>
            </w:r>
          </w:p>
        </w:tc>
        <w:tc>
          <w:tcPr>
            <w:tcW w:w="1913" w:type="dxa"/>
            <w:shd w:val="clear" w:color="auto" w:fill="D9E2F3" w:themeFill="accent1" w:themeFillTint="33"/>
          </w:tcPr>
          <w:p w14:paraId="798F2756" w14:textId="27BC25E3" w:rsidR="00F83C67" w:rsidRPr="008B2CBA" w:rsidRDefault="00F83C67" w:rsidP="00844943">
            <w:pPr>
              <w:contextualSpacing/>
              <w:rPr>
                <w:rFonts w:cstheme="minorHAnsi"/>
                <w:lang w:val="sv-FI"/>
              </w:rPr>
            </w:pPr>
            <w:r w:rsidRPr="008B2CBA">
              <w:rPr>
                <w:rFonts w:cstheme="minorHAnsi"/>
                <w:b/>
                <w:lang w:val="sv-FI"/>
              </w:rPr>
              <w:t>Kunskapsnivå A2.1</w:t>
            </w:r>
          </w:p>
        </w:tc>
        <w:tc>
          <w:tcPr>
            <w:tcW w:w="1913" w:type="dxa"/>
            <w:shd w:val="clear" w:color="auto" w:fill="D9E2F3" w:themeFill="accent1" w:themeFillTint="33"/>
          </w:tcPr>
          <w:p w14:paraId="03E51292" w14:textId="78062A49" w:rsidR="00F83C67" w:rsidRPr="008B2CBA" w:rsidRDefault="00F83C67" w:rsidP="00844943">
            <w:pPr>
              <w:contextualSpacing/>
              <w:rPr>
                <w:rFonts w:cstheme="minorHAnsi"/>
                <w:lang w:val="sv-SE"/>
              </w:rPr>
            </w:pPr>
            <w:r w:rsidRPr="008B2CBA">
              <w:rPr>
                <w:rFonts w:cstheme="minorHAnsi"/>
                <w:b/>
                <w:lang w:val="sv-FI"/>
              </w:rPr>
              <w:t>Kunskapsnivå A2.2</w:t>
            </w:r>
          </w:p>
        </w:tc>
      </w:tr>
      <w:tr w:rsidR="00F83C67" w:rsidRPr="00F57A97" w14:paraId="7CAABA8C" w14:textId="77777777" w:rsidTr="003410CF">
        <w:trPr>
          <w:trHeight w:val="283"/>
        </w:trPr>
        <w:tc>
          <w:tcPr>
            <w:tcW w:w="1913" w:type="dxa"/>
          </w:tcPr>
          <w:p w14:paraId="6715DA43" w14:textId="77777777" w:rsidR="00F83C67" w:rsidRPr="00B764B6" w:rsidRDefault="00F83C67" w:rsidP="00844943">
            <w:pPr>
              <w:contextualSpacing/>
              <w:rPr>
                <w:rFonts w:cstheme="minorHAnsi"/>
                <w:lang w:val="sv-FI"/>
              </w:rPr>
            </w:pPr>
            <w:r w:rsidRPr="00B764B6">
              <w:rPr>
                <w:rFonts w:cstheme="minorHAnsi"/>
                <w:lang w:val="sv-FI"/>
              </w:rPr>
              <w:t>M7 handleda eleven att öva sig i att kommunicera på olika sätt och i olika miljöer också genom att uppmuntra till fortsatt interaktion oberoende av avbrott och pauser</w:t>
            </w:r>
          </w:p>
        </w:tc>
        <w:tc>
          <w:tcPr>
            <w:tcW w:w="1913" w:type="dxa"/>
          </w:tcPr>
          <w:p w14:paraId="4C63381F" w14:textId="77777777" w:rsidR="00F83C67" w:rsidRPr="00B764B6" w:rsidRDefault="00F83C67" w:rsidP="00844943">
            <w:pPr>
              <w:contextualSpacing/>
              <w:rPr>
                <w:rFonts w:cstheme="minorHAnsi"/>
                <w:lang w:val="sv-FI"/>
              </w:rPr>
            </w:pPr>
            <w:r w:rsidRPr="00B764B6">
              <w:rPr>
                <w:rFonts w:cstheme="minorHAnsi"/>
                <w:lang w:val="sv-FI"/>
              </w:rPr>
              <w:t>I3</w:t>
            </w:r>
          </w:p>
        </w:tc>
        <w:tc>
          <w:tcPr>
            <w:tcW w:w="1913" w:type="dxa"/>
          </w:tcPr>
          <w:p w14:paraId="0BEC4D77" w14:textId="4F2BD110" w:rsidR="00F83C67" w:rsidRPr="004065CD" w:rsidRDefault="00F83C67" w:rsidP="00844943">
            <w:pPr>
              <w:contextualSpacing/>
              <w:rPr>
                <w:rFonts w:cstheme="minorHAnsi"/>
                <w:lang w:val="sv-SE"/>
              </w:rPr>
            </w:pPr>
            <w:r w:rsidRPr="008B2CBA">
              <w:rPr>
                <w:rFonts w:cstheme="minorHAnsi"/>
                <w:lang w:val="sv-SE"/>
              </w:rPr>
              <w:t>Eleven lär sig att kommunicera muntligt och skriftligt i olika</w:t>
            </w:r>
            <w:r w:rsidR="004065CD">
              <w:rPr>
                <w:rFonts w:cstheme="minorHAnsi"/>
                <w:lang w:val="sv-SE"/>
              </w:rPr>
              <w:t xml:space="preserve"> </w:t>
            </w:r>
            <w:r w:rsidRPr="004065CD">
              <w:rPr>
                <w:rFonts w:cstheme="minorHAnsi"/>
                <w:lang w:val="sv-FI"/>
              </w:rPr>
              <w:t>situationer</w:t>
            </w:r>
            <w:r w:rsidR="004065CD">
              <w:rPr>
                <w:rFonts w:cstheme="minorHAnsi"/>
                <w:lang w:val="sv-FI"/>
              </w:rPr>
              <w:t>.</w:t>
            </w:r>
          </w:p>
        </w:tc>
        <w:tc>
          <w:tcPr>
            <w:tcW w:w="1913" w:type="dxa"/>
          </w:tcPr>
          <w:p w14:paraId="0364865B" w14:textId="77777777" w:rsidR="00F83C67" w:rsidRPr="008B2CBA" w:rsidRDefault="00F83C67" w:rsidP="00844943">
            <w:pPr>
              <w:contextualSpacing/>
              <w:rPr>
                <w:rFonts w:cstheme="minorHAnsi"/>
                <w:lang w:val="sv-FI"/>
              </w:rPr>
            </w:pPr>
            <w:r w:rsidRPr="008B2CBA">
              <w:rPr>
                <w:rFonts w:cstheme="minorHAnsi"/>
                <w:lang w:val="sv-FI"/>
              </w:rPr>
              <w:t>Förmåga att kommunicera i olika situationer</w:t>
            </w:r>
          </w:p>
        </w:tc>
        <w:tc>
          <w:tcPr>
            <w:tcW w:w="1913" w:type="dxa"/>
          </w:tcPr>
          <w:p w14:paraId="42830668" w14:textId="77777777" w:rsidR="00F83C67" w:rsidRPr="008B2CBA" w:rsidRDefault="00F83C67" w:rsidP="00844943">
            <w:pPr>
              <w:contextualSpacing/>
              <w:rPr>
                <w:rFonts w:cstheme="minorHAnsi"/>
                <w:lang w:val="sv-SE"/>
              </w:rPr>
            </w:pPr>
            <w:r w:rsidRPr="008B2CBA">
              <w:rPr>
                <w:rFonts w:cstheme="minorHAnsi"/>
                <w:lang w:val="sv-SE"/>
              </w:rPr>
              <w:t xml:space="preserve">Eleven klarar sporadiskt av, med stöd av sin samtalspartner, några ofta återkommande och rutinmässiga kommunikationssituationer. </w:t>
            </w:r>
          </w:p>
          <w:p w14:paraId="3799AA36" w14:textId="77777777" w:rsidR="00F83C67" w:rsidRPr="008B2CBA" w:rsidRDefault="00F83C67" w:rsidP="00844943">
            <w:pPr>
              <w:contextualSpacing/>
              <w:rPr>
                <w:rFonts w:cstheme="minorHAnsi"/>
                <w:b/>
                <w:lang w:val="sv-SE"/>
              </w:rPr>
            </w:pPr>
          </w:p>
          <w:p w14:paraId="1D2398B6" w14:textId="77777777" w:rsidR="00F83C67" w:rsidRPr="008B2CBA" w:rsidRDefault="00F83C67" w:rsidP="00844943">
            <w:pPr>
              <w:contextualSpacing/>
              <w:rPr>
                <w:rFonts w:cstheme="minorHAnsi"/>
                <w:lang w:val="sv-SE"/>
              </w:rPr>
            </w:pPr>
          </w:p>
        </w:tc>
        <w:tc>
          <w:tcPr>
            <w:tcW w:w="1913" w:type="dxa"/>
          </w:tcPr>
          <w:p w14:paraId="79A62F58" w14:textId="5F0039FD" w:rsidR="00F83C67" w:rsidRPr="008B2CBA" w:rsidRDefault="00F83C67" w:rsidP="00844943">
            <w:pPr>
              <w:contextualSpacing/>
              <w:rPr>
                <w:rFonts w:cstheme="minorHAnsi"/>
                <w:lang w:val="sv-SE"/>
              </w:rPr>
            </w:pPr>
            <w:r w:rsidRPr="008B2CBA">
              <w:rPr>
                <w:rFonts w:cstheme="minorHAnsi"/>
                <w:lang w:val="sv-SE"/>
              </w:rPr>
              <w:t xml:space="preserve">Eleven reder sig i </w:t>
            </w:r>
            <w:proofErr w:type="gramStart"/>
            <w:r w:rsidRPr="008B2CBA">
              <w:rPr>
                <w:rFonts w:cstheme="minorHAnsi"/>
                <w:lang w:val="sv-SE"/>
              </w:rPr>
              <w:t>många rutin</w:t>
            </w:r>
            <w:proofErr w:type="gramEnd"/>
            <w:r w:rsidR="004065CD">
              <w:rPr>
                <w:rFonts w:cstheme="minorHAnsi"/>
                <w:lang w:val="sv-SE"/>
              </w:rPr>
              <w:t>–</w:t>
            </w:r>
            <w:r w:rsidRPr="008B2CBA">
              <w:rPr>
                <w:rFonts w:cstheme="minorHAnsi"/>
                <w:lang w:val="sv-SE"/>
              </w:rPr>
              <w:t>mässiga kommunikationssituationer men tar ibland stöd av sin samtalspartner.</w:t>
            </w:r>
          </w:p>
          <w:p w14:paraId="777329C4" w14:textId="77777777" w:rsidR="00F83C67" w:rsidRPr="008B2CBA" w:rsidRDefault="00F83C67" w:rsidP="00844943">
            <w:pPr>
              <w:contextualSpacing/>
              <w:rPr>
                <w:rFonts w:cstheme="minorHAnsi"/>
                <w:lang w:val="sv-SE"/>
              </w:rPr>
            </w:pPr>
          </w:p>
        </w:tc>
        <w:tc>
          <w:tcPr>
            <w:tcW w:w="1913" w:type="dxa"/>
          </w:tcPr>
          <w:p w14:paraId="18164C80" w14:textId="77777777" w:rsidR="00F83C67" w:rsidRPr="008B2CBA" w:rsidRDefault="00F83C67" w:rsidP="00844943">
            <w:pPr>
              <w:contextualSpacing/>
              <w:rPr>
                <w:rFonts w:cstheme="minorHAnsi"/>
                <w:lang w:val="sv-FI"/>
              </w:rPr>
            </w:pPr>
            <w:r w:rsidRPr="008B2CBA">
              <w:rPr>
                <w:rFonts w:cstheme="minorHAnsi"/>
                <w:lang w:val="sv-FI"/>
              </w:rPr>
              <w:t xml:space="preserve">Eleven kan utbyta tankar eller information i bekanta och vardagliga situationer och stundtals hålla </w:t>
            </w:r>
            <w:r w:rsidRPr="00163DAC">
              <w:rPr>
                <w:lang w:val="sv-SE"/>
              </w:rPr>
              <w:t>igång</w:t>
            </w:r>
            <w:r w:rsidRPr="008B2CBA">
              <w:rPr>
                <w:rFonts w:cstheme="minorHAnsi"/>
                <w:lang w:val="sv-FI"/>
              </w:rPr>
              <w:t xml:space="preserve"> en konversation.</w:t>
            </w:r>
          </w:p>
        </w:tc>
        <w:tc>
          <w:tcPr>
            <w:tcW w:w="1913" w:type="dxa"/>
          </w:tcPr>
          <w:p w14:paraId="2A818D90" w14:textId="26BD7D52" w:rsidR="00F83C67" w:rsidRPr="008B2CBA" w:rsidRDefault="00F83C67" w:rsidP="00844943">
            <w:pPr>
              <w:contextualSpacing/>
              <w:rPr>
                <w:rFonts w:cstheme="minorHAnsi"/>
                <w:lang w:val="sv-SE"/>
              </w:rPr>
            </w:pPr>
            <w:r w:rsidRPr="008B2CBA">
              <w:rPr>
                <w:rFonts w:cstheme="minorHAnsi"/>
                <w:lang w:val="sv-SE"/>
              </w:rPr>
              <w:t xml:space="preserve">Eleven reder sig relativt bra i olika vardagliga </w:t>
            </w:r>
            <w:proofErr w:type="spellStart"/>
            <w:r w:rsidRPr="008B2CBA">
              <w:rPr>
                <w:rFonts w:cstheme="minorHAnsi"/>
                <w:lang w:val="sv-SE"/>
              </w:rPr>
              <w:t>kommunikationssitua</w:t>
            </w:r>
            <w:proofErr w:type="spellEnd"/>
            <w:r w:rsidR="004065CD">
              <w:rPr>
                <w:rFonts w:cstheme="minorHAnsi"/>
                <w:lang w:val="sv-SE"/>
              </w:rPr>
              <w:t>–</w:t>
            </w:r>
            <w:proofErr w:type="spellStart"/>
            <w:r w:rsidRPr="008B2CBA">
              <w:rPr>
                <w:rFonts w:cstheme="minorHAnsi"/>
                <w:lang w:val="sv-SE"/>
              </w:rPr>
              <w:t>tioner</w:t>
            </w:r>
            <w:proofErr w:type="spellEnd"/>
            <w:r w:rsidRPr="008B2CBA">
              <w:rPr>
                <w:rFonts w:cstheme="minorHAnsi"/>
                <w:lang w:val="sv-SE"/>
              </w:rPr>
              <w:t xml:space="preserve">. </w:t>
            </w:r>
          </w:p>
          <w:p w14:paraId="47209698" w14:textId="77777777" w:rsidR="00F83C67" w:rsidRPr="008B2CBA" w:rsidRDefault="00F83C67" w:rsidP="00844943">
            <w:pPr>
              <w:contextualSpacing/>
              <w:rPr>
                <w:rFonts w:cstheme="minorHAnsi"/>
                <w:lang w:val="sv-SE"/>
              </w:rPr>
            </w:pPr>
          </w:p>
          <w:p w14:paraId="483E116C" w14:textId="77777777" w:rsidR="00F83C67" w:rsidRPr="008B2CBA" w:rsidRDefault="00F83C67" w:rsidP="00844943">
            <w:pPr>
              <w:contextualSpacing/>
              <w:rPr>
                <w:rFonts w:cstheme="minorHAnsi"/>
                <w:lang w:val="sv-SE"/>
              </w:rPr>
            </w:pPr>
            <w:r w:rsidRPr="008B2CBA">
              <w:rPr>
                <w:rFonts w:cstheme="minorHAnsi"/>
                <w:lang w:val="sv-SE"/>
              </w:rPr>
              <w:t>Eleven kan i allt högre grad ta initiativ i en kommunikationssituation.</w:t>
            </w:r>
          </w:p>
          <w:p w14:paraId="102F2BA9" w14:textId="77777777" w:rsidR="00F83C67" w:rsidRPr="008B2CBA" w:rsidRDefault="00F83C67" w:rsidP="00844943">
            <w:pPr>
              <w:contextualSpacing/>
              <w:rPr>
                <w:rFonts w:cstheme="minorHAnsi"/>
                <w:lang w:val="sv-SE"/>
              </w:rPr>
            </w:pPr>
          </w:p>
        </w:tc>
      </w:tr>
      <w:tr w:rsidR="00F83C67" w:rsidRPr="00F57A97" w14:paraId="4317BE48" w14:textId="77777777" w:rsidTr="00CF7F3A">
        <w:trPr>
          <w:trHeight w:val="283"/>
        </w:trPr>
        <w:tc>
          <w:tcPr>
            <w:tcW w:w="1913" w:type="dxa"/>
            <w:shd w:val="clear" w:color="auto" w:fill="F2F2F2" w:themeFill="background1" w:themeFillShade="F2"/>
          </w:tcPr>
          <w:p w14:paraId="3CC389FD" w14:textId="77777777" w:rsidR="00F83C67" w:rsidRPr="00B764B6" w:rsidRDefault="00F83C67" w:rsidP="00844943">
            <w:pPr>
              <w:contextualSpacing/>
              <w:rPr>
                <w:rFonts w:cstheme="minorHAnsi"/>
                <w:lang w:val="sv-FI"/>
              </w:rPr>
            </w:pPr>
            <w:r w:rsidRPr="00B764B6">
              <w:rPr>
                <w:rFonts w:cstheme="minorHAnsi"/>
                <w:lang w:val="sv-FI"/>
              </w:rPr>
              <w:t xml:space="preserve">M8 uppmuntra eleven att med hjälp av olika slag av strategier hålla </w:t>
            </w:r>
            <w:proofErr w:type="gramStart"/>
            <w:r w:rsidRPr="00163DAC">
              <w:rPr>
                <w:lang w:val="sv-SE"/>
              </w:rPr>
              <w:t>igång</w:t>
            </w:r>
            <w:proofErr w:type="gramEnd"/>
            <w:r w:rsidRPr="00B764B6">
              <w:rPr>
                <w:rFonts w:cstheme="minorHAnsi"/>
                <w:lang w:val="sv-FI"/>
              </w:rPr>
              <w:t xml:space="preserve"> och utveckla en kommunikation</w:t>
            </w:r>
          </w:p>
        </w:tc>
        <w:tc>
          <w:tcPr>
            <w:tcW w:w="1913" w:type="dxa"/>
            <w:shd w:val="clear" w:color="auto" w:fill="F2F2F2" w:themeFill="background1" w:themeFillShade="F2"/>
          </w:tcPr>
          <w:p w14:paraId="349195F0" w14:textId="77777777" w:rsidR="00F83C67" w:rsidRPr="00B764B6" w:rsidRDefault="00F83C67" w:rsidP="00844943">
            <w:pPr>
              <w:contextualSpacing/>
              <w:rPr>
                <w:rFonts w:cstheme="minorHAnsi"/>
                <w:lang w:val="sv-FI"/>
              </w:rPr>
            </w:pPr>
            <w:r w:rsidRPr="00B764B6">
              <w:rPr>
                <w:rFonts w:cstheme="minorHAnsi"/>
                <w:lang w:val="sv-FI"/>
              </w:rPr>
              <w:t>I3</w:t>
            </w:r>
          </w:p>
        </w:tc>
        <w:tc>
          <w:tcPr>
            <w:tcW w:w="1913" w:type="dxa"/>
            <w:shd w:val="clear" w:color="auto" w:fill="F2F2F2" w:themeFill="background1" w:themeFillShade="F2"/>
          </w:tcPr>
          <w:p w14:paraId="25B77862" w14:textId="3C167AE9" w:rsidR="00F83C67" w:rsidRPr="00B764B6" w:rsidRDefault="00F83C67" w:rsidP="00844943">
            <w:pPr>
              <w:contextualSpacing/>
              <w:rPr>
                <w:rFonts w:cstheme="minorHAnsi"/>
                <w:color w:val="FF0000"/>
                <w:lang w:val="sv-FI"/>
              </w:rPr>
            </w:pPr>
            <w:r w:rsidRPr="00B764B6">
              <w:rPr>
                <w:rFonts w:cstheme="minorHAnsi"/>
                <w:lang w:val="sv-SE"/>
              </w:rPr>
              <w:t>Eleven lär sig att använda kommunikations</w:t>
            </w:r>
            <w:r w:rsidRPr="000D27DF">
              <w:rPr>
                <w:rFonts w:cstheme="minorHAnsi"/>
                <w:lang w:val="sv-SE"/>
              </w:rPr>
              <w:t xml:space="preserve">strategier i </w:t>
            </w:r>
            <w:r w:rsidR="007B36FC" w:rsidRPr="000D27DF">
              <w:rPr>
                <w:rFonts w:cstheme="minorHAnsi"/>
                <w:lang w:val="sv-SE"/>
              </w:rPr>
              <w:t xml:space="preserve">olika </w:t>
            </w:r>
            <w:r w:rsidRPr="000D27DF">
              <w:rPr>
                <w:rFonts w:cstheme="minorHAnsi"/>
                <w:lang w:val="sv-SE"/>
              </w:rPr>
              <w:t>kommunikationssituationer</w:t>
            </w:r>
          </w:p>
        </w:tc>
        <w:tc>
          <w:tcPr>
            <w:tcW w:w="1913" w:type="dxa"/>
            <w:shd w:val="clear" w:color="auto" w:fill="F2F2F2" w:themeFill="background1" w:themeFillShade="F2"/>
          </w:tcPr>
          <w:p w14:paraId="0A920B0A" w14:textId="77777777" w:rsidR="00F83C67" w:rsidRPr="00B764B6" w:rsidRDefault="00F83C67" w:rsidP="00844943">
            <w:pPr>
              <w:contextualSpacing/>
              <w:rPr>
                <w:rFonts w:cstheme="minorHAnsi"/>
                <w:lang w:val="sv-FI"/>
              </w:rPr>
            </w:pPr>
            <w:r w:rsidRPr="00B764B6">
              <w:rPr>
                <w:rFonts w:cstheme="minorHAnsi"/>
                <w:lang w:val="sv-FI"/>
              </w:rPr>
              <w:t>Förmåga att använda kommunikationsstrategier</w:t>
            </w:r>
          </w:p>
        </w:tc>
        <w:tc>
          <w:tcPr>
            <w:tcW w:w="1913" w:type="dxa"/>
            <w:shd w:val="clear" w:color="auto" w:fill="F2F2F2" w:themeFill="background1" w:themeFillShade="F2"/>
          </w:tcPr>
          <w:p w14:paraId="1FBE4465" w14:textId="77777777" w:rsidR="00F83C67" w:rsidRPr="00B764B6" w:rsidRDefault="00F83C67" w:rsidP="00844943">
            <w:pPr>
              <w:contextualSpacing/>
              <w:rPr>
                <w:rFonts w:cstheme="minorHAnsi"/>
                <w:lang w:val="sv-SE"/>
              </w:rPr>
            </w:pPr>
            <w:r w:rsidRPr="00B764B6">
              <w:rPr>
                <w:rFonts w:cstheme="minorHAnsi"/>
                <w:lang w:val="sv-SE"/>
              </w:rPr>
              <w:t xml:space="preserve">Eleven behöver mycket hjälpmedel (till exempel gester, teckningar, lexikon, internet). </w:t>
            </w:r>
          </w:p>
          <w:p w14:paraId="61528E49" w14:textId="77777777" w:rsidR="00F83C67" w:rsidRPr="00B764B6" w:rsidRDefault="00F83C67" w:rsidP="00844943">
            <w:pPr>
              <w:contextualSpacing/>
              <w:rPr>
                <w:rFonts w:cstheme="minorHAnsi"/>
                <w:lang w:val="sv-SE"/>
              </w:rPr>
            </w:pPr>
          </w:p>
          <w:p w14:paraId="37297E2E" w14:textId="77777777" w:rsidR="00F83C67" w:rsidRPr="00B764B6" w:rsidRDefault="00F83C67" w:rsidP="00844943">
            <w:pPr>
              <w:contextualSpacing/>
              <w:rPr>
                <w:rFonts w:cstheme="minorHAnsi"/>
                <w:lang w:val="sv-SE"/>
              </w:rPr>
            </w:pPr>
            <w:r w:rsidRPr="00B764B6">
              <w:rPr>
                <w:rFonts w:cstheme="minorHAnsi"/>
                <w:lang w:val="sv-SE"/>
              </w:rPr>
              <w:t xml:space="preserve">Eleven kan ibland gissa eller härleda enskilda ords betydelse utgående från kontexten, allmän kunskap eller sina andra språkkunskaper. </w:t>
            </w:r>
          </w:p>
          <w:p w14:paraId="4DDA879F" w14:textId="77777777" w:rsidR="00F83C67" w:rsidRPr="00B764B6" w:rsidRDefault="00F83C67" w:rsidP="00844943">
            <w:pPr>
              <w:contextualSpacing/>
              <w:rPr>
                <w:rFonts w:cstheme="minorHAnsi"/>
                <w:lang w:val="sv-SE"/>
              </w:rPr>
            </w:pPr>
          </w:p>
          <w:p w14:paraId="5391C197" w14:textId="77777777" w:rsidR="00F83C67" w:rsidRPr="00B764B6" w:rsidRDefault="00F83C67" w:rsidP="00844943">
            <w:pPr>
              <w:contextualSpacing/>
              <w:rPr>
                <w:rFonts w:cstheme="minorHAnsi"/>
                <w:lang w:val="sv-FI"/>
              </w:rPr>
            </w:pPr>
            <w:r w:rsidRPr="00B764B6">
              <w:rPr>
                <w:rFonts w:cstheme="minorHAnsi"/>
                <w:lang w:val="sv-SE"/>
              </w:rPr>
              <w:t>Eleven kan uttrycka om hen har förstått.</w:t>
            </w:r>
          </w:p>
        </w:tc>
        <w:tc>
          <w:tcPr>
            <w:tcW w:w="1913" w:type="dxa"/>
            <w:shd w:val="clear" w:color="auto" w:fill="F2F2F2" w:themeFill="background1" w:themeFillShade="F2"/>
          </w:tcPr>
          <w:p w14:paraId="19BCAE1A" w14:textId="77777777" w:rsidR="00F83C67" w:rsidRPr="00B764B6" w:rsidRDefault="00F83C67" w:rsidP="00844943">
            <w:pPr>
              <w:contextualSpacing/>
              <w:rPr>
                <w:rFonts w:cstheme="minorHAnsi"/>
                <w:lang w:val="sv-SE"/>
              </w:rPr>
            </w:pPr>
            <w:r w:rsidRPr="00B764B6">
              <w:rPr>
                <w:rFonts w:cstheme="minorHAnsi"/>
                <w:lang w:val="sv-SE"/>
              </w:rPr>
              <w:t xml:space="preserve">Eleven deltar i kommunikation men behöver fortfarande ofta hjälpmedel. </w:t>
            </w:r>
          </w:p>
          <w:p w14:paraId="766FD2AA" w14:textId="77777777" w:rsidR="00F83C67" w:rsidRPr="00B764B6" w:rsidRDefault="00F83C67" w:rsidP="00844943">
            <w:pPr>
              <w:contextualSpacing/>
              <w:rPr>
                <w:rFonts w:cstheme="minorHAnsi"/>
                <w:lang w:val="sv-SE"/>
              </w:rPr>
            </w:pPr>
          </w:p>
          <w:p w14:paraId="3AF1BEF1" w14:textId="77777777" w:rsidR="00F83C67" w:rsidRPr="00B764B6" w:rsidRDefault="00F83C67" w:rsidP="00844943">
            <w:pPr>
              <w:contextualSpacing/>
              <w:rPr>
                <w:rFonts w:cstheme="minorHAnsi"/>
                <w:lang w:val="sv-SE"/>
              </w:rPr>
            </w:pPr>
            <w:r w:rsidRPr="00B764B6">
              <w:rPr>
                <w:rFonts w:cstheme="minorHAnsi"/>
                <w:lang w:val="sv-SE"/>
              </w:rPr>
              <w:t xml:space="preserve">Eleven kan reagera med korta verbala uttryck, små gester (till exempel genom att nicka), ljud eller liknande minimal respons. </w:t>
            </w:r>
          </w:p>
          <w:p w14:paraId="693BD520" w14:textId="77777777" w:rsidR="00835812" w:rsidRDefault="00835812" w:rsidP="00844943">
            <w:pPr>
              <w:contextualSpacing/>
              <w:rPr>
                <w:rFonts w:cstheme="minorHAnsi"/>
                <w:lang w:val="sv-SE"/>
              </w:rPr>
            </w:pPr>
          </w:p>
          <w:p w14:paraId="6736EEB4" w14:textId="7B939EB1" w:rsidR="00F83C67" w:rsidRPr="00B764B6" w:rsidRDefault="00F83C67" w:rsidP="00844943">
            <w:pPr>
              <w:contextualSpacing/>
              <w:rPr>
                <w:rFonts w:cstheme="minorHAnsi"/>
                <w:lang w:val="sv-FI"/>
              </w:rPr>
            </w:pPr>
            <w:r w:rsidRPr="00B764B6">
              <w:rPr>
                <w:rFonts w:cstheme="minorHAnsi"/>
                <w:lang w:val="sv-SE"/>
              </w:rPr>
              <w:t>Eleven måste ofta be samtalspartnern att förtydliga eller upprepa.</w:t>
            </w:r>
          </w:p>
        </w:tc>
        <w:tc>
          <w:tcPr>
            <w:tcW w:w="1913" w:type="dxa"/>
            <w:shd w:val="clear" w:color="auto" w:fill="F2F2F2" w:themeFill="background1" w:themeFillShade="F2"/>
          </w:tcPr>
          <w:p w14:paraId="41705059" w14:textId="77777777" w:rsidR="00F83C67" w:rsidRPr="00B764B6" w:rsidRDefault="00F83C67" w:rsidP="00844943">
            <w:pPr>
              <w:contextualSpacing/>
              <w:rPr>
                <w:rFonts w:cstheme="minorHAnsi"/>
                <w:lang w:val="sv-FI"/>
              </w:rPr>
            </w:pPr>
            <w:r w:rsidRPr="00B764B6">
              <w:rPr>
                <w:rFonts w:cstheme="minorHAnsi"/>
                <w:lang w:val="sv-FI"/>
              </w:rPr>
              <w:t xml:space="preserve">Eleven deltar i allt högre grad i kommunikation. </w:t>
            </w:r>
          </w:p>
          <w:p w14:paraId="0CC741D3" w14:textId="77777777" w:rsidR="00F83C67" w:rsidRPr="00B764B6" w:rsidRDefault="00F83C67" w:rsidP="00844943">
            <w:pPr>
              <w:contextualSpacing/>
              <w:rPr>
                <w:rFonts w:cstheme="minorHAnsi"/>
                <w:lang w:val="sv-FI"/>
              </w:rPr>
            </w:pPr>
          </w:p>
          <w:p w14:paraId="5334E6CF" w14:textId="77777777" w:rsidR="00F83C67" w:rsidRPr="008B2CBA" w:rsidRDefault="00F83C67" w:rsidP="00844943">
            <w:pPr>
              <w:contextualSpacing/>
              <w:rPr>
                <w:rFonts w:cstheme="minorHAnsi"/>
                <w:lang w:val="sv-FI"/>
              </w:rPr>
            </w:pPr>
            <w:r w:rsidRPr="008B2CBA">
              <w:rPr>
                <w:rFonts w:cstheme="minorHAnsi"/>
                <w:lang w:val="sv-FI"/>
              </w:rPr>
              <w:t xml:space="preserve">Eleven använder mera sällan </w:t>
            </w:r>
            <w:proofErr w:type="spellStart"/>
            <w:r w:rsidRPr="008B2CBA">
              <w:rPr>
                <w:rFonts w:cstheme="minorHAnsi"/>
                <w:lang w:val="sv-FI"/>
              </w:rPr>
              <w:t>nonverbala</w:t>
            </w:r>
            <w:proofErr w:type="spellEnd"/>
            <w:r w:rsidRPr="008B2CBA">
              <w:rPr>
                <w:rFonts w:cstheme="minorHAnsi"/>
                <w:lang w:val="sv-FI"/>
              </w:rPr>
              <w:t xml:space="preserve"> uttryck. </w:t>
            </w:r>
          </w:p>
          <w:p w14:paraId="7D06C0EB" w14:textId="77777777" w:rsidR="00F83C67" w:rsidRPr="008B2CBA" w:rsidRDefault="00F83C67" w:rsidP="00844943">
            <w:pPr>
              <w:contextualSpacing/>
              <w:rPr>
                <w:rFonts w:cstheme="minorHAnsi"/>
                <w:lang w:val="sv-FI"/>
              </w:rPr>
            </w:pPr>
            <w:r w:rsidRPr="008B2CBA">
              <w:rPr>
                <w:rFonts w:cstheme="minorHAnsi"/>
                <w:lang w:val="sv-FI"/>
              </w:rPr>
              <w:t xml:space="preserve">Eleven måste ganska ofta be samtalspartnern upprepa eller förtydliga. </w:t>
            </w:r>
          </w:p>
          <w:p w14:paraId="0723E8BE" w14:textId="77777777" w:rsidR="00F83C67" w:rsidRPr="008B2CBA" w:rsidRDefault="00F83C67" w:rsidP="00844943">
            <w:pPr>
              <w:contextualSpacing/>
              <w:rPr>
                <w:rFonts w:cstheme="minorHAnsi"/>
                <w:lang w:val="sv-FI"/>
              </w:rPr>
            </w:pPr>
          </w:p>
          <w:p w14:paraId="07A46DC2" w14:textId="77777777" w:rsidR="00F83C67" w:rsidRPr="00B764B6" w:rsidRDefault="00F83C67" w:rsidP="00844943">
            <w:pPr>
              <w:contextualSpacing/>
              <w:rPr>
                <w:rFonts w:cstheme="minorHAnsi"/>
                <w:lang w:val="sv-FI"/>
              </w:rPr>
            </w:pPr>
            <w:r w:rsidRPr="008B2CBA">
              <w:rPr>
                <w:rFonts w:cstheme="minorHAnsi"/>
                <w:lang w:val="sv-FI"/>
              </w:rPr>
              <w:t xml:space="preserve">Eleven kan </w:t>
            </w:r>
            <w:r w:rsidRPr="00B764B6">
              <w:rPr>
                <w:rFonts w:cstheme="minorHAnsi"/>
                <w:lang w:val="sv-FI"/>
              </w:rPr>
              <w:t>i någon mån utnyttja samtalspartnerns uttryck i sin egen kommunikation.</w:t>
            </w:r>
          </w:p>
        </w:tc>
        <w:tc>
          <w:tcPr>
            <w:tcW w:w="1913" w:type="dxa"/>
            <w:shd w:val="clear" w:color="auto" w:fill="F2F2F2" w:themeFill="background1" w:themeFillShade="F2"/>
          </w:tcPr>
          <w:p w14:paraId="4A136FD0" w14:textId="77777777" w:rsidR="00F83C67" w:rsidRPr="00B764B6" w:rsidRDefault="00F83C67" w:rsidP="00844943">
            <w:pPr>
              <w:contextualSpacing/>
              <w:rPr>
                <w:rFonts w:cstheme="minorHAnsi"/>
                <w:lang w:val="sv-SE"/>
              </w:rPr>
            </w:pPr>
            <w:r w:rsidRPr="00B764B6">
              <w:rPr>
                <w:rFonts w:cstheme="minorHAnsi"/>
                <w:lang w:val="sv-SE"/>
              </w:rPr>
              <w:t xml:space="preserve">Eleven deltar i allt högre grad i kommunikation. </w:t>
            </w:r>
          </w:p>
          <w:p w14:paraId="66B54B36" w14:textId="77777777" w:rsidR="00F83C67" w:rsidRPr="00B764B6" w:rsidRDefault="00F83C67" w:rsidP="00844943">
            <w:pPr>
              <w:contextualSpacing/>
              <w:rPr>
                <w:rFonts w:cstheme="minorHAnsi"/>
                <w:lang w:val="sv-SE"/>
              </w:rPr>
            </w:pPr>
          </w:p>
          <w:p w14:paraId="54134FDA" w14:textId="77777777" w:rsidR="00F83C67" w:rsidRPr="00B764B6" w:rsidRDefault="00F83C67" w:rsidP="00844943">
            <w:pPr>
              <w:contextualSpacing/>
              <w:rPr>
                <w:rFonts w:cstheme="minorHAnsi"/>
                <w:lang w:val="sv-SE"/>
              </w:rPr>
            </w:pPr>
            <w:r w:rsidRPr="00B764B6">
              <w:rPr>
                <w:rFonts w:cstheme="minorHAnsi"/>
                <w:lang w:val="sv-SE"/>
              </w:rPr>
              <w:t xml:space="preserve">Eleven använder vid behov standarduttryck för att be om precisering av nyckelord. </w:t>
            </w:r>
          </w:p>
          <w:p w14:paraId="03EB33FE" w14:textId="77777777" w:rsidR="00F83C67" w:rsidRPr="00B764B6" w:rsidRDefault="00F83C67" w:rsidP="00844943">
            <w:pPr>
              <w:contextualSpacing/>
              <w:rPr>
                <w:rFonts w:cstheme="minorHAnsi"/>
                <w:lang w:val="sv-SE"/>
              </w:rPr>
            </w:pPr>
          </w:p>
          <w:p w14:paraId="713649EC" w14:textId="77777777" w:rsidR="00F83C67" w:rsidRPr="00B764B6" w:rsidRDefault="00F83C67" w:rsidP="00844943">
            <w:pPr>
              <w:contextualSpacing/>
              <w:rPr>
                <w:rFonts w:cstheme="minorHAnsi"/>
                <w:lang w:val="sv-SE"/>
              </w:rPr>
            </w:pPr>
            <w:r w:rsidRPr="00B764B6">
              <w:rPr>
                <w:rFonts w:cstheme="minorHAnsi"/>
                <w:lang w:val="sv-SE"/>
              </w:rPr>
              <w:t xml:space="preserve">Eleven måste då och då be samtalspartnern upprepa eller förtydliga. </w:t>
            </w:r>
          </w:p>
          <w:p w14:paraId="4ABEDAD8" w14:textId="77777777" w:rsidR="00F83C67" w:rsidRPr="00B764B6" w:rsidRDefault="00F83C67" w:rsidP="00844943">
            <w:pPr>
              <w:contextualSpacing/>
              <w:rPr>
                <w:rFonts w:cstheme="minorHAnsi"/>
                <w:lang w:val="sv-SE"/>
              </w:rPr>
            </w:pPr>
          </w:p>
          <w:p w14:paraId="6E9E1EFD" w14:textId="38CE668F" w:rsidR="00F83C67" w:rsidRPr="00B764B6" w:rsidRDefault="00F83C67" w:rsidP="00844943">
            <w:pPr>
              <w:contextualSpacing/>
              <w:rPr>
                <w:rFonts w:cstheme="minorHAnsi"/>
                <w:lang w:val="sv-SE"/>
              </w:rPr>
            </w:pPr>
            <w:r w:rsidRPr="00B764B6">
              <w:rPr>
                <w:rFonts w:cstheme="minorHAnsi"/>
                <w:lang w:val="sv-SE"/>
              </w:rPr>
              <w:t>Eleven använder till exempel ett närliggande eller allmännare begrepp när hen inte vet det exakta begreppet (hund/djur eller hus/stuga).</w:t>
            </w:r>
          </w:p>
        </w:tc>
      </w:tr>
      <w:tr w:rsidR="00F83C67" w:rsidRPr="00F57A97" w14:paraId="320A9F4D" w14:textId="77777777" w:rsidTr="003410CF">
        <w:trPr>
          <w:trHeight w:val="283"/>
        </w:trPr>
        <w:tc>
          <w:tcPr>
            <w:tcW w:w="1913" w:type="dxa"/>
          </w:tcPr>
          <w:p w14:paraId="00EB9911" w14:textId="106B5F9A" w:rsidR="00F83C67" w:rsidRPr="00B764B6" w:rsidRDefault="00F83C67" w:rsidP="00844943">
            <w:pPr>
              <w:contextualSpacing/>
              <w:rPr>
                <w:rFonts w:cstheme="minorHAnsi"/>
                <w:lang w:val="sv-FI"/>
              </w:rPr>
            </w:pPr>
            <w:r w:rsidRPr="00B764B6">
              <w:rPr>
                <w:rFonts w:cstheme="minorHAnsi"/>
                <w:lang w:val="sv-FI"/>
              </w:rPr>
              <w:t>M9 stödja elevens kulturellt lämpliga språkbruk genom att erbjuda möjligheter att</w:t>
            </w:r>
            <w:r w:rsidR="00DF6F35">
              <w:rPr>
                <w:rFonts w:cstheme="minorHAnsi"/>
                <w:lang w:val="sv-FI"/>
              </w:rPr>
              <w:t xml:space="preserve"> </w:t>
            </w:r>
            <w:r w:rsidRPr="00B764B6">
              <w:rPr>
                <w:rFonts w:cstheme="minorHAnsi"/>
                <w:lang w:val="sv-FI"/>
              </w:rPr>
              <w:t xml:space="preserve">mångsidigt öva sig i sociala </w:t>
            </w:r>
            <w:proofErr w:type="spellStart"/>
            <w:r w:rsidRPr="00B764B6">
              <w:rPr>
                <w:rFonts w:cstheme="minorHAnsi"/>
                <w:lang w:val="sv-FI"/>
              </w:rPr>
              <w:t>situa</w:t>
            </w:r>
            <w:proofErr w:type="spellEnd"/>
            <w:r w:rsidR="00DF6F35">
              <w:rPr>
                <w:rFonts w:cstheme="minorHAnsi"/>
                <w:lang w:val="sv-FI"/>
              </w:rPr>
              <w:t>–</w:t>
            </w:r>
            <w:proofErr w:type="spellStart"/>
            <w:r w:rsidRPr="00B764B6">
              <w:rPr>
                <w:rFonts w:cstheme="minorHAnsi"/>
                <w:lang w:val="sv-FI"/>
              </w:rPr>
              <w:t>tioner</w:t>
            </w:r>
            <w:proofErr w:type="spellEnd"/>
          </w:p>
        </w:tc>
        <w:tc>
          <w:tcPr>
            <w:tcW w:w="1913" w:type="dxa"/>
          </w:tcPr>
          <w:p w14:paraId="695BCA89" w14:textId="77777777" w:rsidR="00F83C67" w:rsidRPr="00B764B6" w:rsidRDefault="00F83C67" w:rsidP="00844943">
            <w:pPr>
              <w:contextualSpacing/>
              <w:rPr>
                <w:rFonts w:cstheme="minorHAnsi"/>
                <w:lang w:val="sv-FI"/>
              </w:rPr>
            </w:pPr>
            <w:r w:rsidRPr="00B764B6">
              <w:rPr>
                <w:rFonts w:cstheme="minorHAnsi"/>
                <w:lang w:val="sv-FI"/>
              </w:rPr>
              <w:t>I3</w:t>
            </w:r>
          </w:p>
        </w:tc>
        <w:tc>
          <w:tcPr>
            <w:tcW w:w="1913" w:type="dxa"/>
          </w:tcPr>
          <w:p w14:paraId="0175CDCE" w14:textId="77777777" w:rsidR="00F83C67" w:rsidRPr="00B764B6" w:rsidRDefault="00F83C67" w:rsidP="00844943">
            <w:pPr>
              <w:contextualSpacing/>
              <w:rPr>
                <w:rFonts w:cstheme="minorHAnsi"/>
                <w:lang w:val="sv-SE"/>
              </w:rPr>
            </w:pPr>
            <w:r w:rsidRPr="00B764B6">
              <w:rPr>
                <w:rFonts w:cstheme="minorHAnsi"/>
                <w:lang w:val="sv-SE"/>
              </w:rPr>
              <w:t xml:space="preserve">Eleven lär sig att använda för engelska språket och för kulturerna inom språkområdet typiska artighetsfraser </w:t>
            </w:r>
          </w:p>
          <w:p w14:paraId="1F650339" w14:textId="4A7911D6" w:rsidR="00F83C67" w:rsidRPr="00B764B6" w:rsidRDefault="00F83C67" w:rsidP="00844943">
            <w:pPr>
              <w:contextualSpacing/>
              <w:rPr>
                <w:rFonts w:cstheme="minorHAnsi"/>
                <w:lang w:val="sv-SE"/>
              </w:rPr>
            </w:pPr>
          </w:p>
        </w:tc>
        <w:tc>
          <w:tcPr>
            <w:tcW w:w="1913" w:type="dxa"/>
          </w:tcPr>
          <w:p w14:paraId="01395BB5" w14:textId="77777777" w:rsidR="00F83C67" w:rsidRPr="00B764B6" w:rsidRDefault="00F83C67" w:rsidP="00844943">
            <w:pPr>
              <w:contextualSpacing/>
              <w:rPr>
                <w:rFonts w:cstheme="minorHAnsi"/>
                <w:lang w:val="sv-FI"/>
              </w:rPr>
            </w:pPr>
            <w:r w:rsidRPr="00B764B6">
              <w:rPr>
                <w:rFonts w:cstheme="minorHAnsi"/>
                <w:lang w:val="sv-FI"/>
              </w:rPr>
              <w:t>Kulturellt lämpligt språkbruk</w:t>
            </w:r>
          </w:p>
        </w:tc>
        <w:tc>
          <w:tcPr>
            <w:tcW w:w="1913" w:type="dxa"/>
          </w:tcPr>
          <w:p w14:paraId="107FDE00" w14:textId="77777777" w:rsidR="00F83C67" w:rsidRPr="00B764B6" w:rsidRDefault="00F83C67" w:rsidP="00844943">
            <w:pPr>
              <w:contextualSpacing/>
              <w:rPr>
                <w:rFonts w:cstheme="minorHAnsi"/>
                <w:lang w:val="sv-SE"/>
              </w:rPr>
            </w:pPr>
            <w:r w:rsidRPr="00B764B6">
              <w:rPr>
                <w:rFonts w:cstheme="minorHAnsi"/>
                <w:lang w:val="sv-SE"/>
              </w:rPr>
              <w:t xml:space="preserve">Eleven kan använda några för språket eller kulturen typiska artighetsfraser (hälsa, säga adjö, tacka) i några mycket rutinmässiga sociala sammanhang. </w:t>
            </w:r>
          </w:p>
          <w:p w14:paraId="14745A6B" w14:textId="77777777" w:rsidR="00F83C67" w:rsidRPr="00B764B6" w:rsidRDefault="00F83C67" w:rsidP="00844943">
            <w:pPr>
              <w:contextualSpacing/>
              <w:rPr>
                <w:rFonts w:cstheme="minorHAnsi"/>
                <w:lang w:val="sv-SE"/>
              </w:rPr>
            </w:pPr>
          </w:p>
        </w:tc>
        <w:tc>
          <w:tcPr>
            <w:tcW w:w="1913" w:type="dxa"/>
          </w:tcPr>
          <w:p w14:paraId="4EBD68E0" w14:textId="77777777" w:rsidR="00F83C67" w:rsidRPr="00B764B6" w:rsidRDefault="00F83C67" w:rsidP="00844943">
            <w:pPr>
              <w:contextualSpacing/>
              <w:rPr>
                <w:rFonts w:cstheme="minorHAnsi"/>
                <w:lang w:val="sv-SE"/>
              </w:rPr>
            </w:pPr>
            <w:r w:rsidRPr="00B764B6">
              <w:rPr>
                <w:rFonts w:cstheme="minorHAnsi"/>
                <w:lang w:val="sv-SE"/>
              </w:rPr>
              <w:t>Eleven kan använda vanliga uttryck som kännetecknar artigt språkbruk i många rutinmässiga sociala sammanhang.</w:t>
            </w:r>
          </w:p>
          <w:p w14:paraId="536D4772" w14:textId="77777777" w:rsidR="00F83C67" w:rsidRPr="00B764B6" w:rsidRDefault="00F83C67" w:rsidP="00844943">
            <w:pPr>
              <w:contextualSpacing/>
              <w:rPr>
                <w:rFonts w:cstheme="minorHAnsi"/>
                <w:lang w:val="sv-SE"/>
              </w:rPr>
            </w:pPr>
          </w:p>
        </w:tc>
        <w:tc>
          <w:tcPr>
            <w:tcW w:w="1913" w:type="dxa"/>
          </w:tcPr>
          <w:p w14:paraId="225AB3BD" w14:textId="77777777" w:rsidR="00F83C67" w:rsidRPr="00B764B6" w:rsidRDefault="00F83C67" w:rsidP="00844943">
            <w:pPr>
              <w:contextualSpacing/>
              <w:rPr>
                <w:rFonts w:cstheme="minorHAnsi"/>
                <w:lang w:val="sv-FI"/>
              </w:rPr>
            </w:pPr>
            <w:r w:rsidRPr="00B764B6">
              <w:rPr>
                <w:rFonts w:cstheme="minorHAnsi"/>
                <w:lang w:val="sv-FI"/>
              </w:rPr>
              <w:t xml:space="preserve">Eleven klarar av korta sociala situationer. </w:t>
            </w:r>
          </w:p>
          <w:p w14:paraId="0CAE0C8A" w14:textId="77777777" w:rsidR="00F83C67" w:rsidRPr="00B764B6" w:rsidRDefault="00F83C67" w:rsidP="00844943">
            <w:pPr>
              <w:contextualSpacing/>
              <w:rPr>
                <w:rFonts w:cstheme="minorHAnsi"/>
                <w:lang w:val="sv-FI"/>
              </w:rPr>
            </w:pPr>
          </w:p>
          <w:p w14:paraId="0C23CA6D" w14:textId="77777777" w:rsidR="00F83C67" w:rsidRPr="00B764B6" w:rsidRDefault="00F83C67" w:rsidP="00844943">
            <w:pPr>
              <w:contextualSpacing/>
              <w:rPr>
                <w:rFonts w:cstheme="minorHAnsi"/>
                <w:lang w:val="sv-FI"/>
              </w:rPr>
            </w:pPr>
            <w:r w:rsidRPr="008B2CBA">
              <w:rPr>
                <w:rFonts w:cstheme="minorHAnsi"/>
                <w:lang w:val="sv-FI"/>
              </w:rPr>
              <w:t xml:space="preserve">Eleven kan använda de vanligaste artiga hälsnings- och </w:t>
            </w:r>
            <w:r w:rsidRPr="00B764B6">
              <w:rPr>
                <w:rFonts w:cstheme="minorHAnsi"/>
                <w:lang w:val="sv-FI"/>
              </w:rPr>
              <w:t>tilltalsfraserna samt artigt framföra till exempel önskemål, invitationer, förslag och ursäkter och besvara sådana.</w:t>
            </w:r>
          </w:p>
        </w:tc>
        <w:tc>
          <w:tcPr>
            <w:tcW w:w="1913" w:type="dxa"/>
          </w:tcPr>
          <w:p w14:paraId="5419653A" w14:textId="77777777" w:rsidR="00F83C67" w:rsidRPr="00B764B6" w:rsidRDefault="00F83C67" w:rsidP="00844943">
            <w:pPr>
              <w:contextualSpacing/>
              <w:rPr>
                <w:rFonts w:cstheme="minorHAnsi"/>
                <w:lang w:val="sv-SE"/>
              </w:rPr>
            </w:pPr>
            <w:r w:rsidRPr="00B764B6">
              <w:rPr>
                <w:rFonts w:cstheme="minorHAnsi"/>
                <w:lang w:val="sv-SE"/>
              </w:rPr>
              <w:t xml:space="preserve">Eleven kan använda språket på ett enkelt sätt för centrala ändamål, till exempel för att utbyta information eller uttrycka sin åsikt eller ståndpunkt på ett lämpligt sätt. </w:t>
            </w:r>
          </w:p>
          <w:p w14:paraId="6D4D53A9" w14:textId="77777777" w:rsidR="00F83C67" w:rsidRPr="00B764B6" w:rsidRDefault="00F83C67" w:rsidP="00844943">
            <w:pPr>
              <w:contextualSpacing/>
              <w:rPr>
                <w:rFonts w:cstheme="minorHAnsi"/>
                <w:lang w:val="sv-SE"/>
              </w:rPr>
            </w:pPr>
          </w:p>
          <w:p w14:paraId="79BBBB3A" w14:textId="023F482D" w:rsidR="00F83C67" w:rsidRPr="00DF6F35" w:rsidRDefault="00F83C67" w:rsidP="00844943">
            <w:pPr>
              <w:contextualSpacing/>
              <w:rPr>
                <w:rFonts w:cstheme="minorHAnsi"/>
                <w:b/>
                <w:lang w:val="sv-SE"/>
              </w:rPr>
            </w:pPr>
            <w:r w:rsidRPr="00B764B6">
              <w:rPr>
                <w:rFonts w:cstheme="minorHAnsi"/>
                <w:lang w:val="sv-SE"/>
              </w:rPr>
              <w:t>Eleven kan diskutera artigt med hjälp av vanliga uttryck och grundläggande kommunikationsrutiner.</w:t>
            </w:r>
          </w:p>
        </w:tc>
      </w:tr>
      <w:tr w:rsidR="00F83C67" w:rsidRPr="00B764B6" w14:paraId="3A6F05F6" w14:textId="77777777" w:rsidTr="00591CE6">
        <w:trPr>
          <w:trHeight w:val="283"/>
        </w:trPr>
        <w:tc>
          <w:tcPr>
            <w:tcW w:w="7652" w:type="dxa"/>
            <w:gridSpan w:val="4"/>
            <w:shd w:val="clear" w:color="auto" w:fill="D9E2F3" w:themeFill="accent1" w:themeFillTint="33"/>
          </w:tcPr>
          <w:p w14:paraId="5C25004F" w14:textId="69A3E79E" w:rsidR="00F83C67" w:rsidRPr="00B764B6" w:rsidRDefault="00F83C67" w:rsidP="00844943">
            <w:pPr>
              <w:contextualSpacing/>
              <w:rPr>
                <w:rFonts w:cstheme="minorHAnsi"/>
                <w:lang w:val="sv-FI"/>
              </w:rPr>
            </w:pPr>
            <w:r w:rsidRPr="00B764B6">
              <w:rPr>
                <w:rFonts w:cstheme="minorHAnsi"/>
                <w:b/>
                <w:lang w:val="sv-FI"/>
              </w:rPr>
              <w:t>Växande språkkunskap, förmåga att tolka texter</w:t>
            </w:r>
          </w:p>
        </w:tc>
        <w:tc>
          <w:tcPr>
            <w:tcW w:w="1913" w:type="dxa"/>
            <w:shd w:val="clear" w:color="auto" w:fill="D9E2F3" w:themeFill="accent1" w:themeFillTint="33"/>
          </w:tcPr>
          <w:p w14:paraId="1289B44A" w14:textId="2E131AE6" w:rsidR="00F83C67" w:rsidRPr="00B764B6" w:rsidRDefault="00F83C67" w:rsidP="00844943">
            <w:pPr>
              <w:contextualSpacing/>
              <w:rPr>
                <w:rFonts w:cstheme="minorHAnsi"/>
                <w:lang w:val="sv-SE"/>
              </w:rPr>
            </w:pPr>
            <w:r w:rsidRPr="00B764B6">
              <w:rPr>
                <w:rFonts w:cstheme="minorHAnsi"/>
                <w:b/>
                <w:lang w:val="sv-FI"/>
              </w:rPr>
              <w:t>Kunskapsnivå A1.1</w:t>
            </w:r>
          </w:p>
        </w:tc>
        <w:tc>
          <w:tcPr>
            <w:tcW w:w="1913" w:type="dxa"/>
            <w:shd w:val="clear" w:color="auto" w:fill="D9E2F3" w:themeFill="accent1" w:themeFillTint="33"/>
          </w:tcPr>
          <w:p w14:paraId="47D62957" w14:textId="2DFBAE31" w:rsidR="00F83C67" w:rsidRPr="00B764B6" w:rsidRDefault="00F83C67" w:rsidP="00844943">
            <w:pPr>
              <w:contextualSpacing/>
              <w:rPr>
                <w:rFonts w:cstheme="minorHAnsi"/>
                <w:lang w:val="sv-SE"/>
              </w:rPr>
            </w:pPr>
            <w:r w:rsidRPr="00B764B6">
              <w:rPr>
                <w:rFonts w:cstheme="minorHAnsi"/>
                <w:b/>
                <w:lang w:val="sv-FI"/>
              </w:rPr>
              <w:t>Kunskapsnivå A1.3</w:t>
            </w:r>
          </w:p>
        </w:tc>
        <w:tc>
          <w:tcPr>
            <w:tcW w:w="1913" w:type="dxa"/>
            <w:shd w:val="clear" w:color="auto" w:fill="D9E2F3" w:themeFill="accent1" w:themeFillTint="33"/>
          </w:tcPr>
          <w:p w14:paraId="7DFCB9C1" w14:textId="2B564FF7" w:rsidR="00F83C67" w:rsidRPr="00B764B6" w:rsidRDefault="00F83C67" w:rsidP="00844943">
            <w:pPr>
              <w:contextualSpacing/>
              <w:rPr>
                <w:rFonts w:cstheme="minorHAnsi"/>
                <w:lang w:val="sv-FI"/>
              </w:rPr>
            </w:pPr>
            <w:r w:rsidRPr="00B764B6">
              <w:rPr>
                <w:rFonts w:cstheme="minorHAnsi"/>
                <w:b/>
                <w:lang w:val="sv-FI"/>
              </w:rPr>
              <w:t>Kunskapsnivå A2.1</w:t>
            </w:r>
          </w:p>
        </w:tc>
        <w:tc>
          <w:tcPr>
            <w:tcW w:w="1913" w:type="dxa"/>
            <w:shd w:val="clear" w:color="auto" w:fill="D9E2F3" w:themeFill="accent1" w:themeFillTint="33"/>
          </w:tcPr>
          <w:p w14:paraId="636F286F" w14:textId="2946791E" w:rsidR="00F83C67" w:rsidRPr="00B764B6" w:rsidRDefault="00F83C67" w:rsidP="00844943">
            <w:pPr>
              <w:contextualSpacing/>
              <w:rPr>
                <w:rFonts w:cstheme="minorHAnsi"/>
                <w:lang w:val="sv-SE"/>
              </w:rPr>
            </w:pPr>
            <w:r w:rsidRPr="00B764B6">
              <w:rPr>
                <w:rFonts w:cstheme="minorHAnsi"/>
                <w:b/>
                <w:lang w:val="sv-FI"/>
              </w:rPr>
              <w:t>Kunskapsnivå A2.2</w:t>
            </w:r>
          </w:p>
        </w:tc>
      </w:tr>
      <w:tr w:rsidR="00F83C67" w:rsidRPr="00F57A97" w14:paraId="2A40E586" w14:textId="77777777" w:rsidTr="00CF7F3A">
        <w:trPr>
          <w:trHeight w:val="283"/>
        </w:trPr>
        <w:tc>
          <w:tcPr>
            <w:tcW w:w="1913" w:type="dxa"/>
            <w:shd w:val="clear" w:color="auto" w:fill="F2F2F2" w:themeFill="background1" w:themeFillShade="F2"/>
          </w:tcPr>
          <w:p w14:paraId="3BA2A575" w14:textId="46C09B04" w:rsidR="00F83C67" w:rsidRPr="00B764B6" w:rsidRDefault="00F83C67" w:rsidP="00844943">
            <w:pPr>
              <w:contextualSpacing/>
              <w:rPr>
                <w:rFonts w:cstheme="minorHAnsi"/>
                <w:lang w:val="sv-FI"/>
              </w:rPr>
            </w:pPr>
            <w:r w:rsidRPr="00B764B6">
              <w:rPr>
                <w:rFonts w:cstheme="minorHAnsi"/>
                <w:lang w:val="sv-FI"/>
              </w:rPr>
              <w:t xml:space="preserve">M10 </w:t>
            </w:r>
            <w:r w:rsidRPr="0012571C">
              <w:rPr>
                <w:rFonts w:cstheme="minorHAnsi"/>
                <w:lang w:val="sv-FI"/>
              </w:rPr>
              <w:t xml:space="preserve">handleda eleven att med hjälp av olika </w:t>
            </w:r>
            <w:r w:rsidR="00255E85" w:rsidRPr="0012571C">
              <w:rPr>
                <w:rFonts w:cstheme="minorHAnsi"/>
                <w:lang w:val="sv-FI"/>
              </w:rPr>
              <w:t xml:space="preserve">strategier </w:t>
            </w:r>
            <w:r w:rsidR="0012571C">
              <w:rPr>
                <w:rFonts w:cstheme="minorHAnsi"/>
                <w:lang w:val="sv-FI"/>
              </w:rPr>
              <w:t>sätta sig in i</w:t>
            </w:r>
            <w:r w:rsidR="00255E85" w:rsidRPr="0012571C">
              <w:rPr>
                <w:rFonts w:cstheme="minorHAnsi"/>
                <w:lang w:val="sv-FI"/>
              </w:rPr>
              <w:t xml:space="preserve"> </w:t>
            </w:r>
            <w:r w:rsidR="00363ADD">
              <w:rPr>
                <w:rFonts w:cstheme="minorHAnsi"/>
                <w:lang w:val="sv-FI"/>
              </w:rPr>
              <w:t>muntliga</w:t>
            </w:r>
            <w:r w:rsidR="0012571C">
              <w:rPr>
                <w:rFonts w:cstheme="minorHAnsi"/>
                <w:lang w:val="sv-FI"/>
              </w:rPr>
              <w:t xml:space="preserve"> och skri</w:t>
            </w:r>
            <w:r w:rsidR="00363ADD">
              <w:rPr>
                <w:rFonts w:cstheme="minorHAnsi"/>
                <w:lang w:val="sv-FI"/>
              </w:rPr>
              <w:t>ftliga</w:t>
            </w:r>
            <w:r w:rsidR="0012571C">
              <w:rPr>
                <w:rFonts w:cstheme="minorHAnsi"/>
                <w:lang w:val="sv-FI"/>
              </w:rPr>
              <w:t xml:space="preserve"> </w:t>
            </w:r>
            <w:r w:rsidR="00255E85">
              <w:rPr>
                <w:rFonts w:cstheme="minorHAnsi"/>
                <w:lang w:val="sv-FI"/>
              </w:rPr>
              <w:t xml:space="preserve">texter </w:t>
            </w:r>
            <w:r w:rsidRPr="00B764B6">
              <w:rPr>
                <w:rFonts w:cstheme="minorHAnsi"/>
                <w:lang w:val="sv-FI"/>
              </w:rPr>
              <w:t>av varierande svårighetsgrad</w:t>
            </w:r>
          </w:p>
        </w:tc>
        <w:tc>
          <w:tcPr>
            <w:tcW w:w="1913" w:type="dxa"/>
            <w:shd w:val="clear" w:color="auto" w:fill="F2F2F2" w:themeFill="background1" w:themeFillShade="F2"/>
          </w:tcPr>
          <w:p w14:paraId="69B24EEC" w14:textId="77777777" w:rsidR="00F83C67" w:rsidRPr="00B764B6" w:rsidRDefault="00F83C67" w:rsidP="00844943">
            <w:pPr>
              <w:contextualSpacing/>
              <w:rPr>
                <w:rFonts w:cstheme="minorHAnsi"/>
                <w:lang w:val="sv-FI"/>
              </w:rPr>
            </w:pPr>
            <w:r w:rsidRPr="00B764B6">
              <w:rPr>
                <w:rFonts w:cstheme="minorHAnsi"/>
                <w:lang w:val="sv-FI"/>
              </w:rPr>
              <w:t>I3</w:t>
            </w:r>
          </w:p>
        </w:tc>
        <w:tc>
          <w:tcPr>
            <w:tcW w:w="1913" w:type="dxa"/>
            <w:shd w:val="clear" w:color="auto" w:fill="F2F2F2" w:themeFill="background1" w:themeFillShade="F2"/>
          </w:tcPr>
          <w:p w14:paraId="76CD8D6A" w14:textId="74D8923B" w:rsidR="00F83C67" w:rsidRPr="00B764B6" w:rsidRDefault="00F83C67" w:rsidP="00844943">
            <w:pPr>
              <w:spacing w:after="240"/>
              <w:contextualSpacing/>
              <w:rPr>
                <w:rFonts w:cstheme="minorHAnsi"/>
                <w:lang w:val="sv-SE"/>
              </w:rPr>
            </w:pPr>
            <w:r w:rsidRPr="00B764B6">
              <w:rPr>
                <w:rFonts w:cstheme="minorHAnsi"/>
                <w:lang w:val="sv-SE"/>
              </w:rPr>
              <w:t xml:space="preserve">Eleven lär sig att förstå muntliga och </w:t>
            </w:r>
            <w:r w:rsidRPr="0012571C">
              <w:rPr>
                <w:rFonts w:cstheme="minorHAnsi"/>
                <w:lang w:val="sv-SE"/>
              </w:rPr>
              <w:t xml:space="preserve">skriftliga texter med hjälp av olika </w:t>
            </w:r>
            <w:r w:rsidR="008B2CBA" w:rsidRPr="0012571C">
              <w:rPr>
                <w:rFonts w:cstheme="minorHAnsi"/>
                <w:lang w:val="sv-SE"/>
              </w:rPr>
              <w:t xml:space="preserve">strategier </w:t>
            </w:r>
          </w:p>
        </w:tc>
        <w:tc>
          <w:tcPr>
            <w:tcW w:w="1913" w:type="dxa"/>
            <w:shd w:val="clear" w:color="auto" w:fill="F2F2F2" w:themeFill="background1" w:themeFillShade="F2"/>
          </w:tcPr>
          <w:p w14:paraId="46B72081" w14:textId="77777777" w:rsidR="00F83C67" w:rsidRPr="00B764B6" w:rsidRDefault="00F83C67" w:rsidP="00844943">
            <w:pPr>
              <w:contextualSpacing/>
              <w:rPr>
                <w:rFonts w:cstheme="minorHAnsi"/>
                <w:lang w:val="sv-FI"/>
              </w:rPr>
            </w:pPr>
            <w:r w:rsidRPr="00B764B6">
              <w:rPr>
                <w:rFonts w:cstheme="minorHAnsi"/>
                <w:lang w:val="sv-FI"/>
              </w:rPr>
              <w:t>Förmåga att tolka texter</w:t>
            </w:r>
          </w:p>
        </w:tc>
        <w:tc>
          <w:tcPr>
            <w:tcW w:w="1913" w:type="dxa"/>
            <w:shd w:val="clear" w:color="auto" w:fill="F2F2F2" w:themeFill="background1" w:themeFillShade="F2"/>
          </w:tcPr>
          <w:p w14:paraId="7A66DE95" w14:textId="77777777" w:rsidR="00F83C67" w:rsidRPr="00B764B6" w:rsidRDefault="00F83C67" w:rsidP="00844943">
            <w:pPr>
              <w:contextualSpacing/>
              <w:rPr>
                <w:rFonts w:cstheme="minorHAnsi"/>
                <w:lang w:val="sv-SE"/>
              </w:rPr>
            </w:pPr>
            <w:r w:rsidRPr="00B764B6">
              <w:rPr>
                <w:rFonts w:cstheme="minorHAnsi"/>
                <w:lang w:val="sv-SE"/>
              </w:rPr>
              <w:t xml:space="preserve">Eleven förstår en begränsad mängd talade och skrivna ord och uttryck. </w:t>
            </w:r>
          </w:p>
          <w:p w14:paraId="577605A5" w14:textId="77777777" w:rsidR="00F83C67" w:rsidRPr="00B764B6" w:rsidRDefault="00F83C67" w:rsidP="00844943">
            <w:pPr>
              <w:contextualSpacing/>
              <w:rPr>
                <w:rFonts w:cstheme="minorHAnsi"/>
                <w:lang w:val="sv-SE"/>
              </w:rPr>
            </w:pPr>
          </w:p>
          <w:p w14:paraId="65C36D2C" w14:textId="77777777" w:rsidR="00F83C67" w:rsidRPr="00B764B6" w:rsidRDefault="00F83C67" w:rsidP="00844943">
            <w:pPr>
              <w:contextualSpacing/>
              <w:rPr>
                <w:rFonts w:cstheme="minorHAnsi"/>
                <w:lang w:val="sv-SE"/>
              </w:rPr>
            </w:pPr>
            <w:r w:rsidRPr="00B764B6">
              <w:rPr>
                <w:rFonts w:cstheme="minorHAnsi"/>
                <w:lang w:val="sv-SE"/>
              </w:rPr>
              <w:t>Eleven känner till teckensystemet eller ett mycket begränsat antal skrivtecken.</w:t>
            </w:r>
          </w:p>
          <w:p w14:paraId="15400FD9" w14:textId="77777777" w:rsidR="00F83C67" w:rsidRPr="00B764B6" w:rsidRDefault="00F83C67" w:rsidP="00844943">
            <w:pPr>
              <w:contextualSpacing/>
              <w:rPr>
                <w:rFonts w:cstheme="minorHAnsi"/>
                <w:lang w:val="sv-SE"/>
              </w:rPr>
            </w:pPr>
          </w:p>
        </w:tc>
        <w:tc>
          <w:tcPr>
            <w:tcW w:w="1913" w:type="dxa"/>
            <w:shd w:val="clear" w:color="auto" w:fill="F2F2F2" w:themeFill="background1" w:themeFillShade="F2"/>
          </w:tcPr>
          <w:p w14:paraId="55ACA9A9" w14:textId="77777777" w:rsidR="00F83C67" w:rsidRPr="00B764B6" w:rsidRDefault="00F83C67" w:rsidP="00844943">
            <w:pPr>
              <w:contextualSpacing/>
              <w:rPr>
                <w:rFonts w:cstheme="minorHAnsi"/>
                <w:lang w:val="sv-SE"/>
              </w:rPr>
            </w:pPr>
            <w:r w:rsidRPr="00B764B6">
              <w:rPr>
                <w:rFonts w:cstheme="minorHAnsi"/>
                <w:lang w:val="sv-SE"/>
              </w:rPr>
              <w:t xml:space="preserve">Eleven förstår med hjälp av kontexten skriven text och långsamt tal som innehåller enkla, bekanta ord och uttryck. </w:t>
            </w:r>
          </w:p>
          <w:p w14:paraId="5BF58A37" w14:textId="77777777" w:rsidR="00F83C67" w:rsidRPr="00B764B6" w:rsidRDefault="00F83C67" w:rsidP="00844943">
            <w:pPr>
              <w:contextualSpacing/>
              <w:rPr>
                <w:rFonts w:cstheme="minorHAnsi"/>
                <w:lang w:val="sv-SE"/>
              </w:rPr>
            </w:pPr>
          </w:p>
          <w:p w14:paraId="75C4474E" w14:textId="50C0A6C9" w:rsidR="00F83C67" w:rsidRPr="00B764B6" w:rsidRDefault="00F83C67" w:rsidP="00844943">
            <w:pPr>
              <w:contextualSpacing/>
              <w:rPr>
                <w:rFonts w:cstheme="minorHAnsi"/>
                <w:lang w:val="sv-SE"/>
              </w:rPr>
            </w:pPr>
            <w:r w:rsidRPr="00B764B6">
              <w:rPr>
                <w:rFonts w:cstheme="minorHAnsi"/>
                <w:lang w:val="sv-SE"/>
              </w:rPr>
              <w:t xml:space="preserve">Eleven kan plocka ut enkel </w:t>
            </w:r>
            <w:proofErr w:type="spellStart"/>
            <w:r w:rsidRPr="00B764B6">
              <w:rPr>
                <w:rFonts w:cstheme="minorHAnsi"/>
                <w:lang w:val="sv-SE"/>
              </w:rPr>
              <w:t>informa</w:t>
            </w:r>
            <w:proofErr w:type="spellEnd"/>
            <w:r w:rsidR="00DF6F35">
              <w:rPr>
                <w:rFonts w:cstheme="minorHAnsi"/>
                <w:lang w:val="sv-SE"/>
              </w:rPr>
              <w:t>–</w:t>
            </w:r>
            <w:proofErr w:type="spellStart"/>
            <w:r w:rsidRPr="00B764B6">
              <w:rPr>
                <w:rFonts w:cstheme="minorHAnsi"/>
                <w:lang w:val="sv-SE"/>
              </w:rPr>
              <w:t>tion</w:t>
            </w:r>
            <w:proofErr w:type="spellEnd"/>
            <w:r w:rsidRPr="00B764B6">
              <w:rPr>
                <w:rFonts w:cstheme="minorHAnsi"/>
                <w:lang w:val="sv-SE"/>
              </w:rPr>
              <w:t xml:space="preserve"> enligt behov ur en kort text.</w:t>
            </w:r>
          </w:p>
          <w:p w14:paraId="05F067B0" w14:textId="77777777" w:rsidR="00F83C67" w:rsidRPr="00B764B6" w:rsidRDefault="00F83C67" w:rsidP="00844943">
            <w:pPr>
              <w:contextualSpacing/>
              <w:rPr>
                <w:rFonts w:cstheme="minorHAnsi"/>
                <w:lang w:val="sv-SE"/>
              </w:rPr>
            </w:pPr>
          </w:p>
        </w:tc>
        <w:tc>
          <w:tcPr>
            <w:tcW w:w="1913" w:type="dxa"/>
            <w:shd w:val="clear" w:color="auto" w:fill="F2F2F2" w:themeFill="background1" w:themeFillShade="F2"/>
          </w:tcPr>
          <w:p w14:paraId="72C67139" w14:textId="77777777" w:rsidR="00F83C67" w:rsidRPr="00B764B6" w:rsidRDefault="00F83C67" w:rsidP="00844943">
            <w:pPr>
              <w:contextualSpacing/>
              <w:rPr>
                <w:rFonts w:cstheme="minorHAnsi"/>
                <w:lang w:val="sv-FI"/>
              </w:rPr>
            </w:pPr>
            <w:r w:rsidRPr="00B764B6">
              <w:rPr>
                <w:rFonts w:cstheme="minorHAnsi"/>
                <w:lang w:val="sv-FI"/>
              </w:rPr>
              <w:t xml:space="preserve">Eleven förstår texter som innehåller enkla, bekanta ord och uttryck samt tydligt tal. </w:t>
            </w:r>
          </w:p>
          <w:p w14:paraId="41F290F1" w14:textId="77777777" w:rsidR="00F83C67" w:rsidRPr="00B764B6" w:rsidRDefault="00F83C67" w:rsidP="00844943">
            <w:pPr>
              <w:contextualSpacing/>
              <w:rPr>
                <w:rFonts w:cstheme="minorHAnsi"/>
                <w:lang w:val="sv-FI"/>
              </w:rPr>
            </w:pPr>
          </w:p>
          <w:p w14:paraId="7D441BCF" w14:textId="38EBD201" w:rsidR="00F063CC" w:rsidRPr="00BE2ABB" w:rsidRDefault="00F83C67" w:rsidP="00844943">
            <w:pPr>
              <w:contextualSpacing/>
              <w:rPr>
                <w:rFonts w:cstheme="minorHAnsi"/>
                <w:lang w:val="sv-FI"/>
              </w:rPr>
            </w:pPr>
            <w:r w:rsidRPr="00BE2ABB">
              <w:rPr>
                <w:rFonts w:cstheme="minorHAnsi"/>
                <w:lang w:val="sv-FI"/>
              </w:rPr>
              <w:t>Eleven förstår det centrala innehållet i korta, enkla budskap som intresserar hen och grundtankarna i en förutsägbar text som innehåller ett bekant ordförråd.</w:t>
            </w:r>
          </w:p>
          <w:p w14:paraId="49E4494E" w14:textId="77777777" w:rsidR="00F063CC" w:rsidRPr="00BE2ABB" w:rsidRDefault="00F063CC" w:rsidP="00844943">
            <w:pPr>
              <w:contextualSpacing/>
              <w:rPr>
                <w:rFonts w:cstheme="minorHAnsi"/>
                <w:lang w:val="sv-FI"/>
              </w:rPr>
            </w:pPr>
          </w:p>
          <w:p w14:paraId="11AF437F" w14:textId="55DD001D" w:rsidR="00F83C67" w:rsidRPr="00B764B6" w:rsidRDefault="00F83C67" w:rsidP="00844943">
            <w:pPr>
              <w:contextualSpacing/>
              <w:rPr>
                <w:rFonts w:cstheme="minorHAnsi"/>
                <w:lang w:val="sv-FI"/>
              </w:rPr>
            </w:pPr>
            <w:r w:rsidRPr="00BE2ABB">
              <w:rPr>
                <w:rFonts w:cstheme="minorHAnsi"/>
                <w:lang w:val="sv-FI"/>
              </w:rPr>
              <w:t xml:space="preserve">Eleven klarar mycket enkel </w:t>
            </w:r>
            <w:r w:rsidRPr="00B764B6">
              <w:rPr>
                <w:rFonts w:cstheme="minorHAnsi"/>
                <w:lang w:val="sv-FI"/>
              </w:rPr>
              <w:t>slutledning med hjälp av kontexten.</w:t>
            </w:r>
          </w:p>
        </w:tc>
        <w:tc>
          <w:tcPr>
            <w:tcW w:w="1913" w:type="dxa"/>
            <w:shd w:val="clear" w:color="auto" w:fill="F2F2F2" w:themeFill="background1" w:themeFillShade="F2"/>
          </w:tcPr>
          <w:p w14:paraId="0BBD1FBA" w14:textId="77777777" w:rsidR="00F83C67" w:rsidRPr="00B764B6" w:rsidRDefault="00F83C67" w:rsidP="00844943">
            <w:pPr>
              <w:contextualSpacing/>
              <w:rPr>
                <w:rFonts w:cstheme="minorHAnsi"/>
                <w:lang w:val="sv-SE"/>
              </w:rPr>
            </w:pPr>
            <w:r w:rsidRPr="00B764B6">
              <w:rPr>
                <w:rFonts w:cstheme="minorHAnsi"/>
                <w:lang w:val="sv-SE"/>
              </w:rPr>
              <w:t xml:space="preserve">Eleven kan i mycket stora drag följa med ett tydligt anförande, känner ofta igen ämnet i en pågående diskussion och förstår det väsentliga i en allmänspråklig text eller långsamt tal som innehåller bekanta ord. </w:t>
            </w:r>
          </w:p>
          <w:p w14:paraId="7176EC13" w14:textId="77777777" w:rsidR="00F83C67" w:rsidRPr="00B764B6" w:rsidRDefault="00F83C67" w:rsidP="00844943">
            <w:pPr>
              <w:contextualSpacing/>
              <w:rPr>
                <w:rFonts w:cstheme="minorHAnsi"/>
                <w:lang w:val="sv-SE"/>
              </w:rPr>
            </w:pPr>
          </w:p>
          <w:p w14:paraId="7A4B7602" w14:textId="77777777" w:rsidR="00F83C67" w:rsidRPr="00B764B6" w:rsidRDefault="00F83C67" w:rsidP="00844943">
            <w:pPr>
              <w:contextualSpacing/>
              <w:rPr>
                <w:rFonts w:cstheme="minorHAnsi"/>
                <w:lang w:val="sv-SE"/>
              </w:rPr>
            </w:pPr>
            <w:r w:rsidRPr="00B764B6">
              <w:rPr>
                <w:rFonts w:cstheme="minorHAnsi"/>
                <w:lang w:val="sv-SE"/>
              </w:rPr>
              <w:t>Eleven kan härleda betydelsen av obekanta ord utgående från kontexten.</w:t>
            </w:r>
          </w:p>
          <w:p w14:paraId="3BFB1427" w14:textId="77777777" w:rsidR="00F83C67" w:rsidRPr="00B764B6" w:rsidRDefault="00F83C67" w:rsidP="00844943">
            <w:pPr>
              <w:contextualSpacing/>
              <w:rPr>
                <w:rFonts w:cstheme="minorHAnsi"/>
                <w:lang w:val="sv-SE"/>
              </w:rPr>
            </w:pPr>
          </w:p>
        </w:tc>
      </w:tr>
      <w:tr w:rsidR="00F83C67" w:rsidRPr="00B764B6" w14:paraId="6E9CD976" w14:textId="77777777" w:rsidTr="00591CE6">
        <w:trPr>
          <w:trHeight w:val="283"/>
        </w:trPr>
        <w:tc>
          <w:tcPr>
            <w:tcW w:w="7652" w:type="dxa"/>
            <w:gridSpan w:val="4"/>
            <w:shd w:val="clear" w:color="auto" w:fill="D9E2F3" w:themeFill="accent1" w:themeFillTint="33"/>
          </w:tcPr>
          <w:p w14:paraId="4AEAE603" w14:textId="5604C079" w:rsidR="00F83C67" w:rsidRPr="00B764B6" w:rsidRDefault="00F83C67" w:rsidP="00844943">
            <w:pPr>
              <w:contextualSpacing/>
              <w:rPr>
                <w:rFonts w:cstheme="minorHAnsi"/>
                <w:lang w:val="sv-FI"/>
              </w:rPr>
            </w:pPr>
            <w:r w:rsidRPr="00B764B6">
              <w:rPr>
                <w:rFonts w:cstheme="minorHAnsi"/>
                <w:b/>
                <w:lang w:val="sv-FI"/>
              </w:rPr>
              <w:t>Växande språkkunskap, förmåga att producera texter</w:t>
            </w:r>
          </w:p>
        </w:tc>
        <w:tc>
          <w:tcPr>
            <w:tcW w:w="1913" w:type="dxa"/>
            <w:shd w:val="clear" w:color="auto" w:fill="D9E2F3" w:themeFill="accent1" w:themeFillTint="33"/>
          </w:tcPr>
          <w:p w14:paraId="3086E01A" w14:textId="7C8AD53E" w:rsidR="00F83C67" w:rsidRPr="00B764B6" w:rsidRDefault="00F83C67" w:rsidP="00844943">
            <w:pPr>
              <w:contextualSpacing/>
              <w:rPr>
                <w:rFonts w:cstheme="minorHAnsi"/>
                <w:lang w:val="sv-SE"/>
              </w:rPr>
            </w:pPr>
            <w:r w:rsidRPr="00B764B6">
              <w:rPr>
                <w:rFonts w:cstheme="minorHAnsi"/>
                <w:b/>
                <w:lang w:val="sv-FI"/>
              </w:rPr>
              <w:t>Kunskapsnivå A1.1</w:t>
            </w:r>
          </w:p>
        </w:tc>
        <w:tc>
          <w:tcPr>
            <w:tcW w:w="1913" w:type="dxa"/>
            <w:shd w:val="clear" w:color="auto" w:fill="D9E2F3" w:themeFill="accent1" w:themeFillTint="33"/>
          </w:tcPr>
          <w:p w14:paraId="41500536" w14:textId="7523AF8B" w:rsidR="00F83C67" w:rsidRPr="00B764B6" w:rsidRDefault="00F83C67" w:rsidP="00844943">
            <w:pPr>
              <w:contextualSpacing/>
              <w:rPr>
                <w:rFonts w:cstheme="minorHAnsi"/>
                <w:lang w:val="sv-SE"/>
              </w:rPr>
            </w:pPr>
            <w:r w:rsidRPr="00B764B6">
              <w:rPr>
                <w:rFonts w:cstheme="minorHAnsi"/>
                <w:b/>
                <w:lang w:val="sv-FI"/>
              </w:rPr>
              <w:t>Kunskapsnivå A1.3</w:t>
            </w:r>
          </w:p>
        </w:tc>
        <w:tc>
          <w:tcPr>
            <w:tcW w:w="1913" w:type="dxa"/>
            <w:shd w:val="clear" w:color="auto" w:fill="D9E2F3" w:themeFill="accent1" w:themeFillTint="33"/>
          </w:tcPr>
          <w:p w14:paraId="35E4B233" w14:textId="751269CB" w:rsidR="00F83C67" w:rsidRPr="00B764B6" w:rsidRDefault="00F83C67" w:rsidP="00844943">
            <w:pPr>
              <w:contextualSpacing/>
              <w:rPr>
                <w:rFonts w:cstheme="minorHAnsi"/>
                <w:lang w:val="sv-FI"/>
              </w:rPr>
            </w:pPr>
            <w:r w:rsidRPr="00B764B6">
              <w:rPr>
                <w:rFonts w:cstheme="minorHAnsi"/>
                <w:b/>
                <w:lang w:val="sv-FI"/>
              </w:rPr>
              <w:t>Kunskapsnivå A2.1</w:t>
            </w:r>
          </w:p>
        </w:tc>
        <w:tc>
          <w:tcPr>
            <w:tcW w:w="1913" w:type="dxa"/>
            <w:shd w:val="clear" w:color="auto" w:fill="D9E2F3" w:themeFill="accent1" w:themeFillTint="33"/>
          </w:tcPr>
          <w:p w14:paraId="2195103E" w14:textId="5E718C27" w:rsidR="00F83C67" w:rsidRPr="00B764B6" w:rsidRDefault="00F83C67" w:rsidP="00844943">
            <w:pPr>
              <w:contextualSpacing/>
              <w:rPr>
                <w:rFonts w:cstheme="minorHAnsi"/>
                <w:lang w:val="sv-SE"/>
              </w:rPr>
            </w:pPr>
            <w:r w:rsidRPr="00B764B6">
              <w:rPr>
                <w:rFonts w:cstheme="minorHAnsi"/>
                <w:b/>
                <w:lang w:val="sv-FI"/>
              </w:rPr>
              <w:t>Kunskapsnivå A2.2</w:t>
            </w:r>
          </w:p>
        </w:tc>
      </w:tr>
      <w:tr w:rsidR="00F83C67" w:rsidRPr="00F57A97" w14:paraId="621106A5" w14:textId="77777777" w:rsidTr="003410CF">
        <w:trPr>
          <w:trHeight w:val="283"/>
        </w:trPr>
        <w:tc>
          <w:tcPr>
            <w:tcW w:w="1913" w:type="dxa"/>
          </w:tcPr>
          <w:p w14:paraId="1CFCD3E2" w14:textId="77777777" w:rsidR="00F83C67" w:rsidRPr="00B764B6" w:rsidRDefault="00F83C67" w:rsidP="00844943">
            <w:pPr>
              <w:contextualSpacing/>
              <w:rPr>
                <w:rFonts w:cstheme="minorHAnsi"/>
                <w:lang w:val="sv-FI"/>
              </w:rPr>
            </w:pPr>
            <w:r w:rsidRPr="00B764B6">
              <w:rPr>
                <w:rFonts w:cstheme="minorHAnsi"/>
                <w:lang w:val="sv-FI"/>
              </w:rPr>
              <w:t>M11 erbjuda eleven möjligheter att producera tal och skrift som berör en växande mängd temaområden och med beaktande av centrala strukturer och grundregler för uttal</w:t>
            </w:r>
          </w:p>
        </w:tc>
        <w:tc>
          <w:tcPr>
            <w:tcW w:w="1913" w:type="dxa"/>
          </w:tcPr>
          <w:p w14:paraId="2A593C83" w14:textId="77777777" w:rsidR="00F83C67" w:rsidRPr="00B764B6" w:rsidRDefault="00F83C67" w:rsidP="00844943">
            <w:pPr>
              <w:contextualSpacing/>
              <w:rPr>
                <w:rFonts w:cstheme="minorHAnsi"/>
                <w:lang w:val="sv-FI"/>
              </w:rPr>
            </w:pPr>
            <w:r w:rsidRPr="00B764B6">
              <w:rPr>
                <w:rFonts w:cstheme="minorHAnsi"/>
                <w:lang w:val="sv-FI"/>
              </w:rPr>
              <w:t>I3</w:t>
            </w:r>
          </w:p>
        </w:tc>
        <w:tc>
          <w:tcPr>
            <w:tcW w:w="1913" w:type="dxa"/>
          </w:tcPr>
          <w:p w14:paraId="3C7340A6" w14:textId="77777777" w:rsidR="00F83C67" w:rsidRPr="00B764B6" w:rsidRDefault="00F83C67" w:rsidP="00844943">
            <w:pPr>
              <w:contextualSpacing/>
              <w:rPr>
                <w:rFonts w:cstheme="minorHAnsi"/>
                <w:lang w:val="sv-SE"/>
              </w:rPr>
            </w:pPr>
            <w:r w:rsidRPr="00B764B6">
              <w:rPr>
                <w:rFonts w:cstheme="minorHAnsi"/>
                <w:lang w:val="sv-SE"/>
              </w:rPr>
              <w:t xml:space="preserve">Eleven lär sig att uttrycka sig muntligt och skriftligt </w:t>
            </w:r>
            <w:r w:rsidRPr="00BE2ABB">
              <w:rPr>
                <w:rFonts w:cstheme="minorHAnsi"/>
                <w:lang w:val="sv-SE"/>
              </w:rPr>
              <w:t xml:space="preserve">genom att använda engelskans </w:t>
            </w:r>
            <w:r w:rsidRPr="00B764B6">
              <w:rPr>
                <w:rFonts w:cstheme="minorHAnsi"/>
                <w:lang w:val="sv-SE"/>
              </w:rPr>
              <w:t>centrala ordförråd och centrala strukturer.</w:t>
            </w:r>
          </w:p>
          <w:p w14:paraId="2C83F457" w14:textId="77777777" w:rsidR="00F83C67" w:rsidRPr="00B764B6" w:rsidRDefault="00F83C67" w:rsidP="00844943">
            <w:pPr>
              <w:contextualSpacing/>
              <w:rPr>
                <w:rFonts w:cstheme="minorHAnsi"/>
                <w:lang w:val="sv-SE"/>
              </w:rPr>
            </w:pPr>
          </w:p>
          <w:p w14:paraId="5D416919" w14:textId="672C0561" w:rsidR="00F83C67" w:rsidRPr="00B764B6" w:rsidRDefault="00F83C67" w:rsidP="00844943">
            <w:pPr>
              <w:contextualSpacing/>
              <w:rPr>
                <w:rFonts w:cstheme="minorHAnsi"/>
                <w:lang w:val="sv-SE"/>
              </w:rPr>
            </w:pPr>
            <w:r w:rsidRPr="00B764B6">
              <w:rPr>
                <w:rFonts w:cstheme="minorHAnsi"/>
                <w:lang w:val="sv-SE"/>
              </w:rPr>
              <w:t xml:space="preserve">Eleven lär sig </w:t>
            </w:r>
            <w:r w:rsidR="00BE2ABB">
              <w:rPr>
                <w:rFonts w:cstheme="minorHAnsi"/>
                <w:lang w:val="sv-SE"/>
              </w:rPr>
              <w:t xml:space="preserve">att </w:t>
            </w:r>
            <w:r w:rsidRPr="00B764B6">
              <w:rPr>
                <w:rFonts w:cstheme="minorHAnsi"/>
                <w:lang w:val="sv-SE"/>
              </w:rPr>
              <w:t>uttala förståeligt.</w:t>
            </w:r>
          </w:p>
        </w:tc>
        <w:tc>
          <w:tcPr>
            <w:tcW w:w="1913" w:type="dxa"/>
          </w:tcPr>
          <w:p w14:paraId="3169C677" w14:textId="77777777" w:rsidR="00F83C67" w:rsidRPr="00B764B6" w:rsidRDefault="00F83C67" w:rsidP="00844943">
            <w:pPr>
              <w:contextualSpacing/>
              <w:rPr>
                <w:rFonts w:cstheme="minorHAnsi"/>
                <w:lang w:val="sv-FI"/>
              </w:rPr>
            </w:pPr>
            <w:r w:rsidRPr="00B764B6">
              <w:rPr>
                <w:rFonts w:cstheme="minorHAnsi"/>
                <w:lang w:val="sv-FI"/>
              </w:rPr>
              <w:t>Förmåga att producera texter</w:t>
            </w:r>
          </w:p>
        </w:tc>
        <w:tc>
          <w:tcPr>
            <w:tcW w:w="1913" w:type="dxa"/>
          </w:tcPr>
          <w:p w14:paraId="41EF89AA" w14:textId="77777777" w:rsidR="00F83C67" w:rsidRPr="00B764B6" w:rsidRDefault="00F83C67" w:rsidP="00844943">
            <w:pPr>
              <w:contextualSpacing/>
              <w:rPr>
                <w:rFonts w:cstheme="minorHAnsi"/>
                <w:lang w:val="sv-SE"/>
              </w:rPr>
            </w:pPr>
            <w:r w:rsidRPr="00B764B6">
              <w:rPr>
                <w:rFonts w:cstheme="minorHAnsi"/>
                <w:lang w:val="sv-SE"/>
              </w:rPr>
              <w:t xml:space="preserve">Eleven kan uttrycka sig mycket begränsat i tal med hjälp av inövade ord och inlärda standarduttryck. </w:t>
            </w:r>
          </w:p>
          <w:p w14:paraId="1D810EB5" w14:textId="77777777" w:rsidR="00F83C67" w:rsidRPr="00B764B6" w:rsidRDefault="00F83C67" w:rsidP="00844943">
            <w:pPr>
              <w:contextualSpacing/>
              <w:rPr>
                <w:rFonts w:cstheme="minorHAnsi"/>
                <w:lang w:val="sv-SE"/>
              </w:rPr>
            </w:pPr>
          </w:p>
          <w:p w14:paraId="7B1E0852" w14:textId="6C8592A6" w:rsidR="00F83C67" w:rsidRPr="00B764B6" w:rsidRDefault="00F83C67" w:rsidP="00844943">
            <w:pPr>
              <w:contextualSpacing/>
              <w:rPr>
                <w:rFonts w:cstheme="minorHAnsi"/>
                <w:lang w:val="sv-SE"/>
              </w:rPr>
            </w:pPr>
            <w:r w:rsidRPr="00B764B6">
              <w:rPr>
                <w:rFonts w:cstheme="minorHAnsi"/>
                <w:lang w:val="sv-SE"/>
              </w:rPr>
              <w:t>Eleven uttala</w:t>
            </w:r>
            <w:r w:rsidR="0090513F">
              <w:rPr>
                <w:rFonts w:cstheme="minorHAnsi"/>
                <w:lang w:val="sv-SE"/>
              </w:rPr>
              <w:t>r</w:t>
            </w:r>
            <w:r w:rsidRPr="00B764B6">
              <w:rPr>
                <w:rFonts w:cstheme="minorHAnsi"/>
                <w:lang w:val="sv-SE"/>
              </w:rPr>
              <w:t xml:space="preserve"> några inövade uttryck begripligt. </w:t>
            </w:r>
          </w:p>
          <w:p w14:paraId="4A32386F" w14:textId="77777777" w:rsidR="00F83C67" w:rsidRPr="00B764B6" w:rsidRDefault="00F83C67" w:rsidP="00844943">
            <w:pPr>
              <w:contextualSpacing/>
              <w:rPr>
                <w:rFonts w:cstheme="minorHAnsi"/>
                <w:lang w:val="sv-SE"/>
              </w:rPr>
            </w:pPr>
          </w:p>
          <w:p w14:paraId="03ABE3E7" w14:textId="77777777" w:rsidR="00F83C67" w:rsidRPr="00B764B6" w:rsidRDefault="00F83C67" w:rsidP="00844943">
            <w:pPr>
              <w:contextualSpacing/>
              <w:rPr>
                <w:rFonts w:cstheme="minorHAnsi"/>
                <w:lang w:val="sv-SE"/>
              </w:rPr>
            </w:pPr>
            <w:r w:rsidRPr="00B764B6">
              <w:rPr>
                <w:rFonts w:cstheme="minorHAnsi"/>
                <w:lang w:val="sv-SE"/>
              </w:rPr>
              <w:t xml:space="preserve">Eleven kan skriva några enskilda ord och uttryck. </w:t>
            </w:r>
          </w:p>
          <w:p w14:paraId="7452C5C5" w14:textId="77777777" w:rsidR="00F83C67" w:rsidRPr="00B764B6" w:rsidRDefault="00F83C67" w:rsidP="00844943">
            <w:pPr>
              <w:contextualSpacing/>
              <w:rPr>
                <w:rFonts w:cstheme="minorHAnsi"/>
                <w:lang w:val="sv-SE"/>
              </w:rPr>
            </w:pPr>
          </w:p>
        </w:tc>
        <w:tc>
          <w:tcPr>
            <w:tcW w:w="1913" w:type="dxa"/>
          </w:tcPr>
          <w:p w14:paraId="267A00E4" w14:textId="77777777" w:rsidR="00F83C67" w:rsidRPr="00B764B6" w:rsidRDefault="00F83C67" w:rsidP="00844943">
            <w:pPr>
              <w:contextualSpacing/>
              <w:rPr>
                <w:rFonts w:cstheme="minorHAnsi"/>
                <w:lang w:val="sv-SE"/>
              </w:rPr>
            </w:pPr>
            <w:r w:rsidRPr="00B764B6">
              <w:rPr>
                <w:rFonts w:cstheme="minorHAnsi"/>
                <w:lang w:val="sv-SE"/>
              </w:rPr>
              <w:t xml:space="preserve">Eleven behärskar en begränsad mängd korta, inövade uttryck, det mest centrala ordförrådet och grundläggande satsstrukturer. </w:t>
            </w:r>
          </w:p>
          <w:p w14:paraId="3180FB14" w14:textId="77777777" w:rsidR="00F83C67" w:rsidRPr="00B764B6" w:rsidRDefault="00F83C67" w:rsidP="00844943">
            <w:pPr>
              <w:contextualSpacing/>
              <w:rPr>
                <w:rFonts w:cstheme="minorHAnsi"/>
                <w:lang w:val="sv-SE"/>
              </w:rPr>
            </w:pPr>
          </w:p>
          <w:p w14:paraId="3C2CF659" w14:textId="77777777" w:rsidR="00F83C67" w:rsidRPr="00B764B6" w:rsidRDefault="00F83C67" w:rsidP="00844943">
            <w:pPr>
              <w:contextualSpacing/>
              <w:rPr>
                <w:rFonts w:cstheme="minorHAnsi"/>
                <w:lang w:val="sv-SE"/>
              </w:rPr>
            </w:pPr>
            <w:r w:rsidRPr="00B764B6">
              <w:rPr>
                <w:rFonts w:cstheme="minorHAnsi"/>
                <w:lang w:val="sv-SE"/>
              </w:rPr>
              <w:t xml:space="preserve">Eleven kan med hjälp av ett begränsat uttrycksförråd berätta om vardagliga och för hen viktiga saker samt skriva enkla meddelanden. </w:t>
            </w:r>
          </w:p>
          <w:p w14:paraId="23F38422" w14:textId="77777777" w:rsidR="00F83C67" w:rsidRPr="00B764B6" w:rsidRDefault="00F83C67" w:rsidP="00844943">
            <w:pPr>
              <w:contextualSpacing/>
              <w:rPr>
                <w:rFonts w:cstheme="minorHAnsi"/>
                <w:lang w:val="sv-SE"/>
              </w:rPr>
            </w:pPr>
          </w:p>
          <w:p w14:paraId="5020D0FC" w14:textId="0B9750A9" w:rsidR="00F83C67" w:rsidRPr="00B764B6" w:rsidRDefault="00F83C67" w:rsidP="00844943">
            <w:pPr>
              <w:contextualSpacing/>
              <w:rPr>
                <w:rFonts w:cstheme="minorHAnsi"/>
                <w:lang w:val="sv-SE"/>
              </w:rPr>
            </w:pPr>
            <w:r w:rsidRPr="00B764B6">
              <w:rPr>
                <w:rFonts w:cstheme="minorHAnsi"/>
                <w:lang w:val="sv-SE"/>
              </w:rPr>
              <w:t>Eleven uttala</w:t>
            </w:r>
            <w:r w:rsidR="0090513F">
              <w:rPr>
                <w:rFonts w:cstheme="minorHAnsi"/>
                <w:lang w:val="sv-SE"/>
              </w:rPr>
              <w:t>r</w:t>
            </w:r>
            <w:r w:rsidRPr="00B764B6">
              <w:rPr>
                <w:rFonts w:cstheme="minorHAnsi"/>
                <w:lang w:val="sv-SE"/>
              </w:rPr>
              <w:t xml:space="preserve"> inövade uttryck begripligt. </w:t>
            </w:r>
          </w:p>
          <w:p w14:paraId="15FE3C13" w14:textId="77777777" w:rsidR="00F83C67" w:rsidRPr="00B764B6" w:rsidRDefault="00F83C67" w:rsidP="00844943">
            <w:pPr>
              <w:contextualSpacing/>
              <w:rPr>
                <w:rFonts w:cstheme="minorHAnsi"/>
                <w:lang w:val="sv-FI"/>
              </w:rPr>
            </w:pPr>
          </w:p>
        </w:tc>
        <w:tc>
          <w:tcPr>
            <w:tcW w:w="1913" w:type="dxa"/>
          </w:tcPr>
          <w:p w14:paraId="5553674A" w14:textId="77777777" w:rsidR="00F83C67" w:rsidRPr="00B764B6" w:rsidRDefault="00F83C67" w:rsidP="00844943">
            <w:pPr>
              <w:contextualSpacing/>
              <w:rPr>
                <w:rFonts w:cstheme="minorHAnsi"/>
                <w:lang w:val="sv-FI"/>
              </w:rPr>
            </w:pPr>
            <w:r w:rsidRPr="00B764B6">
              <w:rPr>
                <w:rFonts w:cstheme="minorHAnsi"/>
                <w:lang w:val="sv-FI"/>
              </w:rPr>
              <w:t xml:space="preserve">Eleven kan med enkla meningar och ett konkret ordförråd berätta om vardagliga och konkreta saker som är viktiga för hen. </w:t>
            </w:r>
          </w:p>
          <w:p w14:paraId="7BAE592C" w14:textId="77777777" w:rsidR="00F83C67" w:rsidRPr="00B764B6" w:rsidRDefault="00F83C67" w:rsidP="00844943">
            <w:pPr>
              <w:contextualSpacing/>
              <w:rPr>
                <w:rFonts w:cstheme="minorHAnsi"/>
                <w:lang w:val="sv-FI"/>
              </w:rPr>
            </w:pPr>
          </w:p>
          <w:p w14:paraId="6A9FDE46" w14:textId="77777777" w:rsidR="00F83C67" w:rsidRPr="00BE2ABB" w:rsidRDefault="00F83C67" w:rsidP="00844943">
            <w:pPr>
              <w:contextualSpacing/>
              <w:rPr>
                <w:rFonts w:cstheme="minorHAnsi"/>
                <w:lang w:val="sv-FI"/>
              </w:rPr>
            </w:pPr>
            <w:r w:rsidRPr="00BE2ABB">
              <w:rPr>
                <w:rFonts w:cstheme="minorHAnsi"/>
                <w:lang w:val="sv-FI"/>
              </w:rPr>
              <w:t xml:space="preserve">Eleven behärskar ett lätt förutsägbart ordförråd och många centrala strukturer. </w:t>
            </w:r>
          </w:p>
          <w:p w14:paraId="121F15D9" w14:textId="77777777" w:rsidR="00F83C67" w:rsidRPr="00BE2ABB" w:rsidRDefault="00F83C67" w:rsidP="00844943">
            <w:pPr>
              <w:contextualSpacing/>
              <w:rPr>
                <w:rFonts w:cstheme="minorHAnsi"/>
                <w:lang w:val="sv-FI"/>
              </w:rPr>
            </w:pPr>
          </w:p>
          <w:p w14:paraId="4D95E752" w14:textId="77777777" w:rsidR="00F83C67" w:rsidRPr="00B764B6" w:rsidRDefault="00F83C67" w:rsidP="00844943">
            <w:pPr>
              <w:contextualSpacing/>
              <w:rPr>
                <w:rFonts w:cstheme="minorHAnsi"/>
                <w:lang w:val="sv-FI"/>
              </w:rPr>
            </w:pPr>
            <w:r w:rsidRPr="00BE2ABB">
              <w:rPr>
                <w:rFonts w:cstheme="minorHAnsi"/>
                <w:lang w:val="sv-FI"/>
              </w:rPr>
              <w:t xml:space="preserve">Eleven kan tillämpa några </w:t>
            </w:r>
            <w:r w:rsidRPr="00B764B6">
              <w:rPr>
                <w:rFonts w:cstheme="minorHAnsi"/>
                <w:lang w:val="sv-FI"/>
              </w:rPr>
              <w:t>grundläggande uttalsregler också i andra än inövade uttryck.</w:t>
            </w:r>
          </w:p>
        </w:tc>
        <w:tc>
          <w:tcPr>
            <w:tcW w:w="1913" w:type="dxa"/>
          </w:tcPr>
          <w:p w14:paraId="0AD80531" w14:textId="77777777" w:rsidR="00F83C67" w:rsidRPr="00B764B6" w:rsidRDefault="00F83C67" w:rsidP="00844943">
            <w:pPr>
              <w:contextualSpacing/>
              <w:rPr>
                <w:rFonts w:cstheme="minorHAnsi"/>
                <w:lang w:val="sv-SE"/>
              </w:rPr>
            </w:pPr>
            <w:r w:rsidRPr="00B764B6">
              <w:rPr>
                <w:rFonts w:cstheme="minorHAnsi"/>
                <w:lang w:val="sv-SE"/>
              </w:rPr>
              <w:t xml:space="preserve">Eleven kan räkna upp och beskriva (för sin ålder typiska) saker som anknyter till vardagen med hjälp av vanliga ord, några idiomatiska uttryck samt grundläggande och ibland också lite svårare strukturer. </w:t>
            </w:r>
          </w:p>
          <w:p w14:paraId="1C4BD875" w14:textId="77777777" w:rsidR="00F83C67" w:rsidRPr="00B764B6" w:rsidRDefault="00F83C67" w:rsidP="00844943">
            <w:pPr>
              <w:contextualSpacing/>
              <w:rPr>
                <w:rFonts w:cstheme="minorHAnsi"/>
                <w:lang w:val="sv-SE"/>
              </w:rPr>
            </w:pPr>
          </w:p>
          <w:p w14:paraId="24BBC810" w14:textId="77777777" w:rsidR="00F83C67" w:rsidRPr="00B764B6" w:rsidRDefault="00F83C67" w:rsidP="00844943">
            <w:pPr>
              <w:contextualSpacing/>
              <w:rPr>
                <w:rFonts w:cstheme="minorHAnsi"/>
                <w:lang w:val="sv-SE"/>
              </w:rPr>
            </w:pPr>
            <w:r w:rsidRPr="00B764B6">
              <w:rPr>
                <w:rFonts w:cstheme="minorHAnsi"/>
                <w:lang w:val="sv-SE"/>
              </w:rPr>
              <w:t>Eleven kan tillämpa några grundläggande uttalsregler också i andra än inövade uttryck.</w:t>
            </w:r>
          </w:p>
          <w:p w14:paraId="52F6D332" w14:textId="77777777" w:rsidR="00F83C67" w:rsidRPr="00B764B6" w:rsidRDefault="00F83C67" w:rsidP="00844943">
            <w:pPr>
              <w:contextualSpacing/>
              <w:rPr>
                <w:rFonts w:cstheme="minorHAnsi"/>
                <w:lang w:val="sv-SE"/>
              </w:rPr>
            </w:pPr>
          </w:p>
        </w:tc>
      </w:tr>
    </w:tbl>
    <w:p w14:paraId="0A875DDC" w14:textId="77777777" w:rsidR="00CD1A02" w:rsidRPr="00B764B6" w:rsidRDefault="00CD1A02" w:rsidP="00562E95">
      <w:pPr>
        <w:spacing w:after="0" w:line="276" w:lineRule="auto"/>
        <w:contextualSpacing/>
        <w:rPr>
          <w:rFonts w:cstheme="minorHAnsi"/>
          <w:lang w:val="sv-SE"/>
        </w:rPr>
      </w:pPr>
    </w:p>
    <w:p w14:paraId="062871EE" w14:textId="21779173" w:rsidR="00CD1A02" w:rsidRDefault="007A6351"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19" w:name="_Toc124933384"/>
      <w:r w:rsidRPr="00895392">
        <w:rPr>
          <w:rFonts w:eastAsiaTheme="majorEastAsia" w:cstheme="majorBidi"/>
          <w:color w:val="2F5496" w:themeColor="accent1" w:themeShade="BF"/>
          <w:sz w:val="32"/>
          <w:szCs w:val="26"/>
          <w:lang w:val="sv-FI"/>
        </w:rPr>
        <w:t>Annat främmande språk, A</w:t>
      </w:r>
      <w:r w:rsidR="00B15D74">
        <w:rPr>
          <w:rFonts w:eastAsiaTheme="majorEastAsia" w:cstheme="majorBidi"/>
          <w:color w:val="2F5496" w:themeColor="accent1" w:themeShade="BF"/>
          <w:sz w:val="32"/>
          <w:szCs w:val="26"/>
          <w:lang w:val="sv-FI"/>
        </w:rPr>
        <w:t>-</w:t>
      </w:r>
      <w:r w:rsidRPr="00895392">
        <w:rPr>
          <w:rFonts w:eastAsiaTheme="majorEastAsia" w:cstheme="majorBidi"/>
          <w:color w:val="2F5496" w:themeColor="accent1" w:themeShade="BF"/>
          <w:sz w:val="32"/>
          <w:szCs w:val="26"/>
          <w:lang w:val="sv-FI"/>
        </w:rPr>
        <w:t>lärokurs</w:t>
      </w:r>
      <w:bookmarkEnd w:id="19"/>
    </w:p>
    <w:p w14:paraId="0313B3B6" w14:textId="25E1F2CF" w:rsidR="00B15D74" w:rsidRDefault="00B15D74" w:rsidP="00C51312">
      <w:pPr>
        <w:rPr>
          <w:lang w:val="sv-FI"/>
        </w:rPr>
      </w:pPr>
    </w:p>
    <w:p w14:paraId="15833757" w14:textId="77777777" w:rsidR="00B15D74" w:rsidRPr="00B15D74" w:rsidRDefault="00B15D74" w:rsidP="00B15D74">
      <w:pPr>
        <w:autoSpaceDE w:val="0"/>
        <w:autoSpaceDN w:val="0"/>
        <w:adjustRightInd w:val="0"/>
        <w:spacing w:after="0"/>
        <w:rPr>
          <w:rFonts w:cs="Calibri"/>
          <w:b/>
          <w:color w:val="000000"/>
          <w:sz w:val="24"/>
          <w:szCs w:val="24"/>
          <w:lang w:val="sv-FI" w:eastAsia="sv-SE" w:bidi="sv-SE"/>
        </w:rPr>
      </w:pPr>
      <w:r w:rsidRPr="00B15D74">
        <w:rPr>
          <w:rFonts w:cs="Calibri"/>
          <w:b/>
          <w:color w:val="000000"/>
          <w:sz w:val="24"/>
          <w:szCs w:val="24"/>
          <w:lang w:val="sv-FI" w:eastAsia="sv-SE" w:bidi="sv-SE"/>
        </w:rPr>
        <w:t xml:space="preserve">Bedömning av elevens lärande och kunnande i A-lärokursen i annat främmande språk i årskurs 3–6 </w:t>
      </w:r>
    </w:p>
    <w:p w14:paraId="65EED18E" w14:textId="77777777" w:rsidR="00B15D74" w:rsidRPr="00B15D74" w:rsidRDefault="00B15D74" w:rsidP="00B15D74">
      <w:pPr>
        <w:spacing w:after="0"/>
        <w:rPr>
          <w:b/>
          <w:bCs/>
          <w:lang w:val="sv-FI"/>
        </w:rPr>
      </w:pPr>
    </w:p>
    <w:p w14:paraId="15EA2355" w14:textId="77777777" w:rsidR="00B15D74" w:rsidRPr="00E309D6" w:rsidRDefault="00B15D74" w:rsidP="00B15D74">
      <w:pPr>
        <w:pStyle w:val="Luettelokappale"/>
        <w:spacing w:line="276" w:lineRule="auto"/>
        <w:ind w:left="0"/>
        <w:rPr>
          <w:lang w:val="sv-SE"/>
        </w:rPr>
      </w:pPr>
      <w:r w:rsidRPr="00E309D6">
        <w:rPr>
          <w:lang w:val="sv-SE"/>
        </w:rPr>
        <w:t>Bedömningen ska sporra och ge eleverna möjlighet att bli medvetna om sina kunskaper, att utveckla dem och att uttrycka sig på för dem naturliga sätt</w:t>
      </w:r>
      <w:r w:rsidRPr="00B37E59">
        <w:rPr>
          <w:lang w:val="sv-SE"/>
        </w:rPr>
        <w:t xml:space="preserve"> 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r>
        <w:rPr>
          <w:rStyle w:val="Kommentinviite"/>
          <w:lang w:val="sv-SE"/>
        </w:rPr>
        <w:t xml:space="preserve"> </w:t>
      </w:r>
    </w:p>
    <w:p w14:paraId="525A3930" w14:textId="77777777" w:rsidR="00B15D74" w:rsidRPr="00B15D74" w:rsidRDefault="00B15D74" w:rsidP="00B15D74">
      <w:pPr>
        <w:spacing w:line="240" w:lineRule="auto"/>
        <w:rPr>
          <w:rStyle w:val="normaltextrun"/>
          <w:rFonts w:ascii="Calibri" w:hAnsi="Calibri" w:cs="Calibri"/>
          <w:lang w:val="sv-FI"/>
        </w:rPr>
      </w:pPr>
      <w:r w:rsidRPr="00B15D74">
        <w:rPr>
          <w:lang w:val="sv-FI"/>
        </w:rPr>
        <w:t xml:space="preserve">Läraren ska ge en verbal bedömning eller ett siffervitsord i A-lärokursen i annat främmande språk genom att bedöma elevernas </w:t>
      </w:r>
      <w:r w:rsidRPr="00B15D74">
        <w:rPr>
          <w:rFonts w:cs="Calibri"/>
          <w:lang w:val="sv-FI"/>
        </w:rPr>
        <w:t>kunnande</w:t>
      </w:r>
      <w:r w:rsidRPr="00B15D74">
        <w:rPr>
          <w:lang w:val="sv-FI"/>
        </w:rPr>
        <w:t xml:space="preserve"> i relation till de mål som i den lokala läroplanen fördelats årskursvis i årskurserna </w:t>
      </w:r>
      <w:r w:rsidRPr="00B15D74">
        <w:rPr>
          <w:rStyle w:val="normaltextrun"/>
          <w:rFonts w:ascii="Calibri" w:hAnsi="Calibri" w:cs="Calibri"/>
          <w:lang w:val="sv-FI"/>
        </w:rPr>
        <w:t>3–6</w:t>
      </w:r>
      <w:r w:rsidRPr="00B15D74">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6A50C0F3" w14:textId="77777777" w:rsidR="00B15D74" w:rsidRPr="00B15D74" w:rsidRDefault="00B15D74" w:rsidP="00B15D74">
      <w:pPr>
        <w:rPr>
          <w:rStyle w:val="eop"/>
          <w:lang w:val="sv-FI"/>
        </w:rPr>
      </w:pPr>
      <w:r w:rsidRPr="00B15D74">
        <w:rPr>
          <w:lang w:val="sv-FI"/>
        </w:rPr>
        <w:t>För att definiera kunskapsnivån för läsårsbetyget i årskurs 6 ska läraren använda de nationella bedömningskriterierna i A-lärokursen i annat främmande språk. Eleven har uppnått målen i A-lärokursen i annat främmande språk för vitsorden 5, 7, 8 eller 9 då elevens kunnande i huvudsak motsvarar den nivå av kunnande som beskrivs i kunskapskraven för vitsordet i fråga. Helhetsbedömningen av kunnandet för vitsorden 4, 6 och 10 ska bildas utgående från målen för lärokursen i A-lärokursen i annat främmande språk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annat främmande språk och i vitsordet som ska bildas.</w:t>
      </w:r>
    </w:p>
    <w:p w14:paraId="682CB0B0" w14:textId="5FA2FF05" w:rsidR="00B15D74" w:rsidRPr="00560780" w:rsidRDefault="00B15D74" w:rsidP="00560780">
      <w:pPr>
        <w:pStyle w:val="paragraph"/>
        <w:spacing w:before="0" w:beforeAutospacing="0" w:after="160" w:afterAutospacing="0" w:line="259" w:lineRule="auto"/>
        <w:textAlignment w:val="baseline"/>
        <w:rPr>
          <w:rFonts w:ascii="Calibri" w:hAnsi="Calibri" w:cs="Calibri"/>
          <w:sz w:val="22"/>
          <w:szCs w:val="22"/>
        </w:rPr>
      </w:pPr>
      <w:r w:rsidRPr="00E309D6">
        <w:rPr>
          <w:rStyle w:val="eop"/>
          <w:rFonts w:ascii="Calibri" w:eastAsiaTheme="majorEastAsia" w:hAnsi="Calibri" w:cs="Calibri"/>
          <w:sz w:val="22"/>
          <w:szCs w:val="22"/>
        </w:rPr>
        <w:t xml:space="preserve">I bedömningen ska man ta i beaktande alla </w:t>
      </w:r>
      <w:r w:rsidRPr="00B37E59">
        <w:rPr>
          <w:rStyle w:val="eop"/>
          <w:rFonts w:ascii="Calibri" w:eastAsiaTheme="majorEastAsia" w:hAnsi="Calibri" w:cs="Calibri"/>
          <w:sz w:val="22"/>
          <w:szCs w:val="22"/>
        </w:rPr>
        <w:t>mål i läroämnet. Bedömningen</w:t>
      </w:r>
      <w:r w:rsidRPr="00E309D6">
        <w:rPr>
          <w:rStyle w:val="eop"/>
          <w:rFonts w:ascii="Calibri" w:eastAsiaTheme="majorEastAsia" w:hAnsi="Calibri" w:cs="Calibri"/>
          <w:sz w:val="22"/>
          <w:szCs w:val="22"/>
        </w:rPr>
        <w:t xml:space="preserve"> av förmåga att kommunicera, förmåga att tolka texter och förmåga att producera texter, ska grunda sig på den Europeiska referensramen och den finländska nivåskalan för språkkunskap och språkutveckling som utarbetats utgående från den. </w:t>
      </w:r>
    </w:p>
    <w:p w14:paraId="58A762FE" w14:textId="77777777" w:rsidR="00CD1A02" w:rsidRPr="00895392" w:rsidRDefault="00CD1A02" w:rsidP="00562E95">
      <w:pPr>
        <w:contextualSpacing/>
        <w:rPr>
          <w:lang w:val="sv-FI"/>
        </w:rPr>
      </w:pPr>
    </w:p>
    <w:tbl>
      <w:tblPr>
        <w:tblStyle w:val="TaulukkoRuudukko2"/>
        <w:tblW w:w="15417" w:type="dxa"/>
        <w:tblLayout w:type="fixed"/>
        <w:tblCellMar>
          <w:top w:w="113" w:type="dxa"/>
          <w:bottom w:w="113" w:type="dxa"/>
        </w:tblCellMar>
        <w:tblLook w:val="04A0" w:firstRow="1" w:lastRow="0" w:firstColumn="1" w:lastColumn="0" w:noHBand="0" w:noVBand="1"/>
      </w:tblPr>
      <w:tblGrid>
        <w:gridCol w:w="1916"/>
        <w:gridCol w:w="9"/>
        <w:gridCol w:w="1908"/>
        <w:gridCol w:w="11"/>
        <w:gridCol w:w="6"/>
        <w:gridCol w:w="1902"/>
        <w:gridCol w:w="18"/>
        <w:gridCol w:w="7"/>
        <w:gridCol w:w="1900"/>
        <w:gridCol w:w="8"/>
        <w:gridCol w:w="11"/>
        <w:gridCol w:w="8"/>
        <w:gridCol w:w="1903"/>
        <w:gridCol w:w="24"/>
        <w:gridCol w:w="1903"/>
        <w:gridCol w:w="24"/>
        <w:gridCol w:w="1903"/>
        <w:gridCol w:w="24"/>
        <w:gridCol w:w="1926"/>
        <w:gridCol w:w="6"/>
      </w:tblGrid>
      <w:tr w:rsidR="004E28EB" w:rsidRPr="00C35BD2" w14:paraId="526A505E" w14:textId="77777777" w:rsidTr="00DE7EBF">
        <w:trPr>
          <w:gridAfter w:val="1"/>
          <w:wAfter w:w="6" w:type="dxa"/>
          <w:trHeight w:val="283"/>
          <w:tblHeader/>
        </w:trPr>
        <w:tc>
          <w:tcPr>
            <w:tcW w:w="1916" w:type="dxa"/>
            <w:shd w:val="clear" w:color="auto" w:fill="B4C6E7"/>
          </w:tcPr>
          <w:p w14:paraId="2F21A145" w14:textId="77777777" w:rsidR="00C35BD2" w:rsidRPr="000F077B" w:rsidRDefault="00C35BD2" w:rsidP="00844943">
            <w:pPr>
              <w:contextualSpacing/>
              <w:rPr>
                <w:rFonts w:cstheme="minorHAnsi"/>
                <w:b/>
                <w:bCs/>
                <w:lang w:val="sv-FI"/>
              </w:rPr>
            </w:pPr>
            <w:r w:rsidRPr="000F077B">
              <w:rPr>
                <w:rFonts w:cstheme="minorHAnsi"/>
                <w:b/>
                <w:bCs/>
                <w:lang w:val="sv-FI"/>
              </w:rPr>
              <w:t xml:space="preserve">Mål för undervisningen </w:t>
            </w:r>
          </w:p>
          <w:p w14:paraId="3834B373" w14:textId="77777777" w:rsidR="00C35BD2" w:rsidRPr="000F077B" w:rsidRDefault="00C35BD2" w:rsidP="00844943">
            <w:pPr>
              <w:contextualSpacing/>
              <w:rPr>
                <w:rFonts w:cstheme="minorHAnsi"/>
                <w:b/>
                <w:bCs/>
                <w:lang w:val="sv-FI"/>
              </w:rPr>
            </w:pPr>
          </w:p>
        </w:tc>
        <w:tc>
          <w:tcPr>
            <w:tcW w:w="1916" w:type="dxa"/>
            <w:gridSpan w:val="2"/>
            <w:shd w:val="clear" w:color="auto" w:fill="B4C6E7"/>
          </w:tcPr>
          <w:p w14:paraId="58D52562" w14:textId="77777777" w:rsidR="00C35BD2" w:rsidRPr="000F077B" w:rsidRDefault="00C35BD2" w:rsidP="00844943">
            <w:pPr>
              <w:contextualSpacing/>
              <w:rPr>
                <w:rFonts w:cstheme="minorHAnsi"/>
                <w:b/>
                <w:bCs/>
                <w:lang w:val="sv-FI"/>
              </w:rPr>
            </w:pPr>
            <w:r w:rsidRPr="000F077B">
              <w:rPr>
                <w:rFonts w:cstheme="minorHAnsi"/>
                <w:b/>
                <w:bCs/>
                <w:lang w:val="sv-FI"/>
              </w:rPr>
              <w:t>Innehåll</w:t>
            </w:r>
          </w:p>
        </w:tc>
        <w:tc>
          <w:tcPr>
            <w:tcW w:w="1920" w:type="dxa"/>
            <w:gridSpan w:val="3"/>
            <w:shd w:val="clear" w:color="auto" w:fill="B4C6E7"/>
          </w:tcPr>
          <w:p w14:paraId="0407FBF1" w14:textId="77777777" w:rsidR="00C35BD2" w:rsidRPr="000F077B" w:rsidRDefault="00C35BD2" w:rsidP="00844943">
            <w:pPr>
              <w:contextualSpacing/>
              <w:rPr>
                <w:rFonts w:cstheme="minorHAnsi"/>
                <w:b/>
                <w:bCs/>
                <w:lang w:val="sv-FI"/>
              </w:rPr>
            </w:pPr>
            <w:r w:rsidRPr="000F077B">
              <w:rPr>
                <w:rFonts w:cstheme="minorHAnsi"/>
                <w:b/>
                <w:bCs/>
                <w:lang w:val="sv-FI"/>
              </w:rPr>
              <w:t>Mål för lärandet som härletts ur målen för undervisningen</w:t>
            </w:r>
          </w:p>
        </w:tc>
        <w:tc>
          <w:tcPr>
            <w:tcW w:w="1926" w:type="dxa"/>
            <w:gridSpan w:val="3"/>
            <w:shd w:val="clear" w:color="auto" w:fill="B4C6E7"/>
          </w:tcPr>
          <w:p w14:paraId="41591023" w14:textId="77777777" w:rsidR="00C35BD2" w:rsidRPr="000F077B" w:rsidRDefault="00C35BD2" w:rsidP="00844943">
            <w:pPr>
              <w:contextualSpacing/>
              <w:rPr>
                <w:rFonts w:cstheme="minorHAnsi"/>
                <w:b/>
                <w:bCs/>
                <w:lang w:val="sv-FI"/>
              </w:rPr>
            </w:pPr>
            <w:r w:rsidRPr="000F077B">
              <w:rPr>
                <w:rFonts w:cstheme="minorHAnsi"/>
                <w:b/>
                <w:bCs/>
                <w:lang w:val="sv-FI"/>
              </w:rPr>
              <w:t>Föremål för bedömningen</w:t>
            </w:r>
          </w:p>
        </w:tc>
        <w:tc>
          <w:tcPr>
            <w:tcW w:w="1931" w:type="dxa"/>
            <w:gridSpan w:val="4"/>
            <w:shd w:val="clear" w:color="auto" w:fill="B4C6E7"/>
          </w:tcPr>
          <w:p w14:paraId="10CCE26A"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5</w:t>
            </w:r>
          </w:p>
        </w:tc>
        <w:tc>
          <w:tcPr>
            <w:tcW w:w="1928" w:type="dxa"/>
            <w:gridSpan w:val="2"/>
            <w:shd w:val="clear" w:color="auto" w:fill="B4C6E7"/>
          </w:tcPr>
          <w:p w14:paraId="1F16ABDD"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7</w:t>
            </w:r>
          </w:p>
        </w:tc>
        <w:tc>
          <w:tcPr>
            <w:tcW w:w="1928" w:type="dxa"/>
            <w:gridSpan w:val="2"/>
            <w:shd w:val="clear" w:color="auto" w:fill="B4C6E7"/>
          </w:tcPr>
          <w:p w14:paraId="43CC0F55"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8</w:t>
            </w:r>
          </w:p>
        </w:tc>
        <w:tc>
          <w:tcPr>
            <w:tcW w:w="1946" w:type="dxa"/>
            <w:gridSpan w:val="2"/>
            <w:shd w:val="clear" w:color="auto" w:fill="B4C6E7"/>
          </w:tcPr>
          <w:p w14:paraId="067505C0"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9</w:t>
            </w:r>
          </w:p>
        </w:tc>
      </w:tr>
      <w:tr w:rsidR="00C35BD2" w:rsidRPr="00C35BD2" w14:paraId="59E99172" w14:textId="77777777" w:rsidTr="00DE7EBF">
        <w:trPr>
          <w:gridAfter w:val="1"/>
          <w:wAfter w:w="6" w:type="dxa"/>
          <w:trHeight w:val="283"/>
        </w:trPr>
        <w:tc>
          <w:tcPr>
            <w:tcW w:w="15411" w:type="dxa"/>
            <w:gridSpan w:val="19"/>
            <w:shd w:val="clear" w:color="auto" w:fill="D9E2F3" w:themeFill="accent1" w:themeFillTint="33"/>
          </w:tcPr>
          <w:p w14:paraId="539A1A23" w14:textId="77777777" w:rsidR="00C35BD2" w:rsidRPr="00C35BD2" w:rsidRDefault="00C35BD2" w:rsidP="00844943">
            <w:pPr>
              <w:contextualSpacing/>
              <w:rPr>
                <w:rFonts w:cstheme="minorHAnsi"/>
                <w:lang w:val="sv-FI"/>
              </w:rPr>
            </w:pPr>
            <w:r w:rsidRPr="00C35BD2">
              <w:rPr>
                <w:rFonts w:cstheme="minorHAnsi"/>
                <w:b/>
                <w:lang w:val="sv-FI"/>
              </w:rPr>
              <w:t>Kulturell mångfald och språkmedvetenhet</w:t>
            </w:r>
          </w:p>
        </w:tc>
      </w:tr>
      <w:tr w:rsidR="00DE7EBF" w:rsidRPr="00F57A97" w14:paraId="4262C5E7" w14:textId="77777777" w:rsidTr="00DE7EBF">
        <w:trPr>
          <w:gridAfter w:val="1"/>
          <w:wAfter w:w="6" w:type="dxa"/>
          <w:trHeight w:val="283"/>
        </w:trPr>
        <w:tc>
          <w:tcPr>
            <w:tcW w:w="1916" w:type="dxa"/>
          </w:tcPr>
          <w:p w14:paraId="707DAF5B" w14:textId="4BEE7C52" w:rsidR="00C35BD2" w:rsidRPr="00C35BD2" w:rsidRDefault="00C35BD2" w:rsidP="00844943">
            <w:pPr>
              <w:contextualSpacing/>
              <w:rPr>
                <w:rFonts w:cstheme="minorHAnsi"/>
                <w:lang w:val="sv-FI"/>
              </w:rPr>
            </w:pPr>
            <w:r w:rsidRPr="00C35BD2">
              <w:rPr>
                <w:rFonts w:cstheme="minorHAnsi"/>
                <w:lang w:val="sv-FI"/>
              </w:rPr>
              <w:t xml:space="preserve">M1 </w:t>
            </w:r>
            <w:r w:rsidR="002A7178">
              <w:rPr>
                <w:rFonts w:cstheme="minorHAnsi"/>
                <w:lang w:val="sv-FI"/>
              </w:rPr>
              <w:t>handleda</w:t>
            </w:r>
            <w:r w:rsidRPr="00C35BD2">
              <w:rPr>
                <w:rFonts w:cstheme="minorHAnsi"/>
                <w:lang w:val="sv-FI"/>
              </w:rPr>
              <w:t xml:space="preserve"> eleven att lägga märke till målspråkets ställning i och relation till den språkliga och kulturella mångfalden i den närmaste omgivningen och i världen</w:t>
            </w:r>
          </w:p>
        </w:tc>
        <w:tc>
          <w:tcPr>
            <w:tcW w:w="1916" w:type="dxa"/>
            <w:gridSpan w:val="2"/>
          </w:tcPr>
          <w:p w14:paraId="20BD3A4F" w14:textId="77777777" w:rsidR="00C35BD2" w:rsidRPr="00C35BD2" w:rsidRDefault="00C35BD2" w:rsidP="00844943">
            <w:pPr>
              <w:contextualSpacing/>
              <w:rPr>
                <w:rFonts w:cstheme="minorHAnsi"/>
                <w:lang w:val="sv-FI"/>
              </w:rPr>
            </w:pPr>
            <w:r w:rsidRPr="00C35BD2">
              <w:rPr>
                <w:rFonts w:cstheme="minorHAnsi"/>
                <w:lang w:val="sv-FI"/>
              </w:rPr>
              <w:t>I1</w:t>
            </w:r>
          </w:p>
        </w:tc>
        <w:tc>
          <w:tcPr>
            <w:tcW w:w="1920" w:type="dxa"/>
            <w:gridSpan w:val="3"/>
          </w:tcPr>
          <w:p w14:paraId="1672B31B" w14:textId="77777777" w:rsidR="00C35BD2" w:rsidRPr="002A7178" w:rsidRDefault="00C35BD2" w:rsidP="00844943">
            <w:pPr>
              <w:contextualSpacing/>
              <w:rPr>
                <w:rFonts w:cstheme="minorHAnsi"/>
                <w:lang w:val="sv-FI"/>
              </w:rPr>
            </w:pPr>
            <w:r w:rsidRPr="002A7178">
              <w:rPr>
                <w:rFonts w:cstheme="minorHAnsi"/>
                <w:lang w:val="sv-FI"/>
              </w:rPr>
              <w:t>Eleven lär sig att känna igen den språkliga och kulturella mångfalden i sin närmiljö och i världen.</w:t>
            </w:r>
          </w:p>
          <w:p w14:paraId="49DBF7C0" w14:textId="722F3FDB" w:rsidR="00C35BD2" w:rsidRPr="00C35BD2" w:rsidRDefault="00C35BD2" w:rsidP="00844943">
            <w:pPr>
              <w:contextualSpacing/>
              <w:rPr>
                <w:rFonts w:cstheme="minorHAnsi"/>
                <w:lang w:val="sv-FI"/>
              </w:rPr>
            </w:pPr>
            <w:r w:rsidRPr="002A7178">
              <w:rPr>
                <w:rFonts w:cstheme="minorHAnsi"/>
                <w:lang w:val="sv-FI"/>
              </w:rPr>
              <w:t xml:space="preserve">Eleven lär </w:t>
            </w:r>
            <w:r w:rsidR="00F063CC" w:rsidRPr="002A7178">
              <w:rPr>
                <w:rFonts w:cstheme="minorHAnsi"/>
                <w:lang w:val="sv-FI"/>
              </w:rPr>
              <w:t xml:space="preserve">sig att </w:t>
            </w:r>
            <w:r w:rsidR="00F07485">
              <w:rPr>
                <w:rFonts w:cstheme="minorHAnsi"/>
                <w:lang w:val="sv-FI"/>
              </w:rPr>
              <w:t>förstå</w:t>
            </w:r>
            <w:r w:rsidR="00F063CC" w:rsidRPr="002A7178">
              <w:rPr>
                <w:rFonts w:cstheme="minorHAnsi"/>
                <w:lang w:val="sv-FI"/>
              </w:rPr>
              <w:t xml:space="preserve"> m</w:t>
            </w:r>
            <w:r w:rsidRPr="002A7178">
              <w:rPr>
                <w:rFonts w:cstheme="minorHAnsi"/>
                <w:lang w:val="sv-FI"/>
              </w:rPr>
              <w:t>ålspråkets ställning i sin närmiljö och i världen</w:t>
            </w:r>
            <w:r w:rsidRPr="00C35BD2">
              <w:rPr>
                <w:rFonts w:cstheme="minorHAnsi"/>
                <w:color w:val="FF0000"/>
                <w:lang w:val="sv-FI"/>
              </w:rPr>
              <w:t>.</w:t>
            </w:r>
          </w:p>
        </w:tc>
        <w:tc>
          <w:tcPr>
            <w:tcW w:w="1926" w:type="dxa"/>
            <w:gridSpan w:val="3"/>
          </w:tcPr>
          <w:p w14:paraId="511D5959" w14:textId="77777777" w:rsidR="00C35BD2" w:rsidRPr="002A7178" w:rsidRDefault="00C35BD2" w:rsidP="00844943">
            <w:pPr>
              <w:contextualSpacing/>
              <w:rPr>
                <w:rFonts w:cstheme="minorHAnsi"/>
                <w:lang w:val="sv-FI"/>
              </w:rPr>
            </w:pPr>
            <w:r w:rsidRPr="002A7178">
              <w:rPr>
                <w:rFonts w:cstheme="minorHAnsi"/>
                <w:lang w:val="sv-SE"/>
              </w:rPr>
              <w:t>Förmåga att bilda sig en uppfattning om den språkliga och kulturella mångfalden samt om engelskans ställning och betydelse</w:t>
            </w:r>
          </w:p>
        </w:tc>
        <w:tc>
          <w:tcPr>
            <w:tcW w:w="1931" w:type="dxa"/>
            <w:gridSpan w:val="4"/>
          </w:tcPr>
          <w:p w14:paraId="6DF99008" w14:textId="77777777" w:rsidR="00C35BD2" w:rsidRPr="002A7178" w:rsidRDefault="00C35BD2" w:rsidP="00844943">
            <w:pPr>
              <w:contextualSpacing/>
              <w:rPr>
                <w:rFonts w:cstheme="minorHAnsi"/>
                <w:lang w:val="sv-SE"/>
              </w:rPr>
            </w:pPr>
            <w:r w:rsidRPr="002A7178">
              <w:rPr>
                <w:rFonts w:cstheme="minorHAnsi"/>
                <w:lang w:val="sv-SE"/>
              </w:rPr>
              <w:t>Eleven kan nämna några språk som används i hens närmiljö eller i världen.</w:t>
            </w:r>
          </w:p>
          <w:p w14:paraId="1A1787E8" w14:textId="77777777" w:rsidR="00C35BD2" w:rsidRPr="002A7178" w:rsidRDefault="00C35BD2" w:rsidP="00844943">
            <w:pPr>
              <w:contextualSpacing/>
              <w:rPr>
                <w:rFonts w:cstheme="minorHAnsi"/>
                <w:lang w:val="sv-SE"/>
              </w:rPr>
            </w:pPr>
          </w:p>
          <w:p w14:paraId="13C592A5" w14:textId="77777777" w:rsidR="00C35BD2" w:rsidRPr="002A7178" w:rsidRDefault="00C35BD2" w:rsidP="00844943">
            <w:pPr>
              <w:contextualSpacing/>
              <w:rPr>
                <w:rFonts w:cstheme="minorHAnsi"/>
                <w:lang w:val="sv-FI"/>
              </w:rPr>
            </w:pPr>
            <w:r w:rsidRPr="002A7178">
              <w:rPr>
                <w:rFonts w:cstheme="minorHAnsi"/>
                <w:lang w:val="sv-SE"/>
              </w:rPr>
              <w:t>Eleven kan ge något exempel på typiska kulturella drag för olika</w:t>
            </w:r>
            <w:r w:rsidRPr="002A7178">
              <w:rPr>
                <w:rFonts w:cstheme="minorHAnsi"/>
                <w:lang w:val="sv-FI"/>
              </w:rPr>
              <w:t xml:space="preserve"> länder inom språkområdet</w:t>
            </w:r>
            <w:r w:rsidRPr="002A7178">
              <w:rPr>
                <w:rFonts w:cstheme="minorHAnsi"/>
                <w:lang w:val="sv-SE"/>
              </w:rPr>
              <w:t>.</w:t>
            </w:r>
          </w:p>
        </w:tc>
        <w:tc>
          <w:tcPr>
            <w:tcW w:w="1928" w:type="dxa"/>
            <w:gridSpan w:val="2"/>
          </w:tcPr>
          <w:p w14:paraId="1D9782BC" w14:textId="77777777" w:rsidR="00C35BD2" w:rsidRPr="002A7178" w:rsidRDefault="00C35BD2" w:rsidP="00844943">
            <w:pPr>
              <w:contextualSpacing/>
              <w:rPr>
                <w:rFonts w:cstheme="minorHAnsi"/>
                <w:lang w:val="sv-FI"/>
              </w:rPr>
            </w:pPr>
            <w:r w:rsidRPr="002A7178">
              <w:rPr>
                <w:rFonts w:cstheme="minorHAnsi"/>
                <w:lang w:val="sv-FI"/>
              </w:rPr>
              <w:t>Eleven kan berätta vilka språk som används i hens närmiljö och i världen.</w:t>
            </w:r>
          </w:p>
          <w:p w14:paraId="587F2203" w14:textId="77777777" w:rsidR="00C35BD2" w:rsidRPr="002A7178" w:rsidRDefault="00C35BD2" w:rsidP="00844943">
            <w:pPr>
              <w:contextualSpacing/>
              <w:rPr>
                <w:rFonts w:cstheme="minorHAnsi"/>
                <w:lang w:val="sv-FI"/>
              </w:rPr>
            </w:pPr>
          </w:p>
          <w:p w14:paraId="67B0CAC8" w14:textId="77777777" w:rsidR="00C35BD2" w:rsidRDefault="00C35BD2" w:rsidP="00844943">
            <w:pPr>
              <w:contextualSpacing/>
              <w:rPr>
                <w:rFonts w:cstheme="minorHAnsi"/>
                <w:lang w:val="sv-SE"/>
              </w:rPr>
            </w:pPr>
            <w:r w:rsidRPr="002A7178">
              <w:rPr>
                <w:rFonts w:cstheme="minorHAnsi"/>
                <w:lang w:val="sv-SE"/>
              </w:rPr>
              <w:t>Eleven kan ge några exempel på typiska kulturella drag för olika</w:t>
            </w:r>
            <w:r w:rsidRPr="002A7178">
              <w:rPr>
                <w:rFonts w:cstheme="minorHAnsi"/>
                <w:lang w:val="sv-FI"/>
              </w:rPr>
              <w:t xml:space="preserve"> länder inom språkområdet</w:t>
            </w:r>
            <w:r w:rsidRPr="002A7178">
              <w:rPr>
                <w:rFonts w:cstheme="minorHAnsi"/>
                <w:lang w:val="sv-SE"/>
              </w:rPr>
              <w:t>.</w:t>
            </w:r>
          </w:p>
          <w:p w14:paraId="7A8B5524" w14:textId="77777777" w:rsidR="00BB1B9C" w:rsidRDefault="00BB1B9C" w:rsidP="00844943">
            <w:pPr>
              <w:contextualSpacing/>
              <w:rPr>
                <w:rFonts w:cstheme="minorHAnsi"/>
                <w:lang w:val="sv-SE"/>
              </w:rPr>
            </w:pPr>
          </w:p>
          <w:p w14:paraId="2048C461" w14:textId="4E4E3E43" w:rsidR="00BB1B9C" w:rsidRPr="002A7178" w:rsidRDefault="00BB1B9C" w:rsidP="00844943">
            <w:pPr>
              <w:contextualSpacing/>
              <w:rPr>
                <w:rFonts w:cstheme="minorHAnsi"/>
                <w:lang w:val="sv-FI"/>
              </w:rPr>
            </w:pPr>
            <w:r w:rsidRPr="00BB1B9C">
              <w:rPr>
                <w:rStyle w:val="normaltextrun"/>
                <w:rFonts w:ascii="Calibri" w:hAnsi="Calibri" w:cs="Calibri"/>
                <w:shd w:val="clear" w:color="auto" w:fill="FFFFFF"/>
                <w:lang w:val="sv-FI"/>
              </w:rPr>
              <w:t>Eleven kan ge exempel på en situation där målspråket används som ett globalt kommunikations-språk.</w:t>
            </w:r>
            <w:r w:rsidRPr="00BB1B9C">
              <w:rPr>
                <w:rStyle w:val="eop"/>
                <w:rFonts w:ascii="Calibri" w:hAnsi="Calibri" w:cs="Calibri"/>
                <w:shd w:val="clear" w:color="auto" w:fill="FFFFFF"/>
                <w:lang w:val="sv-FI"/>
              </w:rPr>
              <w:t> </w:t>
            </w:r>
          </w:p>
        </w:tc>
        <w:tc>
          <w:tcPr>
            <w:tcW w:w="1928" w:type="dxa"/>
            <w:gridSpan w:val="2"/>
          </w:tcPr>
          <w:p w14:paraId="22A2774F" w14:textId="77777777" w:rsidR="00C35BD2" w:rsidRPr="002A7178" w:rsidRDefault="00C35BD2" w:rsidP="00844943">
            <w:pPr>
              <w:contextualSpacing/>
              <w:rPr>
                <w:rFonts w:cstheme="minorHAnsi"/>
                <w:lang w:val="sv-FI"/>
              </w:rPr>
            </w:pPr>
            <w:r w:rsidRPr="002A7178">
              <w:rPr>
                <w:rFonts w:cstheme="minorHAnsi"/>
                <w:lang w:val="sv-FI"/>
              </w:rPr>
              <w:t>Eleven kan berätta om den språkliga mångfalden i hens närmiljö och i världen.</w:t>
            </w:r>
          </w:p>
          <w:p w14:paraId="4DC7E2C5" w14:textId="77777777" w:rsidR="00C35BD2" w:rsidRPr="002A7178" w:rsidRDefault="00C35BD2" w:rsidP="00844943">
            <w:pPr>
              <w:contextualSpacing/>
              <w:rPr>
                <w:rFonts w:cstheme="minorHAnsi"/>
                <w:lang w:val="sv-FI"/>
              </w:rPr>
            </w:pPr>
          </w:p>
          <w:p w14:paraId="08538DF1" w14:textId="77777777" w:rsidR="00C35BD2" w:rsidRPr="002A7178" w:rsidRDefault="00C35BD2" w:rsidP="00844943">
            <w:pPr>
              <w:contextualSpacing/>
              <w:rPr>
                <w:rFonts w:cstheme="minorHAnsi"/>
                <w:lang w:val="sv-SE"/>
              </w:rPr>
            </w:pPr>
            <w:r w:rsidRPr="002A7178">
              <w:rPr>
                <w:rFonts w:cstheme="minorHAnsi"/>
                <w:lang w:val="sv-SE"/>
              </w:rPr>
              <w:t>Eleven kan ge exempel på typiska kulturella drag för olika</w:t>
            </w:r>
            <w:r w:rsidRPr="002A7178">
              <w:rPr>
                <w:rFonts w:cstheme="minorHAnsi"/>
                <w:lang w:val="sv-FI"/>
              </w:rPr>
              <w:t xml:space="preserve"> länder inom språkområdet</w:t>
            </w:r>
            <w:r w:rsidRPr="002A7178">
              <w:rPr>
                <w:rFonts w:cstheme="minorHAnsi"/>
                <w:lang w:val="sv-SE"/>
              </w:rPr>
              <w:t>.</w:t>
            </w:r>
          </w:p>
          <w:p w14:paraId="0878F906" w14:textId="77777777" w:rsidR="00C35BD2" w:rsidRPr="002A7178" w:rsidRDefault="00C35BD2" w:rsidP="00844943">
            <w:pPr>
              <w:contextualSpacing/>
              <w:rPr>
                <w:rFonts w:cstheme="minorHAnsi"/>
                <w:lang w:val="sv-SE"/>
              </w:rPr>
            </w:pPr>
          </w:p>
          <w:p w14:paraId="23F5FD93" w14:textId="77777777" w:rsidR="00C35BD2" w:rsidRPr="002A7178" w:rsidRDefault="00C35BD2" w:rsidP="00844943">
            <w:pPr>
              <w:contextualSpacing/>
              <w:rPr>
                <w:rFonts w:cstheme="minorHAnsi"/>
                <w:lang w:val="sv-SE"/>
              </w:rPr>
            </w:pPr>
            <w:r w:rsidRPr="002A7178">
              <w:rPr>
                <w:rFonts w:cstheme="minorHAnsi"/>
                <w:lang w:val="sv-SE"/>
              </w:rPr>
              <w:t>Eleven kan berätta var och i vilka situationer målspråket används som ett globalt kommunikations-</w:t>
            </w:r>
          </w:p>
          <w:p w14:paraId="2F0DB231" w14:textId="77777777" w:rsidR="00C35BD2" w:rsidRPr="002A7178" w:rsidRDefault="00C35BD2" w:rsidP="00844943">
            <w:pPr>
              <w:contextualSpacing/>
              <w:rPr>
                <w:rFonts w:cstheme="minorHAnsi"/>
                <w:lang w:val="sv-FI"/>
              </w:rPr>
            </w:pPr>
            <w:r w:rsidRPr="002A7178">
              <w:rPr>
                <w:rFonts w:cstheme="minorHAnsi"/>
                <w:lang w:val="sv-SE"/>
              </w:rPr>
              <w:t>språk.</w:t>
            </w:r>
          </w:p>
        </w:tc>
        <w:tc>
          <w:tcPr>
            <w:tcW w:w="1946" w:type="dxa"/>
            <w:gridSpan w:val="2"/>
          </w:tcPr>
          <w:p w14:paraId="3B79C7B6" w14:textId="77777777" w:rsidR="00C35BD2" w:rsidRPr="002A7178" w:rsidRDefault="00C35BD2" w:rsidP="00844943">
            <w:pPr>
              <w:contextualSpacing/>
              <w:rPr>
                <w:rFonts w:cstheme="minorHAnsi"/>
                <w:lang w:val="sv-FI"/>
              </w:rPr>
            </w:pPr>
            <w:r w:rsidRPr="002A7178">
              <w:rPr>
                <w:rFonts w:cstheme="minorHAnsi"/>
                <w:lang w:val="sv-FI"/>
              </w:rPr>
              <w:t>Eleven kan beskriva den språkliga mångfalden i hens närmiljö och i världen.</w:t>
            </w:r>
          </w:p>
          <w:p w14:paraId="49EF56A6" w14:textId="77777777" w:rsidR="00C35BD2" w:rsidRPr="002A7178" w:rsidRDefault="00C35BD2" w:rsidP="00844943">
            <w:pPr>
              <w:contextualSpacing/>
              <w:rPr>
                <w:rFonts w:cstheme="minorHAnsi"/>
                <w:lang w:val="sv-FI"/>
              </w:rPr>
            </w:pPr>
          </w:p>
          <w:p w14:paraId="7DDC0DB8" w14:textId="77777777" w:rsidR="00C35BD2" w:rsidRPr="002A7178" w:rsidRDefault="00C35BD2" w:rsidP="00844943">
            <w:pPr>
              <w:contextualSpacing/>
              <w:rPr>
                <w:rFonts w:cstheme="minorHAnsi"/>
                <w:lang w:val="sv-SE"/>
              </w:rPr>
            </w:pPr>
            <w:r w:rsidRPr="002A7178">
              <w:rPr>
                <w:rFonts w:cstheme="minorHAnsi"/>
                <w:lang w:val="sv-SE"/>
              </w:rPr>
              <w:t>Eleven kan jämföra typiska kulturella drag för olika</w:t>
            </w:r>
            <w:r w:rsidRPr="002A7178">
              <w:rPr>
                <w:rFonts w:cstheme="minorHAnsi"/>
                <w:lang w:val="sv-FI"/>
              </w:rPr>
              <w:t xml:space="preserve"> länder inom språkområdet</w:t>
            </w:r>
            <w:r w:rsidRPr="002A7178">
              <w:rPr>
                <w:rFonts w:cstheme="minorHAnsi"/>
                <w:lang w:val="sv-SE"/>
              </w:rPr>
              <w:t>.</w:t>
            </w:r>
          </w:p>
          <w:p w14:paraId="7E074FDD" w14:textId="77777777" w:rsidR="00C35BD2" w:rsidRPr="002A7178" w:rsidRDefault="00C35BD2" w:rsidP="00844943">
            <w:pPr>
              <w:contextualSpacing/>
              <w:rPr>
                <w:rFonts w:cstheme="minorHAnsi"/>
                <w:lang w:val="sv-SE"/>
              </w:rPr>
            </w:pPr>
          </w:p>
          <w:p w14:paraId="1DB4F68A" w14:textId="02A0B291" w:rsidR="00C35BD2" w:rsidRPr="002A7178" w:rsidRDefault="00C35BD2" w:rsidP="00844943">
            <w:pPr>
              <w:contextualSpacing/>
              <w:rPr>
                <w:rFonts w:cstheme="minorHAnsi"/>
                <w:lang w:val="sv-SE"/>
              </w:rPr>
            </w:pPr>
            <w:r w:rsidRPr="002A7178">
              <w:rPr>
                <w:rFonts w:cstheme="minorHAnsi"/>
                <w:lang w:val="sv-SE"/>
              </w:rPr>
              <w:t>Eleven kan berätta var, i vilka situationer samt varför målspråket används som ett globalt kommunikationsspråk.</w:t>
            </w:r>
          </w:p>
        </w:tc>
      </w:tr>
      <w:tr w:rsidR="004E28EB" w:rsidRPr="00F57A97" w14:paraId="548ADBA6" w14:textId="77777777" w:rsidTr="00DE7EBF">
        <w:trPr>
          <w:gridAfter w:val="1"/>
          <w:wAfter w:w="6" w:type="dxa"/>
          <w:trHeight w:val="283"/>
        </w:trPr>
        <w:tc>
          <w:tcPr>
            <w:tcW w:w="1916" w:type="dxa"/>
            <w:shd w:val="clear" w:color="auto" w:fill="F2F2F2" w:themeFill="background1" w:themeFillShade="F2"/>
          </w:tcPr>
          <w:p w14:paraId="624F0A7B" w14:textId="77777777" w:rsidR="00C35BD2" w:rsidRPr="00C35BD2" w:rsidRDefault="00C35BD2" w:rsidP="00844943">
            <w:pPr>
              <w:contextualSpacing/>
              <w:rPr>
                <w:rFonts w:cstheme="minorHAnsi"/>
                <w:lang w:val="sv-FI"/>
              </w:rPr>
            </w:pPr>
            <w:r w:rsidRPr="00C35BD2">
              <w:rPr>
                <w:rFonts w:cstheme="minorHAnsi"/>
                <w:lang w:val="sv-FI"/>
              </w:rPr>
              <w:t xml:space="preserve">M2 motivera eleven att värdesätta sin egen språkliga och kulturella bakgrund och den språkliga och kulturella mångfalden i världen samt att bemöta människor fördomsfritt </w:t>
            </w:r>
          </w:p>
        </w:tc>
        <w:tc>
          <w:tcPr>
            <w:tcW w:w="1916" w:type="dxa"/>
            <w:gridSpan w:val="2"/>
            <w:shd w:val="clear" w:color="auto" w:fill="F2F2F2" w:themeFill="background1" w:themeFillShade="F2"/>
          </w:tcPr>
          <w:p w14:paraId="0D51E92D" w14:textId="77777777" w:rsidR="00C35BD2" w:rsidRPr="00C35BD2" w:rsidRDefault="00C35BD2" w:rsidP="00844943">
            <w:pPr>
              <w:contextualSpacing/>
              <w:rPr>
                <w:rFonts w:cstheme="minorHAnsi"/>
                <w:lang w:val="sv-FI"/>
              </w:rPr>
            </w:pPr>
            <w:r w:rsidRPr="00C35BD2">
              <w:rPr>
                <w:rFonts w:cstheme="minorHAnsi"/>
                <w:lang w:val="sv-FI"/>
              </w:rPr>
              <w:t>I1</w:t>
            </w:r>
          </w:p>
        </w:tc>
        <w:tc>
          <w:tcPr>
            <w:tcW w:w="1920" w:type="dxa"/>
            <w:gridSpan w:val="3"/>
            <w:shd w:val="clear" w:color="auto" w:fill="F2F2F2" w:themeFill="background1" w:themeFillShade="F2"/>
          </w:tcPr>
          <w:p w14:paraId="1A6B2AAF" w14:textId="350BF6A6" w:rsidR="00C35BD2" w:rsidRPr="002A7178" w:rsidRDefault="00C35BD2" w:rsidP="00844943">
            <w:pPr>
              <w:contextualSpacing/>
              <w:rPr>
                <w:rFonts w:cstheme="minorHAnsi"/>
                <w:lang w:val="sv-SE"/>
              </w:rPr>
            </w:pPr>
            <w:r w:rsidRPr="002A7178">
              <w:rPr>
                <w:rFonts w:cstheme="minorHAnsi"/>
                <w:lang w:val="sv-SE"/>
              </w:rPr>
              <w:t xml:space="preserve">Eleven lär sig </w:t>
            </w:r>
            <w:r w:rsidR="002A7178" w:rsidRPr="002A7178">
              <w:rPr>
                <w:rFonts w:cstheme="minorHAnsi"/>
                <w:lang w:val="sv-SE"/>
              </w:rPr>
              <w:t xml:space="preserve">att </w:t>
            </w:r>
            <w:r w:rsidRPr="002A7178">
              <w:rPr>
                <w:rFonts w:cstheme="minorHAnsi"/>
                <w:lang w:val="sv-SE"/>
              </w:rPr>
              <w:t xml:space="preserve">värdesätta sin egen språkliga och kulturella bakgrund. </w:t>
            </w:r>
          </w:p>
          <w:p w14:paraId="1C512C0E" w14:textId="77777777" w:rsidR="00C35BD2" w:rsidRPr="002A7178" w:rsidRDefault="00C35BD2" w:rsidP="00844943">
            <w:pPr>
              <w:contextualSpacing/>
              <w:rPr>
                <w:rFonts w:cstheme="minorHAnsi"/>
                <w:lang w:val="sv-SE"/>
              </w:rPr>
            </w:pPr>
          </w:p>
          <w:p w14:paraId="7113DC91" w14:textId="63495674" w:rsidR="00C35BD2" w:rsidRPr="002A7178" w:rsidRDefault="00C35BD2" w:rsidP="00844943">
            <w:pPr>
              <w:contextualSpacing/>
              <w:rPr>
                <w:rFonts w:cstheme="minorHAnsi"/>
                <w:lang w:val="sv-SE"/>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 xml:space="preserve">värdesätta den språkliga och kulturella </w:t>
            </w:r>
            <w:r w:rsidR="00E640BC">
              <w:rPr>
                <w:rFonts w:cstheme="minorHAnsi"/>
                <w:lang w:val="sv-SE"/>
              </w:rPr>
              <w:t>mångfalden</w:t>
            </w:r>
            <w:r w:rsidRPr="002A7178">
              <w:rPr>
                <w:rFonts w:cstheme="minorHAnsi"/>
                <w:lang w:val="sv-SE"/>
              </w:rPr>
              <w:t xml:space="preserve"> i världen.</w:t>
            </w:r>
          </w:p>
          <w:p w14:paraId="22018B75" w14:textId="77777777" w:rsidR="00C35BD2" w:rsidRPr="002A7178" w:rsidRDefault="00C35BD2" w:rsidP="00844943">
            <w:pPr>
              <w:contextualSpacing/>
              <w:rPr>
                <w:rFonts w:cstheme="minorHAnsi"/>
                <w:lang w:val="sv-SE"/>
              </w:rPr>
            </w:pPr>
          </w:p>
          <w:p w14:paraId="304FC6D2" w14:textId="0DBBE85E" w:rsidR="00C35BD2" w:rsidRPr="002A7178" w:rsidRDefault="00C35BD2" w:rsidP="00844943">
            <w:pPr>
              <w:contextualSpacing/>
              <w:rPr>
                <w:rFonts w:cstheme="minorHAnsi"/>
                <w:lang w:val="sv-FI"/>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bemöta människor fördomsfritt.</w:t>
            </w:r>
          </w:p>
        </w:tc>
        <w:tc>
          <w:tcPr>
            <w:tcW w:w="1926" w:type="dxa"/>
            <w:gridSpan w:val="3"/>
            <w:shd w:val="clear" w:color="auto" w:fill="F2F2F2" w:themeFill="background1" w:themeFillShade="F2"/>
          </w:tcPr>
          <w:p w14:paraId="7F8B2C6B" w14:textId="77777777" w:rsidR="00C35BD2" w:rsidRPr="002A7178" w:rsidRDefault="00C35BD2" w:rsidP="00844943">
            <w:pPr>
              <w:contextualSpacing/>
              <w:rPr>
                <w:rFonts w:cstheme="minorHAnsi"/>
                <w:i/>
                <w:iCs/>
                <w:lang w:val="sv-FI"/>
              </w:rPr>
            </w:pPr>
            <w:r w:rsidRPr="002A7178">
              <w:rPr>
                <w:rFonts w:cstheme="minorHAnsi"/>
                <w:i/>
                <w:iCs/>
                <w:lang w:val="sv-FI"/>
              </w:rPr>
              <w:t>Används inte som bedömningsgrund.</w:t>
            </w:r>
          </w:p>
          <w:p w14:paraId="193405AD" w14:textId="77777777" w:rsidR="00C35BD2" w:rsidRPr="002A7178" w:rsidRDefault="00C35BD2" w:rsidP="00844943">
            <w:pPr>
              <w:contextualSpacing/>
              <w:rPr>
                <w:rFonts w:cstheme="minorHAnsi"/>
                <w:lang w:val="sv-FI"/>
              </w:rPr>
            </w:pPr>
            <w:r w:rsidRPr="002A7178">
              <w:rPr>
                <w:rFonts w:cstheme="minorHAnsi"/>
                <w:i/>
                <w:iCs/>
                <w:lang w:val="sv-FI"/>
              </w:rPr>
              <w:t>Eleven handleds att som en del av självvärderingen reflektera över sina egna erfarenheter.</w:t>
            </w:r>
          </w:p>
        </w:tc>
        <w:tc>
          <w:tcPr>
            <w:tcW w:w="1931" w:type="dxa"/>
            <w:gridSpan w:val="4"/>
            <w:shd w:val="clear" w:color="auto" w:fill="F2F2F2" w:themeFill="background1" w:themeFillShade="F2"/>
          </w:tcPr>
          <w:p w14:paraId="7BCA7A9C" w14:textId="77777777" w:rsidR="00C35BD2" w:rsidRPr="002A7178" w:rsidRDefault="00C35BD2" w:rsidP="00844943">
            <w:pPr>
              <w:contextualSpacing/>
              <w:rPr>
                <w:rFonts w:cstheme="minorHAnsi"/>
                <w:lang w:val="sv-FI"/>
              </w:rPr>
            </w:pPr>
          </w:p>
        </w:tc>
        <w:tc>
          <w:tcPr>
            <w:tcW w:w="1928" w:type="dxa"/>
            <w:gridSpan w:val="2"/>
            <w:shd w:val="clear" w:color="auto" w:fill="F2F2F2" w:themeFill="background1" w:themeFillShade="F2"/>
          </w:tcPr>
          <w:p w14:paraId="21CEBECA" w14:textId="77777777" w:rsidR="00C35BD2" w:rsidRPr="002A7178" w:rsidRDefault="00C35BD2" w:rsidP="00844943">
            <w:pPr>
              <w:contextualSpacing/>
              <w:rPr>
                <w:rFonts w:cstheme="minorHAnsi"/>
                <w:lang w:val="sv-FI"/>
              </w:rPr>
            </w:pPr>
          </w:p>
        </w:tc>
        <w:tc>
          <w:tcPr>
            <w:tcW w:w="1928" w:type="dxa"/>
            <w:gridSpan w:val="2"/>
            <w:shd w:val="clear" w:color="auto" w:fill="F2F2F2" w:themeFill="background1" w:themeFillShade="F2"/>
          </w:tcPr>
          <w:p w14:paraId="4E0FE31B" w14:textId="7CCE0F86" w:rsidR="00C35BD2" w:rsidRPr="002A7178" w:rsidRDefault="00C35BD2" w:rsidP="00844943">
            <w:pPr>
              <w:contextualSpacing/>
              <w:rPr>
                <w:rFonts w:cstheme="minorHAnsi"/>
                <w:lang w:val="sv-FI"/>
              </w:rPr>
            </w:pPr>
          </w:p>
        </w:tc>
        <w:tc>
          <w:tcPr>
            <w:tcW w:w="1946" w:type="dxa"/>
            <w:gridSpan w:val="2"/>
            <w:shd w:val="clear" w:color="auto" w:fill="F2F2F2" w:themeFill="background1" w:themeFillShade="F2"/>
          </w:tcPr>
          <w:p w14:paraId="52885DFF" w14:textId="77777777" w:rsidR="00C35BD2" w:rsidRPr="002A7178" w:rsidRDefault="00C35BD2" w:rsidP="00844943">
            <w:pPr>
              <w:contextualSpacing/>
              <w:rPr>
                <w:rFonts w:cstheme="minorHAnsi"/>
                <w:lang w:val="sv-FI"/>
              </w:rPr>
            </w:pPr>
          </w:p>
        </w:tc>
      </w:tr>
      <w:tr w:rsidR="00DE7EBF" w:rsidRPr="00F57A97" w14:paraId="6EB60BC8" w14:textId="77777777" w:rsidTr="00DE7EBF">
        <w:trPr>
          <w:gridAfter w:val="1"/>
          <w:wAfter w:w="6" w:type="dxa"/>
          <w:trHeight w:val="283"/>
        </w:trPr>
        <w:tc>
          <w:tcPr>
            <w:tcW w:w="1916" w:type="dxa"/>
          </w:tcPr>
          <w:p w14:paraId="6E194B3D" w14:textId="0F3AD128" w:rsidR="00C35BD2" w:rsidRPr="00C35BD2" w:rsidRDefault="00C35BD2" w:rsidP="00844943">
            <w:pPr>
              <w:contextualSpacing/>
              <w:rPr>
                <w:rFonts w:cstheme="minorHAnsi"/>
                <w:lang w:val="sv-FI"/>
              </w:rPr>
            </w:pPr>
            <w:r w:rsidRPr="00C35BD2">
              <w:rPr>
                <w:rFonts w:cstheme="minorHAnsi"/>
                <w:lang w:val="sv-FI"/>
              </w:rPr>
              <w:t xml:space="preserve">M3 </w:t>
            </w:r>
            <w:r w:rsidR="002A7178">
              <w:rPr>
                <w:rFonts w:cstheme="minorHAnsi"/>
                <w:lang w:val="sv-FI"/>
              </w:rPr>
              <w:t>handleda</w:t>
            </w:r>
            <w:r w:rsidRPr="00C35BD2">
              <w:rPr>
                <w:rFonts w:cstheme="minorHAnsi"/>
                <w:lang w:val="sv-FI"/>
              </w:rPr>
              <w:t xml:space="preserve"> eleven att lägga märke till vad som förenar respektive skiljer olika språk åt samt stödja hen att utveckla språklig nyfikenhet och </w:t>
            </w:r>
            <w:r w:rsidR="003C1B68">
              <w:rPr>
                <w:rFonts w:cstheme="minorHAnsi"/>
                <w:lang w:val="sv-FI"/>
              </w:rPr>
              <w:t>språkli</w:t>
            </w:r>
            <w:r w:rsidR="001005ED">
              <w:rPr>
                <w:rFonts w:cstheme="minorHAnsi"/>
                <w:lang w:val="sv-FI"/>
              </w:rPr>
              <w:t>g</w:t>
            </w:r>
            <w:r w:rsidR="003C1B68">
              <w:rPr>
                <w:rFonts w:cstheme="minorHAnsi"/>
                <w:lang w:val="sv-FI"/>
              </w:rPr>
              <w:t xml:space="preserve"> slutledningsförmåga</w:t>
            </w:r>
          </w:p>
        </w:tc>
        <w:tc>
          <w:tcPr>
            <w:tcW w:w="1916" w:type="dxa"/>
            <w:gridSpan w:val="2"/>
          </w:tcPr>
          <w:p w14:paraId="5B685E7E" w14:textId="77777777" w:rsidR="00C35BD2" w:rsidRPr="00C35BD2" w:rsidRDefault="00C35BD2" w:rsidP="00844943">
            <w:pPr>
              <w:contextualSpacing/>
              <w:rPr>
                <w:rFonts w:cstheme="minorHAnsi"/>
                <w:lang w:val="sv-FI"/>
              </w:rPr>
            </w:pPr>
            <w:r w:rsidRPr="00C35BD2">
              <w:rPr>
                <w:rFonts w:cstheme="minorHAnsi"/>
                <w:lang w:val="sv-FI"/>
              </w:rPr>
              <w:t>I1</w:t>
            </w:r>
          </w:p>
        </w:tc>
        <w:tc>
          <w:tcPr>
            <w:tcW w:w="1920" w:type="dxa"/>
            <w:gridSpan w:val="3"/>
          </w:tcPr>
          <w:p w14:paraId="4DFDE103" w14:textId="191D84FA" w:rsidR="00C35BD2" w:rsidRPr="002A7178" w:rsidRDefault="00C35BD2" w:rsidP="00844943">
            <w:pPr>
              <w:contextualSpacing/>
              <w:rPr>
                <w:rFonts w:cstheme="minorHAnsi"/>
                <w:lang w:val="sv-SE"/>
              </w:rPr>
            </w:pPr>
            <w:r w:rsidRPr="002A7178">
              <w:rPr>
                <w:rFonts w:cstheme="minorHAnsi"/>
                <w:lang w:val="sv-SE"/>
              </w:rPr>
              <w:t xml:space="preserve">Eleven lär sig att känna igen likheter och olikheter </w:t>
            </w:r>
            <w:r w:rsidR="005D2190">
              <w:rPr>
                <w:rFonts w:cstheme="minorHAnsi"/>
                <w:lang w:val="sv-SE"/>
              </w:rPr>
              <w:t>mellan</w:t>
            </w:r>
            <w:r w:rsidRPr="002A7178">
              <w:rPr>
                <w:rFonts w:cstheme="minorHAnsi"/>
                <w:lang w:val="sv-SE"/>
              </w:rPr>
              <w:t xml:space="preserve"> olika språk.</w:t>
            </w:r>
          </w:p>
          <w:p w14:paraId="1FAE16BE" w14:textId="77777777" w:rsidR="00C35BD2" w:rsidRPr="002A7178" w:rsidRDefault="00C35BD2" w:rsidP="00844943">
            <w:pPr>
              <w:contextualSpacing/>
              <w:rPr>
                <w:rFonts w:cstheme="minorHAnsi"/>
                <w:lang w:val="sv-SE"/>
              </w:rPr>
            </w:pPr>
          </w:p>
          <w:p w14:paraId="74AB4B04" w14:textId="1433A535" w:rsidR="00C35BD2" w:rsidRPr="002A7178" w:rsidRDefault="00C35BD2" w:rsidP="00844943">
            <w:pPr>
              <w:contextualSpacing/>
              <w:rPr>
                <w:rFonts w:cstheme="minorHAnsi"/>
                <w:lang w:val="sv-SE"/>
              </w:rPr>
            </w:pPr>
            <w:r w:rsidRPr="002A7178">
              <w:rPr>
                <w:rFonts w:cstheme="minorHAnsi"/>
                <w:lang w:val="sv-SE"/>
              </w:rPr>
              <w:t>Eleven lär sig att utveckla sin språkliga slutlednings-</w:t>
            </w:r>
          </w:p>
          <w:p w14:paraId="6A69CA0B" w14:textId="77777777" w:rsidR="00C35BD2" w:rsidRPr="002A7178" w:rsidRDefault="00C35BD2" w:rsidP="00844943">
            <w:pPr>
              <w:contextualSpacing/>
              <w:rPr>
                <w:rFonts w:cstheme="minorHAnsi"/>
                <w:lang w:val="sv-FI"/>
              </w:rPr>
            </w:pPr>
            <w:r w:rsidRPr="002A7178">
              <w:rPr>
                <w:rFonts w:cstheme="minorHAnsi"/>
                <w:lang w:val="sv-SE"/>
              </w:rPr>
              <w:t>förmåga.</w:t>
            </w:r>
          </w:p>
        </w:tc>
        <w:tc>
          <w:tcPr>
            <w:tcW w:w="1926" w:type="dxa"/>
            <w:gridSpan w:val="3"/>
          </w:tcPr>
          <w:p w14:paraId="7778EFEB" w14:textId="7322A268" w:rsidR="00C35BD2" w:rsidRPr="0012571C" w:rsidRDefault="00C35BD2" w:rsidP="00844943">
            <w:pPr>
              <w:contextualSpacing/>
              <w:rPr>
                <w:rFonts w:cstheme="minorHAnsi"/>
                <w:strike/>
                <w:lang w:val="sv-FI"/>
              </w:rPr>
            </w:pPr>
            <w:r w:rsidRPr="0012571C">
              <w:rPr>
                <w:rFonts w:cstheme="minorHAnsi"/>
                <w:lang w:val="sv-FI"/>
              </w:rPr>
              <w:t>Språklig</w:t>
            </w:r>
          </w:p>
          <w:p w14:paraId="75990819" w14:textId="69EF1633" w:rsidR="00C35BD2" w:rsidRPr="002A7178" w:rsidRDefault="00C35BD2" w:rsidP="00844943">
            <w:pPr>
              <w:contextualSpacing/>
              <w:rPr>
                <w:rFonts w:cstheme="minorHAnsi"/>
                <w:lang w:val="sv-FI"/>
              </w:rPr>
            </w:pPr>
            <w:r w:rsidRPr="0012571C">
              <w:rPr>
                <w:rFonts w:cstheme="minorHAnsi"/>
                <w:lang w:val="sv-FI"/>
              </w:rPr>
              <w:t>slutledningsförmåga</w:t>
            </w:r>
          </w:p>
        </w:tc>
        <w:tc>
          <w:tcPr>
            <w:tcW w:w="1931" w:type="dxa"/>
            <w:gridSpan w:val="4"/>
          </w:tcPr>
          <w:p w14:paraId="0AD89F7F" w14:textId="4ACE621F" w:rsidR="00C35BD2" w:rsidRPr="002A7178" w:rsidRDefault="00C35BD2" w:rsidP="00844943">
            <w:pPr>
              <w:contextualSpacing/>
              <w:rPr>
                <w:rFonts w:cstheme="minorHAnsi"/>
                <w:lang w:val="sv-SE"/>
              </w:rPr>
            </w:pPr>
            <w:r w:rsidRPr="002A7178">
              <w:rPr>
                <w:rFonts w:cstheme="minorHAnsi"/>
                <w:lang w:val="sv-SE"/>
              </w:rPr>
              <w:t xml:space="preserve">Eleven kan nämna någon likhet och </w:t>
            </w:r>
            <w:r w:rsidR="002216C5">
              <w:rPr>
                <w:rFonts w:cstheme="minorHAnsi"/>
                <w:lang w:val="sv-SE"/>
              </w:rPr>
              <w:t>skillnad</w:t>
            </w:r>
            <w:r w:rsidRPr="002A7178">
              <w:rPr>
                <w:rFonts w:cstheme="minorHAnsi"/>
                <w:lang w:val="sv-SE"/>
              </w:rPr>
              <w:t xml:space="preserve"> </w:t>
            </w:r>
            <w:r w:rsidR="00BB1B9C">
              <w:rPr>
                <w:rFonts w:cstheme="minorHAnsi"/>
                <w:lang w:val="sv-SE"/>
              </w:rPr>
              <w:t>mellan</w:t>
            </w:r>
            <w:r w:rsidRPr="002A7178">
              <w:rPr>
                <w:rFonts w:cstheme="minorHAnsi"/>
                <w:lang w:val="sv-SE"/>
              </w:rPr>
              <w:t xml:space="preserve"> målspråket</w:t>
            </w:r>
            <w:r w:rsidR="00BB1B9C">
              <w:rPr>
                <w:rFonts w:cstheme="minorHAnsi"/>
                <w:lang w:val="sv-SE"/>
              </w:rPr>
              <w:t xml:space="preserve"> och</w:t>
            </w:r>
            <w:r w:rsidRPr="002A7178">
              <w:rPr>
                <w:rFonts w:cstheme="minorHAnsi"/>
                <w:lang w:val="sv-SE"/>
              </w:rPr>
              <w:t xml:space="preserve"> modersmålet </w:t>
            </w:r>
            <w:r w:rsidR="003C1B68">
              <w:rPr>
                <w:rFonts w:cstheme="minorHAnsi"/>
                <w:lang w:val="sv-SE"/>
              </w:rPr>
              <w:t>eller</w:t>
            </w:r>
            <w:r w:rsidRPr="002A7178">
              <w:rPr>
                <w:rFonts w:cstheme="minorHAnsi"/>
                <w:lang w:val="sv-SE"/>
              </w:rPr>
              <w:t xml:space="preserve"> andra språk hen kan.</w:t>
            </w:r>
          </w:p>
          <w:p w14:paraId="336B7AB8" w14:textId="77777777" w:rsidR="00C35BD2" w:rsidRPr="002A7178" w:rsidRDefault="00C35BD2" w:rsidP="00844943">
            <w:pPr>
              <w:contextualSpacing/>
              <w:rPr>
                <w:rFonts w:cstheme="minorHAnsi"/>
                <w:lang w:val="sv-SE"/>
              </w:rPr>
            </w:pPr>
          </w:p>
        </w:tc>
        <w:tc>
          <w:tcPr>
            <w:tcW w:w="1928" w:type="dxa"/>
            <w:gridSpan w:val="2"/>
          </w:tcPr>
          <w:p w14:paraId="3D4FA56F" w14:textId="6B9EF332" w:rsidR="00C35BD2" w:rsidRPr="002A7178" w:rsidRDefault="00C35BD2" w:rsidP="00844943">
            <w:pPr>
              <w:contextualSpacing/>
              <w:rPr>
                <w:rFonts w:cstheme="minorHAnsi"/>
                <w:lang w:val="sv-SE"/>
              </w:rPr>
            </w:pPr>
            <w:r w:rsidRPr="002A7178">
              <w:rPr>
                <w:rFonts w:cstheme="minorHAnsi"/>
                <w:lang w:val="sv-SE"/>
              </w:rPr>
              <w:t xml:space="preserve">Eleven kan ge exempel på likheter och </w:t>
            </w:r>
            <w:r w:rsidR="002216C5">
              <w:rPr>
                <w:rFonts w:cstheme="minorHAnsi"/>
                <w:lang w:val="sv-SE"/>
              </w:rPr>
              <w:t>skillnader</w:t>
            </w:r>
            <w:r w:rsidRPr="002A7178">
              <w:rPr>
                <w:rFonts w:cstheme="minorHAnsi"/>
                <w:lang w:val="sv-SE"/>
              </w:rPr>
              <w:t xml:space="preserve"> </w:t>
            </w:r>
            <w:r w:rsidR="00BB1B9C">
              <w:rPr>
                <w:rFonts w:cstheme="minorHAnsi"/>
                <w:lang w:val="sv-SE"/>
              </w:rPr>
              <w:t>mellan</w:t>
            </w:r>
            <w:r w:rsidRPr="002A7178">
              <w:rPr>
                <w:rFonts w:cstheme="minorHAnsi"/>
                <w:lang w:val="sv-SE"/>
              </w:rPr>
              <w:t xml:space="preserve"> målspråket</w:t>
            </w:r>
            <w:r w:rsidR="00BB1B9C">
              <w:rPr>
                <w:rFonts w:cstheme="minorHAnsi"/>
                <w:lang w:val="sv-SE"/>
              </w:rPr>
              <w:t xml:space="preserve"> och</w:t>
            </w:r>
            <w:r w:rsidRPr="002A7178">
              <w:rPr>
                <w:rFonts w:cstheme="minorHAnsi"/>
                <w:lang w:val="sv-SE"/>
              </w:rPr>
              <w:t xml:space="preserve"> modersmålet </w:t>
            </w:r>
            <w:r w:rsidR="003C1B68">
              <w:rPr>
                <w:rFonts w:cstheme="minorHAnsi"/>
                <w:lang w:val="sv-SE"/>
              </w:rPr>
              <w:t>eller</w:t>
            </w:r>
            <w:r w:rsidRPr="002A7178">
              <w:rPr>
                <w:rFonts w:cstheme="minorHAnsi"/>
                <w:lang w:val="sv-SE"/>
              </w:rPr>
              <w:t xml:space="preserve"> andra språk hen kan.</w:t>
            </w:r>
          </w:p>
          <w:p w14:paraId="338A5CD4" w14:textId="77777777" w:rsidR="00C35BD2" w:rsidRPr="002A7178" w:rsidRDefault="00C35BD2" w:rsidP="00844943">
            <w:pPr>
              <w:contextualSpacing/>
              <w:rPr>
                <w:rFonts w:cstheme="minorHAnsi"/>
                <w:lang w:val="sv-SE"/>
              </w:rPr>
            </w:pPr>
          </w:p>
        </w:tc>
        <w:tc>
          <w:tcPr>
            <w:tcW w:w="1928" w:type="dxa"/>
            <w:gridSpan w:val="2"/>
          </w:tcPr>
          <w:p w14:paraId="5C7C18AF" w14:textId="5C83B34C" w:rsidR="00C35BD2" w:rsidRPr="002A7178" w:rsidRDefault="00C35BD2" w:rsidP="00844943">
            <w:pPr>
              <w:contextualSpacing/>
              <w:rPr>
                <w:rFonts w:cstheme="minorHAnsi"/>
                <w:lang w:val="sv-FI"/>
              </w:rPr>
            </w:pPr>
            <w:r w:rsidRPr="002A7178">
              <w:rPr>
                <w:rFonts w:cstheme="minorHAnsi"/>
                <w:lang w:val="sv-FI"/>
              </w:rPr>
              <w:t xml:space="preserve">Eleven kan berätta om likheter och </w:t>
            </w:r>
            <w:r w:rsidR="002216C5">
              <w:rPr>
                <w:rFonts w:cstheme="minorHAnsi"/>
                <w:lang w:val="sv-FI"/>
              </w:rPr>
              <w:t xml:space="preserve">skillnader </w:t>
            </w:r>
            <w:r w:rsidR="00BB1B9C">
              <w:rPr>
                <w:rFonts w:cstheme="minorHAnsi"/>
                <w:lang w:val="sv-FI"/>
              </w:rPr>
              <w:t>mellan</w:t>
            </w:r>
            <w:r w:rsidRPr="002A7178">
              <w:rPr>
                <w:rFonts w:cstheme="minorHAnsi"/>
                <w:lang w:val="sv-FI"/>
              </w:rPr>
              <w:t xml:space="preserve"> målspråket</w:t>
            </w:r>
            <w:r w:rsidR="00BB1B9C">
              <w:rPr>
                <w:rFonts w:cstheme="minorHAnsi"/>
                <w:lang w:val="sv-FI"/>
              </w:rPr>
              <w:t xml:space="preserve"> och</w:t>
            </w:r>
            <w:r w:rsidRPr="002A7178">
              <w:rPr>
                <w:rFonts w:cstheme="minorHAnsi"/>
                <w:lang w:val="sv-FI"/>
              </w:rPr>
              <w:t xml:space="preserve"> modersmålet </w:t>
            </w:r>
            <w:r w:rsidR="005D2190">
              <w:rPr>
                <w:rFonts w:cstheme="minorHAnsi"/>
                <w:lang w:val="sv-FI"/>
              </w:rPr>
              <w:t>eller</w:t>
            </w:r>
            <w:r w:rsidRPr="002A7178">
              <w:rPr>
                <w:rFonts w:cstheme="minorHAnsi"/>
                <w:lang w:val="sv-FI"/>
              </w:rPr>
              <w:t xml:space="preserve"> andra språk hen kan.</w:t>
            </w:r>
          </w:p>
          <w:p w14:paraId="1FCBE138" w14:textId="77777777" w:rsidR="00C35BD2" w:rsidRPr="002A7178" w:rsidRDefault="00C35BD2" w:rsidP="00844943">
            <w:pPr>
              <w:contextualSpacing/>
              <w:rPr>
                <w:rFonts w:cstheme="minorHAnsi"/>
                <w:lang w:val="sv-FI"/>
              </w:rPr>
            </w:pPr>
          </w:p>
          <w:p w14:paraId="6B8BED8B" w14:textId="1C8E7F64" w:rsidR="00C35BD2" w:rsidRPr="002A7178" w:rsidRDefault="00C35BD2" w:rsidP="00844943">
            <w:pPr>
              <w:contextualSpacing/>
              <w:rPr>
                <w:rFonts w:cstheme="minorHAnsi"/>
                <w:lang w:val="sv-FI"/>
              </w:rPr>
            </w:pPr>
            <w:r w:rsidRPr="002A7178">
              <w:rPr>
                <w:rFonts w:cstheme="minorHAnsi"/>
                <w:lang w:val="sv-FI"/>
              </w:rPr>
              <w:t xml:space="preserve">Eleven kan nämna några strategier som stödjer utvecklingen av hens språkliga slutledningsförmåga. </w:t>
            </w:r>
          </w:p>
        </w:tc>
        <w:tc>
          <w:tcPr>
            <w:tcW w:w="1946" w:type="dxa"/>
            <w:gridSpan w:val="2"/>
          </w:tcPr>
          <w:p w14:paraId="7224E348" w14:textId="0E620118" w:rsidR="00C35BD2" w:rsidRPr="002A7178" w:rsidRDefault="00C35BD2" w:rsidP="00844943">
            <w:pPr>
              <w:contextualSpacing/>
              <w:rPr>
                <w:rFonts w:cstheme="minorHAnsi"/>
                <w:lang w:val="sv-FI"/>
              </w:rPr>
            </w:pPr>
            <w:r w:rsidRPr="002A7178">
              <w:rPr>
                <w:rFonts w:cstheme="minorHAnsi"/>
                <w:lang w:val="sv-FI"/>
              </w:rPr>
              <w:t xml:space="preserve">Eleven kan jämföra likheter och </w:t>
            </w:r>
            <w:r w:rsidR="002216C5">
              <w:rPr>
                <w:rFonts w:cstheme="minorHAnsi"/>
                <w:lang w:val="sv-FI"/>
              </w:rPr>
              <w:t>skillnade</w:t>
            </w:r>
            <w:r w:rsidRPr="002A7178">
              <w:rPr>
                <w:rFonts w:cstheme="minorHAnsi"/>
                <w:lang w:val="sv-FI"/>
              </w:rPr>
              <w:t xml:space="preserve">r </w:t>
            </w:r>
            <w:r w:rsidR="00BB1B9C">
              <w:rPr>
                <w:rFonts w:cstheme="minorHAnsi"/>
                <w:lang w:val="sv-FI"/>
              </w:rPr>
              <w:t>mellan</w:t>
            </w:r>
            <w:r w:rsidRPr="002A7178">
              <w:rPr>
                <w:rFonts w:cstheme="minorHAnsi"/>
                <w:lang w:val="sv-FI"/>
              </w:rPr>
              <w:t xml:space="preserve"> målspråket</w:t>
            </w:r>
            <w:r w:rsidR="00BB1B9C">
              <w:rPr>
                <w:rFonts w:cstheme="minorHAnsi"/>
                <w:lang w:val="sv-FI"/>
              </w:rPr>
              <w:t xml:space="preserve"> och</w:t>
            </w:r>
            <w:r w:rsidRPr="002A7178">
              <w:rPr>
                <w:rFonts w:cstheme="minorHAnsi"/>
                <w:lang w:val="sv-FI"/>
              </w:rPr>
              <w:t xml:space="preserve"> modersmålet </w:t>
            </w:r>
            <w:r w:rsidR="005D2190">
              <w:rPr>
                <w:rFonts w:cstheme="minorHAnsi"/>
                <w:lang w:val="sv-FI"/>
              </w:rPr>
              <w:t>eller</w:t>
            </w:r>
            <w:r w:rsidRPr="002A7178">
              <w:rPr>
                <w:rFonts w:cstheme="minorHAnsi"/>
                <w:lang w:val="sv-FI"/>
              </w:rPr>
              <w:t xml:space="preserve"> andra språk hen kan.</w:t>
            </w:r>
          </w:p>
          <w:p w14:paraId="0C302FAE" w14:textId="77777777" w:rsidR="00C35BD2" w:rsidRPr="002A7178" w:rsidRDefault="00C35BD2" w:rsidP="00844943">
            <w:pPr>
              <w:contextualSpacing/>
              <w:rPr>
                <w:rFonts w:cstheme="minorHAnsi"/>
                <w:lang w:val="sv-FI"/>
              </w:rPr>
            </w:pPr>
          </w:p>
          <w:p w14:paraId="2FA1D6B1" w14:textId="1C55A458" w:rsidR="00C35BD2" w:rsidRPr="002A7178" w:rsidRDefault="00C35BD2" w:rsidP="00844943">
            <w:pPr>
              <w:contextualSpacing/>
              <w:rPr>
                <w:rFonts w:cstheme="minorHAnsi"/>
                <w:lang w:val="sv-FI"/>
              </w:rPr>
            </w:pPr>
            <w:r w:rsidRPr="002A7178">
              <w:rPr>
                <w:rFonts w:cstheme="minorHAnsi"/>
                <w:lang w:val="sv-FI"/>
              </w:rPr>
              <w:t>Eleven kan använda lämpliga strategier som stödjer utvecklingen av hens språkliga slutledningsförmåga.</w:t>
            </w:r>
          </w:p>
        </w:tc>
      </w:tr>
      <w:tr w:rsidR="004E28EB" w:rsidRPr="00F57A97" w14:paraId="39A02BAB" w14:textId="77777777" w:rsidTr="00DE7EBF">
        <w:trPr>
          <w:gridAfter w:val="1"/>
          <w:wAfter w:w="6" w:type="dxa"/>
          <w:trHeight w:val="283"/>
        </w:trPr>
        <w:tc>
          <w:tcPr>
            <w:tcW w:w="1916" w:type="dxa"/>
            <w:shd w:val="clear" w:color="auto" w:fill="F2F2F2" w:themeFill="background1" w:themeFillShade="F2"/>
          </w:tcPr>
          <w:p w14:paraId="58EEDC6F" w14:textId="77777777" w:rsidR="00C35BD2" w:rsidRPr="00C35BD2" w:rsidRDefault="00C35BD2" w:rsidP="00844943">
            <w:pPr>
              <w:contextualSpacing/>
              <w:rPr>
                <w:rFonts w:cstheme="minorHAnsi"/>
                <w:lang w:val="sv-FI"/>
              </w:rPr>
            </w:pPr>
            <w:r w:rsidRPr="00C35BD2">
              <w:rPr>
                <w:rFonts w:cstheme="minorHAnsi"/>
                <w:lang w:val="sv-FI"/>
              </w:rPr>
              <w:t>M4 handleda eleven att hitta material på målspråket</w:t>
            </w:r>
          </w:p>
        </w:tc>
        <w:tc>
          <w:tcPr>
            <w:tcW w:w="1916" w:type="dxa"/>
            <w:gridSpan w:val="2"/>
            <w:shd w:val="clear" w:color="auto" w:fill="F2F2F2" w:themeFill="background1" w:themeFillShade="F2"/>
          </w:tcPr>
          <w:p w14:paraId="5E8B7400" w14:textId="77777777" w:rsidR="00C35BD2" w:rsidRPr="00C35BD2" w:rsidRDefault="00C35BD2" w:rsidP="00844943">
            <w:pPr>
              <w:contextualSpacing/>
              <w:rPr>
                <w:rFonts w:cstheme="minorHAnsi"/>
                <w:lang w:val="sv-FI"/>
              </w:rPr>
            </w:pPr>
            <w:r w:rsidRPr="00C35BD2">
              <w:rPr>
                <w:rFonts w:cstheme="minorHAnsi"/>
                <w:lang w:val="sv-FI"/>
              </w:rPr>
              <w:t>I1</w:t>
            </w:r>
          </w:p>
        </w:tc>
        <w:tc>
          <w:tcPr>
            <w:tcW w:w="1920" w:type="dxa"/>
            <w:gridSpan w:val="3"/>
            <w:shd w:val="clear" w:color="auto" w:fill="F2F2F2" w:themeFill="background1" w:themeFillShade="F2"/>
          </w:tcPr>
          <w:p w14:paraId="26EE107F" w14:textId="47537E08" w:rsidR="00C35BD2" w:rsidRPr="002A7178" w:rsidRDefault="00C35BD2" w:rsidP="00844943">
            <w:pPr>
              <w:contextualSpacing/>
              <w:rPr>
                <w:rFonts w:cstheme="minorHAnsi"/>
                <w:lang w:val="sv-SE"/>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 xml:space="preserve">hitta och välja material på målspråket som är lämpligt och intressant för hen själv. </w:t>
            </w:r>
          </w:p>
        </w:tc>
        <w:tc>
          <w:tcPr>
            <w:tcW w:w="1926" w:type="dxa"/>
            <w:gridSpan w:val="3"/>
            <w:shd w:val="clear" w:color="auto" w:fill="F2F2F2" w:themeFill="background1" w:themeFillShade="F2"/>
          </w:tcPr>
          <w:p w14:paraId="15FBB294" w14:textId="77777777" w:rsidR="00C35BD2" w:rsidRPr="002A7178" w:rsidRDefault="00C35BD2" w:rsidP="00844943">
            <w:pPr>
              <w:contextualSpacing/>
              <w:rPr>
                <w:rFonts w:cstheme="minorHAnsi"/>
                <w:lang w:val="sv-FI"/>
              </w:rPr>
            </w:pPr>
            <w:r w:rsidRPr="002A7178">
              <w:rPr>
                <w:rFonts w:cstheme="minorHAnsi"/>
                <w:lang w:val="sv-FI"/>
              </w:rPr>
              <w:t>Förmåga att hitta material på målspråket</w:t>
            </w:r>
          </w:p>
        </w:tc>
        <w:tc>
          <w:tcPr>
            <w:tcW w:w="1931" w:type="dxa"/>
            <w:gridSpan w:val="4"/>
            <w:shd w:val="clear" w:color="auto" w:fill="F2F2F2" w:themeFill="background1" w:themeFillShade="F2"/>
          </w:tcPr>
          <w:p w14:paraId="73FE9474" w14:textId="155347FC" w:rsidR="00C35BD2" w:rsidRPr="002A7178" w:rsidRDefault="00C35BD2" w:rsidP="00844943">
            <w:pPr>
              <w:contextualSpacing/>
              <w:rPr>
                <w:rFonts w:cstheme="minorHAnsi"/>
                <w:lang w:val="sv-SE"/>
              </w:rPr>
            </w:pPr>
            <w:r w:rsidRPr="002A7178">
              <w:rPr>
                <w:rFonts w:cstheme="minorHAnsi"/>
                <w:lang w:val="sv-SE"/>
              </w:rPr>
              <w:t xml:space="preserve">Eleven kan </w:t>
            </w:r>
            <w:r w:rsidR="00BB1B9C">
              <w:rPr>
                <w:rFonts w:cstheme="minorHAnsi"/>
                <w:lang w:val="sv-SE"/>
              </w:rPr>
              <w:t>ge ett exempel</w:t>
            </w:r>
            <w:r w:rsidRPr="002A7178">
              <w:rPr>
                <w:rFonts w:cstheme="minorHAnsi"/>
                <w:lang w:val="sv-SE"/>
              </w:rPr>
              <w:t xml:space="preserve"> </w:t>
            </w:r>
            <w:r w:rsidR="00BB1B9C">
              <w:rPr>
                <w:rFonts w:cstheme="minorHAnsi"/>
                <w:lang w:val="sv-SE"/>
              </w:rPr>
              <w:t xml:space="preserve">på </w:t>
            </w:r>
            <w:r w:rsidRPr="002A7178">
              <w:rPr>
                <w:rFonts w:cstheme="minorHAnsi"/>
                <w:lang w:val="sv-SE"/>
              </w:rPr>
              <w:t>någ</w:t>
            </w:r>
            <w:r w:rsidR="00BB1B9C">
              <w:rPr>
                <w:rFonts w:cstheme="minorHAnsi"/>
                <w:lang w:val="sv-SE"/>
              </w:rPr>
              <w:t>ot</w:t>
            </w:r>
            <w:r w:rsidRPr="002A7178">
              <w:rPr>
                <w:rFonts w:cstheme="minorHAnsi"/>
                <w:lang w:val="sv-SE"/>
              </w:rPr>
              <w:t xml:space="preserve"> för hen själv </w:t>
            </w:r>
            <w:r w:rsidR="006E0759">
              <w:rPr>
                <w:rFonts w:cstheme="minorHAnsi"/>
                <w:lang w:val="sv-SE"/>
              </w:rPr>
              <w:t>lämpligt</w:t>
            </w:r>
            <w:r w:rsidRPr="002A7178">
              <w:rPr>
                <w:rFonts w:cstheme="minorHAnsi"/>
                <w:lang w:val="sv-SE"/>
              </w:rPr>
              <w:t xml:space="preserve"> material på målspråket. </w:t>
            </w:r>
          </w:p>
          <w:p w14:paraId="08922B4B" w14:textId="77777777" w:rsidR="00C35BD2" w:rsidRPr="002A7178" w:rsidRDefault="00C35BD2" w:rsidP="00844943">
            <w:pPr>
              <w:contextualSpacing/>
              <w:rPr>
                <w:rFonts w:cstheme="minorHAnsi"/>
                <w:lang w:val="sv-SE"/>
              </w:rPr>
            </w:pPr>
          </w:p>
        </w:tc>
        <w:tc>
          <w:tcPr>
            <w:tcW w:w="1928" w:type="dxa"/>
            <w:gridSpan w:val="2"/>
            <w:shd w:val="clear" w:color="auto" w:fill="F2F2F2" w:themeFill="background1" w:themeFillShade="F2"/>
          </w:tcPr>
          <w:p w14:paraId="6A93872E" w14:textId="77777777" w:rsidR="00C35BD2" w:rsidRPr="002A7178" w:rsidRDefault="00C35BD2" w:rsidP="00844943">
            <w:pPr>
              <w:contextualSpacing/>
              <w:rPr>
                <w:rFonts w:cstheme="minorHAnsi"/>
                <w:lang w:val="sv-SE"/>
              </w:rPr>
            </w:pPr>
            <w:r w:rsidRPr="002A7178">
              <w:rPr>
                <w:rFonts w:cstheme="minorHAnsi"/>
                <w:lang w:val="sv-SE"/>
              </w:rPr>
              <w:t>Eleven kan ge exempel på material på målspråket som är intressanta för hen själv.</w:t>
            </w:r>
          </w:p>
        </w:tc>
        <w:tc>
          <w:tcPr>
            <w:tcW w:w="1928" w:type="dxa"/>
            <w:gridSpan w:val="2"/>
            <w:shd w:val="clear" w:color="auto" w:fill="F2F2F2" w:themeFill="background1" w:themeFillShade="F2"/>
          </w:tcPr>
          <w:p w14:paraId="38B5CC9F" w14:textId="77777777" w:rsidR="00C35BD2" w:rsidRPr="002A7178" w:rsidRDefault="00C35BD2" w:rsidP="00844943">
            <w:pPr>
              <w:contextualSpacing/>
              <w:rPr>
                <w:rFonts w:cstheme="minorHAnsi"/>
                <w:lang w:val="sv-SE"/>
              </w:rPr>
            </w:pPr>
            <w:r w:rsidRPr="002A7178">
              <w:rPr>
                <w:rFonts w:cstheme="minorHAnsi"/>
                <w:lang w:val="sv-SE"/>
              </w:rPr>
              <w:t>Eleven kan berätta om material på målspråket som är lämpliga och intressanta för hen själv.</w:t>
            </w:r>
          </w:p>
        </w:tc>
        <w:tc>
          <w:tcPr>
            <w:tcW w:w="1946" w:type="dxa"/>
            <w:gridSpan w:val="2"/>
            <w:shd w:val="clear" w:color="auto" w:fill="F2F2F2" w:themeFill="background1" w:themeFillShade="F2"/>
          </w:tcPr>
          <w:p w14:paraId="3177D298" w14:textId="77777777" w:rsidR="00C35BD2" w:rsidRPr="002A7178" w:rsidRDefault="00C35BD2" w:rsidP="00844943">
            <w:pPr>
              <w:contextualSpacing/>
              <w:rPr>
                <w:rFonts w:cstheme="minorHAnsi"/>
                <w:lang w:val="sv-SE"/>
              </w:rPr>
            </w:pPr>
            <w:r w:rsidRPr="002A7178">
              <w:rPr>
                <w:rFonts w:cstheme="minorHAnsi"/>
                <w:lang w:val="sv-SE"/>
              </w:rPr>
              <w:t>Eleven kan jämföra material på målspråket som är lämpliga och intressanta för hen själv.</w:t>
            </w:r>
          </w:p>
          <w:p w14:paraId="5CD6DB19" w14:textId="77777777" w:rsidR="00C35BD2" w:rsidRPr="002A7178" w:rsidRDefault="00C35BD2" w:rsidP="00844943">
            <w:pPr>
              <w:contextualSpacing/>
              <w:rPr>
                <w:rFonts w:cstheme="minorHAnsi"/>
                <w:lang w:val="sv-SE"/>
              </w:rPr>
            </w:pPr>
          </w:p>
        </w:tc>
      </w:tr>
      <w:tr w:rsidR="002A7178" w:rsidRPr="002A7178" w14:paraId="40E1CFB4" w14:textId="77777777" w:rsidTr="00DE7EBF">
        <w:trPr>
          <w:gridAfter w:val="1"/>
          <w:wAfter w:w="6" w:type="dxa"/>
          <w:trHeight w:val="283"/>
        </w:trPr>
        <w:tc>
          <w:tcPr>
            <w:tcW w:w="15411" w:type="dxa"/>
            <w:gridSpan w:val="19"/>
            <w:shd w:val="clear" w:color="auto" w:fill="D9E2F3" w:themeFill="accent1" w:themeFillTint="33"/>
          </w:tcPr>
          <w:p w14:paraId="50B813F0" w14:textId="77777777" w:rsidR="00C35BD2" w:rsidRPr="002A7178" w:rsidRDefault="00C35BD2" w:rsidP="00844943">
            <w:pPr>
              <w:contextualSpacing/>
              <w:rPr>
                <w:rFonts w:cstheme="minorHAnsi"/>
                <w:lang w:val="sv-FI"/>
              </w:rPr>
            </w:pPr>
            <w:r w:rsidRPr="002A7178">
              <w:rPr>
                <w:rFonts w:cstheme="minorHAnsi"/>
                <w:b/>
                <w:lang w:val="sv-FI"/>
              </w:rPr>
              <w:t>Färdigheter för språkstudier</w:t>
            </w:r>
          </w:p>
        </w:tc>
      </w:tr>
      <w:tr w:rsidR="00DE7EBF" w:rsidRPr="00F57A97" w14:paraId="56929985" w14:textId="77777777" w:rsidTr="00DE7EBF">
        <w:trPr>
          <w:gridAfter w:val="1"/>
          <w:wAfter w:w="6" w:type="dxa"/>
          <w:trHeight w:val="283"/>
        </w:trPr>
        <w:tc>
          <w:tcPr>
            <w:tcW w:w="1916" w:type="dxa"/>
          </w:tcPr>
          <w:p w14:paraId="31EA0D59" w14:textId="77777777" w:rsidR="00C35BD2" w:rsidRPr="00C35BD2" w:rsidRDefault="00C35BD2" w:rsidP="00844943">
            <w:pPr>
              <w:contextualSpacing/>
              <w:rPr>
                <w:rFonts w:cstheme="minorHAnsi"/>
                <w:lang w:val="sv-FI"/>
              </w:rPr>
            </w:pPr>
            <w:r w:rsidRPr="00C35BD2">
              <w:rPr>
                <w:rFonts w:cstheme="minorHAnsi"/>
                <w:lang w:val="sv-FI"/>
              </w:rPr>
              <w:t>M5 tillsammans gå igenom målen för undervisningen och skapa en tillåtande studieatmosfär, där det viktigaste är att budskapet går fram och att uppmuntra varandra att lära sig tillsammans</w:t>
            </w:r>
          </w:p>
        </w:tc>
        <w:tc>
          <w:tcPr>
            <w:tcW w:w="1916" w:type="dxa"/>
            <w:gridSpan w:val="2"/>
          </w:tcPr>
          <w:p w14:paraId="7B0EEAD1" w14:textId="77777777" w:rsidR="00C35BD2" w:rsidRPr="00C35BD2" w:rsidRDefault="00C35BD2" w:rsidP="00844943">
            <w:pPr>
              <w:contextualSpacing/>
              <w:rPr>
                <w:rFonts w:cstheme="minorHAnsi"/>
                <w:lang w:val="sv-FI"/>
              </w:rPr>
            </w:pPr>
            <w:r w:rsidRPr="00C35BD2">
              <w:rPr>
                <w:rFonts w:cstheme="minorHAnsi"/>
                <w:lang w:val="sv-FI"/>
              </w:rPr>
              <w:t>I2</w:t>
            </w:r>
          </w:p>
        </w:tc>
        <w:tc>
          <w:tcPr>
            <w:tcW w:w="1920" w:type="dxa"/>
            <w:gridSpan w:val="3"/>
          </w:tcPr>
          <w:p w14:paraId="06534BD1" w14:textId="6CE2D224" w:rsidR="00C35BD2" w:rsidRPr="002A7178" w:rsidRDefault="00C35BD2" w:rsidP="00844943">
            <w:pPr>
              <w:contextualSpacing/>
              <w:rPr>
                <w:rFonts w:cstheme="minorHAnsi"/>
                <w:lang w:val="sv-SE"/>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berätta om målen för sina studier i målspråket.</w:t>
            </w:r>
          </w:p>
          <w:p w14:paraId="44903604" w14:textId="77777777" w:rsidR="00C35BD2" w:rsidRPr="002A7178" w:rsidRDefault="00C35BD2" w:rsidP="00844943">
            <w:pPr>
              <w:contextualSpacing/>
              <w:rPr>
                <w:rFonts w:cstheme="minorHAnsi"/>
                <w:lang w:val="sv-SE"/>
              </w:rPr>
            </w:pPr>
          </w:p>
          <w:p w14:paraId="6B750DEB" w14:textId="45E9AD35" w:rsidR="00C35BD2" w:rsidRPr="002A7178" w:rsidRDefault="00C35BD2" w:rsidP="00844943">
            <w:pPr>
              <w:contextualSpacing/>
              <w:rPr>
                <w:rFonts w:cstheme="minorHAnsi"/>
                <w:lang w:val="sv-SE"/>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 xml:space="preserve">samarbeta och delta i gruppens aktiviteter på ett sätt </w:t>
            </w:r>
            <w:r w:rsidRPr="003C1B68">
              <w:rPr>
                <w:rFonts w:cstheme="minorHAnsi"/>
                <w:lang w:val="sv-SE"/>
              </w:rPr>
              <w:t xml:space="preserve">som </w:t>
            </w:r>
            <w:r w:rsidR="00BE76D7" w:rsidRPr="003C1B68">
              <w:rPr>
                <w:rFonts w:cstheme="minorHAnsi"/>
                <w:lang w:val="sv-SE"/>
              </w:rPr>
              <w:t>motiverar till att lära sig tillsammans.</w:t>
            </w:r>
          </w:p>
        </w:tc>
        <w:tc>
          <w:tcPr>
            <w:tcW w:w="1926" w:type="dxa"/>
            <w:gridSpan w:val="3"/>
          </w:tcPr>
          <w:p w14:paraId="04A3E1BE" w14:textId="77777777" w:rsidR="00C35BD2" w:rsidRPr="002A7178" w:rsidRDefault="00C35BD2" w:rsidP="00844943">
            <w:pPr>
              <w:contextualSpacing/>
              <w:rPr>
                <w:rFonts w:cstheme="minorHAnsi"/>
                <w:lang w:val="sv-SE"/>
              </w:rPr>
            </w:pPr>
            <w:r w:rsidRPr="002A7178">
              <w:rPr>
                <w:rFonts w:cstheme="minorHAnsi"/>
                <w:lang w:val="sv-SE"/>
              </w:rPr>
              <w:t>Förmåga att berätta om målen för sina studier i målspråket och att fungera i grupp.</w:t>
            </w:r>
          </w:p>
          <w:p w14:paraId="1E17E2C2" w14:textId="77777777" w:rsidR="00C35BD2" w:rsidRPr="002A7178" w:rsidRDefault="00C35BD2" w:rsidP="00844943">
            <w:pPr>
              <w:contextualSpacing/>
              <w:rPr>
                <w:rFonts w:cstheme="minorHAnsi"/>
                <w:lang w:val="sv-SE"/>
              </w:rPr>
            </w:pPr>
          </w:p>
        </w:tc>
        <w:tc>
          <w:tcPr>
            <w:tcW w:w="1931" w:type="dxa"/>
            <w:gridSpan w:val="4"/>
          </w:tcPr>
          <w:p w14:paraId="1562F0D0" w14:textId="77777777" w:rsidR="00C35BD2" w:rsidRPr="002A7178" w:rsidRDefault="00C35BD2" w:rsidP="00844943">
            <w:pPr>
              <w:contextualSpacing/>
              <w:rPr>
                <w:rFonts w:cstheme="minorHAnsi"/>
                <w:lang w:val="sv-SE"/>
              </w:rPr>
            </w:pPr>
            <w:r w:rsidRPr="002A7178">
              <w:rPr>
                <w:rFonts w:cstheme="minorHAnsi"/>
                <w:lang w:val="sv-SE"/>
              </w:rPr>
              <w:t>Eleven kan nämna något enskilt mål för sina studier i målspråket.</w:t>
            </w:r>
          </w:p>
          <w:p w14:paraId="0FBD2838" w14:textId="77777777" w:rsidR="00C35BD2" w:rsidRPr="002A7178" w:rsidRDefault="00C35BD2" w:rsidP="00844943">
            <w:pPr>
              <w:contextualSpacing/>
              <w:rPr>
                <w:rFonts w:cstheme="minorHAnsi"/>
                <w:lang w:val="sv-SE"/>
              </w:rPr>
            </w:pPr>
          </w:p>
          <w:p w14:paraId="66BC98D9" w14:textId="77777777" w:rsidR="00C35BD2" w:rsidRPr="002A7178" w:rsidRDefault="00C35BD2" w:rsidP="00844943">
            <w:pPr>
              <w:contextualSpacing/>
              <w:rPr>
                <w:rFonts w:cstheme="minorHAnsi"/>
                <w:lang w:val="sv-SE"/>
              </w:rPr>
            </w:pPr>
            <w:r w:rsidRPr="002A7178">
              <w:rPr>
                <w:rFonts w:cstheme="minorHAnsi"/>
                <w:lang w:val="sv-SE"/>
              </w:rPr>
              <w:t xml:space="preserve">Eleven deltar stundvis i gruppens aktiviteter och kan samarbeta.  </w:t>
            </w:r>
          </w:p>
        </w:tc>
        <w:tc>
          <w:tcPr>
            <w:tcW w:w="1928" w:type="dxa"/>
            <w:gridSpan w:val="2"/>
          </w:tcPr>
          <w:p w14:paraId="6C40B8FC" w14:textId="35FC6C8A" w:rsidR="00C35BD2" w:rsidRPr="002A7178" w:rsidRDefault="00C35BD2" w:rsidP="00844943">
            <w:pPr>
              <w:contextualSpacing/>
              <w:rPr>
                <w:rFonts w:cstheme="minorHAnsi"/>
                <w:lang w:val="sv-SE"/>
              </w:rPr>
            </w:pPr>
            <w:r w:rsidRPr="002A7178">
              <w:rPr>
                <w:rFonts w:cstheme="minorHAnsi"/>
                <w:lang w:val="sv-SE"/>
              </w:rPr>
              <w:t xml:space="preserve">Eleven kan ge </w:t>
            </w:r>
            <w:r w:rsidR="006E0759">
              <w:rPr>
                <w:rFonts w:cstheme="minorHAnsi"/>
                <w:lang w:val="sv-SE"/>
              </w:rPr>
              <w:t xml:space="preserve">några </w:t>
            </w:r>
            <w:r w:rsidRPr="002A7178">
              <w:rPr>
                <w:rFonts w:cstheme="minorHAnsi"/>
                <w:lang w:val="sv-SE"/>
              </w:rPr>
              <w:t xml:space="preserve">exempel på mål för sina studier i målspråket. </w:t>
            </w:r>
          </w:p>
          <w:p w14:paraId="0A059AEE" w14:textId="77777777" w:rsidR="00C35BD2" w:rsidRPr="002A7178" w:rsidRDefault="00C35BD2" w:rsidP="00844943">
            <w:pPr>
              <w:contextualSpacing/>
              <w:rPr>
                <w:rFonts w:cstheme="minorHAnsi"/>
                <w:lang w:val="sv-SE"/>
              </w:rPr>
            </w:pPr>
          </w:p>
          <w:p w14:paraId="141547D9" w14:textId="77777777" w:rsidR="00C35BD2" w:rsidRPr="002A7178" w:rsidRDefault="00C35BD2" w:rsidP="00844943">
            <w:pPr>
              <w:contextualSpacing/>
              <w:rPr>
                <w:rFonts w:cstheme="minorHAnsi"/>
                <w:lang w:val="sv-SE"/>
              </w:rPr>
            </w:pPr>
            <w:r w:rsidRPr="002A7178">
              <w:rPr>
                <w:rFonts w:cstheme="minorHAnsi"/>
                <w:lang w:val="sv-SE"/>
              </w:rPr>
              <w:t>Eleven deltar i gruppens aktiviteter och samarbetar.</w:t>
            </w:r>
          </w:p>
          <w:p w14:paraId="0F7209D4" w14:textId="77777777" w:rsidR="00C35BD2" w:rsidRPr="002A7178" w:rsidRDefault="00C35BD2" w:rsidP="00844943">
            <w:pPr>
              <w:contextualSpacing/>
              <w:rPr>
                <w:rFonts w:cstheme="minorHAnsi"/>
                <w:lang w:val="sv-SE"/>
              </w:rPr>
            </w:pPr>
          </w:p>
        </w:tc>
        <w:tc>
          <w:tcPr>
            <w:tcW w:w="1928" w:type="dxa"/>
            <w:gridSpan w:val="2"/>
          </w:tcPr>
          <w:p w14:paraId="24EFD41F" w14:textId="77777777" w:rsidR="00C35BD2" w:rsidRPr="002A7178" w:rsidRDefault="00C35BD2" w:rsidP="00844943">
            <w:pPr>
              <w:contextualSpacing/>
              <w:rPr>
                <w:rFonts w:cstheme="minorHAnsi"/>
                <w:lang w:val="sv-SE"/>
              </w:rPr>
            </w:pPr>
            <w:r w:rsidRPr="002A7178">
              <w:rPr>
                <w:rFonts w:cstheme="minorHAnsi"/>
                <w:lang w:val="sv-SE"/>
              </w:rPr>
              <w:t>Eleven kan berätta om målen för sina studier i målspråket.</w:t>
            </w:r>
          </w:p>
          <w:p w14:paraId="1FA97564" w14:textId="77777777" w:rsidR="00C35BD2" w:rsidRPr="002A7178" w:rsidRDefault="00C35BD2" w:rsidP="00844943">
            <w:pPr>
              <w:contextualSpacing/>
              <w:rPr>
                <w:rFonts w:cstheme="minorHAnsi"/>
                <w:lang w:val="sv-SE"/>
              </w:rPr>
            </w:pPr>
          </w:p>
          <w:p w14:paraId="430945C9" w14:textId="4827E9A5" w:rsidR="00C35BD2" w:rsidRPr="002A7178" w:rsidRDefault="00C35BD2" w:rsidP="00844943">
            <w:pPr>
              <w:contextualSpacing/>
              <w:rPr>
                <w:rFonts w:cstheme="minorHAnsi"/>
                <w:lang w:val="sv-FI"/>
              </w:rPr>
            </w:pPr>
            <w:r w:rsidRPr="002A7178">
              <w:rPr>
                <w:rFonts w:cstheme="minorHAnsi"/>
                <w:lang w:val="sv-SE"/>
              </w:rPr>
              <w:t xml:space="preserve">Eleven deltar i gruppens aktiviteter och samarbetar på ett </w:t>
            </w:r>
            <w:r w:rsidRPr="003C1B68">
              <w:rPr>
                <w:rFonts w:cstheme="minorHAnsi"/>
                <w:lang w:val="sv-SE"/>
              </w:rPr>
              <w:t xml:space="preserve">sätt </w:t>
            </w:r>
            <w:r w:rsidR="002A7178" w:rsidRPr="003C1B68">
              <w:rPr>
                <w:rFonts w:cstheme="minorHAnsi"/>
                <w:lang w:val="sv-SE"/>
              </w:rPr>
              <w:t>motiverar till att lära sig tillsammans.</w:t>
            </w:r>
          </w:p>
        </w:tc>
        <w:tc>
          <w:tcPr>
            <w:tcW w:w="1946" w:type="dxa"/>
            <w:gridSpan w:val="2"/>
          </w:tcPr>
          <w:p w14:paraId="55C6FC4C" w14:textId="77777777" w:rsidR="00C35BD2" w:rsidRPr="002A7178" w:rsidRDefault="00C35BD2" w:rsidP="00844943">
            <w:pPr>
              <w:contextualSpacing/>
              <w:rPr>
                <w:rFonts w:cstheme="minorHAnsi"/>
                <w:lang w:val="sv-SE"/>
              </w:rPr>
            </w:pPr>
            <w:r w:rsidRPr="002A7178">
              <w:rPr>
                <w:rFonts w:cstheme="minorHAnsi"/>
                <w:lang w:val="sv-SE"/>
              </w:rPr>
              <w:t>Eleven kan berätta om målen för sina studier i målspråket och berätta hur hen arbetar för att uppnå målen.</w:t>
            </w:r>
          </w:p>
          <w:p w14:paraId="1E239833" w14:textId="0B1E3EAF" w:rsidR="00C35BD2" w:rsidRPr="002A7178" w:rsidRDefault="00C35BD2" w:rsidP="00844943">
            <w:pPr>
              <w:contextualSpacing/>
              <w:rPr>
                <w:rFonts w:cstheme="minorHAnsi"/>
                <w:lang w:val="sv-SE"/>
              </w:rPr>
            </w:pPr>
            <w:r w:rsidRPr="002A7178">
              <w:rPr>
                <w:rFonts w:cstheme="minorHAnsi"/>
                <w:lang w:val="sv-SE"/>
              </w:rPr>
              <w:t xml:space="preserve">Eleven deltar i gruppens aktiviteter och samarbetar på ett mångsidigt sätt och </w:t>
            </w:r>
            <w:r w:rsidRPr="003C1B68">
              <w:rPr>
                <w:rFonts w:cstheme="minorHAnsi"/>
                <w:lang w:val="sv-SE"/>
              </w:rPr>
              <w:t>som</w:t>
            </w:r>
            <w:r w:rsidR="002A7178" w:rsidRPr="003C1B68">
              <w:rPr>
                <w:rFonts w:cstheme="minorHAnsi"/>
                <w:lang w:val="sv-SE"/>
              </w:rPr>
              <w:t xml:space="preserve"> motiverar till att lära sig tillsammans.</w:t>
            </w:r>
          </w:p>
        </w:tc>
      </w:tr>
      <w:tr w:rsidR="004E28EB" w:rsidRPr="00F57A97" w14:paraId="12D1F96B" w14:textId="77777777" w:rsidTr="00DE7EBF">
        <w:trPr>
          <w:gridAfter w:val="1"/>
          <w:wAfter w:w="6" w:type="dxa"/>
          <w:trHeight w:val="283"/>
        </w:trPr>
        <w:tc>
          <w:tcPr>
            <w:tcW w:w="1916" w:type="dxa"/>
            <w:shd w:val="clear" w:color="auto" w:fill="F2F2F2" w:themeFill="background1" w:themeFillShade="F2"/>
          </w:tcPr>
          <w:p w14:paraId="5118579C" w14:textId="77777777" w:rsidR="00C35BD2" w:rsidRPr="00C35BD2" w:rsidRDefault="00C35BD2" w:rsidP="00844943">
            <w:pPr>
              <w:contextualSpacing/>
              <w:rPr>
                <w:rFonts w:cstheme="minorHAnsi"/>
                <w:lang w:val="sv-FI"/>
              </w:rPr>
            </w:pPr>
            <w:r w:rsidRPr="00C35BD2">
              <w:rPr>
                <w:rFonts w:cstheme="minorHAnsi"/>
                <w:lang w:val="sv-FI"/>
              </w:rPr>
              <w:t>M6 handleda eleven att ta ansvar för sina språkstudier, uppmuntra hen att modigt öva sina språkkunskaper, också med hjälp av digitala verktyg, samt att pröva sig fram till vilka sätt att lära sig språk som passar hen bäst</w:t>
            </w:r>
          </w:p>
        </w:tc>
        <w:tc>
          <w:tcPr>
            <w:tcW w:w="1916" w:type="dxa"/>
            <w:gridSpan w:val="2"/>
            <w:shd w:val="clear" w:color="auto" w:fill="F2F2F2" w:themeFill="background1" w:themeFillShade="F2"/>
          </w:tcPr>
          <w:p w14:paraId="2DE5E2C6" w14:textId="77777777" w:rsidR="00C35BD2" w:rsidRPr="00C35BD2" w:rsidRDefault="00C35BD2" w:rsidP="00844943">
            <w:pPr>
              <w:contextualSpacing/>
              <w:rPr>
                <w:rFonts w:cstheme="minorHAnsi"/>
                <w:lang w:val="sv-FI"/>
              </w:rPr>
            </w:pPr>
            <w:r w:rsidRPr="00C35BD2">
              <w:rPr>
                <w:rFonts w:cstheme="minorHAnsi"/>
                <w:lang w:val="sv-FI"/>
              </w:rPr>
              <w:t>I2</w:t>
            </w:r>
          </w:p>
        </w:tc>
        <w:tc>
          <w:tcPr>
            <w:tcW w:w="1920" w:type="dxa"/>
            <w:gridSpan w:val="3"/>
            <w:shd w:val="clear" w:color="auto" w:fill="F2F2F2" w:themeFill="background1" w:themeFillShade="F2"/>
          </w:tcPr>
          <w:p w14:paraId="67399D5E" w14:textId="77777777" w:rsidR="00C35BD2" w:rsidRPr="002A7178" w:rsidRDefault="00C35BD2" w:rsidP="00844943">
            <w:pPr>
              <w:contextualSpacing/>
              <w:rPr>
                <w:rFonts w:cstheme="minorHAnsi"/>
                <w:lang w:val="sv-SE"/>
              </w:rPr>
            </w:pPr>
            <w:r w:rsidRPr="002A7178">
              <w:rPr>
                <w:rFonts w:cstheme="minorHAnsi"/>
                <w:lang w:val="sv-SE"/>
              </w:rPr>
              <w:t>Eleven lär sig att ta ansvar för sina studier i målspråket.</w:t>
            </w:r>
          </w:p>
          <w:p w14:paraId="28571E61" w14:textId="77777777" w:rsidR="00C35BD2" w:rsidRPr="002A7178" w:rsidRDefault="00C35BD2" w:rsidP="00844943">
            <w:pPr>
              <w:contextualSpacing/>
              <w:rPr>
                <w:rFonts w:cstheme="minorHAnsi"/>
                <w:lang w:val="sv-SE"/>
              </w:rPr>
            </w:pPr>
            <w:r w:rsidRPr="002A7178">
              <w:rPr>
                <w:rFonts w:cstheme="minorHAnsi"/>
                <w:lang w:val="sv-SE"/>
              </w:rPr>
              <w:t xml:space="preserve"> </w:t>
            </w:r>
          </w:p>
          <w:p w14:paraId="3135330D" w14:textId="77777777" w:rsidR="00C35BD2" w:rsidRPr="002A7178" w:rsidRDefault="00C35BD2" w:rsidP="00844943">
            <w:pPr>
              <w:contextualSpacing/>
              <w:rPr>
                <w:rFonts w:cstheme="minorHAnsi"/>
                <w:lang w:val="sv-SE"/>
              </w:rPr>
            </w:pPr>
            <w:r w:rsidRPr="002A7178">
              <w:rPr>
                <w:rFonts w:cstheme="minorHAnsi"/>
                <w:lang w:val="sv-SE"/>
              </w:rPr>
              <w:t>Eleven lär sig att använda olika sätt, även digitala, för att utveckla sina kunskaper i målspråket samt för sina språkstudier.</w:t>
            </w:r>
          </w:p>
          <w:p w14:paraId="60F43BF5" w14:textId="77777777" w:rsidR="00C35BD2" w:rsidRPr="002A7178" w:rsidRDefault="00C35BD2" w:rsidP="00844943">
            <w:pPr>
              <w:contextualSpacing/>
              <w:rPr>
                <w:rFonts w:cstheme="minorHAnsi"/>
                <w:lang w:val="sv-SE"/>
              </w:rPr>
            </w:pPr>
          </w:p>
          <w:p w14:paraId="14AD15BA" w14:textId="77777777" w:rsidR="00C35BD2" w:rsidRPr="002A7178" w:rsidRDefault="00C35BD2" w:rsidP="00844943">
            <w:pPr>
              <w:contextualSpacing/>
              <w:rPr>
                <w:rFonts w:cstheme="minorHAnsi"/>
                <w:lang w:val="sv-FI"/>
              </w:rPr>
            </w:pPr>
            <w:r w:rsidRPr="002A7178">
              <w:rPr>
                <w:rFonts w:cstheme="minorHAnsi"/>
                <w:lang w:val="sv-SE"/>
              </w:rPr>
              <w:t>Eleven lär sig att modigt använda sina färdigheter i målspråket.</w:t>
            </w:r>
          </w:p>
        </w:tc>
        <w:tc>
          <w:tcPr>
            <w:tcW w:w="1926" w:type="dxa"/>
            <w:gridSpan w:val="3"/>
            <w:shd w:val="clear" w:color="auto" w:fill="F2F2F2" w:themeFill="background1" w:themeFillShade="F2"/>
          </w:tcPr>
          <w:p w14:paraId="4F272D60" w14:textId="77777777" w:rsidR="00C35BD2" w:rsidRPr="002A7178" w:rsidRDefault="00C35BD2" w:rsidP="00844943">
            <w:pPr>
              <w:contextualSpacing/>
              <w:rPr>
                <w:rFonts w:cstheme="minorHAnsi"/>
                <w:lang w:val="sv-SE"/>
              </w:rPr>
            </w:pPr>
            <w:r w:rsidRPr="002A7178">
              <w:rPr>
                <w:rFonts w:cstheme="minorHAnsi"/>
                <w:lang w:val="sv-SE"/>
              </w:rPr>
              <w:t>Förmåga att ta ansvar för sina studier i målspråket samt hitta</w:t>
            </w:r>
          </w:p>
          <w:p w14:paraId="2D04AD8B" w14:textId="77777777" w:rsidR="00C35BD2" w:rsidRPr="002A7178" w:rsidRDefault="00C35BD2" w:rsidP="00844943">
            <w:pPr>
              <w:contextualSpacing/>
              <w:rPr>
                <w:rFonts w:cstheme="minorHAnsi"/>
                <w:lang w:val="sv-SE"/>
              </w:rPr>
            </w:pPr>
            <w:r w:rsidRPr="002A7178">
              <w:rPr>
                <w:rFonts w:cstheme="minorHAnsi"/>
                <w:lang w:val="sv-SE"/>
              </w:rPr>
              <w:t>lämpliga sätt att lära sig språk.</w:t>
            </w:r>
          </w:p>
          <w:p w14:paraId="27827607" w14:textId="77777777" w:rsidR="00C35BD2" w:rsidRPr="002A7178" w:rsidRDefault="00C35BD2" w:rsidP="00844943">
            <w:pPr>
              <w:contextualSpacing/>
              <w:rPr>
                <w:rFonts w:cstheme="minorHAnsi"/>
                <w:lang w:val="sv-SE"/>
              </w:rPr>
            </w:pPr>
          </w:p>
        </w:tc>
        <w:tc>
          <w:tcPr>
            <w:tcW w:w="1931" w:type="dxa"/>
            <w:gridSpan w:val="4"/>
            <w:shd w:val="clear" w:color="auto" w:fill="F2F2F2" w:themeFill="background1" w:themeFillShade="F2"/>
          </w:tcPr>
          <w:p w14:paraId="52F6BDCA" w14:textId="77777777" w:rsidR="00C35BD2" w:rsidRPr="002A7178" w:rsidRDefault="00C35BD2" w:rsidP="00844943">
            <w:pPr>
              <w:contextualSpacing/>
              <w:rPr>
                <w:rFonts w:cstheme="minorHAnsi"/>
                <w:lang w:val="sv-SE"/>
              </w:rPr>
            </w:pPr>
            <w:r w:rsidRPr="002A7178">
              <w:rPr>
                <w:rFonts w:cstheme="minorHAnsi"/>
                <w:lang w:val="sv-SE"/>
              </w:rPr>
              <w:t>Eleven kan under handledning i någon mån ta ansvar för sina studier i målspråket.</w:t>
            </w:r>
          </w:p>
          <w:p w14:paraId="5EDBC0A7" w14:textId="77777777" w:rsidR="00C35BD2" w:rsidRPr="002A7178" w:rsidRDefault="00C35BD2" w:rsidP="00844943">
            <w:pPr>
              <w:contextualSpacing/>
              <w:rPr>
                <w:rFonts w:cstheme="minorHAnsi"/>
                <w:lang w:val="sv-SE"/>
              </w:rPr>
            </w:pPr>
            <w:r w:rsidRPr="002A7178">
              <w:rPr>
                <w:rFonts w:cstheme="minorHAnsi"/>
                <w:lang w:val="sv-SE"/>
              </w:rPr>
              <w:t xml:space="preserve"> </w:t>
            </w:r>
          </w:p>
          <w:p w14:paraId="2F7AB171" w14:textId="77777777" w:rsidR="00C35BD2" w:rsidRPr="002A7178" w:rsidRDefault="00C35BD2" w:rsidP="00844943">
            <w:pPr>
              <w:contextualSpacing/>
              <w:rPr>
                <w:rFonts w:cstheme="minorHAnsi"/>
                <w:lang w:val="sv-FI"/>
              </w:rPr>
            </w:pPr>
            <w:r w:rsidRPr="002A7178">
              <w:rPr>
                <w:rFonts w:cstheme="minorHAnsi"/>
                <w:lang w:val="sv-SE"/>
              </w:rPr>
              <w:t>Eleven kan använda något sätt, även digitala, för att lära sig målspråket och andra språk.</w:t>
            </w:r>
          </w:p>
        </w:tc>
        <w:tc>
          <w:tcPr>
            <w:tcW w:w="1928" w:type="dxa"/>
            <w:gridSpan w:val="2"/>
            <w:shd w:val="clear" w:color="auto" w:fill="F2F2F2" w:themeFill="background1" w:themeFillShade="F2"/>
          </w:tcPr>
          <w:p w14:paraId="10F60FAD" w14:textId="77777777" w:rsidR="00C35BD2" w:rsidRPr="002A7178" w:rsidRDefault="00C35BD2" w:rsidP="00844943">
            <w:pPr>
              <w:contextualSpacing/>
              <w:rPr>
                <w:rFonts w:cstheme="minorHAnsi"/>
                <w:lang w:val="sv-SE"/>
              </w:rPr>
            </w:pPr>
            <w:r w:rsidRPr="002A7178">
              <w:rPr>
                <w:rFonts w:cstheme="minorHAnsi"/>
                <w:lang w:val="sv-SE"/>
              </w:rPr>
              <w:t>Eleven kan i någon mån ta ansvar för sina studier i målspråket.</w:t>
            </w:r>
          </w:p>
          <w:p w14:paraId="4AC4083C" w14:textId="77777777" w:rsidR="00C35BD2" w:rsidRPr="002A7178" w:rsidRDefault="00C35BD2" w:rsidP="00844943">
            <w:pPr>
              <w:contextualSpacing/>
              <w:rPr>
                <w:rFonts w:cstheme="minorHAnsi"/>
                <w:lang w:val="sv-SE"/>
              </w:rPr>
            </w:pPr>
            <w:r w:rsidRPr="002A7178">
              <w:rPr>
                <w:rFonts w:cstheme="minorHAnsi"/>
                <w:lang w:val="sv-SE"/>
              </w:rPr>
              <w:t xml:space="preserve"> </w:t>
            </w:r>
          </w:p>
          <w:p w14:paraId="5D7CBBF7" w14:textId="77777777" w:rsidR="00C35BD2" w:rsidRPr="002A7178" w:rsidRDefault="00C35BD2" w:rsidP="00844943">
            <w:pPr>
              <w:contextualSpacing/>
              <w:rPr>
                <w:rFonts w:cstheme="minorHAnsi"/>
                <w:lang w:val="sv-FI"/>
              </w:rPr>
            </w:pPr>
            <w:r w:rsidRPr="002A7178">
              <w:rPr>
                <w:rFonts w:cstheme="minorHAnsi"/>
                <w:lang w:val="sv-SE"/>
              </w:rPr>
              <w:t>Eleven kan använda några sätt, även digitala, för att lära sig målspråket och andra språk.</w:t>
            </w:r>
          </w:p>
        </w:tc>
        <w:tc>
          <w:tcPr>
            <w:tcW w:w="1928" w:type="dxa"/>
            <w:gridSpan w:val="2"/>
            <w:shd w:val="clear" w:color="auto" w:fill="F2F2F2" w:themeFill="background1" w:themeFillShade="F2"/>
          </w:tcPr>
          <w:p w14:paraId="1543C83A" w14:textId="77777777" w:rsidR="00C35BD2" w:rsidRPr="002A7178" w:rsidRDefault="00C35BD2" w:rsidP="00844943">
            <w:pPr>
              <w:contextualSpacing/>
              <w:rPr>
                <w:rFonts w:cstheme="minorHAnsi"/>
                <w:lang w:val="sv-SE"/>
              </w:rPr>
            </w:pPr>
            <w:r w:rsidRPr="002A7178">
              <w:rPr>
                <w:rFonts w:cstheme="minorHAnsi"/>
                <w:lang w:val="sv-SE"/>
              </w:rPr>
              <w:t>Eleven kan ta relativt stort ansvar för sina studier i målspråket.</w:t>
            </w:r>
          </w:p>
          <w:p w14:paraId="64651636" w14:textId="77777777" w:rsidR="00C35BD2" w:rsidRPr="002A7178" w:rsidRDefault="00C35BD2" w:rsidP="00844943">
            <w:pPr>
              <w:contextualSpacing/>
              <w:rPr>
                <w:rFonts w:cstheme="minorHAnsi"/>
                <w:lang w:val="sv-SE"/>
              </w:rPr>
            </w:pPr>
            <w:r w:rsidRPr="002A7178">
              <w:rPr>
                <w:rFonts w:cstheme="minorHAnsi"/>
                <w:lang w:val="sv-SE"/>
              </w:rPr>
              <w:t xml:space="preserve"> </w:t>
            </w:r>
          </w:p>
          <w:p w14:paraId="1511F7DA" w14:textId="77777777" w:rsidR="00C35BD2" w:rsidRPr="002A7178" w:rsidRDefault="00C35BD2" w:rsidP="00844943">
            <w:pPr>
              <w:contextualSpacing/>
              <w:rPr>
                <w:rFonts w:cstheme="minorHAnsi"/>
                <w:lang w:val="sv-FI"/>
              </w:rPr>
            </w:pPr>
            <w:r w:rsidRPr="002A7178">
              <w:rPr>
                <w:rFonts w:cstheme="minorHAnsi"/>
                <w:lang w:val="sv-SE"/>
              </w:rPr>
              <w:t>Eleven kan använda många olika sätt, även digitala, för att lära sig målspråket och andra språk och som främjar det egna lärandet.</w:t>
            </w:r>
          </w:p>
        </w:tc>
        <w:tc>
          <w:tcPr>
            <w:tcW w:w="1946" w:type="dxa"/>
            <w:gridSpan w:val="2"/>
            <w:shd w:val="clear" w:color="auto" w:fill="F2F2F2" w:themeFill="background1" w:themeFillShade="F2"/>
          </w:tcPr>
          <w:p w14:paraId="6D5E1EB0" w14:textId="057E3620" w:rsidR="00C35BD2" w:rsidRPr="002A7178" w:rsidRDefault="00C35BD2" w:rsidP="00844943">
            <w:pPr>
              <w:contextualSpacing/>
              <w:rPr>
                <w:rFonts w:cstheme="minorHAnsi"/>
                <w:lang w:val="sv-SE"/>
              </w:rPr>
            </w:pPr>
            <w:r w:rsidRPr="002A7178">
              <w:rPr>
                <w:rFonts w:cstheme="minorHAnsi"/>
                <w:lang w:val="sv-SE"/>
              </w:rPr>
              <w:t xml:space="preserve">Eleven kan ta </w:t>
            </w:r>
            <w:r w:rsidR="00BB1B9C" w:rsidRPr="00417A60">
              <w:rPr>
                <w:rFonts w:cstheme="minorHAnsi"/>
                <w:lang w:val="sv-SE"/>
              </w:rPr>
              <w:t>stort</w:t>
            </w:r>
            <w:r w:rsidR="00BB1B9C">
              <w:rPr>
                <w:rFonts w:cstheme="minorHAnsi"/>
                <w:lang w:val="sv-SE"/>
              </w:rPr>
              <w:t xml:space="preserve"> </w:t>
            </w:r>
            <w:r w:rsidRPr="002A7178">
              <w:rPr>
                <w:rFonts w:cstheme="minorHAnsi"/>
                <w:lang w:val="sv-SE"/>
              </w:rPr>
              <w:t>ansvar för sina studier i målspråket.</w:t>
            </w:r>
          </w:p>
          <w:p w14:paraId="4ECC447E" w14:textId="77777777" w:rsidR="00C35BD2" w:rsidRPr="002A7178" w:rsidRDefault="00C35BD2" w:rsidP="00844943">
            <w:pPr>
              <w:contextualSpacing/>
              <w:rPr>
                <w:rFonts w:cstheme="minorHAnsi"/>
                <w:lang w:val="sv-SE"/>
              </w:rPr>
            </w:pPr>
            <w:r w:rsidRPr="002A7178">
              <w:rPr>
                <w:rFonts w:cstheme="minorHAnsi"/>
                <w:lang w:val="sv-SE"/>
              </w:rPr>
              <w:t xml:space="preserve"> </w:t>
            </w:r>
          </w:p>
          <w:p w14:paraId="0D6C67AC" w14:textId="77777777" w:rsidR="00C35BD2" w:rsidRPr="002A7178" w:rsidRDefault="00C35BD2" w:rsidP="00844943">
            <w:pPr>
              <w:contextualSpacing/>
              <w:rPr>
                <w:rFonts w:cstheme="minorHAnsi"/>
                <w:lang w:val="sv-FI"/>
              </w:rPr>
            </w:pPr>
            <w:r w:rsidRPr="002A7178">
              <w:rPr>
                <w:rFonts w:cstheme="minorHAnsi"/>
                <w:lang w:val="sv-SE"/>
              </w:rPr>
              <w:t>Eleven kan mångsidigt utnyttja olika sätt, även digitala, för att lära sig målspråket och andra språk och som främjar det egna lärandet.</w:t>
            </w:r>
          </w:p>
        </w:tc>
      </w:tr>
      <w:tr w:rsidR="00DE7EBF" w:rsidRPr="002A7178" w14:paraId="11043E95" w14:textId="77777777" w:rsidTr="00DE7EBF">
        <w:trPr>
          <w:gridAfter w:val="1"/>
          <w:wAfter w:w="6" w:type="dxa"/>
          <w:trHeight w:val="283"/>
        </w:trPr>
        <w:tc>
          <w:tcPr>
            <w:tcW w:w="7678" w:type="dxa"/>
            <w:gridSpan w:val="9"/>
            <w:shd w:val="clear" w:color="auto" w:fill="D9E2F3" w:themeFill="accent1" w:themeFillTint="33"/>
          </w:tcPr>
          <w:p w14:paraId="1C5A3FBC" w14:textId="77777777" w:rsidR="00C35BD2" w:rsidRPr="002A7178" w:rsidRDefault="00C35BD2" w:rsidP="00844943">
            <w:pPr>
              <w:contextualSpacing/>
              <w:rPr>
                <w:rFonts w:cstheme="minorHAnsi"/>
                <w:lang w:val="sv-FI"/>
              </w:rPr>
            </w:pPr>
            <w:r w:rsidRPr="002A7178">
              <w:rPr>
                <w:rFonts w:cstheme="minorHAnsi"/>
                <w:b/>
                <w:lang w:val="sv-FI"/>
              </w:rPr>
              <w:t>Växande språkkunskap, förmåga att kommunicera</w:t>
            </w:r>
          </w:p>
        </w:tc>
        <w:tc>
          <w:tcPr>
            <w:tcW w:w="1931" w:type="dxa"/>
            <w:gridSpan w:val="4"/>
            <w:shd w:val="clear" w:color="auto" w:fill="D9E2F3" w:themeFill="accent1" w:themeFillTint="33"/>
          </w:tcPr>
          <w:p w14:paraId="4D4BDC2C"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724A6BC2" w14:textId="77777777" w:rsidR="00C35BD2" w:rsidRPr="002A7178" w:rsidRDefault="00C35BD2" w:rsidP="00844943">
            <w:pPr>
              <w:contextualSpacing/>
              <w:rPr>
                <w:rFonts w:cstheme="minorHAnsi"/>
                <w:b/>
                <w:lang w:val="sv-FI"/>
              </w:rPr>
            </w:pPr>
            <w:r w:rsidRPr="002A7178">
              <w:rPr>
                <w:rFonts w:cstheme="minorHAnsi"/>
                <w:b/>
                <w:lang w:val="sv-FI"/>
              </w:rPr>
              <w:t>A1.1</w:t>
            </w:r>
          </w:p>
        </w:tc>
        <w:tc>
          <w:tcPr>
            <w:tcW w:w="1928" w:type="dxa"/>
            <w:gridSpan w:val="2"/>
            <w:shd w:val="clear" w:color="auto" w:fill="D9E2F3" w:themeFill="accent1" w:themeFillTint="33"/>
          </w:tcPr>
          <w:p w14:paraId="2C14E145"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3812EE35" w14:textId="77777777" w:rsidR="00C35BD2" w:rsidRPr="002A7178" w:rsidRDefault="00C35BD2" w:rsidP="00844943">
            <w:pPr>
              <w:contextualSpacing/>
              <w:rPr>
                <w:rFonts w:cstheme="minorHAnsi"/>
                <w:b/>
                <w:lang w:val="sv-FI"/>
              </w:rPr>
            </w:pPr>
            <w:r w:rsidRPr="002A7178">
              <w:rPr>
                <w:rFonts w:cstheme="minorHAnsi"/>
                <w:b/>
                <w:lang w:val="sv-FI"/>
              </w:rPr>
              <w:t>A1.2</w:t>
            </w:r>
          </w:p>
        </w:tc>
        <w:tc>
          <w:tcPr>
            <w:tcW w:w="1928" w:type="dxa"/>
            <w:gridSpan w:val="2"/>
            <w:shd w:val="clear" w:color="auto" w:fill="D9E2F3" w:themeFill="accent1" w:themeFillTint="33"/>
          </w:tcPr>
          <w:p w14:paraId="49492E6F" w14:textId="77777777" w:rsidR="00C35BD2" w:rsidRPr="002A7178" w:rsidRDefault="00C35BD2" w:rsidP="00844943">
            <w:pPr>
              <w:contextualSpacing/>
              <w:rPr>
                <w:rFonts w:cstheme="minorHAnsi"/>
                <w:b/>
                <w:lang w:val="sv-FI"/>
              </w:rPr>
            </w:pPr>
            <w:r w:rsidRPr="002A7178">
              <w:rPr>
                <w:rFonts w:cstheme="minorHAnsi"/>
                <w:b/>
                <w:lang w:val="sv-FI"/>
              </w:rPr>
              <w:t>Kunskapsnivå A1.3</w:t>
            </w:r>
          </w:p>
        </w:tc>
        <w:tc>
          <w:tcPr>
            <w:tcW w:w="1946" w:type="dxa"/>
            <w:gridSpan w:val="2"/>
            <w:shd w:val="clear" w:color="auto" w:fill="D9E2F3" w:themeFill="accent1" w:themeFillTint="33"/>
          </w:tcPr>
          <w:p w14:paraId="17874798"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3BD261F1" w14:textId="77777777" w:rsidR="00C35BD2" w:rsidRPr="002A7178" w:rsidRDefault="00C35BD2" w:rsidP="00844943">
            <w:pPr>
              <w:contextualSpacing/>
              <w:rPr>
                <w:rFonts w:cstheme="minorHAnsi"/>
                <w:b/>
                <w:lang w:val="sv-FI"/>
              </w:rPr>
            </w:pPr>
            <w:r w:rsidRPr="002A7178">
              <w:rPr>
                <w:rFonts w:cstheme="minorHAnsi"/>
                <w:b/>
                <w:lang w:val="sv-FI"/>
              </w:rPr>
              <w:t>A2.1</w:t>
            </w:r>
          </w:p>
        </w:tc>
      </w:tr>
      <w:tr w:rsidR="00DE7EBF" w:rsidRPr="00F57A97" w14:paraId="2E5C88E4" w14:textId="77777777" w:rsidTr="00DE7EBF">
        <w:trPr>
          <w:gridAfter w:val="1"/>
          <w:wAfter w:w="6" w:type="dxa"/>
          <w:trHeight w:val="283"/>
        </w:trPr>
        <w:tc>
          <w:tcPr>
            <w:tcW w:w="1916" w:type="dxa"/>
          </w:tcPr>
          <w:p w14:paraId="6AE1A069" w14:textId="1C357ACB" w:rsidR="00C35BD2" w:rsidRPr="00C35BD2" w:rsidRDefault="00C35BD2" w:rsidP="00844943">
            <w:pPr>
              <w:contextualSpacing/>
              <w:rPr>
                <w:rFonts w:cstheme="minorHAnsi"/>
                <w:lang w:val="sv-FI"/>
              </w:rPr>
            </w:pPr>
            <w:r w:rsidRPr="00C35BD2">
              <w:rPr>
                <w:rFonts w:cstheme="minorHAnsi"/>
                <w:lang w:val="sv-FI"/>
              </w:rPr>
              <w:t>M7 ordna tillfällen där eleven med hjälp av olika medier får</w:t>
            </w:r>
            <w:r w:rsidR="008E1588">
              <w:rPr>
                <w:rFonts w:cstheme="minorHAnsi"/>
                <w:lang w:val="sv-FI"/>
              </w:rPr>
              <w:t xml:space="preserve"> öva</w:t>
            </w:r>
            <w:r w:rsidRPr="00C35BD2">
              <w:rPr>
                <w:rFonts w:cstheme="minorHAnsi"/>
                <w:lang w:val="sv-FI"/>
              </w:rPr>
              <w:t xml:space="preserve"> muntlig och skriftlig kommunikation</w:t>
            </w:r>
          </w:p>
        </w:tc>
        <w:tc>
          <w:tcPr>
            <w:tcW w:w="1916" w:type="dxa"/>
            <w:gridSpan w:val="2"/>
          </w:tcPr>
          <w:p w14:paraId="6CD3C484" w14:textId="77777777" w:rsidR="00C35BD2" w:rsidRPr="00C35BD2" w:rsidRDefault="00C35BD2" w:rsidP="00844943">
            <w:pPr>
              <w:contextualSpacing/>
              <w:rPr>
                <w:rFonts w:cstheme="minorHAnsi"/>
                <w:lang w:val="sv-FI"/>
              </w:rPr>
            </w:pPr>
            <w:r w:rsidRPr="00C35BD2">
              <w:rPr>
                <w:rFonts w:cstheme="minorHAnsi"/>
                <w:lang w:val="sv-FI"/>
              </w:rPr>
              <w:t>I3</w:t>
            </w:r>
          </w:p>
        </w:tc>
        <w:tc>
          <w:tcPr>
            <w:tcW w:w="1920" w:type="dxa"/>
            <w:gridSpan w:val="3"/>
          </w:tcPr>
          <w:p w14:paraId="59CC9A77" w14:textId="22576737" w:rsidR="00C35BD2" w:rsidRPr="00DF6F35" w:rsidRDefault="00C35BD2" w:rsidP="00844943">
            <w:pPr>
              <w:contextualSpacing/>
              <w:rPr>
                <w:rFonts w:cstheme="minorHAnsi"/>
                <w:lang w:val="sv-SE"/>
              </w:rPr>
            </w:pPr>
            <w:r w:rsidRPr="00C35BD2">
              <w:rPr>
                <w:rFonts w:cstheme="minorHAnsi"/>
                <w:lang w:val="sv-SE"/>
              </w:rPr>
              <w:t xml:space="preserve">Eleven lär sig att kommunicera muntligt och skriftligt i olika </w:t>
            </w:r>
            <w:r w:rsidRPr="00DF6F35">
              <w:rPr>
                <w:rFonts w:cstheme="minorHAnsi"/>
                <w:lang w:val="sv-FI"/>
              </w:rPr>
              <w:t>situationer</w:t>
            </w:r>
          </w:p>
        </w:tc>
        <w:tc>
          <w:tcPr>
            <w:tcW w:w="1926" w:type="dxa"/>
            <w:gridSpan w:val="3"/>
          </w:tcPr>
          <w:p w14:paraId="194EBA9F" w14:textId="77777777" w:rsidR="00C35BD2" w:rsidRPr="00C35BD2" w:rsidRDefault="00C35BD2" w:rsidP="00844943">
            <w:pPr>
              <w:contextualSpacing/>
              <w:rPr>
                <w:rFonts w:cstheme="minorHAnsi"/>
                <w:lang w:val="sv-FI"/>
              </w:rPr>
            </w:pPr>
            <w:r w:rsidRPr="00C35BD2">
              <w:rPr>
                <w:rFonts w:cstheme="minorHAnsi"/>
                <w:lang w:val="sv-FI"/>
              </w:rPr>
              <w:t>Förmåga att kommunicera i olika situationer</w:t>
            </w:r>
          </w:p>
        </w:tc>
        <w:tc>
          <w:tcPr>
            <w:tcW w:w="1931" w:type="dxa"/>
            <w:gridSpan w:val="4"/>
          </w:tcPr>
          <w:p w14:paraId="7C5A351C" w14:textId="77777777" w:rsidR="00C35BD2" w:rsidRPr="00C35BD2" w:rsidRDefault="00C35BD2" w:rsidP="00844943">
            <w:pPr>
              <w:contextualSpacing/>
              <w:rPr>
                <w:rFonts w:cstheme="minorHAnsi"/>
                <w:lang w:val="sv-SE"/>
              </w:rPr>
            </w:pPr>
            <w:r w:rsidRPr="00C35BD2">
              <w:rPr>
                <w:rFonts w:cstheme="minorHAnsi"/>
                <w:lang w:val="sv-SE"/>
              </w:rPr>
              <w:t xml:space="preserve">Eleven klarar sporadiskt av, med stöd av sin samtalspartner, några ofta återkommande och rutinmässiga kommunikationssituationer. </w:t>
            </w:r>
          </w:p>
          <w:p w14:paraId="2BB45AB9" w14:textId="77777777" w:rsidR="00C35BD2" w:rsidRPr="00C35BD2" w:rsidRDefault="00C35BD2" w:rsidP="00844943">
            <w:pPr>
              <w:contextualSpacing/>
              <w:rPr>
                <w:rFonts w:cstheme="minorHAnsi"/>
                <w:b/>
                <w:lang w:val="sv-SE"/>
              </w:rPr>
            </w:pPr>
          </w:p>
          <w:p w14:paraId="4109463F" w14:textId="77777777" w:rsidR="00C35BD2" w:rsidRPr="00C35BD2" w:rsidRDefault="00C35BD2" w:rsidP="00844943">
            <w:pPr>
              <w:contextualSpacing/>
              <w:rPr>
                <w:rFonts w:cstheme="minorHAnsi"/>
                <w:lang w:val="sv-SE"/>
              </w:rPr>
            </w:pPr>
          </w:p>
        </w:tc>
        <w:tc>
          <w:tcPr>
            <w:tcW w:w="1928" w:type="dxa"/>
            <w:gridSpan w:val="2"/>
          </w:tcPr>
          <w:p w14:paraId="1BD8ACF7" w14:textId="12AAB669" w:rsidR="00C35BD2" w:rsidRPr="00C35BD2" w:rsidRDefault="00C35BD2" w:rsidP="00844943">
            <w:pPr>
              <w:contextualSpacing/>
              <w:rPr>
                <w:rFonts w:cstheme="minorHAnsi"/>
                <w:lang w:val="sv-SE"/>
              </w:rPr>
            </w:pPr>
            <w:r w:rsidRPr="00C35BD2">
              <w:rPr>
                <w:rFonts w:cstheme="minorHAnsi"/>
                <w:lang w:val="sv-SE"/>
              </w:rPr>
              <w:t xml:space="preserve">Eleven klarar sporadiskt av ofta återkommande rutinmässiga </w:t>
            </w:r>
            <w:proofErr w:type="spellStart"/>
            <w:r w:rsidRPr="00C35BD2">
              <w:rPr>
                <w:rFonts w:cstheme="minorHAnsi"/>
                <w:lang w:val="sv-SE"/>
              </w:rPr>
              <w:t>kommunikationssitua</w:t>
            </w:r>
            <w:proofErr w:type="spellEnd"/>
            <w:r w:rsidR="00DF6F35">
              <w:rPr>
                <w:rFonts w:cstheme="minorHAnsi"/>
                <w:lang w:val="sv-SE"/>
              </w:rPr>
              <w:t>–</w:t>
            </w:r>
            <w:proofErr w:type="spellStart"/>
            <w:r w:rsidRPr="00C35BD2">
              <w:rPr>
                <w:rFonts w:cstheme="minorHAnsi"/>
                <w:lang w:val="sv-SE"/>
              </w:rPr>
              <w:t>tioner</w:t>
            </w:r>
            <w:proofErr w:type="spellEnd"/>
            <w:r w:rsidRPr="00C35BD2">
              <w:rPr>
                <w:rFonts w:cstheme="minorHAnsi"/>
                <w:lang w:val="sv-SE"/>
              </w:rPr>
              <w:t>, men tar för det mesta ännu stöd av sin samtalspartner.</w:t>
            </w:r>
          </w:p>
          <w:p w14:paraId="62703D8B" w14:textId="77777777" w:rsidR="00C35BD2" w:rsidRPr="00C35BD2" w:rsidRDefault="00C35BD2" w:rsidP="00844943">
            <w:pPr>
              <w:contextualSpacing/>
              <w:rPr>
                <w:rFonts w:cstheme="minorHAnsi"/>
                <w:lang w:val="sv-SE"/>
              </w:rPr>
            </w:pPr>
          </w:p>
        </w:tc>
        <w:tc>
          <w:tcPr>
            <w:tcW w:w="1928" w:type="dxa"/>
            <w:gridSpan w:val="2"/>
          </w:tcPr>
          <w:p w14:paraId="06F5F815" w14:textId="3A249EDB" w:rsidR="00C35BD2" w:rsidRPr="00C35BD2" w:rsidRDefault="00C35BD2" w:rsidP="00844943">
            <w:pPr>
              <w:contextualSpacing/>
              <w:rPr>
                <w:rFonts w:cstheme="minorHAnsi"/>
                <w:lang w:val="sv-FI"/>
              </w:rPr>
            </w:pPr>
            <w:r w:rsidRPr="00C35BD2">
              <w:rPr>
                <w:rFonts w:cstheme="minorHAnsi"/>
                <w:lang w:val="sv-FI"/>
              </w:rPr>
              <w:t xml:space="preserve">Eleven reder sig i många rutinmässiga </w:t>
            </w:r>
            <w:proofErr w:type="spellStart"/>
            <w:r w:rsidRPr="00C35BD2">
              <w:rPr>
                <w:rFonts w:cstheme="minorHAnsi"/>
                <w:lang w:val="sv-FI"/>
              </w:rPr>
              <w:t>kommunika</w:t>
            </w:r>
            <w:proofErr w:type="spellEnd"/>
            <w:r w:rsidR="00DF6F35">
              <w:rPr>
                <w:rFonts w:cstheme="minorHAnsi"/>
                <w:lang w:val="sv-FI"/>
              </w:rPr>
              <w:t>–</w:t>
            </w:r>
            <w:proofErr w:type="spellStart"/>
            <w:r w:rsidRPr="00C35BD2">
              <w:rPr>
                <w:rFonts w:cstheme="minorHAnsi"/>
                <w:lang w:val="sv-FI"/>
              </w:rPr>
              <w:t>tionssituationer</w:t>
            </w:r>
            <w:proofErr w:type="spellEnd"/>
            <w:r w:rsidRPr="00C35BD2">
              <w:rPr>
                <w:rFonts w:cstheme="minorHAnsi"/>
                <w:lang w:val="sv-FI"/>
              </w:rPr>
              <w:t xml:space="preserve"> men tar ibland stöd av sin samtalspartner.</w:t>
            </w:r>
          </w:p>
        </w:tc>
        <w:tc>
          <w:tcPr>
            <w:tcW w:w="1946" w:type="dxa"/>
            <w:gridSpan w:val="2"/>
          </w:tcPr>
          <w:p w14:paraId="253AF767" w14:textId="29EF00B1" w:rsidR="00C35BD2" w:rsidRPr="00C35BD2" w:rsidRDefault="00C35BD2" w:rsidP="00844943">
            <w:pPr>
              <w:contextualSpacing/>
              <w:rPr>
                <w:rFonts w:cstheme="minorHAnsi"/>
                <w:lang w:val="sv-SE"/>
              </w:rPr>
            </w:pPr>
            <w:r w:rsidRPr="00C35BD2">
              <w:rPr>
                <w:rFonts w:cstheme="minorHAnsi"/>
                <w:lang w:val="sv-SE"/>
              </w:rPr>
              <w:t xml:space="preserve">Eleven kan utbyta tankar eller information i bekanta och vardagliga </w:t>
            </w:r>
            <w:proofErr w:type="spellStart"/>
            <w:r w:rsidRPr="00C35BD2">
              <w:rPr>
                <w:rFonts w:cstheme="minorHAnsi"/>
                <w:lang w:val="sv-SE"/>
              </w:rPr>
              <w:t>situa</w:t>
            </w:r>
            <w:proofErr w:type="spellEnd"/>
            <w:r w:rsidR="00DF6F35">
              <w:rPr>
                <w:rFonts w:cstheme="minorHAnsi"/>
                <w:lang w:val="sv-SE"/>
              </w:rPr>
              <w:t>–</w:t>
            </w:r>
            <w:proofErr w:type="spellStart"/>
            <w:r w:rsidRPr="00C35BD2">
              <w:rPr>
                <w:rFonts w:cstheme="minorHAnsi"/>
                <w:lang w:val="sv-SE"/>
              </w:rPr>
              <w:t>tioner</w:t>
            </w:r>
            <w:proofErr w:type="spellEnd"/>
            <w:r w:rsidRPr="00C35BD2">
              <w:rPr>
                <w:rFonts w:cstheme="minorHAnsi"/>
                <w:lang w:val="sv-SE"/>
              </w:rPr>
              <w:t xml:space="preserve"> och stundtals hålla </w:t>
            </w:r>
            <w:r w:rsidRPr="00163DAC">
              <w:rPr>
                <w:lang w:val="sv-SE"/>
              </w:rPr>
              <w:t>igång</w:t>
            </w:r>
            <w:r w:rsidRPr="00C35BD2">
              <w:rPr>
                <w:rFonts w:cstheme="minorHAnsi"/>
                <w:lang w:val="sv-SE"/>
              </w:rPr>
              <w:t xml:space="preserve"> en konversation.</w:t>
            </w:r>
          </w:p>
          <w:p w14:paraId="6231DF9E" w14:textId="77777777" w:rsidR="00C35BD2" w:rsidRPr="00C35BD2" w:rsidRDefault="00C35BD2" w:rsidP="00844943">
            <w:pPr>
              <w:contextualSpacing/>
              <w:rPr>
                <w:rFonts w:cstheme="minorHAnsi"/>
                <w:lang w:val="sv-SE"/>
              </w:rPr>
            </w:pPr>
          </w:p>
        </w:tc>
      </w:tr>
      <w:tr w:rsidR="004E28EB" w:rsidRPr="00F57A97" w14:paraId="4F48B646" w14:textId="77777777" w:rsidTr="00DE7EBF">
        <w:trPr>
          <w:gridAfter w:val="1"/>
          <w:wAfter w:w="6" w:type="dxa"/>
          <w:trHeight w:val="283"/>
        </w:trPr>
        <w:tc>
          <w:tcPr>
            <w:tcW w:w="1916" w:type="dxa"/>
            <w:shd w:val="clear" w:color="auto" w:fill="F2F2F2" w:themeFill="background1" w:themeFillShade="F2"/>
          </w:tcPr>
          <w:p w14:paraId="2EFC5A29" w14:textId="77777777" w:rsidR="00C35BD2" w:rsidRPr="00C35BD2" w:rsidRDefault="00C35BD2" w:rsidP="00844943">
            <w:pPr>
              <w:contextualSpacing/>
              <w:rPr>
                <w:rFonts w:cstheme="minorHAnsi"/>
                <w:iCs/>
                <w:lang w:val="sv-FI"/>
              </w:rPr>
            </w:pPr>
            <w:r w:rsidRPr="00C35BD2">
              <w:rPr>
                <w:rFonts w:cstheme="minorHAnsi"/>
                <w:iCs/>
                <w:lang w:val="sv-FI"/>
              </w:rPr>
              <w:t>M8 stödja eleven i användningen av språkliga kommunikationsstrategier</w:t>
            </w:r>
          </w:p>
        </w:tc>
        <w:tc>
          <w:tcPr>
            <w:tcW w:w="1916" w:type="dxa"/>
            <w:gridSpan w:val="2"/>
            <w:shd w:val="clear" w:color="auto" w:fill="F2F2F2" w:themeFill="background1" w:themeFillShade="F2"/>
          </w:tcPr>
          <w:p w14:paraId="221BADBD" w14:textId="77777777" w:rsidR="00C35BD2" w:rsidRPr="00C35BD2" w:rsidRDefault="00C35BD2" w:rsidP="00844943">
            <w:pPr>
              <w:contextualSpacing/>
              <w:rPr>
                <w:rFonts w:cstheme="minorHAnsi"/>
                <w:lang w:val="sv-FI"/>
              </w:rPr>
            </w:pPr>
            <w:r w:rsidRPr="00C35BD2">
              <w:rPr>
                <w:rFonts w:cstheme="minorHAnsi"/>
                <w:lang w:val="sv-FI"/>
              </w:rPr>
              <w:t>I3</w:t>
            </w:r>
          </w:p>
        </w:tc>
        <w:tc>
          <w:tcPr>
            <w:tcW w:w="1920" w:type="dxa"/>
            <w:gridSpan w:val="3"/>
            <w:shd w:val="clear" w:color="auto" w:fill="F2F2F2" w:themeFill="background1" w:themeFillShade="F2"/>
          </w:tcPr>
          <w:p w14:paraId="1AE4F325" w14:textId="77777777" w:rsidR="00C35BD2" w:rsidRPr="00C35BD2" w:rsidRDefault="00C35BD2" w:rsidP="00844943">
            <w:pPr>
              <w:contextualSpacing/>
              <w:rPr>
                <w:rFonts w:cstheme="minorHAnsi"/>
                <w:lang w:val="sv-SE"/>
              </w:rPr>
            </w:pPr>
            <w:r w:rsidRPr="00C35BD2">
              <w:rPr>
                <w:rFonts w:cstheme="minorHAnsi"/>
                <w:lang w:val="sv-SE"/>
              </w:rPr>
              <w:t>Eleven lär sig att använda kommunikations-</w:t>
            </w:r>
          </w:p>
          <w:p w14:paraId="5C5090DB" w14:textId="2E8A441A" w:rsidR="00C35BD2" w:rsidRPr="00C35BD2" w:rsidRDefault="00C35BD2" w:rsidP="00844943">
            <w:pPr>
              <w:contextualSpacing/>
              <w:rPr>
                <w:rFonts w:cstheme="minorHAnsi"/>
                <w:lang w:val="sv-FI"/>
              </w:rPr>
            </w:pPr>
            <w:r w:rsidRPr="007B36FC">
              <w:rPr>
                <w:rFonts w:cstheme="minorHAnsi"/>
                <w:lang w:val="sv-SE"/>
              </w:rPr>
              <w:t>strategier i</w:t>
            </w:r>
            <w:r w:rsidR="007B36FC" w:rsidRPr="007B36FC">
              <w:rPr>
                <w:rFonts w:cstheme="minorHAnsi"/>
                <w:lang w:val="sv-SE"/>
              </w:rPr>
              <w:t xml:space="preserve"> olika</w:t>
            </w:r>
            <w:r w:rsidRPr="007B36FC">
              <w:rPr>
                <w:rFonts w:cstheme="minorHAnsi"/>
                <w:lang w:val="sv-SE"/>
              </w:rPr>
              <w:t xml:space="preserve"> kommunikations</w:t>
            </w:r>
            <w:r w:rsidR="007B36FC" w:rsidRPr="007B36FC">
              <w:rPr>
                <w:rFonts w:cstheme="minorHAnsi"/>
                <w:lang w:val="sv-SE"/>
              </w:rPr>
              <w:t>-</w:t>
            </w:r>
            <w:r w:rsidRPr="007B36FC">
              <w:rPr>
                <w:rFonts w:cstheme="minorHAnsi"/>
                <w:lang w:val="sv-SE"/>
              </w:rPr>
              <w:t>situationer</w:t>
            </w:r>
          </w:p>
        </w:tc>
        <w:tc>
          <w:tcPr>
            <w:tcW w:w="1926" w:type="dxa"/>
            <w:gridSpan w:val="3"/>
            <w:shd w:val="clear" w:color="auto" w:fill="F2F2F2" w:themeFill="background1" w:themeFillShade="F2"/>
          </w:tcPr>
          <w:p w14:paraId="19D2072A" w14:textId="77777777" w:rsidR="00C35BD2" w:rsidRPr="00C35BD2" w:rsidRDefault="00C35BD2" w:rsidP="00844943">
            <w:pPr>
              <w:contextualSpacing/>
              <w:rPr>
                <w:rFonts w:cstheme="minorHAnsi"/>
                <w:lang w:val="sv-FI"/>
              </w:rPr>
            </w:pPr>
            <w:r w:rsidRPr="00C35BD2">
              <w:rPr>
                <w:rFonts w:cstheme="minorHAnsi"/>
                <w:lang w:val="sv-FI"/>
              </w:rPr>
              <w:t>Förmåga att använda kommunikationsstrategier</w:t>
            </w:r>
          </w:p>
        </w:tc>
        <w:tc>
          <w:tcPr>
            <w:tcW w:w="1931" w:type="dxa"/>
            <w:gridSpan w:val="4"/>
            <w:shd w:val="clear" w:color="auto" w:fill="F2F2F2" w:themeFill="background1" w:themeFillShade="F2"/>
          </w:tcPr>
          <w:p w14:paraId="2969956D" w14:textId="77777777" w:rsidR="00C35BD2" w:rsidRPr="00C35BD2" w:rsidRDefault="00C35BD2" w:rsidP="00844943">
            <w:pPr>
              <w:contextualSpacing/>
              <w:rPr>
                <w:rFonts w:cstheme="minorHAnsi"/>
                <w:lang w:val="sv-SE"/>
              </w:rPr>
            </w:pPr>
            <w:r w:rsidRPr="00C35BD2">
              <w:rPr>
                <w:rFonts w:cstheme="minorHAnsi"/>
                <w:lang w:val="sv-SE"/>
              </w:rPr>
              <w:t xml:space="preserve">Eleven behöver mycket hjälpmedel (till exempel gester, teckningar, lexikon, internet). </w:t>
            </w:r>
          </w:p>
          <w:p w14:paraId="52962ECB" w14:textId="77777777" w:rsidR="00C35BD2" w:rsidRPr="00C35BD2" w:rsidRDefault="00C35BD2" w:rsidP="00844943">
            <w:pPr>
              <w:contextualSpacing/>
              <w:rPr>
                <w:rFonts w:cstheme="minorHAnsi"/>
                <w:lang w:val="sv-SE"/>
              </w:rPr>
            </w:pPr>
          </w:p>
          <w:p w14:paraId="668E046D" w14:textId="77777777" w:rsidR="00C35BD2" w:rsidRPr="00C35BD2" w:rsidRDefault="00C35BD2" w:rsidP="00844943">
            <w:pPr>
              <w:contextualSpacing/>
              <w:rPr>
                <w:rFonts w:cstheme="minorHAnsi"/>
                <w:lang w:val="sv-SE"/>
              </w:rPr>
            </w:pPr>
            <w:r w:rsidRPr="00C35BD2">
              <w:rPr>
                <w:rFonts w:cstheme="minorHAnsi"/>
                <w:lang w:val="sv-SE"/>
              </w:rPr>
              <w:t xml:space="preserve">Eleven kan ibland gissa eller härleda enskilda ords betydelse utgående från kontexten, allmän kunskap eller sina andra språkkunskaper. </w:t>
            </w:r>
          </w:p>
          <w:p w14:paraId="714CABE7" w14:textId="77777777" w:rsidR="00C35BD2" w:rsidRPr="00C35BD2" w:rsidRDefault="00C35BD2" w:rsidP="00844943">
            <w:pPr>
              <w:contextualSpacing/>
              <w:rPr>
                <w:rFonts w:cstheme="minorHAnsi"/>
                <w:lang w:val="sv-SE"/>
              </w:rPr>
            </w:pPr>
          </w:p>
          <w:p w14:paraId="256BA2BF" w14:textId="77777777" w:rsidR="00C35BD2" w:rsidRPr="00C35BD2" w:rsidRDefault="00C35BD2" w:rsidP="00844943">
            <w:pPr>
              <w:contextualSpacing/>
              <w:rPr>
                <w:rFonts w:cstheme="minorHAnsi"/>
                <w:lang w:val="sv-FI"/>
              </w:rPr>
            </w:pPr>
            <w:r w:rsidRPr="00C35BD2">
              <w:rPr>
                <w:rFonts w:cstheme="minorHAnsi"/>
                <w:lang w:val="sv-SE"/>
              </w:rPr>
              <w:t>Eleven kan uttrycka om hen har förstått.</w:t>
            </w:r>
          </w:p>
        </w:tc>
        <w:tc>
          <w:tcPr>
            <w:tcW w:w="1928" w:type="dxa"/>
            <w:gridSpan w:val="2"/>
            <w:shd w:val="clear" w:color="auto" w:fill="F2F2F2" w:themeFill="background1" w:themeFillShade="F2"/>
          </w:tcPr>
          <w:p w14:paraId="2D4F4D88" w14:textId="77777777" w:rsidR="00C35BD2" w:rsidRPr="00C35BD2" w:rsidRDefault="00C35BD2" w:rsidP="00844943">
            <w:pPr>
              <w:contextualSpacing/>
              <w:rPr>
                <w:rFonts w:cstheme="minorHAnsi"/>
                <w:lang w:val="sv-SE"/>
              </w:rPr>
            </w:pPr>
            <w:r w:rsidRPr="00C35BD2">
              <w:rPr>
                <w:rFonts w:cstheme="minorHAnsi"/>
                <w:lang w:val="sv-SE"/>
              </w:rPr>
              <w:t xml:space="preserve">Eleven använder sig av det mest centrala ord- och uttrycksförrådet i sin kommunikation. </w:t>
            </w:r>
          </w:p>
          <w:p w14:paraId="565E3392" w14:textId="77777777" w:rsidR="00C35BD2" w:rsidRPr="00C35BD2" w:rsidRDefault="00C35BD2" w:rsidP="00844943">
            <w:pPr>
              <w:contextualSpacing/>
              <w:rPr>
                <w:rFonts w:cstheme="minorHAnsi"/>
                <w:lang w:val="sv-SE"/>
              </w:rPr>
            </w:pPr>
          </w:p>
          <w:p w14:paraId="76ED47B8" w14:textId="77777777" w:rsidR="00C35BD2" w:rsidRPr="00C35BD2" w:rsidRDefault="00C35BD2" w:rsidP="00844943">
            <w:pPr>
              <w:contextualSpacing/>
              <w:rPr>
                <w:rFonts w:cstheme="minorHAnsi"/>
                <w:lang w:val="sv-SE"/>
              </w:rPr>
            </w:pPr>
            <w:r w:rsidRPr="00C35BD2">
              <w:rPr>
                <w:rFonts w:cstheme="minorHAnsi"/>
                <w:lang w:val="sv-SE"/>
              </w:rPr>
              <w:t xml:space="preserve">Eleven behöver mycket hjälpmedel. </w:t>
            </w:r>
          </w:p>
          <w:p w14:paraId="07E55C54" w14:textId="77777777" w:rsidR="00C35BD2" w:rsidRPr="00C35BD2" w:rsidRDefault="00C35BD2" w:rsidP="00844943">
            <w:pPr>
              <w:contextualSpacing/>
              <w:rPr>
                <w:rFonts w:cstheme="minorHAnsi"/>
                <w:lang w:val="sv-SE"/>
              </w:rPr>
            </w:pPr>
          </w:p>
          <w:p w14:paraId="0513A702" w14:textId="77777777" w:rsidR="00C35BD2" w:rsidRPr="00C35BD2" w:rsidRDefault="00C35BD2" w:rsidP="00844943">
            <w:pPr>
              <w:contextualSpacing/>
              <w:rPr>
                <w:rFonts w:cstheme="minorHAnsi"/>
                <w:lang w:val="sv-SE"/>
              </w:rPr>
            </w:pPr>
            <w:r w:rsidRPr="00C35BD2">
              <w:rPr>
                <w:rFonts w:cstheme="minorHAnsi"/>
                <w:lang w:val="sv-SE"/>
              </w:rPr>
              <w:t>Eleven kan be samtalspartnern att upprepa eller tala långsammare.</w:t>
            </w:r>
          </w:p>
          <w:p w14:paraId="5DFABCCF" w14:textId="77777777" w:rsidR="00C35BD2" w:rsidRPr="00C35BD2" w:rsidRDefault="00C35BD2" w:rsidP="00844943">
            <w:pPr>
              <w:contextualSpacing/>
              <w:rPr>
                <w:rFonts w:cstheme="minorHAnsi"/>
                <w:lang w:val="sv-SE"/>
              </w:rPr>
            </w:pPr>
          </w:p>
          <w:p w14:paraId="772A3D2B" w14:textId="77777777" w:rsidR="00C35BD2" w:rsidRPr="00C35BD2" w:rsidRDefault="00C35BD2" w:rsidP="00844943">
            <w:pPr>
              <w:contextualSpacing/>
              <w:rPr>
                <w:rFonts w:cstheme="minorHAnsi"/>
                <w:lang w:val="sv-SE"/>
              </w:rPr>
            </w:pPr>
          </w:p>
        </w:tc>
        <w:tc>
          <w:tcPr>
            <w:tcW w:w="1928" w:type="dxa"/>
            <w:gridSpan w:val="2"/>
            <w:shd w:val="clear" w:color="auto" w:fill="F2F2F2" w:themeFill="background1" w:themeFillShade="F2"/>
          </w:tcPr>
          <w:p w14:paraId="2A799102" w14:textId="77777777" w:rsidR="00C35BD2" w:rsidRPr="00C35BD2" w:rsidRDefault="00C35BD2" w:rsidP="00844943">
            <w:pPr>
              <w:contextualSpacing/>
              <w:rPr>
                <w:rFonts w:cstheme="minorHAnsi"/>
                <w:lang w:val="sv-FI"/>
              </w:rPr>
            </w:pPr>
            <w:r w:rsidRPr="00C35BD2">
              <w:rPr>
                <w:rFonts w:cstheme="minorHAnsi"/>
                <w:lang w:val="sv-FI"/>
              </w:rPr>
              <w:t xml:space="preserve">Eleven deltar i kommunikation men behöver fortfarande ofta hjälpmedel. </w:t>
            </w:r>
          </w:p>
          <w:p w14:paraId="14BCD345" w14:textId="77777777" w:rsidR="00C35BD2" w:rsidRPr="00C35BD2" w:rsidRDefault="00C35BD2" w:rsidP="00844943">
            <w:pPr>
              <w:contextualSpacing/>
              <w:rPr>
                <w:rFonts w:cstheme="minorHAnsi"/>
                <w:lang w:val="sv-FI"/>
              </w:rPr>
            </w:pPr>
          </w:p>
          <w:p w14:paraId="2B01B3DE" w14:textId="77777777" w:rsidR="00C35BD2" w:rsidRPr="00C35BD2" w:rsidRDefault="00C35BD2" w:rsidP="00844943">
            <w:pPr>
              <w:contextualSpacing/>
              <w:rPr>
                <w:rFonts w:cstheme="minorHAnsi"/>
                <w:lang w:val="sv-FI"/>
              </w:rPr>
            </w:pPr>
            <w:r w:rsidRPr="00C35BD2">
              <w:rPr>
                <w:rFonts w:cstheme="minorHAnsi"/>
                <w:lang w:val="sv-FI"/>
              </w:rPr>
              <w:t xml:space="preserve">Eleven kan reagera med korta verbala uttryck, små gester (t.ex. genom att nicka), ljud eller liknande minimal respons. </w:t>
            </w:r>
          </w:p>
          <w:p w14:paraId="7B5E0F28" w14:textId="77777777" w:rsidR="00C35BD2" w:rsidRPr="00C35BD2" w:rsidRDefault="00C35BD2" w:rsidP="00844943">
            <w:pPr>
              <w:contextualSpacing/>
              <w:rPr>
                <w:rFonts w:cstheme="minorHAnsi"/>
                <w:lang w:val="sv-FI"/>
              </w:rPr>
            </w:pPr>
          </w:p>
          <w:p w14:paraId="6278649F" w14:textId="3426F358" w:rsidR="00C35BD2" w:rsidRPr="00C35BD2" w:rsidRDefault="00C35BD2" w:rsidP="00844943">
            <w:pPr>
              <w:contextualSpacing/>
              <w:rPr>
                <w:rFonts w:cstheme="minorHAnsi"/>
                <w:lang w:val="sv-FI"/>
              </w:rPr>
            </w:pPr>
            <w:r w:rsidRPr="00C35BD2">
              <w:rPr>
                <w:rFonts w:cstheme="minorHAnsi"/>
                <w:lang w:val="sv-FI"/>
              </w:rPr>
              <w:t>Eleven måste ofta be samtalspartnern att förtydliga eller upprepa.</w:t>
            </w:r>
          </w:p>
        </w:tc>
        <w:tc>
          <w:tcPr>
            <w:tcW w:w="1946" w:type="dxa"/>
            <w:gridSpan w:val="2"/>
            <w:shd w:val="clear" w:color="auto" w:fill="F2F2F2" w:themeFill="background1" w:themeFillShade="F2"/>
          </w:tcPr>
          <w:p w14:paraId="3FB9019A" w14:textId="77777777" w:rsidR="00C35BD2" w:rsidRPr="00C35BD2" w:rsidRDefault="00C35BD2" w:rsidP="00844943">
            <w:pPr>
              <w:contextualSpacing/>
              <w:rPr>
                <w:rFonts w:cstheme="minorHAnsi"/>
                <w:lang w:val="sv-SE"/>
              </w:rPr>
            </w:pPr>
            <w:r w:rsidRPr="00C35BD2">
              <w:rPr>
                <w:rFonts w:cstheme="minorHAnsi"/>
                <w:lang w:val="sv-SE"/>
              </w:rPr>
              <w:t xml:space="preserve">Eleven deltar i allt högre grad i kommunikation. </w:t>
            </w:r>
          </w:p>
          <w:p w14:paraId="377F429E" w14:textId="77777777" w:rsidR="00C35BD2" w:rsidRPr="00C35BD2" w:rsidRDefault="00C35BD2" w:rsidP="00844943">
            <w:pPr>
              <w:contextualSpacing/>
              <w:rPr>
                <w:rFonts w:cstheme="minorHAnsi"/>
                <w:lang w:val="sv-SE"/>
              </w:rPr>
            </w:pPr>
          </w:p>
          <w:p w14:paraId="282B80CA" w14:textId="77777777" w:rsidR="00C35BD2" w:rsidRPr="00C35BD2" w:rsidRDefault="00C35BD2" w:rsidP="00844943">
            <w:pPr>
              <w:contextualSpacing/>
              <w:rPr>
                <w:rFonts w:cstheme="minorHAnsi"/>
                <w:lang w:val="sv-SE"/>
              </w:rPr>
            </w:pPr>
            <w:r w:rsidRPr="00C35BD2">
              <w:rPr>
                <w:rFonts w:cstheme="minorHAnsi"/>
                <w:lang w:val="sv-SE"/>
              </w:rPr>
              <w:t xml:space="preserve">Eleven använder mer sällan non-verbala uttryck. </w:t>
            </w:r>
          </w:p>
          <w:p w14:paraId="27F8939C" w14:textId="77777777" w:rsidR="00C35BD2" w:rsidRPr="00C35BD2" w:rsidRDefault="00C35BD2" w:rsidP="00844943">
            <w:pPr>
              <w:contextualSpacing/>
              <w:rPr>
                <w:rFonts w:cstheme="minorHAnsi"/>
                <w:lang w:val="sv-SE"/>
              </w:rPr>
            </w:pPr>
          </w:p>
          <w:p w14:paraId="0643936E" w14:textId="77777777" w:rsidR="00C35BD2" w:rsidRPr="00C35BD2" w:rsidRDefault="00C35BD2" w:rsidP="00844943">
            <w:pPr>
              <w:contextualSpacing/>
              <w:rPr>
                <w:rFonts w:cstheme="minorHAnsi"/>
                <w:lang w:val="sv-SE"/>
              </w:rPr>
            </w:pPr>
            <w:r w:rsidRPr="00C35BD2">
              <w:rPr>
                <w:rFonts w:cstheme="minorHAnsi"/>
                <w:lang w:val="sv-SE"/>
              </w:rPr>
              <w:t xml:space="preserve">Eleven måste relativt ofta be samtalspartnern upprepa eller förtydliga. </w:t>
            </w:r>
          </w:p>
          <w:p w14:paraId="697B8893" w14:textId="77777777" w:rsidR="00C35BD2" w:rsidRPr="00C35BD2" w:rsidRDefault="00C35BD2" w:rsidP="00844943">
            <w:pPr>
              <w:contextualSpacing/>
              <w:rPr>
                <w:rFonts w:cstheme="minorHAnsi"/>
                <w:lang w:val="sv-SE"/>
              </w:rPr>
            </w:pPr>
          </w:p>
          <w:p w14:paraId="43335049" w14:textId="77777777" w:rsidR="00C35BD2" w:rsidRPr="00C35BD2" w:rsidRDefault="00C35BD2" w:rsidP="00844943">
            <w:pPr>
              <w:contextualSpacing/>
              <w:rPr>
                <w:rFonts w:cstheme="minorHAnsi"/>
                <w:lang w:val="sv-SE"/>
              </w:rPr>
            </w:pPr>
            <w:r w:rsidRPr="00C35BD2">
              <w:rPr>
                <w:rFonts w:cstheme="minorHAnsi"/>
                <w:lang w:val="sv-SE"/>
              </w:rPr>
              <w:t>Eleven kan i någon mån utnyttja samtalspartnerns uttryck i sin egen kommunikation.</w:t>
            </w:r>
          </w:p>
          <w:p w14:paraId="229BD50A" w14:textId="77777777" w:rsidR="00C35BD2" w:rsidRPr="00C35BD2" w:rsidRDefault="00C35BD2" w:rsidP="00844943">
            <w:pPr>
              <w:contextualSpacing/>
              <w:rPr>
                <w:rFonts w:cstheme="minorHAnsi"/>
                <w:lang w:val="sv-SE"/>
              </w:rPr>
            </w:pPr>
          </w:p>
        </w:tc>
      </w:tr>
      <w:tr w:rsidR="00DE7EBF" w:rsidRPr="00F57A97" w14:paraId="1D375DC3" w14:textId="77777777" w:rsidTr="00DE7EBF">
        <w:trPr>
          <w:gridAfter w:val="1"/>
          <w:wAfter w:w="6" w:type="dxa"/>
          <w:trHeight w:val="283"/>
        </w:trPr>
        <w:tc>
          <w:tcPr>
            <w:tcW w:w="1916" w:type="dxa"/>
          </w:tcPr>
          <w:p w14:paraId="33858CDF" w14:textId="77777777" w:rsidR="00C35BD2" w:rsidRPr="00C35BD2" w:rsidRDefault="00C35BD2" w:rsidP="00844943">
            <w:pPr>
              <w:contextualSpacing/>
              <w:rPr>
                <w:rFonts w:cstheme="minorHAnsi"/>
                <w:lang w:val="sv-FI"/>
              </w:rPr>
            </w:pPr>
            <w:r w:rsidRPr="00C35BD2">
              <w:rPr>
                <w:rFonts w:cstheme="minorHAnsi"/>
                <w:lang w:val="sv-FI"/>
              </w:rPr>
              <w:t>M9 hjälpa eleven att öka sin kännedom om uttryck som kan användas i och som hör till artigt språkbruk</w:t>
            </w:r>
          </w:p>
        </w:tc>
        <w:tc>
          <w:tcPr>
            <w:tcW w:w="1916" w:type="dxa"/>
            <w:gridSpan w:val="2"/>
          </w:tcPr>
          <w:p w14:paraId="257A2101" w14:textId="77777777" w:rsidR="00C35BD2" w:rsidRPr="00C35BD2" w:rsidRDefault="00C35BD2" w:rsidP="00844943">
            <w:pPr>
              <w:contextualSpacing/>
              <w:rPr>
                <w:rFonts w:cstheme="minorHAnsi"/>
                <w:lang w:val="sv-FI"/>
              </w:rPr>
            </w:pPr>
            <w:r w:rsidRPr="00C35BD2">
              <w:rPr>
                <w:rFonts w:cstheme="minorHAnsi"/>
                <w:lang w:val="sv-FI"/>
              </w:rPr>
              <w:t>I3</w:t>
            </w:r>
          </w:p>
        </w:tc>
        <w:tc>
          <w:tcPr>
            <w:tcW w:w="1920" w:type="dxa"/>
            <w:gridSpan w:val="3"/>
          </w:tcPr>
          <w:p w14:paraId="5950DC9B" w14:textId="77777777" w:rsidR="00C35BD2" w:rsidRPr="00C35BD2" w:rsidRDefault="00C35BD2" w:rsidP="00844943">
            <w:pPr>
              <w:contextualSpacing/>
              <w:rPr>
                <w:rFonts w:cstheme="minorHAnsi"/>
                <w:lang w:val="sv-SE"/>
              </w:rPr>
            </w:pPr>
            <w:r w:rsidRPr="00C35BD2">
              <w:rPr>
                <w:rFonts w:cstheme="minorHAnsi"/>
                <w:lang w:val="sv-SE"/>
              </w:rPr>
              <w:t xml:space="preserve">Eleven lär sig att använda för det engelska språket och språkområdets kulturer typiska artighetsfraser </w:t>
            </w:r>
          </w:p>
          <w:p w14:paraId="0E2C1DD3" w14:textId="61220EF1" w:rsidR="00C35BD2" w:rsidRPr="00C35BD2" w:rsidRDefault="00C35BD2" w:rsidP="00844943">
            <w:pPr>
              <w:contextualSpacing/>
              <w:rPr>
                <w:rFonts w:cstheme="minorHAnsi"/>
                <w:lang w:val="sv-FI"/>
              </w:rPr>
            </w:pPr>
          </w:p>
        </w:tc>
        <w:tc>
          <w:tcPr>
            <w:tcW w:w="1926" w:type="dxa"/>
            <w:gridSpan w:val="3"/>
          </w:tcPr>
          <w:p w14:paraId="4D80D043" w14:textId="77777777" w:rsidR="00C35BD2" w:rsidRPr="00C35BD2" w:rsidRDefault="00C35BD2" w:rsidP="00844943">
            <w:pPr>
              <w:contextualSpacing/>
              <w:rPr>
                <w:rFonts w:cstheme="minorHAnsi"/>
                <w:lang w:val="sv-FI"/>
              </w:rPr>
            </w:pPr>
            <w:r w:rsidRPr="00C35BD2">
              <w:rPr>
                <w:rFonts w:cstheme="minorHAnsi"/>
                <w:lang w:val="sv-FI"/>
              </w:rPr>
              <w:t>Kulturellt lämpligt språkbruk</w:t>
            </w:r>
          </w:p>
        </w:tc>
        <w:tc>
          <w:tcPr>
            <w:tcW w:w="1931" w:type="dxa"/>
            <w:gridSpan w:val="4"/>
          </w:tcPr>
          <w:p w14:paraId="61C28569" w14:textId="77777777" w:rsidR="00C35BD2" w:rsidRPr="00C35BD2" w:rsidRDefault="00C35BD2" w:rsidP="00844943">
            <w:pPr>
              <w:contextualSpacing/>
              <w:rPr>
                <w:rFonts w:cstheme="minorHAnsi"/>
                <w:lang w:val="sv-SE"/>
              </w:rPr>
            </w:pPr>
            <w:r w:rsidRPr="00C35BD2">
              <w:rPr>
                <w:rFonts w:cstheme="minorHAnsi"/>
                <w:lang w:val="sv-SE"/>
              </w:rPr>
              <w:t xml:space="preserve">Eleven kan använda några för språket eller kulturen typiska artighetsfraser (hälsa, säga adjö, tacka) i några mycket rutinmässiga sociala sammanhang. </w:t>
            </w:r>
          </w:p>
          <w:p w14:paraId="7E84FCA2" w14:textId="77777777" w:rsidR="00C35BD2" w:rsidRPr="00C35BD2" w:rsidRDefault="00C35BD2" w:rsidP="00844943">
            <w:pPr>
              <w:contextualSpacing/>
              <w:rPr>
                <w:rFonts w:cstheme="minorHAnsi"/>
                <w:lang w:val="sv-SE"/>
              </w:rPr>
            </w:pPr>
          </w:p>
        </w:tc>
        <w:tc>
          <w:tcPr>
            <w:tcW w:w="1928" w:type="dxa"/>
            <w:gridSpan w:val="2"/>
          </w:tcPr>
          <w:p w14:paraId="4EDCDDD8" w14:textId="77777777" w:rsidR="00C35BD2" w:rsidRPr="00C35BD2" w:rsidRDefault="00C35BD2" w:rsidP="00844943">
            <w:pPr>
              <w:contextualSpacing/>
              <w:rPr>
                <w:rFonts w:cstheme="minorHAnsi"/>
                <w:lang w:val="sv-SE"/>
              </w:rPr>
            </w:pPr>
            <w:r w:rsidRPr="00C35BD2">
              <w:rPr>
                <w:rFonts w:cstheme="minorHAnsi"/>
                <w:lang w:val="sv-SE"/>
              </w:rPr>
              <w:t xml:space="preserve">Eleven kan använda några av de allra vanligaste artighetsfraserna typiska för språket i rutinmässiga sociala sammanhang. </w:t>
            </w:r>
          </w:p>
          <w:p w14:paraId="0A377F37" w14:textId="77777777" w:rsidR="00C35BD2" w:rsidRPr="00C35BD2" w:rsidRDefault="00C35BD2" w:rsidP="00844943">
            <w:pPr>
              <w:contextualSpacing/>
              <w:rPr>
                <w:rFonts w:cstheme="minorHAnsi"/>
                <w:lang w:val="sv-SE"/>
              </w:rPr>
            </w:pPr>
          </w:p>
        </w:tc>
        <w:tc>
          <w:tcPr>
            <w:tcW w:w="1928" w:type="dxa"/>
            <w:gridSpan w:val="2"/>
          </w:tcPr>
          <w:p w14:paraId="0E1808FF" w14:textId="77777777" w:rsidR="00C35BD2" w:rsidRPr="00C35BD2" w:rsidRDefault="00C35BD2" w:rsidP="00844943">
            <w:pPr>
              <w:contextualSpacing/>
              <w:rPr>
                <w:rFonts w:cstheme="minorHAnsi"/>
                <w:lang w:val="sv-FI"/>
              </w:rPr>
            </w:pPr>
            <w:r w:rsidRPr="00C35BD2">
              <w:rPr>
                <w:rFonts w:cstheme="minorHAnsi"/>
                <w:lang w:val="sv-FI"/>
              </w:rPr>
              <w:t>Eleven kan använda vanliga uttryck som kännetecknar artigt språkbruk i många rutinmässiga sociala sammanhang.</w:t>
            </w:r>
          </w:p>
        </w:tc>
        <w:tc>
          <w:tcPr>
            <w:tcW w:w="1946" w:type="dxa"/>
            <w:gridSpan w:val="2"/>
          </w:tcPr>
          <w:p w14:paraId="4B1DD1F6" w14:textId="77777777" w:rsidR="00C35BD2" w:rsidRPr="00C35BD2" w:rsidRDefault="00C35BD2" w:rsidP="00844943">
            <w:pPr>
              <w:contextualSpacing/>
              <w:rPr>
                <w:rFonts w:cstheme="minorHAnsi"/>
                <w:lang w:val="sv-SE"/>
              </w:rPr>
            </w:pPr>
            <w:r w:rsidRPr="00C35BD2">
              <w:rPr>
                <w:rFonts w:cstheme="minorHAnsi"/>
                <w:lang w:val="sv-SE"/>
              </w:rPr>
              <w:t xml:space="preserve">Eleven klarar av korta sociala situationer. </w:t>
            </w:r>
          </w:p>
          <w:p w14:paraId="520CB477" w14:textId="77777777" w:rsidR="00C35BD2" w:rsidRPr="00C35BD2" w:rsidRDefault="00C35BD2" w:rsidP="00844943">
            <w:pPr>
              <w:contextualSpacing/>
              <w:rPr>
                <w:rFonts w:cstheme="minorHAnsi"/>
                <w:lang w:val="sv-SE"/>
              </w:rPr>
            </w:pPr>
          </w:p>
          <w:p w14:paraId="4C741ADD" w14:textId="77777777" w:rsidR="00C35BD2" w:rsidRPr="00C35BD2" w:rsidRDefault="00C35BD2" w:rsidP="00844943">
            <w:pPr>
              <w:contextualSpacing/>
              <w:rPr>
                <w:rFonts w:cstheme="minorHAnsi"/>
                <w:lang w:val="sv-SE"/>
              </w:rPr>
            </w:pPr>
            <w:r w:rsidRPr="00C35BD2">
              <w:rPr>
                <w:rFonts w:cstheme="minorHAnsi"/>
                <w:lang w:val="sv-SE"/>
              </w:rPr>
              <w:t>Eleven kan använda de vanligaste artiga hälsnings- och tilltalsfraserna samt artigt framföra till exempel önskemål, invitationer, förslag och ursäkter och besvara sådana.</w:t>
            </w:r>
          </w:p>
        </w:tc>
      </w:tr>
      <w:tr w:rsidR="00DE7EBF" w:rsidRPr="00C35BD2" w14:paraId="03E55BDD" w14:textId="77777777" w:rsidTr="00DE7EBF">
        <w:trPr>
          <w:gridAfter w:val="1"/>
          <w:wAfter w:w="6" w:type="dxa"/>
          <w:trHeight w:val="283"/>
        </w:trPr>
        <w:tc>
          <w:tcPr>
            <w:tcW w:w="7686" w:type="dxa"/>
            <w:gridSpan w:val="10"/>
            <w:shd w:val="clear" w:color="auto" w:fill="D9E2F3" w:themeFill="accent1" w:themeFillTint="33"/>
          </w:tcPr>
          <w:p w14:paraId="7014D4A2" w14:textId="77777777" w:rsidR="00C35BD2" w:rsidRPr="00C35BD2" w:rsidRDefault="00C35BD2" w:rsidP="00844943">
            <w:pPr>
              <w:contextualSpacing/>
              <w:rPr>
                <w:rFonts w:cstheme="minorHAnsi"/>
                <w:lang w:val="sv-FI"/>
              </w:rPr>
            </w:pPr>
            <w:r w:rsidRPr="00C35BD2">
              <w:rPr>
                <w:rFonts w:cstheme="minorHAnsi"/>
                <w:b/>
                <w:lang w:val="sv-FI"/>
              </w:rPr>
              <w:t>Växande språkkunskap, förmåga att tolka texter</w:t>
            </w:r>
          </w:p>
        </w:tc>
        <w:tc>
          <w:tcPr>
            <w:tcW w:w="1942" w:type="dxa"/>
            <w:gridSpan w:val="4"/>
            <w:shd w:val="clear" w:color="auto" w:fill="D9E2F3" w:themeFill="accent1" w:themeFillTint="33"/>
          </w:tcPr>
          <w:p w14:paraId="6A2E400A" w14:textId="77777777" w:rsidR="00C35BD2" w:rsidRPr="00C35BD2" w:rsidRDefault="00C35BD2" w:rsidP="00844943">
            <w:pPr>
              <w:contextualSpacing/>
              <w:rPr>
                <w:rFonts w:cstheme="minorHAnsi"/>
                <w:b/>
                <w:lang w:val="sv-FI"/>
              </w:rPr>
            </w:pPr>
            <w:r w:rsidRPr="00C35BD2">
              <w:rPr>
                <w:rFonts w:cstheme="minorHAnsi"/>
                <w:b/>
                <w:lang w:val="sv-FI"/>
              </w:rPr>
              <w:t>Kunskapsnivå</w:t>
            </w:r>
          </w:p>
          <w:p w14:paraId="0B5B9CC6" w14:textId="77777777" w:rsidR="00C35BD2" w:rsidRPr="00C35BD2" w:rsidRDefault="00C35BD2" w:rsidP="00844943">
            <w:pPr>
              <w:contextualSpacing/>
              <w:rPr>
                <w:rFonts w:cstheme="minorHAnsi"/>
                <w:b/>
                <w:lang w:val="sv-FI"/>
              </w:rPr>
            </w:pPr>
            <w:r w:rsidRPr="00C35BD2">
              <w:rPr>
                <w:rFonts w:cstheme="minorHAnsi"/>
                <w:b/>
                <w:lang w:val="sv-FI"/>
              </w:rPr>
              <w:t>A1.1</w:t>
            </w:r>
          </w:p>
        </w:tc>
        <w:tc>
          <w:tcPr>
            <w:tcW w:w="1928" w:type="dxa"/>
            <w:gridSpan w:val="2"/>
            <w:shd w:val="clear" w:color="auto" w:fill="D9E2F3" w:themeFill="accent1" w:themeFillTint="33"/>
          </w:tcPr>
          <w:p w14:paraId="549A02F0" w14:textId="77777777" w:rsidR="00C35BD2" w:rsidRPr="00C35BD2" w:rsidRDefault="00C35BD2" w:rsidP="00844943">
            <w:pPr>
              <w:contextualSpacing/>
              <w:rPr>
                <w:rFonts w:cstheme="minorHAnsi"/>
                <w:b/>
                <w:lang w:val="sv-FI"/>
              </w:rPr>
            </w:pPr>
            <w:r w:rsidRPr="00C35BD2">
              <w:rPr>
                <w:rFonts w:cstheme="minorHAnsi"/>
                <w:b/>
                <w:lang w:val="sv-FI"/>
              </w:rPr>
              <w:t>Kunskapsnivå</w:t>
            </w:r>
          </w:p>
          <w:p w14:paraId="336F9511" w14:textId="77777777" w:rsidR="00C35BD2" w:rsidRPr="00C35BD2" w:rsidRDefault="00C35BD2" w:rsidP="00844943">
            <w:pPr>
              <w:contextualSpacing/>
              <w:rPr>
                <w:rFonts w:cstheme="minorHAnsi"/>
                <w:b/>
                <w:lang w:val="sv-FI"/>
              </w:rPr>
            </w:pPr>
            <w:r w:rsidRPr="00C35BD2">
              <w:rPr>
                <w:rFonts w:cstheme="minorHAnsi"/>
                <w:b/>
                <w:lang w:val="sv-FI"/>
              </w:rPr>
              <w:t>A1.2</w:t>
            </w:r>
          </w:p>
        </w:tc>
        <w:tc>
          <w:tcPr>
            <w:tcW w:w="1928" w:type="dxa"/>
            <w:gridSpan w:val="2"/>
            <w:shd w:val="clear" w:color="auto" w:fill="D9E2F3" w:themeFill="accent1" w:themeFillTint="33"/>
          </w:tcPr>
          <w:p w14:paraId="5AB68BE2" w14:textId="77777777" w:rsidR="00C35BD2" w:rsidRPr="00C35BD2" w:rsidRDefault="00C35BD2" w:rsidP="00844943">
            <w:pPr>
              <w:contextualSpacing/>
              <w:rPr>
                <w:rFonts w:cstheme="minorHAnsi"/>
                <w:lang w:val="sv-FI"/>
              </w:rPr>
            </w:pPr>
            <w:r w:rsidRPr="00C35BD2">
              <w:rPr>
                <w:rFonts w:cstheme="minorHAnsi"/>
                <w:b/>
                <w:lang w:val="sv-FI"/>
              </w:rPr>
              <w:t>Kunskapsnivå A1.3</w:t>
            </w:r>
          </w:p>
        </w:tc>
        <w:tc>
          <w:tcPr>
            <w:tcW w:w="1927" w:type="dxa"/>
            <w:shd w:val="clear" w:color="auto" w:fill="D9E2F3" w:themeFill="accent1" w:themeFillTint="33"/>
          </w:tcPr>
          <w:p w14:paraId="28214DB8" w14:textId="77777777" w:rsidR="00C35BD2" w:rsidRPr="00C35BD2" w:rsidRDefault="00C35BD2" w:rsidP="00844943">
            <w:pPr>
              <w:contextualSpacing/>
              <w:rPr>
                <w:rFonts w:cstheme="minorHAnsi"/>
                <w:b/>
                <w:lang w:val="sv-FI"/>
              </w:rPr>
            </w:pPr>
            <w:r w:rsidRPr="00C35BD2">
              <w:rPr>
                <w:rFonts w:cstheme="minorHAnsi"/>
                <w:b/>
                <w:lang w:val="sv-FI"/>
              </w:rPr>
              <w:t>Kunskapsnivå</w:t>
            </w:r>
          </w:p>
          <w:p w14:paraId="20AF65E9" w14:textId="77777777" w:rsidR="00C35BD2" w:rsidRPr="00C35BD2" w:rsidRDefault="00C35BD2" w:rsidP="00844943">
            <w:pPr>
              <w:contextualSpacing/>
              <w:rPr>
                <w:rFonts w:cstheme="minorHAnsi"/>
                <w:b/>
                <w:lang w:val="sv-FI"/>
              </w:rPr>
            </w:pPr>
            <w:r w:rsidRPr="00C35BD2">
              <w:rPr>
                <w:rFonts w:cstheme="minorHAnsi"/>
                <w:b/>
                <w:lang w:val="sv-FI"/>
              </w:rPr>
              <w:t>A2.1</w:t>
            </w:r>
          </w:p>
        </w:tc>
      </w:tr>
      <w:tr w:rsidR="00DE7EBF" w:rsidRPr="00F57A97" w14:paraId="75144393" w14:textId="77777777" w:rsidTr="00DE7EBF">
        <w:trPr>
          <w:gridAfter w:val="1"/>
          <w:wAfter w:w="6" w:type="dxa"/>
          <w:trHeight w:val="283"/>
        </w:trPr>
        <w:tc>
          <w:tcPr>
            <w:tcW w:w="1924" w:type="dxa"/>
            <w:gridSpan w:val="2"/>
            <w:shd w:val="clear" w:color="auto" w:fill="F2F2F2" w:themeFill="background1" w:themeFillShade="F2"/>
          </w:tcPr>
          <w:p w14:paraId="1101D3F4" w14:textId="77777777" w:rsidR="00C35BD2" w:rsidRPr="00C35BD2" w:rsidRDefault="00C35BD2" w:rsidP="00844943">
            <w:pPr>
              <w:contextualSpacing/>
              <w:rPr>
                <w:rFonts w:cstheme="minorHAnsi"/>
                <w:lang w:val="sv-FI"/>
              </w:rPr>
            </w:pPr>
            <w:r w:rsidRPr="00C35BD2">
              <w:rPr>
                <w:rFonts w:cstheme="minorHAnsi"/>
                <w:lang w:val="sv-FI"/>
              </w:rPr>
              <w:t xml:space="preserve">M10 uppmuntra eleven att tolka för sig själv och sin åldersgrupp lämpliga och intressanta muntliga och skriftliga texter  </w:t>
            </w:r>
          </w:p>
        </w:tc>
        <w:tc>
          <w:tcPr>
            <w:tcW w:w="1919" w:type="dxa"/>
            <w:gridSpan w:val="2"/>
            <w:shd w:val="clear" w:color="auto" w:fill="F2F2F2" w:themeFill="background1" w:themeFillShade="F2"/>
          </w:tcPr>
          <w:p w14:paraId="0E2CE0A1" w14:textId="77777777" w:rsidR="00C35BD2" w:rsidRPr="00C35BD2" w:rsidRDefault="00C35BD2" w:rsidP="00844943">
            <w:pPr>
              <w:contextualSpacing/>
              <w:rPr>
                <w:rFonts w:cstheme="minorHAnsi"/>
                <w:lang w:val="sv-FI"/>
              </w:rPr>
            </w:pPr>
            <w:r w:rsidRPr="00C35BD2">
              <w:rPr>
                <w:rFonts w:cstheme="minorHAnsi"/>
                <w:lang w:val="sv-FI"/>
              </w:rPr>
              <w:t>I3</w:t>
            </w:r>
          </w:p>
        </w:tc>
        <w:tc>
          <w:tcPr>
            <w:tcW w:w="1927" w:type="dxa"/>
            <w:gridSpan w:val="3"/>
            <w:shd w:val="clear" w:color="auto" w:fill="F2F2F2" w:themeFill="background1" w:themeFillShade="F2"/>
          </w:tcPr>
          <w:p w14:paraId="6AB241AC" w14:textId="5480C5E3" w:rsidR="00C35BD2" w:rsidRPr="002A7178" w:rsidRDefault="00C35BD2" w:rsidP="00844943">
            <w:pPr>
              <w:contextualSpacing/>
              <w:rPr>
                <w:rFonts w:cstheme="minorHAnsi"/>
                <w:lang w:val="sv-SE"/>
              </w:rPr>
            </w:pPr>
            <w:r w:rsidRPr="002A7178">
              <w:rPr>
                <w:rFonts w:cstheme="minorHAnsi"/>
                <w:lang w:val="sv-SE"/>
              </w:rPr>
              <w:t xml:space="preserve">Eleven lär sig att förstå muntliga och skriftliga texter med hjälp av olika strategier </w:t>
            </w:r>
          </w:p>
          <w:p w14:paraId="538E64BC" w14:textId="77777777" w:rsidR="00C35BD2" w:rsidRPr="002A7178" w:rsidRDefault="00C35BD2" w:rsidP="00844943">
            <w:pPr>
              <w:contextualSpacing/>
              <w:rPr>
                <w:rFonts w:cstheme="minorHAnsi"/>
                <w:lang w:val="sv-SE"/>
              </w:rPr>
            </w:pPr>
          </w:p>
        </w:tc>
        <w:tc>
          <w:tcPr>
            <w:tcW w:w="1927" w:type="dxa"/>
            <w:gridSpan w:val="4"/>
            <w:shd w:val="clear" w:color="auto" w:fill="F2F2F2" w:themeFill="background1" w:themeFillShade="F2"/>
          </w:tcPr>
          <w:p w14:paraId="18BB66CD" w14:textId="77777777" w:rsidR="00C35BD2" w:rsidRPr="002A7178" w:rsidRDefault="00C35BD2" w:rsidP="00844943">
            <w:pPr>
              <w:contextualSpacing/>
              <w:rPr>
                <w:rFonts w:cstheme="minorHAnsi"/>
                <w:lang w:val="sv-FI"/>
              </w:rPr>
            </w:pPr>
            <w:r w:rsidRPr="002A7178">
              <w:rPr>
                <w:rFonts w:cstheme="minorHAnsi"/>
                <w:lang w:val="sv-FI"/>
              </w:rPr>
              <w:t>Förmåga att tolka texter</w:t>
            </w:r>
          </w:p>
        </w:tc>
        <w:tc>
          <w:tcPr>
            <w:tcW w:w="1931" w:type="dxa"/>
            <w:gridSpan w:val="3"/>
            <w:shd w:val="clear" w:color="auto" w:fill="F2F2F2" w:themeFill="background1" w:themeFillShade="F2"/>
          </w:tcPr>
          <w:p w14:paraId="68638C87" w14:textId="77777777" w:rsidR="00C35BD2" w:rsidRPr="002A7178" w:rsidRDefault="00C35BD2" w:rsidP="00844943">
            <w:pPr>
              <w:contextualSpacing/>
              <w:rPr>
                <w:rFonts w:cstheme="minorHAnsi"/>
                <w:lang w:val="sv-SE"/>
              </w:rPr>
            </w:pPr>
            <w:r w:rsidRPr="002A7178">
              <w:rPr>
                <w:rFonts w:cstheme="minorHAnsi"/>
                <w:lang w:val="sv-SE"/>
              </w:rPr>
              <w:t xml:space="preserve">Eleven förstår en begränsad mängd talade och skrivna ord och uttryck. </w:t>
            </w:r>
          </w:p>
          <w:p w14:paraId="4C7B488D" w14:textId="77777777" w:rsidR="00C35BD2" w:rsidRPr="002A7178" w:rsidRDefault="00C35BD2" w:rsidP="00844943">
            <w:pPr>
              <w:contextualSpacing/>
              <w:rPr>
                <w:rFonts w:cstheme="minorHAnsi"/>
                <w:lang w:val="sv-SE"/>
              </w:rPr>
            </w:pPr>
            <w:r w:rsidRPr="002A7178">
              <w:rPr>
                <w:rFonts w:cstheme="minorHAnsi"/>
                <w:lang w:val="sv-SE"/>
              </w:rPr>
              <w:t>Eleven känner till teckensystemet eller ett mycket begränsat antal skrivtecken.</w:t>
            </w:r>
          </w:p>
          <w:p w14:paraId="309B27A2" w14:textId="77777777" w:rsidR="00C35BD2" w:rsidRPr="002A7178" w:rsidRDefault="00C35BD2" w:rsidP="00844943">
            <w:pPr>
              <w:contextualSpacing/>
              <w:rPr>
                <w:rFonts w:cstheme="minorHAnsi"/>
                <w:lang w:val="sv-SE"/>
              </w:rPr>
            </w:pPr>
          </w:p>
        </w:tc>
        <w:tc>
          <w:tcPr>
            <w:tcW w:w="1928" w:type="dxa"/>
            <w:gridSpan w:val="2"/>
            <w:shd w:val="clear" w:color="auto" w:fill="F2F2F2" w:themeFill="background1" w:themeFillShade="F2"/>
          </w:tcPr>
          <w:p w14:paraId="4B4C4698" w14:textId="77777777" w:rsidR="00C35BD2" w:rsidRPr="002A7178" w:rsidRDefault="00C35BD2" w:rsidP="00844943">
            <w:pPr>
              <w:contextualSpacing/>
              <w:rPr>
                <w:rFonts w:cstheme="minorHAnsi"/>
                <w:lang w:val="sv-SE"/>
              </w:rPr>
            </w:pPr>
            <w:r w:rsidRPr="002A7178">
              <w:rPr>
                <w:rFonts w:cstheme="minorHAnsi"/>
                <w:lang w:val="sv-SE"/>
              </w:rPr>
              <w:t xml:space="preserve">Eleven förstår skriven text bestående av några ord och långsamt tal som innehåller inövade, bekanta ord och uttryck. </w:t>
            </w:r>
          </w:p>
          <w:p w14:paraId="483D1FC4" w14:textId="77777777" w:rsidR="00C35BD2" w:rsidRPr="002A7178" w:rsidRDefault="00C35BD2" w:rsidP="00844943">
            <w:pPr>
              <w:contextualSpacing/>
              <w:rPr>
                <w:rFonts w:cstheme="minorHAnsi"/>
                <w:lang w:val="sv-SE"/>
              </w:rPr>
            </w:pPr>
          </w:p>
          <w:p w14:paraId="6BF88747" w14:textId="77777777" w:rsidR="00C35BD2" w:rsidRPr="002A7178" w:rsidRDefault="00C35BD2" w:rsidP="00844943">
            <w:pPr>
              <w:contextualSpacing/>
              <w:rPr>
                <w:rFonts w:cstheme="minorHAnsi"/>
                <w:lang w:val="sv-FI"/>
              </w:rPr>
            </w:pPr>
            <w:r w:rsidRPr="002A7178">
              <w:rPr>
                <w:rFonts w:cstheme="minorHAnsi"/>
                <w:lang w:val="sv-SE"/>
              </w:rPr>
              <w:t>Eleven kan urskilja enskilda fakta i en text.</w:t>
            </w:r>
          </w:p>
        </w:tc>
        <w:tc>
          <w:tcPr>
            <w:tcW w:w="1928" w:type="dxa"/>
            <w:gridSpan w:val="2"/>
            <w:shd w:val="clear" w:color="auto" w:fill="F2F2F2" w:themeFill="background1" w:themeFillShade="F2"/>
          </w:tcPr>
          <w:p w14:paraId="386AB045" w14:textId="77777777" w:rsidR="00C35BD2" w:rsidRPr="002A7178" w:rsidRDefault="00C35BD2" w:rsidP="00844943">
            <w:pPr>
              <w:contextualSpacing/>
              <w:rPr>
                <w:rFonts w:cstheme="minorHAnsi"/>
                <w:lang w:val="sv-FI"/>
              </w:rPr>
            </w:pPr>
            <w:r w:rsidRPr="002A7178">
              <w:rPr>
                <w:rFonts w:cstheme="minorHAnsi"/>
                <w:lang w:val="sv-FI"/>
              </w:rPr>
              <w:t xml:space="preserve">Eleven förstår med hjälp av kontexten skriven text och långsamt tal som innehåller enkla, bekanta ord och uttryck. </w:t>
            </w:r>
          </w:p>
          <w:p w14:paraId="6FF91C1B" w14:textId="77777777" w:rsidR="00C35BD2" w:rsidRPr="002A7178" w:rsidRDefault="00C35BD2" w:rsidP="00844943">
            <w:pPr>
              <w:contextualSpacing/>
              <w:rPr>
                <w:rFonts w:cstheme="minorHAnsi"/>
                <w:lang w:val="sv-FI"/>
              </w:rPr>
            </w:pPr>
          </w:p>
          <w:p w14:paraId="42B83E3B" w14:textId="36160925" w:rsidR="00C35BD2" w:rsidRPr="002A7178" w:rsidRDefault="00C35BD2" w:rsidP="00844943">
            <w:pPr>
              <w:contextualSpacing/>
              <w:rPr>
                <w:rFonts w:cstheme="minorHAnsi"/>
                <w:i/>
                <w:lang w:val="sv-FI"/>
              </w:rPr>
            </w:pPr>
            <w:r w:rsidRPr="002A7178">
              <w:rPr>
                <w:rFonts w:cstheme="minorHAnsi"/>
                <w:lang w:val="sv-FI"/>
              </w:rPr>
              <w:t xml:space="preserve">Eleven kan plocka ut enkel </w:t>
            </w:r>
            <w:proofErr w:type="spellStart"/>
            <w:r w:rsidRPr="002A7178">
              <w:rPr>
                <w:rFonts w:cstheme="minorHAnsi"/>
                <w:lang w:val="sv-FI"/>
              </w:rPr>
              <w:t>informa</w:t>
            </w:r>
            <w:proofErr w:type="spellEnd"/>
            <w:r w:rsidR="00AE03AD">
              <w:rPr>
                <w:rFonts w:cstheme="minorHAnsi"/>
                <w:lang w:val="sv-FI"/>
              </w:rPr>
              <w:t>–</w:t>
            </w:r>
            <w:proofErr w:type="spellStart"/>
            <w:r w:rsidRPr="002A7178">
              <w:rPr>
                <w:rFonts w:cstheme="minorHAnsi"/>
                <w:lang w:val="sv-FI"/>
              </w:rPr>
              <w:t>tion</w:t>
            </w:r>
            <w:proofErr w:type="spellEnd"/>
            <w:r w:rsidRPr="002A7178">
              <w:rPr>
                <w:rFonts w:cstheme="minorHAnsi"/>
                <w:lang w:val="sv-FI"/>
              </w:rPr>
              <w:t xml:space="preserve"> som hen behöver ur en kort text.</w:t>
            </w:r>
          </w:p>
        </w:tc>
        <w:tc>
          <w:tcPr>
            <w:tcW w:w="1927" w:type="dxa"/>
            <w:shd w:val="clear" w:color="auto" w:fill="F2F2F2" w:themeFill="background1" w:themeFillShade="F2"/>
          </w:tcPr>
          <w:p w14:paraId="3138322E" w14:textId="0669AB09" w:rsidR="00C35BD2" w:rsidRDefault="00C35BD2" w:rsidP="00844943">
            <w:pPr>
              <w:contextualSpacing/>
              <w:rPr>
                <w:rFonts w:cstheme="minorHAnsi"/>
                <w:lang w:val="sv-FI"/>
              </w:rPr>
            </w:pPr>
            <w:r w:rsidRPr="002A7178">
              <w:rPr>
                <w:rFonts w:cstheme="minorHAnsi"/>
                <w:lang w:val="sv-FI"/>
              </w:rPr>
              <w:t xml:space="preserve">Eleven förstår texter som innehåller enkla, bekanta ord och uttryck samt tydligt tal. </w:t>
            </w:r>
          </w:p>
          <w:p w14:paraId="1ED31C8A" w14:textId="77777777" w:rsidR="00AE03AD" w:rsidRPr="002A7178" w:rsidRDefault="00AE03AD" w:rsidP="00844943">
            <w:pPr>
              <w:contextualSpacing/>
              <w:rPr>
                <w:rFonts w:cstheme="minorHAnsi"/>
                <w:lang w:val="sv-FI"/>
              </w:rPr>
            </w:pPr>
          </w:p>
          <w:p w14:paraId="4C4C8045" w14:textId="77777777" w:rsidR="00C35BD2" w:rsidRPr="002A7178" w:rsidRDefault="00C35BD2" w:rsidP="00844943">
            <w:pPr>
              <w:contextualSpacing/>
              <w:rPr>
                <w:rFonts w:cstheme="minorHAnsi"/>
                <w:lang w:val="sv-FI"/>
              </w:rPr>
            </w:pPr>
            <w:r w:rsidRPr="002A7178">
              <w:rPr>
                <w:rFonts w:cstheme="minorHAnsi"/>
                <w:lang w:val="sv-FI"/>
              </w:rPr>
              <w:t>Eleven förstår det centrala innehållet i korta, enkla budskap som intresserar hen och grundtankarna i en förutsägbar text som innehåller ett bekant ordförråd.</w:t>
            </w:r>
          </w:p>
          <w:p w14:paraId="2DE1B22E" w14:textId="77777777" w:rsidR="00C35BD2" w:rsidRPr="002A7178" w:rsidRDefault="00C35BD2" w:rsidP="00844943">
            <w:pPr>
              <w:contextualSpacing/>
              <w:rPr>
                <w:rFonts w:cstheme="minorHAnsi"/>
                <w:lang w:val="sv-FI"/>
              </w:rPr>
            </w:pPr>
          </w:p>
          <w:p w14:paraId="5368C32C" w14:textId="0E1F5FD5" w:rsidR="00C35BD2" w:rsidRPr="002A7178" w:rsidRDefault="00C35BD2" w:rsidP="00844943">
            <w:pPr>
              <w:contextualSpacing/>
              <w:rPr>
                <w:rFonts w:cstheme="minorHAnsi"/>
                <w:lang w:val="sv-FI"/>
              </w:rPr>
            </w:pPr>
            <w:r w:rsidRPr="002A7178">
              <w:rPr>
                <w:rFonts w:cstheme="minorHAnsi"/>
                <w:lang w:val="sv-FI"/>
              </w:rPr>
              <w:t>Eleven klarar mycket enkel slutledning med hjälp av kontexten.</w:t>
            </w:r>
          </w:p>
        </w:tc>
      </w:tr>
      <w:tr w:rsidR="00DE7EBF" w:rsidRPr="00C35BD2" w14:paraId="571B19CB" w14:textId="77777777" w:rsidTr="00DE7EBF">
        <w:trPr>
          <w:gridAfter w:val="1"/>
          <w:wAfter w:w="6" w:type="dxa"/>
          <w:trHeight w:val="283"/>
        </w:trPr>
        <w:tc>
          <w:tcPr>
            <w:tcW w:w="7697" w:type="dxa"/>
            <w:gridSpan w:val="11"/>
            <w:shd w:val="clear" w:color="auto" w:fill="D9E2F3" w:themeFill="accent1" w:themeFillTint="33"/>
          </w:tcPr>
          <w:p w14:paraId="25716161" w14:textId="77777777" w:rsidR="00C35BD2" w:rsidRPr="002A7178" w:rsidRDefault="00C35BD2" w:rsidP="00844943">
            <w:pPr>
              <w:contextualSpacing/>
              <w:rPr>
                <w:rFonts w:cstheme="minorHAnsi"/>
                <w:lang w:val="sv-FI"/>
              </w:rPr>
            </w:pPr>
            <w:r w:rsidRPr="002A7178">
              <w:rPr>
                <w:rFonts w:cstheme="minorHAnsi"/>
                <w:b/>
                <w:lang w:val="sv-FI"/>
              </w:rPr>
              <w:t>Växande språkkunskap, förmåga att producera texter</w:t>
            </w:r>
          </w:p>
        </w:tc>
        <w:tc>
          <w:tcPr>
            <w:tcW w:w="1931" w:type="dxa"/>
            <w:gridSpan w:val="3"/>
            <w:shd w:val="clear" w:color="auto" w:fill="D9E2F3" w:themeFill="accent1" w:themeFillTint="33"/>
          </w:tcPr>
          <w:p w14:paraId="09B18D33"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7B829186" w14:textId="77777777" w:rsidR="00C35BD2" w:rsidRPr="002A7178" w:rsidRDefault="00C35BD2" w:rsidP="00844943">
            <w:pPr>
              <w:contextualSpacing/>
              <w:rPr>
                <w:rFonts w:cstheme="minorHAnsi"/>
                <w:b/>
                <w:lang w:val="sv-FI"/>
              </w:rPr>
            </w:pPr>
            <w:r w:rsidRPr="002A7178">
              <w:rPr>
                <w:rFonts w:cstheme="minorHAnsi"/>
                <w:b/>
                <w:lang w:val="sv-FI"/>
              </w:rPr>
              <w:t>A1.1</w:t>
            </w:r>
          </w:p>
        </w:tc>
        <w:tc>
          <w:tcPr>
            <w:tcW w:w="1928" w:type="dxa"/>
            <w:gridSpan w:val="2"/>
            <w:shd w:val="clear" w:color="auto" w:fill="D9E2F3" w:themeFill="accent1" w:themeFillTint="33"/>
          </w:tcPr>
          <w:p w14:paraId="5B15C421"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6D1208F7" w14:textId="77777777" w:rsidR="00C35BD2" w:rsidRPr="002A7178" w:rsidRDefault="00C35BD2" w:rsidP="00844943">
            <w:pPr>
              <w:contextualSpacing/>
              <w:rPr>
                <w:rFonts w:cstheme="minorHAnsi"/>
                <w:b/>
                <w:lang w:val="sv-FI"/>
              </w:rPr>
            </w:pPr>
            <w:r w:rsidRPr="002A7178">
              <w:rPr>
                <w:rFonts w:cstheme="minorHAnsi"/>
                <w:b/>
                <w:lang w:val="sv-FI"/>
              </w:rPr>
              <w:t>A1.1/A1.2</w:t>
            </w:r>
          </w:p>
        </w:tc>
        <w:tc>
          <w:tcPr>
            <w:tcW w:w="1928" w:type="dxa"/>
            <w:gridSpan w:val="2"/>
            <w:shd w:val="clear" w:color="auto" w:fill="D9E2F3" w:themeFill="accent1" w:themeFillTint="33"/>
          </w:tcPr>
          <w:p w14:paraId="67EEE9E8" w14:textId="77777777" w:rsidR="00C35BD2" w:rsidRPr="002A7178" w:rsidRDefault="00C35BD2" w:rsidP="00844943">
            <w:pPr>
              <w:contextualSpacing/>
              <w:rPr>
                <w:rFonts w:cstheme="minorHAnsi"/>
                <w:lang w:val="sv-FI"/>
              </w:rPr>
            </w:pPr>
            <w:r w:rsidRPr="002A7178">
              <w:rPr>
                <w:rFonts w:cstheme="minorHAnsi"/>
                <w:b/>
                <w:lang w:val="sv-FI"/>
              </w:rPr>
              <w:t>Kunskapsnivå A1.2</w:t>
            </w:r>
          </w:p>
        </w:tc>
        <w:tc>
          <w:tcPr>
            <w:tcW w:w="1927" w:type="dxa"/>
            <w:shd w:val="clear" w:color="auto" w:fill="D9E2F3" w:themeFill="accent1" w:themeFillTint="33"/>
          </w:tcPr>
          <w:p w14:paraId="539064FD" w14:textId="77777777" w:rsidR="00C35BD2" w:rsidRPr="002A7178" w:rsidRDefault="00C35BD2" w:rsidP="00844943">
            <w:pPr>
              <w:contextualSpacing/>
              <w:rPr>
                <w:rFonts w:cstheme="minorHAnsi"/>
                <w:b/>
                <w:lang w:val="sv-FI"/>
              </w:rPr>
            </w:pPr>
            <w:r w:rsidRPr="002A7178">
              <w:rPr>
                <w:rFonts w:cstheme="minorHAnsi"/>
                <w:b/>
                <w:lang w:val="sv-FI"/>
              </w:rPr>
              <w:t>Kunskapsnivå</w:t>
            </w:r>
          </w:p>
          <w:p w14:paraId="657F137A" w14:textId="77777777" w:rsidR="00C35BD2" w:rsidRPr="002A7178" w:rsidRDefault="00C35BD2" w:rsidP="00844943">
            <w:pPr>
              <w:contextualSpacing/>
              <w:rPr>
                <w:rFonts w:cstheme="minorHAnsi"/>
                <w:b/>
                <w:lang w:val="sv-FI"/>
              </w:rPr>
            </w:pPr>
            <w:r w:rsidRPr="002A7178">
              <w:rPr>
                <w:rFonts w:cstheme="minorHAnsi"/>
                <w:b/>
                <w:lang w:val="sv-FI"/>
              </w:rPr>
              <w:t>A1.3</w:t>
            </w:r>
          </w:p>
        </w:tc>
      </w:tr>
      <w:tr w:rsidR="004E28EB" w:rsidRPr="00F57A97" w14:paraId="4168630E" w14:textId="77777777" w:rsidTr="00DE7EBF">
        <w:trPr>
          <w:trHeight w:val="283"/>
        </w:trPr>
        <w:tc>
          <w:tcPr>
            <w:tcW w:w="1924" w:type="dxa"/>
            <w:gridSpan w:val="2"/>
          </w:tcPr>
          <w:p w14:paraId="45B95EDB" w14:textId="77777777" w:rsidR="00C35BD2" w:rsidRPr="00C35BD2" w:rsidRDefault="00C35BD2" w:rsidP="00844943">
            <w:pPr>
              <w:contextualSpacing/>
              <w:rPr>
                <w:rFonts w:cstheme="minorHAnsi"/>
                <w:lang w:val="sv-FI"/>
              </w:rPr>
            </w:pPr>
            <w:r w:rsidRPr="00C35BD2">
              <w:rPr>
                <w:rFonts w:cstheme="minorHAnsi"/>
                <w:lang w:val="sv-FI"/>
              </w:rPr>
              <w:t>M11 ge eleven många möjligheter att öva sig i att tala och skriva i för åldern lämpliga situationer och i detta sammanhang fästa uppmärksamhet vid uttal och vid strukturer som är relevanta för textens innehåll</w:t>
            </w:r>
          </w:p>
        </w:tc>
        <w:tc>
          <w:tcPr>
            <w:tcW w:w="1925" w:type="dxa"/>
            <w:gridSpan w:val="3"/>
          </w:tcPr>
          <w:p w14:paraId="7378D6CA"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gridSpan w:val="3"/>
          </w:tcPr>
          <w:p w14:paraId="7DD4FE69" w14:textId="77777777" w:rsidR="00C35BD2" w:rsidRPr="002A7178" w:rsidRDefault="00C35BD2" w:rsidP="00844943">
            <w:pPr>
              <w:contextualSpacing/>
              <w:rPr>
                <w:rFonts w:cstheme="minorHAnsi"/>
                <w:lang w:val="sv-SE"/>
              </w:rPr>
            </w:pPr>
            <w:r w:rsidRPr="002A7178">
              <w:rPr>
                <w:rFonts w:cstheme="minorHAnsi"/>
                <w:lang w:val="sv-SE"/>
              </w:rPr>
              <w:t>Eleven lär sig att uttrycka sig muntligt och skriftligt genom att använda målspråkets centrala ordförråd och centrala strukturer.</w:t>
            </w:r>
          </w:p>
          <w:p w14:paraId="6F310C3C" w14:textId="77777777" w:rsidR="00C35BD2" w:rsidRPr="002A7178" w:rsidRDefault="00C35BD2" w:rsidP="00844943">
            <w:pPr>
              <w:contextualSpacing/>
              <w:rPr>
                <w:rFonts w:cstheme="minorHAnsi"/>
                <w:lang w:val="sv-SE"/>
              </w:rPr>
            </w:pPr>
          </w:p>
          <w:p w14:paraId="47AF5102" w14:textId="71649333" w:rsidR="00C35BD2" w:rsidRPr="002A7178" w:rsidRDefault="00C35BD2" w:rsidP="00844943">
            <w:pPr>
              <w:contextualSpacing/>
              <w:rPr>
                <w:rFonts w:cstheme="minorHAnsi"/>
                <w:lang w:val="sv-FI"/>
              </w:rPr>
            </w:pPr>
            <w:r w:rsidRPr="002A7178">
              <w:rPr>
                <w:rFonts w:cstheme="minorHAnsi"/>
                <w:lang w:val="sv-SE"/>
              </w:rPr>
              <w:t xml:space="preserve">Eleven lär sig </w:t>
            </w:r>
            <w:r w:rsidR="002A7178">
              <w:rPr>
                <w:rFonts w:cstheme="minorHAnsi"/>
                <w:lang w:val="sv-SE"/>
              </w:rPr>
              <w:t xml:space="preserve">att </w:t>
            </w:r>
            <w:r w:rsidRPr="002A7178">
              <w:rPr>
                <w:rFonts w:cstheme="minorHAnsi"/>
                <w:lang w:val="sv-SE"/>
              </w:rPr>
              <w:t>uttala förståeligt.</w:t>
            </w:r>
          </w:p>
        </w:tc>
        <w:tc>
          <w:tcPr>
            <w:tcW w:w="1928" w:type="dxa"/>
            <w:gridSpan w:val="4"/>
          </w:tcPr>
          <w:p w14:paraId="2BC39344" w14:textId="77777777" w:rsidR="00C35BD2" w:rsidRPr="002A7178" w:rsidRDefault="00C35BD2" w:rsidP="00844943">
            <w:pPr>
              <w:contextualSpacing/>
              <w:rPr>
                <w:rFonts w:cstheme="minorHAnsi"/>
                <w:lang w:val="sv-FI"/>
              </w:rPr>
            </w:pPr>
            <w:r w:rsidRPr="002A7178">
              <w:rPr>
                <w:rFonts w:cstheme="minorHAnsi"/>
                <w:lang w:val="sv-FI"/>
              </w:rPr>
              <w:t>Förmåga att producera texter</w:t>
            </w:r>
          </w:p>
        </w:tc>
        <w:tc>
          <w:tcPr>
            <w:tcW w:w="1928" w:type="dxa"/>
            <w:gridSpan w:val="2"/>
          </w:tcPr>
          <w:p w14:paraId="08F573DE" w14:textId="77777777" w:rsidR="00C35BD2" w:rsidRPr="002A7178" w:rsidRDefault="00C35BD2" w:rsidP="00844943">
            <w:pPr>
              <w:contextualSpacing/>
              <w:rPr>
                <w:rFonts w:cstheme="minorHAnsi"/>
                <w:lang w:val="sv-SE"/>
              </w:rPr>
            </w:pPr>
            <w:r w:rsidRPr="002A7178">
              <w:rPr>
                <w:rFonts w:cstheme="minorHAnsi"/>
                <w:lang w:val="sv-SE"/>
              </w:rPr>
              <w:t xml:space="preserve">Eleven kan uttrycka sig mycket begränsat i tal med hjälp av inövade ord och inlärda standarduttryck. </w:t>
            </w:r>
          </w:p>
          <w:p w14:paraId="4B6ACF29" w14:textId="77777777" w:rsidR="00C35BD2" w:rsidRPr="002A7178" w:rsidRDefault="00C35BD2" w:rsidP="00844943">
            <w:pPr>
              <w:contextualSpacing/>
              <w:rPr>
                <w:rFonts w:cstheme="minorHAnsi"/>
                <w:lang w:val="sv-SE"/>
              </w:rPr>
            </w:pPr>
          </w:p>
          <w:p w14:paraId="7DBF029D" w14:textId="0786D2BA" w:rsidR="00C35BD2" w:rsidRPr="002A7178" w:rsidRDefault="00C35BD2" w:rsidP="00844943">
            <w:pPr>
              <w:contextualSpacing/>
              <w:rPr>
                <w:rFonts w:cstheme="minorHAnsi"/>
                <w:lang w:val="sv-SE"/>
              </w:rPr>
            </w:pPr>
            <w:r w:rsidRPr="002A7178">
              <w:rPr>
                <w:rFonts w:cstheme="minorHAnsi"/>
                <w:lang w:val="sv-SE"/>
              </w:rPr>
              <w:t>Eleven uttala</w:t>
            </w:r>
            <w:r w:rsidR="00363ADD">
              <w:rPr>
                <w:rFonts w:cstheme="minorHAnsi"/>
                <w:lang w:val="sv-SE"/>
              </w:rPr>
              <w:t>r</w:t>
            </w:r>
            <w:r w:rsidRPr="002A7178">
              <w:rPr>
                <w:rFonts w:cstheme="minorHAnsi"/>
                <w:lang w:val="sv-SE"/>
              </w:rPr>
              <w:t xml:space="preserve"> några inövade uttryck begripligt</w:t>
            </w:r>
            <w:r w:rsidR="00363ADD">
              <w:rPr>
                <w:rFonts w:cstheme="minorHAnsi"/>
                <w:lang w:val="sv-SE"/>
              </w:rPr>
              <w:t xml:space="preserve"> och </w:t>
            </w:r>
            <w:r w:rsidRPr="002A7178">
              <w:rPr>
                <w:rFonts w:cstheme="minorHAnsi"/>
                <w:lang w:val="sv-SE"/>
              </w:rPr>
              <w:t xml:space="preserve">kan skriva några enskilda ord och uttryck. </w:t>
            </w:r>
          </w:p>
          <w:p w14:paraId="23D440CA" w14:textId="77777777" w:rsidR="00C35BD2" w:rsidRPr="002A7178" w:rsidRDefault="00C35BD2" w:rsidP="00844943">
            <w:pPr>
              <w:contextualSpacing/>
              <w:rPr>
                <w:rFonts w:cstheme="minorHAnsi"/>
                <w:lang w:val="sv-SE"/>
              </w:rPr>
            </w:pPr>
          </w:p>
        </w:tc>
        <w:tc>
          <w:tcPr>
            <w:tcW w:w="1928" w:type="dxa"/>
            <w:gridSpan w:val="2"/>
          </w:tcPr>
          <w:p w14:paraId="20C653AF" w14:textId="77777777" w:rsidR="00C35BD2" w:rsidRPr="002A7178" w:rsidRDefault="00C35BD2" w:rsidP="00844943">
            <w:pPr>
              <w:contextualSpacing/>
              <w:rPr>
                <w:rFonts w:cstheme="minorHAnsi"/>
                <w:lang w:val="sv-SE"/>
              </w:rPr>
            </w:pPr>
            <w:r w:rsidRPr="002A7178">
              <w:rPr>
                <w:rFonts w:cstheme="minorHAnsi"/>
                <w:lang w:val="sv-SE"/>
              </w:rPr>
              <w:t xml:space="preserve">Eleven kan uttrycka sig mycket begränsat i tal med hjälp av inövade ord och inlärda standarduttryck. </w:t>
            </w:r>
          </w:p>
          <w:p w14:paraId="7385334B" w14:textId="77777777" w:rsidR="00C35BD2" w:rsidRPr="002A7178" w:rsidRDefault="00C35BD2" w:rsidP="00844943">
            <w:pPr>
              <w:contextualSpacing/>
              <w:rPr>
                <w:rFonts w:cstheme="minorHAnsi"/>
                <w:lang w:val="sv-SE"/>
              </w:rPr>
            </w:pPr>
          </w:p>
          <w:p w14:paraId="580DB277" w14:textId="3C88C32E" w:rsidR="00C35BD2" w:rsidRPr="002A7178" w:rsidRDefault="00C35BD2" w:rsidP="00844943">
            <w:pPr>
              <w:contextualSpacing/>
              <w:rPr>
                <w:rFonts w:cstheme="minorHAnsi"/>
                <w:lang w:val="sv-SE"/>
              </w:rPr>
            </w:pPr>
            <w:r w:rsidRPr="002A7178">
              <w:rPr>
                <w:rFonts w:cstheme="minorHAnsi"/>
                <w:lang w:val="sv-SE"/>
              </w:rPr>
              <w:t>Eleven</w:t>
            </w:r>
            <w:r w:rsidR="00363ADD">
              <w:rPr>
                <w:rFonts w:cstheme="minorHAnsi"/>
                <w:lang w:val="sv-SE"/>
              </w:rPr>
              <w:t xml:space="preserve"> </w:t>
            </w:r>
            <w:r w:rsidRPr="002A7178">
              <w:rPr>
                <w:rFonts w:cstheme="minorHAnsi"/>
                <w:lang w:val="sv-SE"/>
              </w:rPr>
              <w:t>uttala</w:t>
            </w:r>
            <w:r w:rsidR="00363ADD">
              <w:rPr>
                <w:rFonts w:cstheme="minorHAnsi"/>
                <w:lang w:val="sv-SE"/>
              </w:rPr>
              <w:t>r</w:t>
            </w:r>
            <w:r w:rsidRPr="002A7178">
              <w:rPr>
                <w:rFonts w:cstheme="minorHAnsi"/>
                <w:lang w:val="sv-SE"/>
              </w:rPr>
              <w:t xml:space="preserve"> några inövade uttryck begripligt och</w:t>
            </w:r>
            <w:r w:rsidR="00363ADD">
              <w:rPr>
                <w:rFonts w:cstheme="minorHAnsi"/>
                <w:lang w:val="sv-SE"/>
              </w:rPr>
              <w:t xml:space="preserve"> kan </w:t>
            </w:r>
            <w:r w:rsidRPr="002A7178">
              <w:rPr>
                <w:rFonts w:cstheme="minorHAnsi"/>
                <w:lang w:val="sv-SE"/>
              </w:rPr>
              <w:t>skriva några enskilda ord och uttryck.</w:t>
            </w:r>
          </w:p>
          <w:p w14:paraId="20846091" w14:textId="77777777" w:rsidR="00C35BD2" w:rsidRPr="002A7178" w:rsidRDefault="00C35BD2" w:rsidP="00844943">
            <w:pPr>
              <w:contextualSpacing/>
              <w:rPr>
                <w:rFonts w:cstheme="minorHAnsi"/>
                <w:lang w:val="sv-SE"/>
              </w:rPr>
            </w:pPr>
          </w:p>
        </w:tc>
        <w:tc>
          <w:tcPr>
            <w:tcW w:w="1928" w:type="dxa"/>
            <w:gridSpan w:val="2"/>
          </w:tcPr>
          <w:p w14:paraId="11794C48" w14:textId="77777777" w:rsidR="00C35BD2" w:rsidRPr="002A7178" w:rsidRDefault="00C35BD2" w:rsidP="00844943">
            <w:pPr>
              <w:contextualSpacing/>
              <w:rPr>
                <w:rFonts w:cstheme="minorHAnsi"/>
                <w:lang w:val="sv-FI"/>
              </w:rPr>
            </w:pPr>
            <w:r w:rsidRPr="002A7178">
              <w:rPr>
                <w:rFonts w:cstheme="minorHAnsi"/>
                <w:lang w:val="sv-FI"/>
              </w:rPr>
              <w:t xml:space="preserve">Eleven kan med hjälp av ett begränsat uttrycksförråd berätta om några bekanta och för hen viktiga saker samt skriva några korta meningar om inövade ämnen. </w:t>
            </w:r>
          </w:p>
          <w:p w14:paraId="75702312" w14:textId="77777777" w:rsidR="00C35BD2" w:rsidRPr="002A7178" w:rsidRDefault="00C35BD2" w:rsidP="00844943">
            <w:pPr>
              <w:contextualSpacing/>
              <w:rPr>
                <w:rFonts w:cstheme="minorHAnsi"/>
                <w:lang w:val="sv-FI"/>
              </w:rPr>
            </w:pPr>
          </w:p>
          <w:p w14:paraId="69FE5D3A" w14:textId="42B29780" w:rsidR="00C35BD2" w:rsidRPr="002A7178" w:rsidRDefault="00C35BD2" w:rsidP="00844943">
            <w:pPr>
              <w:contextualSpacing/>
              <w:rPr>
                <w:rFonts w:cstheme="minorHAnsi"/>
                <w:lang w:val="sv-FI"/>
              </w:rPr>
            </w:pPr>
            <w:r w:rsidRPr="002A7178">
              <w:rPr>
                <w:rFonts w:cstheme="minorHAnsi"/>
                <w:lang w:val="sv-FI"/>
              </w:rPr>
              <w:t>Eleven uttala</w:t>
            </w:r>
            <w:r w:rsidR="00363ADD">
              <w:rPr>
                <w:rFonts w:cstheme="minorHAnsi"/>
                <w:lang w:val="sv-FI"/>
              </w:rPr>
              <w:t>r</w:t>
            </w:r>
            <w:r w:rsidRPr="002A7178">
              <w:rPr>
                <w:rFonts w:cstheme="minorHAnsi"/>
                <w:lang w:val="sv-FI"/>
              </w:rPr>
              <w:t xml:space="preserve"> de flesta inövade uttrycken begripligt. </w:t>
            </w:r>
          </w:p>
          <w:p w14:paraId="0D79C551" w14:textId="77777777" w:rsidR="00C35BD2" w:rsidRPr="002A7178" w:rsidRDefault="00C35BD2" w:rsidP="00844943">
            <w:pPr>
              <w:contextualSpacing/>
              <w:rPr>
                <w:rFonts w:cstheme="minorHAnsi"/>
                <w:lang w:val="sv-FI"/>
              </w:rPr>
            </w:pPr>
            <w:r w:rsidRPr="002A7178">
              <w:rPr>
                <w:rFonts w:cstheme="minorHAnsi"/>
                <w:lang w:val="sv-FI"/>
              </w:rPr>
              <w:t>Eleven behärskar ett mycket begränsat ordförråd, några situationsbundna uttryck och en del av den elementära grammatiken.</w:t>
            </w:r>
          </w:p>
        </w:tc>
        <w:tc>
          <w:tcPr>
            <w:tcW w:w="1928" w:type="dxa"/>
            <w:gridSpan w:val="2"/>
          </w:tcPr>
          <w:p w14:paraId="13936A74" w14:textId="77777777" w:rsidR="00C35BD2" w:rsidRPr="002A7178" w:rsidRDefault="00C35BD2" w:rsidP="00844943">
            <w:pPr>
              <w:contextualSpacing/>
              <w:rPr>
                <w:rFonts w:cstheme="minorHAnsi"/>
                <w:lang w:val="sv-SE"/>
              </w:rPr>
            </w:pPr>
            <w:r w:rsidRPr="002A7178">
              <w:rPr>
                <w:rFonts w:cstheme="minorHAnsi"/>
                <w:lang w:val="sv-SE"/>
              </w:rPr>
              <w:t xml:space="preserve">Eleven behärskar en begränsad mängd korta, inövade uttryck, det mest centrala ordförrådet och grundläggande satsstrukturer. </w:t>
            </w:r>
          </w:p>
          <w:p w14:paraId="19679632" w14:textId="77777777" w:rsidR="00C35BD2" w:rsidRPr="002A7178" w:rsidRDefault="00C35BD2" w:rsidP="00844943">
            <w:pPr>
              <w:contextualSpacing/>
              <w:rPr>
                <w:rFonts w:cstheme="minorHAnsi"/>
                <w:lang w:val="sv-SE"/>
              </w:rPr>
            </w:pPr>
          </w:p>
          <w:p w14:paraId="35F9BC87" w14:textId="77777777" w:rsidR="00C35BD2" w:rsidRPr="002A7178" w:rsidRDefault="00C35BD2" w:rsidP="00844943">
            <w:pPr>
              <w:contextualSpacing/>
              <w:rPr>
                <w:rFonts w:cstheme="minorHAnsi"/>
                <w:lang w:val="sv-SE"/>
              </w:rPr>
            </w:pPr>
            <w:r w:rsidRPr="002A7178">
              <w:rPr>
                <w:rFonts w:cstheme="minorHAnsi"/>
                <w:lang w:val="sv-SE"/>
              </w:rPr>
              <w:t xml:space="preserve">Eleven kan med hjälp av ett begränsat uttrycksförråd berätta om vardagliga och för hen viktiga saker samt skriva enkla meddelanden. </w:t>
            </w:r>
          </w:p>
          <w:p w14:paraId="48C26201" w14:textId="77777777" w:rsidR="00C35BD2" w:rsidRPr="002A7178" w:rsidRDefault="00C35BD2" w:rsidP="00844943">
            <w:pPr>
              <w:contextualSpacing/>
              <w:rPr>
                <w:rFonts w:cstheme="minorHAnsi"/>
                <w:lang w:val="sv-SE"/>
              </w:rPr>
            </w:pPr>
          </w:p>
          <w:p w14:paraId="6436ADD5" w14:textId="5EBDCAB6" w:rsidR="00C35BD2" w:rsidRPr="002A7178" w:rsidRDefault="00C35BD2" w:rsidP="00844943">
            <w:pPr>
              <w:contextualSpacing/>
              <w:rPr>
                <w:rFonts w:cstheme="minorHAnsi"/>
                <w:lang w:val="sv-SE"/>
              </w:rPr>
            </w:pPr>
            <w:r w:rsidRPr="002A7178">
              <w:rPr>
                <w:rFonts w:cstheme="minorHAnsi"/>
                <w:lang w:val="sv-SE"/>
              </w:rPr>
              <w:t>Eleven uttala</w:t>
            </w:r>
            <w:r w:rsidR="0090513F">
              <w:rPr>
                <w:rFonts w:cstheme="minorHAnsi"/>
                <w:lang w:val="sv-SE"/>
              </w:rPr>
              <w:t>r</w:t>
            </w:r>
            <w:r w:rsidRPr="002A7178">
              <w:rPr>
                <w:rFonts w:cstheme="minorHAnsi"/>
                <w:lang w:val="sv-SE"/>
              </w:rPr>
              <w:t xml:space="preserve"> inövade uttryck begripligt. </w:t>
            </w:r>
          </w:p>
          <w:p w14:paraId="20B7ACAE" w14:textId="77777777" w:rsidR="00C35BD2" w:rsidRPr="002A7178" w:rsidRDefault="00C35BD2" w:rsidP="00844943">
            <w:pPr>
              <w:contextualSpacing/>
              <w:rPr>
                <w:rFonts w:cstheme="minorHAnsi"/>
                <w:lang w:val="sv-SE"/>
              </w:rPr>
            </w:pPr>
          </w:p>
        </w:tc>
      </w:tr>
    </w:tbl>
    <w:p w14:paraId="58650410" w14:textId="77777777" w:rsidR="00CD1A02" w:rsidRPr="00C35BD2" w:rsidRDefault="00CD1A02" w:rsidP="00562E95">
      <w:pPr>
        <w:spacing w:after="0" w:line="276" w:lineRule="auto"/>
        <w:contextualSpacing/>
        <w:rPr>
          <w:rFonts w:cstheme="minorHAnsi"/>
          <w:lang w:val="sv-SE"/>
        </w:rPr>
      </w:pPr>
    </w:p>
    <w:p w14:paraId="3659B0A8" w14:textId="247C70BA" w:rsidR="00CD1A02" w:rsidRDefault="008241CA" w:rsidP="00562E95">
      <w:pPr>
        <w:keepNext/>
        <w:keepLines/>
        <w:spacing w:before="40" w:after="0"/>
        <w:contextualSpacing/>
        <w:outlineLvl w:val="1"/>
        <w:rPr>
          <w:rFonts w:eastAsiaTheme="majorEastAsia" w:cstheme="majorBidi"/>
          <w:color w:val="2F5496" w:themeColor="accent1" w:themeShade="BF"/>
          <w:sz w:val="32"/>
          <w:szCs w:val="26"/>
          <w:lang w:val="sv-FI"/>
        </w:rPr>
      </w:pPr>
      <w:bookmarkStart w:id="20" w:name="_Toc124933385"/>
      <w:r>
        <w:rPr>
          <w:rFonts w:eastAsiaTheme="majorEastAsia" w:cstheme="majorBidi"/>
          <w:color w:val="2F5496" w:themeColor="accent1" w:themeShade="BF"/>
          <w:sz w:val="32"/>
          <w:szCs w:val="26"/>
          <w:lang w:val="sv-FI"/>
        </w:rPr>
        <w:t>F</w:t>
      </w:r>
      <w:r w:rsidR="00542693" w:rsidRPr="00895392">
        <w:rPr>
          <w:rFonts w:eastAsiaTheme="majorEastAsia" w:cstheme="majorBidi"/>
          <w:color w:val="2F5496" w:themeColor="accent1" w:themeShade="BF"/>
          <w:sz w:val="32"/>
          <w:szCs w:val="26"/>
          <w:lang w:val="sv-FI"/>
        </w:rPr>
        <w:t xml:space="preserve">rämmande språk, </w:t>
      </w:r>
      <w:r w:rsidR="007252F6">
        <w:rPr>
          <w:rFonts w:eastAsiaTheme="majorEastAsia" w:cstheme="majorBidi"/>
          <w:color w:val="2F5496" w:themeColor="accent1" w:themeShade="BF"/>
          <w:sz w:val="32"/>
          <w:szCs w:val="26"/>
          <w:lang w:val="sv-FI"/>
        </w:rPr>
        <w:t>B1</w:t>
      </w:r>
      <w:r w:rsidR="00542693" w:rsidRPr="00895392">
        <w:rPr>
          <w:rFonts w:eastAsiaTheme="majorEastAsia" w:cstheme="majorBidi"/>
          <w:color w:val="2F5496" w:themeColor="accent1" w:themeShade="BF"/>
          <w:sz w:val="32"/>
          <w:szCs w:val="26"/>
          <w:lang w:val="sv-FI"/>
        </w:rPr>
        <w:t xml:space="preserve"> -lärokurs</w:t>
      </w:r>
      <w:bookmarkEnd w:id="20"/>
    </w:p>
    <w:p w14:paraId="5B7A3763" w14:textId="77777777" w:rsidR="008241CA" w:rsidRDefault="008241CA" w:rsidP="008241CA">
      <w:pPr>
        <w:autoSpaceDE w:val="0"/>
        <w:autoSpaceDN w:val="0"/>
        <w:adjustRightInd w:val="0"/>
        <w:spacing w:after="0"/>
        <w:rPr>
          <w:rFonts w:cs="Calibri"/>
          <w:b/>
          <w:color w:val="000000"/>
          <w:lang w:val="sv-FI" w:eastAsia="sv-SE" w:bidi="sv-SE"/>
        </w:rPr>
      </w:pPr>
    </w:p>
    <w:p w14:paraId="182C398B" w14:textId="1D798F46" w:rsidR="008241CA" w:rsidRPr="008241CA" w:rsidRDefault="008241CA" w:rsidP="008241CA">
      <w:pPr>
        <w:autoSpaceDE w:val="0"/>
        <w:autoSpaceDN w:val="0"/>
        <w:adjustRightInd w:val="0"/>
        <w:spacing w:after="0"/>
        <w:rPr>
          <w:rFonts w:cs="Calibri"/>
          <w:b/>
          <w:color w:val="000000"/>
          <w:sz w:val="24"/>
          <w:szCs w:val="24"/>
          <w:lang w:val="sv-FI" w:eastAsia="sv-SE" w:bidi="sv-SE"/>
        </w:rPr>
      </w:pPr>
      <w:r w:rsidRPr="008241CA">
        <w:rPr>
          <w:rFonts w:cs="Calibri"/>
          <w:b/>
          <w:color w:val="000000"/>
          <w:sz w:val="24"/>
          <w:szCs w:val="24"/>
          <w:lang w:val="sv-FI" w:eastAsia="sv-SE" w:bidi="sv-SE"/>
        </w:rPr>
        <w:t xml:space="preserve">Bedömning av elevens lärande och kunnande i B1-lärokursen i främmande språk i årskurs 3–6 </w:t>
      </w:r>
    </w:p>
    <w:p w14:paraId="73A852FF" w14:textId="77777777" w:rsidR="008241CA" w:rsidRPr="008241CA" w:rsidRDefault="008241CA" w:rsidP="008241CA">
      <w:pPr>
        <w:spacing w:after="0"/>
        <w:rPr>
          <w:b/>
          <w:bCs/>
          <w:lang w:val="sv-FI"/>
        </w:rPr>
      </w:pPr>
    </w:p>
    <w:p w14:paraId="1B85081C" w14:textId="77777777" w:rsidR="008241CA" w:rsidRPr="00176242" w:rsidRDefault="008241CA" w:rsidP="008241CA">
      <w:pPr>
        <w:pStyle w:val="Luettelokappale"/>
        <w:spacing w:line="276" w:lineRule="auto"/>
        <w:ind w:left="0"/>
        <w:rPr>
          <w:lang w:val="sv-SE"/>
        </w:rPr>
      </w:pPr>
      <w:r w:rsidRPr="00176242">
        <w:rPr>
          <w:lang w:val="sv-SE"/>
        </w:rPr>
        <w:t xml:space="preserve">Bedömningen ska sporra och ge eleverna möjlighet att bli medvetna om sina kunskaper, att utveckla dem och att uttrycka sig på för dem naturliga sätt. </w:t>
      </w:r>
      <w:r w:rsidRPr="00B37E59">
        <w:rPr>
          <w:lang w:val="sv-SE"/>
        </w:rPr>
        <w:t>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r>
        <w:rPr>
          <w:rStyle w:val="Kommentinviite"/>
          <w:lang w:val="sv-SE"/>
        </w:rPr>
        <w:t xml:space="preserve"> </w:t>
      </w:r>
    </w:p>
    <w:p w14:paraId="5994DD3B" w14:textId="77777777" w:rsidR="008241CA" w:rsidRPr="008241CA" w:rsidRDefault="008241CA" w:rsidP="008241CA">
      <w:pPr>
        <w:spacing w:line="240" w:lineRule="auto"/>
        <w:rPr>
          <w:rStyle w:val="normaltextrun"/>
          <w:rFonts w:ascii="Calibri" w:hAnsi="Calibri" w:cs="Calibri"/>
          <w:lang w:val="sv-FI"/>
        </w:rPr>
      </w:pPr>
      <w:r w:rsidRPr="008241CA">
        <w:rPr>
          <w:lang w:val="sv-FI"/>
        </w:rPr>
        <w:t xml:space="preserve">Läraren ska ge en verbal bedömning eller ett siffervitsord i B1-lärokursen i främmande språk genom att bedöma elevernas </w:t>
      </w:r>
      <w:r w:rsidRPr="008241CA">
        <w:rPr>
          <w:rFonts w:cs="Calibri"/>
          <w:lang w:val="sv-FI"/>
        </w:rPr>
        <w:t>kunnande</w:t>
      </w:r>
      <w:r w:rsidRPr="008241CA">
        <w:rPr>
          <w:lang w:val="sv-FI"/>
        </w:rPr>
        <w:t xml:space="preserve"> i relation till de mål som i den lokala läroplanen fördelats årskursvis i årskurserna </w:t>
      </w:r>
      <w:r w:rsidRPr="008241CA">
        <w:rPr>
          <w:rStyle w:val="normaltextrun"/>
          <w:rFonts w:ascii="Calibri" w:hAnsi="Calibri" w:cs="Calibri"/>
          <w:lang w:val="sv-FI"/>
        </w:rPr>
        <w:t>3–6</w:t>
      </w:r>
      <w:r w:rsidRPr="008241CA">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3EF81014" w14:textId="77777777" w:rsidR="008241CA" w:rsidRPr="008241CA" w:rsidRDefault="008241CA" w:rsidP="008241CA">
      <w:pPr>
        <w:rPr>
          <w:rStyle w:val="eop"/>
          <w:lang w:val="sv-FI"/>
        </w:rPr>
      </w:pPr>
      <w:r w:rsidRPr="008241CA">
        <w:rPr>
          <w:lang w:val="sv-FI"/>
        </w:rPr>
        <w:t>För att definiera kunskapsnivån för läsårsbetyget i årskurs 6 ska läraren använda de nationella bedömningskriterierna i B1-lärokursen i främmande språk. Eleven har uppnått målen i B1-lärokursen i främmande språk för vitsorden 5, 7, 8 eller 9 då elevens kunnande i huvudsak motsvarar den nivå av kunnande som beskrivs i kunskapskraven för vitsordet i fråga. Helhetsbedömningen av kunnandet för vitsorden 4, 6 och 10 ska bildas utgående från målen för lärokursen i B1-lärokursen i främmande språk och i relation till ovan nämnda kunskapskrav för läsårsbedömningen. Om eleven uppnår en bättre kunskapsnivå i något mål kan det kompensera en underkänd eller svagare prestation i något annat mål. Bedömningen av elevens arbete ska ingå i läsårsbedömningen i B1-lärokursen i främmande språk och i vitsordet som ska bildas.</w:t>
      </w:r>
    </w:p>
    <w:p w14:paraId="54FD6583" w14:textId="64AC205B" w:rsidR="008241CA" w:rsidRPr="00560780" w:rsidRDefault="008241CA" w:rsidP="00560780">
      <w:pPr>
        <w:pStyle w:val="paragraph"/>
        <w:spacing w:before="0" w:beforeAutospacing="0" w:after="160" w:afterAutospacing="0" w:line="259" w:lineRule="auto"/>
        <w:textAlignment w:val="baseline"/>
        <w:rPr>
          <w:rFonts w:ascii="Calibri" w:eastAsiaTheme="majorEastAsia" w:hAnsi="Calibri" w:cs="Calibri"/>
          <w:sz w:val="22"/>
          <w:szCs w:val="22"/>
        </w:rPr>
      </w:pPr>
      <w:r w:rsidRPr="00176242">
        <w:rPr>
          <w:rStyle w:val="eop"/>
          <w:rFonts w:ascii="Calibri" w:eastAsiaTheme="majorEastAsia" w:hAnsi="Calibri" w:cs="Calibri"/>
          <w:sz w:val="22"/>
          <w:szCs w:val="22"/>
        </w:rPr>
        <w:t>I bedömningen ska man ta i beaktande alla m</w:t>
      </w:r>
      <w:r w:rsidRPr="00B37E59">
        <w:rPr>
          <w:rStyle w:val="eop"/>
          <w:rFonts w:ascii="Calibri" w:eastAsiaTheme="majorEastAsia" w:hAnsi="Calibri" w:cs="Calibri"/>
          <w:sz w:val="22"/>
          <w:szCs w:val="22"/>
        </w:rPr>
        <w:t>ål i läroämnet.</w:t>
      </w:r>
      <w:r w:rsidRPr="00176242">
        <w:rPr>
          <w:rStyle w:val="eop"/>
          <w:rFonts w:ascii="Calibri" w:eastAsiaTheme="majorEastAsia" w:hAnsi="Calibri" w:cs="Calibri"/>
          <w:sz w:val="22"/>
          <w:szCs w:val="22"/>
        </w:rPr>
        <w:t xml:space="preserve"> Bedömningen av förmåga att kommunicera, förmåga att tolka texter och förmåga att producera texter, ska grunda sig på den Europeiska referensramen och den finländska nivåskalan för språkkunskap och språkutveckling som utarbetats utgående från den. </w:t>
      </w:r>
    </w:p>
    <w:p w14:paraId="29DAE484" w14:textId="77777777" w:rsidR="00CD1A02" w:rsidRPr="00895392" w:rsidRDefault="00CD1A02" w:rsidP="00562E95">
      <w:pPr>
        <w:contextualSpacing/>
        <w:rPr>
          <w:lang w:val="sv-FI"/>
        </w:rPr>
      </w:pPr>
    </w:p>
    <w:tbl>
      <w:tblPr>
        <w:tblStyle w:val="TaulukkoRuudukko3"/>
        <w:tblW w:w="0" w:type="auto"/>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C35BD2" w:rsidRPr="00C35BD2" w14:paraId="28AACBF3" w14:textId="77777777" w:rsidTr="00F7384E">
        <w:trPr>
          <w:trHeight w:val="283"/>
          <w:tblHeader/>
        </w:trPr>
        <w:tc>
          <w:tcPr>
            <w:tcW w:w="1928" w:type="dxa"/>
            <w:shd w:val="clear" w:color="auto" w:fill="B4C6E7"/>
          </w:tcPr>
          <w:p w14:paraId="2C3E87C5" w14:textId="77777777" w:rsidR="00C35BD2" w:rsidRPr="000F077B" w:rsidRDefault="00C35BD2" w:rsidP="00844943">
            <w:pPr>
              <w:contextualSpacing/>
              <w:rPr>
                <w:rFonts w:cstheme="minorHAnsi"/>
                <w:b/>
                <w:bCs/>
                <w:lang w:val="sv-FI"/>
              </w:rPr>
            </w:pPr>
            <w:r w:rsidRPr="000F077B">
              <w:rPr>
                <w:rFonts w:cstheme="minorHAnsi"/>
                <w:b/>
                <w:bCs/>
                <w:lang w:val="sv-FI"/>
              </w:rPr>
              <w:t xml:space="preserve">Mål för undervisningen </w:t>
            </w:r>
          </w:p>
          <w:p w14:paraId="75EB5892" w14:textId="77777777" w:rsidR="00C35BD2" w:rsidRPr="000F077B" w:rsidRDefault="00C35BD2" w:rsidP="00844943">
            <w:pPr>
              <w:contextualSpacing/>
              <w:rPr>
                <w:rFonts w:cstheme="minorHAnsi"/>
                <w:b/>
                <w:bCs/>
                <w:lang w:val="sv-FI"/>
              </w:rPr>
            </w:pPr>
          </w:p>
        </w:tc>
        <w:tc>
          <w:tcPr>
            <w:tcW w:w="1928" w:type="dxa"/>
            <w:shd w:val="clear" w:color="auto" w:fill="B4C6E7"/>
          </w:tcPr>
          <w:p w14:paraId="60B1C83B" w14:textId="77777777" w:rsidR="00C35BD2" w:rsidRPr="000F077B" w:rsidRDefault="00C35BD2" w:rsidP="00844943">
            <w:pPr>
              <w:contextualSpacing/>
              <w:rPr>
                <w:rFonts w:cstheme="minorHAnsi"/>
                <w:b/>
                <w:bCs/>
                <w:lang w:val="sv-FI"/>
              </w:rPr>
            </w:pPr>
            <w:r w:rsidRPr="000F077B">
              <w:rPr>
                <w:rFonts w:cstheme="minorHAnsi"/>
                <w:b/>
                <w:bCs/>
                <w:lang w:val="sv-FI"/>
              </w:rPr>
              <w:t>Innehåll</w:t>
            </w:r>
          </w:p>
        </w:tc>
        <w:tc>
          <w:tcPr>
            <w:tcW w:w="1928" w:type="dxa"/>
            <w:shd w:val="clear" w:color="auto" w:fill="B4C6E7"/>
          </w:tcPr>
          <w:p w14:paraId="1F5B6E8E" w14:textId="77777777" w:rsidR="00C35BD2" w:rsidRPr="000F077B" w:rsidRDefault="00C35BD2" w:rsidP="00844943">
            <w:pPr>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Pr>
          <w:p w14:paraId="11ACFF60" w14:textId="77777777" w:rsidR="00C35BD2" w:rsidRPr="000F077B" w:rsidRDefault="00C35BD2" w:rsidP="00844943">
            <w:pPr>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34CDCBC9"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5</w:t>
            </w:r>
          </w:p>
        </w:tc>
        <w:tc>
          <w:tcPr>
            <w:tcW w:w="1928" w:type="dxa"/>
            <w:shd w:val="clear" w:color="auto" w:fill="B4C6E7"/>
          </w:tcPr>
          <w:p w14:paraId="560FA38D"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Pr>
          <w:p w14:paraId="310247A4"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3F833C3D" w14:textId="77777777" w:rsidR="00C35BD2" w:rsidRPr="000F077B" w:rsidRDefault="00C35BD2" w:rsidP="00844943">
            <w:pPr>
              <w:contextualSpacing/>
              <w:rPr>
                <w:rFonts w:cstheme="minorHAnsi"/>
                <w:b/>
                <w:bCs/>
                <w:lang w:val="sv-FI"/>
              </w:rPr>
            </w:pPr>
            <w:r w:rsidRPr="000F077B">
              <w:rPr>
                <w:rFonts w:cstheme="minorHAnsi"/>
                <w:b/>
                <w:bCs/>
                <w:lang w:val="sv-FI"/>
              </w:rPr>
              <w:t>Kunskapskrav för vitsordet 9</w:t>
            </w:r>
          </w:p>
        </w:tc>
      </w:tr>
      <w:tr w:rsidR="00C35BD2" w:rsidRPr="00C35BD2" w14:paraId="4435E808" w14:textId="77777777" w:rsidTr="00591CE6">
        <w:trPr>
          <w:trHeight w:val="283"/>
        </w:trPr>
        <w:tc>
          <w:tcPr>
            <w:tcW w:w="1928" w:type="dxa"/>
            <w:gridSpan w:val="8"/>
            <w:shd w:val="clear" w:color="auto" w:fill="D9E2F3" w:themeFill="accent1" w:themeFillTint="33"/>
          </w:tcPr>
          <w:p w14:paraId="3B5EF04F" w14:textId="77777777" w:rsidR="00C35BD2" w:rsidRPr="00C35BD2" w:rsidRDefault="00C35BD2" w:rsidP="00844943">
            <w:pPr>
              <w:contextualSpacing/>
              <w:rPr>
                <w:rFonts w:cstheme="minorHAnsi"/>
                <w:lang w:val="sv-FI"/>
              </w:rPr>
            </w:pPr>
            <w:r w:rsidRPr="00C35BD2">
              <w:rPr>
                <w:rFonts w:cstheme="minorHAnsi"/>
                <w:b/>
                <w:lang w:val="sv-FI"/>
              </w:rPr>
              <w:t>Kulturell mångfald och språkmedvetenhet</w:t>
            </w:r>
          </w:p>
        </w:tc>
      </w:tr>
      <w:tr w:rsidR="00C35BD2" w:rsidRPr="00F57A97" w14:paraId="006F1F07" w14:textId="77777777" w:rsidTr="00C35BD2">
        <w:trPr>
          <w:trHeight w:val="283"/>
        </w:trPr>
        <w:tc>
          <w:tcPr>
            <w:tcW w:w="1928" w:type="dxa"/>
          </w:tcPr>
          <w:p w14:paraId="631352DF" w14:textId="77777777" w:rsidR="00C35BD2" w:rsidRPr="00C35BD2" w:rsidRDefault="00C35BD2" w:rsidP="00844943">
            <w:pPr>
              <w:contextualSpacing/>
              <w:rPr>
                <w:rFonts w:cstheme="minorHAnsi"/>
                <w:lang w:val="sv-FI"/>
              </w:rPr>
            </w:pPr>
            <w:r w:rsidRPr="00C35BD2">
              <w:rPr>
                <w:rFonts w:cstheme="minorHAnsi"/>
                <w:lang w:val="sv-FI"/>
              </w:rPr>
              <w:t>M1 hjälpa eleven att bilda sig en uppfattning om det inbördes sambandet mellan alla språk hen kan</w:t>
            </w:r>
          </w:p>
        </w:tc>
        <w:tc>
          <w:tcPr>
            <w:tcW w:w="1928" w:type="dxa"/>
          </w:tcPr>
          <w:p w14:paraId="775F184A" w14:textId="77777777" w:rsidR="00C35BD2" w:rsidRPr="00C35BD2" w:rsidRDefault="00C35BD2" w:rsidP="00844943">
            <w:pPr>
              <w:contextualSpacing/>
              <w:rPr>
                <w:rFonts w:cstheme="minorHAnsi"/>
                <w:lang w:val="sv-FI"/>
              </w:rPr>
            </w:pPr>
            <w:r w:rsidRPr="00C35BD2">
              <w:rPr>
                <w:rFonts w:cstheme="minorHAnsi"/>
                <w:lang w:val="sv-FI"/>
              </w:rPr>
              <w:t>I1</w:t>
            </w:r>
          </w:p>
        </w:tc>
        <w:tc>
          <w:tcPr>
            <w:tcW w:w="1928" w:type="dxa"/>
          </w:tcPr>
          <w:p w14:paraId="1633C293" w14:textId="54666B85" w:rsidR="00C35BD2" w:rsidRPr="00C35BD2" w:rsidRDefault="00C35BD2" w:rsidP="00844943">
            <w:pPr>
              <w:contextualSpacing/>
              <w:rPr>
                <w:lang w:val="sv-SE"/>
              </w:rPr>
            </w:pPr>
            <w:r w:rsidRPr="00C35BD2">
              <w:rPr>
                <w:lang w:val="sv-SE"/>
              </w:rPr>
              <w:t xml:space="preserve">Eleven lär sig </w:t>
            </w:r>
            <w:r w:rsidR="0046691D">
              <w:rPr>
                <w:lang w:val="sv-SE"/>
              </w:rPr>
              <w:t xml:space="preserve">att </w:t>
            </w:r>
            <w:r w:rsidRPr="00C35BD2">
              <w:rPr>
                <w:lang w:val="sv-SE"/>
              </w:rPr>
              <w:t xml:space="preserve">uppfatta </w:t>
            </w:r>
            <w:r w:rsidR="00985A35">
              <w:rPr>
                <w:lang w:val="sv-SE"/>
              </w:rPr>
              <w:t xml:space="preserve">likheter </w:t>
            </w:r>
            <w:r w:rsidRPr="00C35BD2">
              <w:rPr>
                <w:lang w:val="sv-SE"/>
              </w:rPr>
              <w:t xml:space="preserve">och </w:t>
            </w:r>
            <w:r w:rsidR="00985A35">
              <w:rPr>
                <w:lang w:val="sv-SE"/>
              </w:rPr>
              <w:t xml:space="preserve">skillnader </w:t>
            </w:r>
            <w:r w:rsidRPr="00C35BD2">
              <w:rPr>
                <w:lang w:val="sv-SE"/>
              </w:rPr>
              <w:t xml:space="preserve">mellan de olika språk hen kan och studerar samt utveckla sina språkkunskaper </w:t>
            </w:r>
          </w:p>
        </w:tc>
        <w:tc>
          <w:tcPr>
            <w:tcW w:w="1928" w:type="dxa"/>
          </w:tcPr>
          <w:p w14:paraId="5ABC4643" w14:textId="14E62278" w:rsidR="00C35BD2" w:rsidRPr="00C35BD2" w:rsidRDefault="00C35BD2" w:rsidP="00844943">
            <w:pPr>
              <w:contextualSpacing/>
              <w:rPr>
                <w:rFonts w:cstheme="minorHAnsi"/>
                <w:lang w:val="sv-FI"/>
              </w:rPr>
            </w:pPr>
            <w:r w:rsidRPr="00C35BD2">
              <w:rPr>
                <w:rFonts w:cstheme="minorHAnsi"/>
                <w:lang w:val="sv-FI"/>
              </w:rPr>
              <w:t xml:space="preserve">Förmåga att uppfatta </w:t>
            </w:r>
            <w:r w:rsidR="00985A35">
              <w:rPr>
                <w:rFonts w:cstheme="minorHAnsi"/>
                <w:lang w:val="sv-FI"/>
              </w:rPr>
              <w:t xml:space="preserve">likheter </w:t>
            </w:r>
            <w:r w:rsidRPr="00C35BD2">
              <w:rPr>
                <w:rFonts w:cstheme="minorHAnsi"/>
                <w:lang w:val="sv-FI"/>
              </w:rPr>
              <w:t xml:space="preserve">och </w:t>
            </w:r>
            <w:r w:rsidR="00985A35" w:rsidRPr="00C35BD2">
              <w:rPr>
                <w:rFonts w:cstheme="minorHAnsi"/>
                <w:lang w:val="sv-FI"/>
              </w:rPr>
              <w:t>skillnader</w:t>
            </w:r>
            <w:r w:rsidRPr="00C35BD2">
              <w:rPr>
                <w:rFonts w:cstheme="minorHAnsi"/>
                <w:lang w:val="sv-FI"/>
              </w:rPr>
              <w:t xml:space="preserve"> mellan de olika språk hen kan och studerar</w:t>
            </w:r>
          </w:p>
        </w:tc>
        <w:tc>
          <w:tcPr>
            <w:tcW w:w="1928" w:type="dxa"/>
          </w:tcPr>
          <w:p w14:paraId="03E04F69" w14:textId="6012F6EC" w:rsidR="00C35BD2" w:rsidRPr="00C35BD2" w:rsidRDefault="00C35BD2" w:rsidP="00844943">
            <w:pPr>
              <w:contextualSpacing/>
              <w:rPr>
                <w:rFonts w:cstheme="minorHAnsi"/>
                <w:lang w:val="sv-SE"/>
              </w:rPr>
            </w:pPr>
            <w:r w:rsidRPr="00C35BD2">
              <w:rPr>
                <w:lang w:val="sv-SE"/>
              </w:rPr>
              <w:t xml:space="preserve">Eleven kan nämna några </w:t>
            </w:r>
            <w:r w:rsidR="00985A35">
              <w:rPr>
                <w:lang w:val="sv-SE"/>
              </w:rPr>
              <w:t>likheter</w:t>
            </w:r>
            <w:r w:rsidRPr="00C35BD2">
              <w:rPr>
                <w:lang w:val="sv-SE"/>
              </w:rPr>
              <w:t xml:space="preserve"> och </w:t>
            </w:r>
            <w:r w:rsidR="00985A35" w:rsidRPr="00C35BD2">
              <w:rPr>
                <w:rFonts w:cstheme="minorHAnsi"/>
                <w:lang w:val="sv-FI"/>
              </w:rPr>
              <w:t>skillnader</w:t>
            </w:r>
            <w:r w:rsidRPr="00C35BD2">
              <w:rPr>
                <w:lang w:val="sv-SE"/>
              </w:rPr>
              <w:t xml:space="preserve"> mellan de olika språk hen </w:t>
            </w:r>
            <w:r w:rsidR="005C0983">
              <w:rPr>
                <w:lang w:val="sv-SE"/>
              </w:rPr>
              <w:t xml:space="preserve">kan och </w:t>
            </w:r>
            <w:r w:rsidRPr="00C35BD2">
              <w:rPr>
                <w:lang w:val="sv-SE"/>
              </w:rPr>
              <w:t>studerar</w:t>
            </w:r>
            <w:r w:rsidR="005C0983">
              <w:rPr>
                <w:lang w:val="sv-SE"/>
              </w:rPr>
              <w:t xml:space="preserve"> för att utveckla sina språkkunskaper.</w:t>
            </w:r>
          </w:p>
        </w:tc>
        <w:tc>
          <w:tcPr>
            <w:tcW w:w="1928" w:type="dxa"/>
          </w:tcPr>
          <w:p w14:paraId="4F53252B" w14:textId="6E7AA9D6" w:rsidR="00C35BD2" w:rsidRPr="00C35BD2" w:rsidRDefault="00C35BD2" w:rsidP="00844943">
            <w:pPr>
              <w:contextualSpacing/>
              <w:rPr>
                <w:strike/>
                <w:lang w:val="sv-SE"/>
              </w:rPr>
            </w:pPr>
            <w:r w:rsidRPr="00C35BD2">
              <w:rPr>
                <w:lang w:val="sv-SE"/>
              </w:rPr>
              <w:t xml:space="preserve">Eleven kan ge exempel på </w:t>
            </w:r>
            <w:r w:rsidR="00985A35">
              <w:rPr>
                <w:lang w:val="sv-SE"/>
              </w:rPr>
              <w:t>likheter</w:t>
            </w:r>
            <w:r w:rsidRPr="00C35BD2">
              <w:rPr>
                <w:lang w:val="sv-SE"/>
              </w:rPr>
              <w:t xml:space="preserve"> och </w:t>
            </w:r>
            <w:r w:rsidR="00985A35">
              <w:rPr>
                <w:lang w:val="sv-SE"/>
              </w:rPr>
              <w:t>skillnader</w:t>
            </w:r>
            <w:r w:rsidRPr="00C35BD2">
              <w:rPr>
                <w:lang w:val="sv-SE"/>
              </w:rPr>
              <w:t xml:space="preserve"> mellan de olika språk hen </w:t>
            </w:r>
            <w:r w:rsidR="005C0983">
              <w:rPr>
                <w:lang w:val="sv-SE"/>
              </w:rPr>
              <w:t xml:space="preserve">kan och </w:t>
            </w:r>
            <w:r w:rsidRPr="00C35BD2">
              <w:rPr>
                <w:lang w:val="sv-SE"/>
              </w:rPr>
              <w:t>studerar för att utveckla sina språkkunskaper</w:t>
            </w:r>
          </w:p>
          <w:p w14:paraId="43C5BB09" w14:textId="77777777" w:rsidR="00C35BD2" w:rsidRPr="00C35BD2" w:rsidRDefault="00C35BD2" w:rsidP="00844943">
            <w:pPr>
              <w:contextualSpacing/>
              <w:rPr>
                <w:rFonts w:cstheme="minorHAnsi"/>
                <w:lang w:val="sv-SE"/>
              </w:rPr>
            </w:pPr>
          </w:p>
        </w:tc>
        <w:tc>
          <w:tcPr>
            <w:tcW w:w="1928" w:type="dxa"/>
          </w:tcPr>
          <w:p w14:paraId="4308C79A" w14:textId="3F8A2EF1" w:rsidR="00C35BD2" w:rsidRPr="00C35BD2" w:rsidRDefault="00C35BD2" w:rsidP="00844943">
            <w:pPr>
              <w:contextualSpacing/>
              <w:rPr>
                <w:lang w:val="sv-SE"/>
              </w:rPr>
            </w:pPr>
            <w:r w:rsidRPr="00C35BD2">
              <w:rPr>
                <w:lang w:val="sv-SE"/>
              </w:rPr>
              <w:t xml:space="preserve">Eleven kan berätta om </w:t>
            </w:r>
            <w:r w:rsidR="00985A35">
              <w:rPr>
                <w:lang w:val="sv-SE"/>
              </w:rPr>
              <w:t>likhet</w:t>
            </w:r>
            <w:r w:rsidRPr="00C35BD2">
              <w:rPr>
                <w:lang w:val="sv-SE"/>
              </w:rPr>
              <w:t xml:space="preserve">er och </w:t>
            </w:r>
            <w:r w:rsidR="00985A35" w:rsidRPr="00C35BD2">
              <w:rPr>
                <w:rFonts w:cstheme="minorHAnsi"/>
                <w:lang w:val="sv-FI"/>
              </w:rPr>
              <w:t>skillnader</w:t>
            </w:r>
            <w:r w:rsidRPr="00C35BD2">
              <w:rPr>
                <w:lang w:val="sv-SE"/>
              </w:rPr>
              <w:t xml:space="preserve"> mellan de olika språk hen</w:t>
            </w:r>
            <w:r w:rsidR="005C0983">
              <w:rPr>
                <w:lang w:val="sv-SE"/>
              </w:rPr>
              <w:t xml:space="preserve"> kan och</w:t>
            </w:r>
            <w:r w:rsidRPr="00C35BD2">
              <w:rPr>
                <w:lang w:val="sv-SE"/>
              </w:rPr>
              <w:t xml:space="preserve"> studerar för att utveckla sina språkkunskaper</w:t>
            </w:r>
          </w:p>
        </w:tc>
        <w:tc>
          <w:tcPr>
            <w:tcW w:w="1928" w:type="dxa"/>
          </w:tcPr>
          <w:p w14:paraId="42DE260D" w14:textId="79797409" w:rsidR="00C35BD2" w:rsidRPr="00C35BD2" w:rsidRDefault="00C35BD2" w:rsidP="00844943">
            <w:pPr>
              <w:contextualSpacing/>
              <w:rPr>
                <w:strike/>
                <w:highlight w:val="yellow"/>
                <w:lang w:val="sv-SE"/>
              </w:rPr>
            </w:pPr>
            <w:r w:rsidRPr="00C35BD2">
              <w:rPr>
                <w:lang w:val="sv-SE"/>
              </w:rPr>
              <w:t xml:space="preserve">Eleven kan jämföra </w:t>
            </w:r>
            <w:r w:rsidR="00AC0522">
              <w:rPr>
                <w:lang w:val="sv-SE"/>
              </w:rPr>
              <w:t>likhet</w:t>
            </w:r>
            <w:r w:rsidRPr="00C35BD2">
              <w:rPr>
                <w:lang w:val="sv-SE"/>
              </w:rPr>
              <w:t xml:space="preserve">er och </w:t>
            </w:r>
            <w:r w:rsidR="00AC0522" w:rsidRPr="00C35BD2">
              <w:rPr>
                <w:rFonts w:cstheme="minorHAnsi"/>
                <w:lang w:val="sv-FI"/>
              </w:rPr>
              <w:t>skillnader</w:t>
            </w:r>
            <w:r w:rsidRPr="00C35BD2">
              <w:rPr>
                <w:lang w:val="sv-SE"/>
              </w:rPr>
              <w:t xml:space="preserve"> mellan de olika språk hen</w:t>
            </w:r>
            <w:r w:rsidR="005C0983">
              <w:rPr>
                <w:lang w:val="sv-SE"/>
              </w:rPr>
              <w:t xml:space="preserve"> kan och</w:t>
            </w:r>
            <w:r w:rsidRPr="00C35BD2">
              <w:rPr>
                <w:lang w:val="sv-SE"/>
              </w:rPr>
              <w:t xml:space="preserve"> studerar för att utveckla sina språkkunskaper.</w:t>
            </w:r>
          </w:p>
          <w:p w14:paraId="5F66A905" w14:textId="77777777" w:rsidR="00C35BD2" w:rsidRPr="00C35BD2" w:rsidRDefault="00C35BD2" w:rsidP="00844943">
            <w:pPr>
              <w:contextualSpacing/>
              <w:rPr>
                <w:rFonts w:cstheme="minorHAnsi"/>
                <w:lang w:val="sv-SE"/>
              </w:rPr>
            </w:pPr>
          </w:p>
        </w:tc>
      </w:tr>
      <w:tr w:rsidR="0046691D" w:rsidRPr="00F57A97" w14:paraId="7076A73B" w14:textId="77777777" w:rsidTr="00CF7F3A">
        <w:trPr>
          <w:trHeight w:val="283"/>
        </w:trPr>
        <w:tc>
          <w:tcPr>
            <w:tcW w:w="1928" w:type="dxa"/>
            <w:shd w:val="clear" w:color="auto" w:fill="F2F2F2" w:themeFill="background1" w:themeFillShade="F2"/>
          </w:tcPr>
          <w:p w14:paraId="42060CD6" w14:textId="24A2DDAF" w:rsidR="00C35BD2" w:rsidRPr="00C35BD2" w:rsidRDefault="00C35BD2" w:rsidP="00844943">
            <w:pPr>
              <w:contextualSpacing/>
              <w:rPr>
                <w:rFonts w:cstheme="minorHAnsi"/>
                <w:lang w:val="sv-FI"/>
              </w:rPr>
            </w:pPr>
            <w:r w:rsidRPr="00C35BD2">
              <w:rPr>
                <w:rFonts w:cstheme="minorHAnsi"/>
                <w:lang w:val="sv-FI"/>
              </w:rPr>
              <w:t>M2 hjälpa eleven att uppfatta målspråkets</w:t>
            </w:r>
            <w:r w:rsidR="0046691D">
              <w:rPr>
                <w:rFonts w:cstheme="minorHAnsi"/>
                <w:lang w:val="sv-FI"/>
              </w:rPr>
              <w:t xml:space="preserve"> </w:t>
            </w:r>
            <w:r w:rsidRPr="0046691D">
              <w:rPr>
                <w:rFonts w:cstheme="minorHAnsi"/>
                <w:lang w:val="sv-FI"/>
              </w:rPr>
              <w:t>ställning o</w:t>
            </w:r>
            <w:r w:rsidRPr="00C35BD2">
              <w:rPr>
                <w:rFonts w:cstheme="minorHAnsi"/>
                <w:lang w:val="sv-FI"/>
              </w:rPr>
              <w:t>ch utbredning i världen</w:t>
            </w:r>
          </w:p>
        </w:tc>
        <w:tc>
          <w:tcPr>
            <w:tcW w:w="1928" w:type="dxa"/>
            <w:shd w:val="clear" w:color="auto" w:fill="F2F2F2" w:themeFill="background1" w:themeFillShade="F2"/>
          </w:tcPr>
          <w:p w14:paraId="7D27378B" w14:textId="77777777" w:rsidR="00C35BD2" w:rsidRPr="00C35BD2" w:rsidRDefault="00C35BD2" w:rsidP="00844943">
            <w:pPr>
              <w:contextualSpacing/>
              <w:rPr>
                <w:rFonts w:cstheme="minorHAnsi"/>
                <w:lang w:val="sv-FI"/>
              </w:rPr>
            </w:pPr>
            <w:r w:rsidRPr="00C35BD2">
              <w:rPr>
                <w:rFonts w:cstheme="minorHAnsi"/>
                <w:lang w:val="sv-FI"/>
              </w:rPr>
              <w:t>I1</w:t>
            </w:r>
          </w:p>
        </w:tc>
        <w:tc>
          <w:tcPr>
            <w:tcW w:w="1928" w:type="dxa"/>
            <w:shd w:val="clear" w:color="auto" w:fill="F2F2F2" w:themeFill="background1" w:themeFillShade="F2"/>
          </w:tcPr>
          <w:p w14:paraId="648AD7F0" w14:textId="77777777" w:rsidR="00C35BD2" w:rsidRPr="00C35BD2" w:rsidRDefault="00C35BD2" w:rsidP="00844943">
            <w:pPr>
              <w:contextualSpacing/>
              <w:rPr>
                <w:rFonts w:cstheme="minorHAnsi"/>
                <w:lang w:val="sv-FI"/>
              </w:rPr>
            </w:pPr>
            <w:r w:rsidRPr="00C35BD2">
              <w:rPr>
                <w:rFonts w:cstheme="minorHAnsi"/>
                <w:lang w:val="sv-FI"/>
              </w:rPr>
              <w:t>Eleven lär sig att förstå målspråkets ställning, betydelse och utbredning i världen</w:t>
            </w:r>
          </w:p>
        </w:tc>
        <w:tc>
          <w:tcPr>
            <w:tcW w:w="1928" w:type="dxa"/>
            <w:shd w:val="clear" w:color="auto" w:fill="F2F2F2" w:themeFill="background1" w:themeFillShade="F2"/>
          </w:tcPr>
          <w:p w14:paraId="3D8B098C" w14:textId="171F5A9E" w:rsidR="00C35BD2" w:rsidRPr="0046691D" w:rsidRDefault="00C35BD2" w:rsidP="00844943">
            <w:pPr>
              <w:contextualSpacing/>
              <w:rPr>
                <w:rFonts w:cstheme="minorHAnsi"/>
                <w:lang w:val="sv-FI"/>
              </w:rPr>
            </w:pPr>
            <w:r w:rsidRPr="0046691D">
              <w:rPr>
                <w:rFonts w:cstheme="minorHAnsi"/>
                <w:lang w:val="sv-FI"/>
              </w:rPr>
              <w:t>Förmåga att bilda sig en uppfattning om målspråkets ställning, betydelse och utbredning</w:t>
            </w:r>
          </w:p>
        </w:tc>
        <w:tc>
          <w:tcPr>
            <w:tcW w:w="1928" w:type="dxa"/>
            <w:shd w:val="clear" w:color="auto" w:fill="F2F2F2" w:themeFill="background1" w:themeFillShade="F2"/>
          </w:tcPr>
          <w:p w14:paraId="19FA2743" w14:textId="77777777" w:rsidR="00C35BD2" w:rsidRPr="0046691D" w:rsidRDefault="00C35BD2" w:rsidP="00844943">
            <w:pPr>
              <w:contextualSpacing/>
              <w:rPr>
                <w:rFonts w:cstheme="minorHAnsi"/>
                <w:lang w:val="sv-FI"/>
              </w:rPr>
            </w:pPr>
            <w:r w:rsidRPr="0046691D">
              <w:rPr>
                <w:rFonts w:cstheme="minorHAnsi"/>
                <w:lang w:val="sv-FI"/>
              </w:rPr>
              <w:t>Eleven kan nämna några länder där målspråket talas.</w:t>
            </w:r>
          </w:p>
        </w:tc>
        <w:tc>
          <w:tcPr>
            <w:tcW w:w="1928" w:type="dxa"/>
            <w:shd w:val="clear" w:color="auto" w:fill="F2F2F2" w:themeFill="background1" w:themeFillShade="F2"/>
          </w:tcPr>
          <w:p w14:paraId="2CC1024B" w14:textId="77777777" w:rsidR="00C35BD2" w:rsidRPr="0046691D" w:rsidRDefault="00C35BD2" w:rsidP="00844943">
            <w:pPr>
              <w:contextualSpacing/>
              <w:rPr>
                <w:rFonts w:cstheme="minorHAnsi"/>
                <w:lang w:val="sv-FI"/>
              </w:rPr>
            </w:pPr>
            <w:r w:rsidRPr="0046691D">
              <w:rPr>
                <w:rFonts w:cstheme="minorHAnsi"/>
                <w:lang w:val="sv-FI"/>
              </w:rPr>
              <w:t>Eleven kan nämna flera länder där målspråket talas.</w:t>
            </w:r>
          </w:p>
          <w:p w14:paraId="0381BFA1" w14:textId="77777777" w:rsidR="00C35BD2" w:rsidRPr="0046691D" w:rsidRDefault="00C35BD2" w:rsidP="00844943">
            <w:pPr>
              <w:contextualSpacing/>
              <w:rPr>
                <w:rFonts w:cstheme="minorHAnsi"/>
                <w:lang w:val="sv-FI"/>
              </w:rPr>
            </w:pPr>
          </w:p>
          <w:p w14:paraId="23A148CD" w14:textId="77777777" w:rsidR="00C35BD2" w:rsidRPr="0046691D" w:rsidRDefault="00C35BD2" w:rsidP="00844943">
            <w:pPr>
              <w:contextualSpacing/>
              <w:rPr>
                <w:rFonts w:cstheme="minorHAnsi"/>
                <w:lang w:val="sv-FI"/>
              </w:rPr>
            </w:pPr>
            <w:r w:rsidRPr="0046691D">
              <w:rPr>
                <w:rFonts w:cstheme="minorHAnsi"/>
                <w:lang w:val="sv-FI"/>
              </w:rPr>
              <w:t>Eleven kan ge några exempel på målspråkets ställning.</w:t>
            </w:r>
          </w:p>
        </w:tc>
        <w:tc>
          <w:tcPr>
            <w:tcW w:w="1928" w:type="dxa"/>
            <w:shd w:val="clear" w:color="auto" w:fill="F2F2F2" w:themeFill="background1" w:themeFillShade="F2"/>
          </w:tcPr>
          <w:p w14:paraId="2FBC81C9" w14:textId="6A06930A" w:rsidR="00C35BD2" w:rsidRPr="0046691D" w:rsidRDefault="00C35BD2" w:rsidP="00844943">
            <w:pPr>
              <w:contextualSpacing/>
              <w:rPr>
                <w:rFonts w:cstheme="minorHAnsi"/>
                <w:lang w:val="sv-FI"/>
              </w:rPr>
            </w:pPr>
            <w:r w:rsidRPr="0046691D">
              <w:rPr>
                <w:rFonts w:cstheme="minorHAnsi"/>
                <w:lang w:val="sv-FI"/>
              </w:rPr>
              <w:t>Eleven kan berätta i vilka länder målspråket talas</w:t>
            </w:r>
            <w:r w:rsidR="00060783">
              <w:rPr>
                <w:rFonts w:cstheme="minorHAnsi"/>
                <w:lang w:val="sv-FI"/>
              </w:rPr>
              <w:t>.</w:t>
            </w:r>
          </w:p>
          <w:p w14:paraId="6DCBD6C1" w14:textId="77777777" w:rsidR="00C35BD2" w:rsidRPr="0046691D" w:rsidRDefault="00C35BD2" w:rsidP="00844943">
            <w:pPr>
              <w:contextualSpacing/>
              <w:rPr>
                <w:rFonts w:cstheme="minorHAnsi"/>
                <w:lang w:val="sv-FI"/>
              </w:rPr>
            </w:pPr>
          </w:p>
          <w:p w14:paraId="0E33D973" w14:textId="216E890E" w:rsidR="00C35BD2" w:rsidRPr="0046691D" w:rsidRDefault="00C35BD2" w:rsidP="00844943">
            <w:pPr>
              <w:contextualSpacing/>
              <w:rPr>
                <w:lang w:val="sv-FI"/>
              </w:rPr>
            </w:pPr>
            <w:r w:rsidRPr="0046691D">
              <w:rPr>
                <w:lang w:val="sv-FI"/>
              </w:rPr>
              <w:t>Eleven kan nämna några orsaker till målspråkets ställning och betydelse samt i vilka situationer målspråket används som kommunikations</w:t>
            </w:r>
            <w:r w:rsidRPr="0046691D">
              <w:rPr>
                <w:lang w:val="sv-SE"/>
              </w:rPr>
              <w:t xml:space="preserve">språk. </w:t>
            </w:r>
          </w:p>
        </w:tc>
        <w:tc>
          <w:tcPr>
            <w:tcW w:w="1928" w:type="dxa"/>
            <w:shd w:val="clear" w:color="auto" w:fill="F2F2F2" w:themeFill="background1" w:themeFillShade="F2"/>
          </w:tcPr>
          <w:p w14:paraId="7629CB12" w14:textId="77777777" w:rsidR="00C35BD2" w:rsidRPr="0046691D" w:rsidRDefault="00C35BD2" w:rsidP="00844943">
            <w:pPr>
              <w:contextualSpacing/>
              <w:rPr>
                <w:rFonts w:cstheme="minorHAnsi"/>
                <w:lang w:val="sv-SE"/>
              </w:rPr>
            </w:pPr>
            <w:r w:rsidRPr="0046691D">
              <w:rPr>
                <w:rFonts w:cstheme="minorHAnsi"/>
                <w:lang w:val="sv-SE"/>
              </w:rPr>
              <w:t>Eleven kan beskriva målspråkets utbredning i världen.</w:t>
            </w:r>
          </w:p>
          <w:p w14:paraId="3C605784" w14:textId="77777777" w:rsidR="00C35BD2" w:rsidRPr="0046691D" w:rsidRDefault="00C35BD2" w:rsidP="00844943">
            <w:pPr>
              <w:contextualSpacing/>
              <w:rPr>
                <w:rFonts w:cstheme="minorHAnsi"/>
                <w:lang w:val="sv-SE"/>
              </w:rPr>
            </w:pPr>
          </w:p>
          <w:p w14:paraId="40073B31" w14:textId="4E9F3E8E" w:rsidR="00C35BD2" w:rsidRPr="0046691D" w:rsidRDefault="00C35BD2" w:rsidP="00844943">
            <w:pPr>
              <w:contextualSpacing/>
              <w:rPr>
                <w:lang w:val="sv-FI"/>
              </w:rPr>
            </w:pPr>
            <w:r w:rsidRPr="0046691D">
              <w:rPr>
                <w:rFonts w:cstheme="minorHAnsi"/>
                <w:lang w:val="sv-SE"/>
              </w:rPr>
              <w:t xml:space="preserve">Eleven kan berätta om </w:t>
            </w:r>
            <w:r w:rsidRPr="0046691D">
              <w:rPr>
                <w:lang w:val="sv-FI"/>
              </w:rPr>
              <w:t xml:space="preserve">målspråkets ställning och betydelse samt i vilka situationer målspråket används som </w:t>
            </w:r>
            <w:proofErr w:type="spellStart"/>
            <w:r w:rsidRPr="0046691D">
              <w:rPr>
                <w:lang w:val="sv-FI"/>
              </w:rPr>
              <w:t>kommunika</w:t>
            </w:r>
            <w:proofErr w:type="spellEnd"/>
            <w:r w:rsidR="005D6076">
              <w:rPr>
                <w:lang w:val="sv-FI"/>
              </w:rPr>
              <w:t>–</w:t>
            </w:r>
            <w:proofErr w:type="spellStart"/>
            <w:r w:rsidRPr="0046691D">
              <w:rPr>
                <w:lang w:val="sv-FI"/>
              </w:rPr>
              <w:t>tions</w:t>
            </w:r>
            <w:proofErr w:type="spellEnd"/>
            <w:r w:rsidRPr="0046691D">
              <w:rPr>
                <w:lang w:val="sv-SE"/>
              </w:rPr>
              <w:t>språk.</w:t>
            </w:r>
          </w:p>
        </w:tc>
      </w:tr>
      <w:tr w:rsidR="0046691D" w:rsidRPr="0046691D" w14:paraId="2E22282B" w14:textId="77777777" w:rsidTr="00591CE6">
        <w:trPr>
          <w:trHeight w:val="283"/>
        </w:trPr>
        <w:tc>
          <w:tcPr>
            <w:tcW w:w="1928" w:type="dxa"/>
            <w:gridSpan w:val="8"/>
            <w:shd w:val="clear" w:color="auto" w:fill="D9E2F3" w:themeFill="accent1" w:themeFillTint="33"/>
          </w:tcPr>
          <w:p w14:paraId="12FA79DF" w14:textId="77777777" w:rsidR="00C35BD2" w:rsidRPr="0046691D" w:rsidRDefault="00C35BD2" w:rsidP="00844943">
            <w:pPr>
              <w:contextualSpacing/>
              <w:rPr>
                <w:rFonts w:cstheme="minorHAnsi"/>
                <w:lang w:val="sv-FI"/>
              </w:rPr>
            </w:pPr>
            <w:r w:rsidRPr="0046691D">
              <w:rPr>
                <w:rFonts w:cstheme="minorHAnsi"/>
                <w:b/>
                <w:lang w:val="sv-FI"/>
              </w:rPr>
              <w:t>Färdigheter för språkstudier</w:t>
            </w:r>
          </w:p>
        </w:tc>
      </w:tr>
      <w:tr w:rsidR="00C35BD2" w:rsidRPr="00F57A97" w14:paraId="6C879B4D" w14:textId="77777777" w:rsidTr="00C35BD2">
        <w:trPr>
          <w:trHeight w:val="283"/>
        </w:trPr>
        <w:tc>
          <w:tcPr>
            <w:tcW w:w="1928" w:type="dxa"/>
          </w:tcPr>
          <w:p w14:paraId="6F6BD063" w14:textId="43D7C3E1" w:rsidR="00C35BD2" w:rsidRPr="00C35BD2" w:rsidRDefault="00C35BD2" w:rsidP="00844943">
            <w:pPr>
              <w:contextualSpacing/>
              <w:rPr>
                <w:rFonts w:cstheme="minorHAnsi"/>
                <w:lang w:val="sv-FI"/>
              </w:rPr>
            </w:pPr>
            <w:r w:rsidRPr="00C35BD2">
              <w:rPr>
                <w:rFonts w:cstheme="minorHAnsi"/>
                <w:lang w:val="sv-FI"/>
              </w:rPr>
              <w:t xml:space="preserve">M3 handleda eleven att </w:t>
            </w:r>
            <w:r w:rsidR="008E1588">
              <w:rPr>
                <w:rFonts w:cstheme="minorHAnsi"/>
                <w:lang w:val="sv-FI"/>
              </w:rPr>
              <w:t xml:space="preserve">öva </w:t>
            </w:r>
            <w:r w:rsidRPr="00C35BD2">
              <w:rPr>
                <w:rFonts w:cstheme="minorHAnsi"/>
                <w:lang w:val="sv-FI"/>
              </w:rPr>
              <w:t>sina kommunikativa färdigheter i en tillåtande studieatmosfär, att ta ansvar för sina studier och att utvärdera sina kunskape</w:t>
            </w:r>
            <w:r w:rsidR="001005ED">
              <w:rPr>
                <w:rFonts w:cstheme="minorHAnsi"/>
                <w:lang w:val="sv-FI"/>
              </w:rPr>
              <w:t>r</w:t>
            </w:r>
          </w:p>
        </w:tc>
        <w:tc>
          <w:tcPr>
            <w:tcW w:w="1928" w:type="dxa"/>
          </w:tcPr>
          <w:p w14:paraId="16264CD8" w14:textId="77777777" w:rsidR="00C35BD2" w:rsidRPr="00C35BD2" w:rsidRDefault="00C35BD2" w:rsidP="00844943">
            <w:pPr>
              <w:contextualSpacing/>
              <w:rPr>
                <w:rFonts w:cstheme="minorHAnsi"/>
                <w:lang w:val="sv-FI"/>
              </w:rPr>
            </w:pPr>
            <w:r w:rsidRPr="00C35BD2">
              <w:rPr>
                <w:rFonts w:cstheme="minorHAnsi"/>
                <w:lang w:val="sv-FI"/>
              </w:rPr>
              <w:t>I2</w:t>
            </w:r>
          </w:p>
        </w:tc>
        <w:tc>
          <w:tcPr>
            <w:tcW w:w="1928" w:type="dxa"/>
          </w:tcPr>
          <w:p w14:paraId="565EBD14" w14:textId="32493662" w:rsidR="00C35BD2" w:rsidRPr="00C35BD2" w:rsidRDefault="00C35BD2" w:rsidP="00844943">
            <w:pPr>
              <w:contextualSpacing/>
              <w:rPr>
                <w:lang w:val="sv-SE"/>
              </w:rPr>
            </w:pPr>
            <w:r w:rsidRPr="00C35BD2">
              <w:rPr>
                <w:lang w:val="sv-SE"/>
              </w:rPr>
              <w:t xml:space="preserve">Eleven lär sig </w:t>
            </w:r>
            <w:r w:rsidR="0046691D">
              <w:rPr>
                <w:lang w:val="sv-SE"/>
              </w:rPr>
              <w:t xml:space="preserve">att </w:t>
            </w:r>
            <w:r w:rsidRPr="00C35BD2">
              <w:rPr>
                <w:lang w:val="sv-SE"/>
              </w:rPr>
              <w:t xml:space="preserve">använda sina kommunikativa färdigheter tillsammans med andra, även med hjälp av digitala verktyg, för att utveckla sina kunskaper i målspråket. </w:t>
            </w:r>
          </w:p>
          <w:p w14:paraId="0B889477" w14:textId="77777777" w:rsidR="00C35BD2" w:rsidRPr="00C35BD2" w:rsidRDefault="00C35BD2" w:rsidP="00844943">
            <w:pPr>
              <w:contextualSpacing/>
              <w:rPr>
                <w:lang w:val="sv-SE"/>
              </w:rPr>
            </w:pPr>
          </w:p>
          <w:p w14:paraId="11B457CC" w14:textId="001B4023" w:rsidR="00C35BD2" w:rsidRPr="00C35BD2" w:rsidRDefault="00C35BD2" w:rsidP="00844943">
            <w:pPr>
              <w:contextualSpacing/>
              <w:rPr>
                <w:lang w:val="sv-SE"/>
              </w:rPr>
            </w:pPr>
            <w:r w:rsidRPr="00C35BD2">
              <w:rPr>
                <w:lang w:val="sv-SE"/>
              </w:rPr>
              <w:t>Eleven lär sig</w:t>
            </w:r>
            <w:r w:rsidR="0046691D">
              <w:rPr>
                <w:lang w:val="sv-SE"/>
              </w:rPr>
              <w:t xml:space="preserve"> att </w:t>
            </w:r>
            <w:r w:rsidRPr="00C35BD2">
              <w:rPr>
                <w:lang w:val="sv-SE"/>
              </w:rPr>
              <w:t xml:space="preserve">ta ansvar för sina studier i </w:t>
            </w:r>
            <w:r w:rsidR="00CA7D37">
              <w:rPr>
                <w:lang w:val="sv-SE"/>
              </w:rPr>
              <w:t>målspråket</w:t>
            </w:r>
            <w:r w:rsidRPr="00C35BD2">
              <w:rPr>
                <w:lang w:val="sv-SE"/>
              </w:rPr>
              <w:t xml:space="preserve"> och utvärdera sina kunskaper.</w:t>
            </w:r>
          </w:p>
          <w:p w14:paraId="4E98FA49" w14:textId="77777777" w:rsidR="00C35BD2" w:rsidRPr="00C35BD2" w:rsidRDefault="00C35BD2" w:rsidP="00844943">
            <w:pPr>
              <w:contextualSpacing/>
              <w:rPr>
                <w:lang w:val="sv-SE"/>
              </w:rPr>
            </w:pPr>
          </w:p>
          <w:p w14:paraId="5DC69FCE" w14:textId="77777777" w:rsidR="00C35BD2" w:rsidRPr="00C35BD2" w:rsidRDefault="00C35BD2" w:rsidP="00844943">
            <w:pPr>
              <w:contextualSpacing/>
              <w:rPr>
                <w:rFonts w:cstheme="minorHAnsi"/>
                <w:lang w:val="sv-SE"/>
              </w:rPr>
            </w:pPr>
          </w:p>
        </w:tc>
        <w:tc>
          <w:tcPr>
            <w:tcW w:w="1928" w:type="dxa"/>
          </w:tcPr>
          <w:p w14:paraId="5D804414" w14:textId="77777777" w:rsidR="00C35BD2" w:rsidRPr="00C35BD2" w:rsidRDefault="00C35BD2" w:rsidP="00844943">
            <w:pPr>
              <w:contextualSpacing/>
              <w:rPr>
                <w:lang w:val="sv-SE"/>
              </w:rPr>
            </w:pPr>
            <w:r w:rsidRPr="00C35BD2">
              <w:rPr>
                <w:lang w:val="sv-SE"/>
              </w:rPr>
              <w:t xml:space="preserve">Förmåga att använda kommunikativa färdigheter, att hitta lämpliga sätt för att lära sig språk samt förmåga att ta ansvar för sina studier i målspråket. </w:t>
            </w:r>
          </w:p>
          <w:p w14:paraId="1CC092BA" w14:textId="77777777" w:rsidR="00C35BD2" w:rsidRPr="00C35BD2" w:rsidRDefault="00C35BD2" w:rsidP="00844943">
            <w:pPr>
              <w:contextualSpacing/>
              <w:rPr>
                <w:rFonts w:cstheme="minorHAnsi"/>
                <w:lang w:val="sv-SE"/>
              </w:rPr>
            </w:pPr>
          </w:p>
        </w:tc>
        <w:tc>
          <w:tcPr>
            <w:tcW w:w="1928" w:type="dxa"/>
          </w:tcPr>
          <w:p w14:paraId="1AFC9291" w14:textId="77777777" w:rsidR="005C0983" w:rsidRPr="005C0983" w:rsidRDefault="005C0983" w:rsidP="005C0983">
            <w:pPr>
              <w:contextualSpacing/>
              <w:rPr>
                <w:lang w:val="sv-SE"/>
              </w:rPr>
            </w:pPr>
            <w:r w:rsidRPr="005C0983">
              <w:rPr>
                <w:lang w:val="sv-SE"/>
              </w:rPr>
              <w:t xml:space="preserve">Eleven kan använda någon kommunikativ färdighet tillsammans med andra. </w:t>
            </w:r>
          </w:p>
          <w:p w14:paraId="10FB7D24" w14:textId="77777777" w:rsidR="005C0983" w:rsidRDefault="005C0983" w:rsidP="00844943">
            <w:pPr>
              <w:contextualSpacing/>
              <w:rPr>
                <w:lang w:val="sv-SE"/>
              </w:rPr>
            </w:pPr>
          </w:p>
          <w:p w14:paraId="22C9ACC8" w14:textId="31331D65" w:rsidR="00C35BD2" w:rsidRPr="00C35BD2" w:rsidRDefault="00C35BD2" w:rsidP="00844943">
            <w:pPr>
              <w:contextualSpacing/>
              <w:rPr>
                <w:lang w:val="sv-SE"/>
              </w:rPr>
            </w:pPr>
            <w:r w:rsidRPr="00C35BD2">
              <w:rPr>
                <w:lang w:val="sv-SE"/>
              </w:rPr>
              <w:t>Eleven kan använda något sätt, även med hjälp digitala verktyg, för att lära sig målspråket.</w:t>
            </w:r>
          </w:p>
          <w:p w14:paraId="5CC99455" w14:textId="0627ADBA" w:rsidR="00C35BD2" w:rsidRPr="00C35BD2" w:rsidRDefault="00C35BD2" w:rsidP="00844943">
            <w:pPr>
              <w:contextualSpacing/>
              <w:rPr>
                <w:rFonts w:cstheme="minorHAnsi"/>
                <w:lang w:val="sv-SE"/>
              </w:rPr>
            </w:pPr>
            <w:r w:rsidRPr="00C35BD2">
              <w:rPr>
                <w:lang w:val="sv-SE"/>
              </w:rPr>
              <w:t>Eleven kan under handledning i viss mån ta ansvar för sina studier i målspråket.</w:t>
            </w:r>
          </w:p>
        </w:tc>
        <w:tc>
          <w:tcPr>
            <w:tcW w:w="1928" w:type="dxa"/>
          </w:tcPr>
          <w:p w14:paraId="3C4C776A" w14:textId="77777777" w:rsidR="00C35BD2" w:rsidRPr="00C35BD2" w:rsidRDefault="00C35BD2" w:rsidP="00844943">
            <w:pPr>
              <w:contextualSpacing/>
              <w:rPr>
                <w:lang w:val="sv-SE"/>
              </w:rPr>
            </w:pPr>
            <w:r w:rsidRPr="00C35BD2">
              <w:rPr>
                <w:lang w:val="sv-SE"/>
              </w:rPr>
              <w:t xml:space="preserve">Eleven kan använda några kommunikativa färdigheter tillsammans med andra. </w:t>
            </w:r>
          </w:p>
          <w:p w14:paraId="5C8E04FB" w14:textId="77777777" w:rsidR="00C35BD2" w:rsidRPr="00C35BD2" w:rsidRDefault="00C35BD2" w:rsidP="00844943">
            <w:pPr>
              <w:contextualSpacing/>
              <w:rPr>
                <w:lang w:val="sv-SE"/>
              </w:rPr>
            </w:pPr>
          </w:p>
          <w:p w14:paraId="4F620B77" w14:textId="77777777" w:rsidR="00C35BD2" w:rsidRPr="00C35BD2" w:rsidRDefault="00C35BD2" w:rsidP="00844943">
            <w:pPr>
              <w:contextualSpacing/>
              <w:rPr>
                <w:lang w:val="sv-SE"/>
              </w:rPr>
            </w:pPr>
            <w:r w:rsidRPr="00C35BD2">
              <w:rPr>
                <w:lang w:val="sv-SE"/>
              </w:rPr>
              <w:t>Eleven kan använda några sätt, även med hjälp av digitala verktyg, för att lära sig målspråket.</w:t>
            </w:r>
          </w:p>
          <w:p w14:paraId="70CC9D3D" w14:textId="77777777" w:rsidR="00C35BD2" w:rsidRPr="00C35BD2" w:rsidRDefault="00C35BD2" w:rsidP="00844943">
            <w:pPr>
              <w:contextualSpacing/>
              <w:rPr>
                <w:rFonts w:cstheme="minorHAnsi"/>
                <w:lang w:val="sv-SE"/>
              </w:rPr>
            </w:pPr>
            <w:r w:rsidRPr="00C35BD2">
              <w:rPr>
                <w:lang w:val="sv-SE"/>
              </w:rPr>
              <w:t>Eleven kan i viss mån ta ansvar för sina studier i målspråket.</w:t>
            </w:r>
          </w:p>
        </w:tc>
        <w:tc>
          <w:tcPr>
            <w:tcW w:w="1928" w:type="dxa"/>
          </w:tcPr>
          <w:p w14:paraId="74B92AAA" w14:textId="77777777" w:rsidR="00C35BD2" w:rsidRPr="00C35BD2" w:rsidRDefault="00C35BD2" w:rsidP="00844943">
            <w:pPr>
              <w:contextualSpacing/>
              <w:rPr>
                <w:lang w:val="sv-SE"/>
              </w:rPr>
            </w:pPr>
            <w:r w:rsidRPr="00C35BD2">
              <w:rPr>
                <w:lang w:val="sv-SE"/>
              </w:rPr>
              <w:t xml:space="preserve">Eleven kan använda kommunikativa färdigheter tillsammans med andra. </w:t>
            </w:r>
          </w:p>
          <w:p w14:paraId="7EA69F2F" w14:textId="77777777" w:rsidR="00C35BD2" w:rsidRPr="00C35BD2" w:rsidRDefault="00C35BD2" w:rsidP="00844943">
            <w:pPr>
              <w:contextualSpacing/>
              <w:rPr>
                <w:lang w:val="sv-SE"/>
              </w:rPr>
            </w:pPr>
          </w:p>
          <w:p w14:paraId="0070C8F5" w14:textId="277CBD6D" w:rsidR="00C35BD2" w:rsidRPr="00C35BD2" w:rsidRDefault="00C35BD2" w:rsidP="00844943">
            <w:pPr>
              <w:contextualSpacing/>
              <w:rPr>
                <w:lang w:val="sv-SE"/>
              </w:rPr>
            </w:pPr>
            <w:r w:rsidRPr="00C35BD2">
              <w:rPr>
                <w:lang w:val="sv-SE"/>
              </w:rPr>
              <w:t>Eleven kan använda flera sätt som stödjer utvecklingen av det egna lärandet, även med hjälp av digitala verktyg, för att</w:t>
            </w:r>
            <w:r w:rsidR="00642C68">
              <w:rPr>
                <w:lang w:val="sv-SE"/>
              </w:rPr>
              <w:t xml:space="preserve"> </w:t>
            </w:r>
            <w:r w:rsidRPr="00C35BD2">
              <w:rPr>
                <w:lang w:val="sv-SE"/>
              </w:rPr>
              <w:t xml:space="preserve">lära sig målspråket. </w:t>
            </w:r>
          </w:p>
          <w:p w14:paraId="01DA134F" w14:textId="77777777" w:rsidR="00C35BD2" w:rsidRPr="00C35BD2" w:rsidRDefault="00C35BD2" w:rsidP="00844943">
            <w:pPr>
              <w:contextualSpacing/>
              <w:rPr>
                <w:lang w:val="sv-SE"/>
              </w:rPr>
            </w:pPr>
          </w:p>
          <w:p w14:paraId="262368F0" w14:textId="77777777" w:rsidR="00C35BD2" w:rsidRPr="00C35BD2" w:rsidRDefault="00C35BD2" w:rsidP="00844943">
            <w:pPr>
              <w:contextualSpacing/>
              <w:rPr>
                <w:rFonts w:cstheme="minorHAnsi"/>
                <w:lang w:val="sv-FI"/>
              </w:rPr>
            </w:pPr>
            <w:r w:rsidRPr="00C35BD2">
              <w:rPr>
                <w:lang w:val="sv-SE"/>
              </w:rPr>
              <w:t>Eleven kan ta relativt stort ansvar för sina studier i målspråket.</w:t>
            </w:r>
          </w:p>
        </w:tc>
        <w:tc>
          <w:tcPr>
            <w:tcW w:w="1928" w:type="dxa"/>
          </w:tcPr>
          <w:p w14:paraId="377D76BF" w14:textId="77777777" w:rsidR="00C35BD2" w:rsidRPr="00C35BD2" w:rsidRDefault="00C35BD2" w:rsidP="00844943">
            <w:pPr>
              <w:contextualSpacing/>
              <w:rPr>
                <w:lang w:val="sv-SE"/>
              </w:rPr>
            </w:pPr>
            <w:r w:rsidRPr="00C35BD2">
              <w:rPr>
                <w:lang w:val="sv-SE"/>
              </w:rPr>
              <w:t xml:space="preserve">Eleven kan använda många olika kommunikativa färdigheter tillsammans med andra. </w:t>
            </w:r>
          </w:p>
          <w:p w14:paraId="69F92E63" w14:textId="77777777" w:rsidR="005C0983" w:rsidRDefault="005C0983" w:rsidP="00844943">
            <w:pPr>
              <w:contextualSpacing/>
              <w:rPr>
                <w:lang w:val="sv-SE"/>
              </w:rPr>
            </w:pPr>
          </w:p>
          <w:p w14:paraId="5A5C290E" w14:textId="777BB85D" w:rsidR="00C35BD2" w:rsidRPr="00C35BD2" w:rsidRDefault="00C35BD2" w:rsidP="00844943">
            <w:pPr>
              <w:contextualSpacing/>
              <w:rPr>
                <w:lang w:val="sv-SE"/>
              </w:rPr>
            </w:pPr>
            <w:r w:rsidRPr="00C35BD2">
              <w:rPr>
                <w:lang w:val="sv-SE"/>
              </w:rPr>
              <w:t>Eleven ka</w:t>
            </w:r>
            <w:r w:rsidR="0046691D">
              <w:rPr>
                <w:lang w:val="sv-SE"/>
              </w:rPr>
              <w:t>n</w:t>
            </w:r>
            <w:r w:rsidR="0068719D">
              <w:rPr>
                <w:lang w:val="sv-SE"/>
              </w:rPr>
              <w:t xml:space="preserve"> </w:t>
            </w:r>
            <w:r w:rsidRPr="00C35BD2">
              <w:rPr>
                <w:lang w:val="sv-SE"/>
              </w:rPr>
              <w:t>mångsidigt använda olika sätt som stödjer utvecklingen av det egna lärandet, även med hjälp av digitala verktyg, för att lära sig målspråket.</w:t>
            </w:r>
          </w:p>
          <w:p w14:paraId="1C9FEF9B" w14:textId="77777777" w:rsidR="00C35BD2" w:rsidRPr="00C35BD2" w:rsidRDefault="00C35BD2" w:rsidP="00844943">
            <w:pPr>
              <w:contextualSpacing/>
              <w:rPr>
                <w:lang w:val="sv-SE"/>
              </w:rPr>
            </w:pPr>
          </w:p>
          <w:p w14:paraId="2B7CC468" w14:textId="605CC9B6" w:rsidR="00C35BD2" w:rsidRPr="00642C68" w:rsidRDefault="00C35BD2" w:rsidP="00844943">
            <w:pPr>
              <w:contextualSpacing/>
              <w:rPr>
                <w:lang w:val="sv-SE"/>
              </w:rPr>
            </w:pPr>
            <w:r w:rsidRPr="00C35BD2">
              <w:rPr>
                <w:lang w:val="sv-SE"/>
              </w:rPr>
              <w:t>Eleven kan t</w:t>
            </w:r>
            <w:r w:rsidR="005C0983">
              <w:rPr>
                <w:lang w:val="sv-SE"/>
              </w:rPr>
              <w:t xml:space="preserve">a </w:t>
            </w:r>
            <w:r w:rsidR="005C0983" w:rsidRPr="00417A60">
              <w:rPr>
                <w:lang w:val="sv-SE"/>
              </w:rPr>
              <w:t>stort</w:t>
            </w:r>
            <w:r w:rsidR="005C0983">
              <w:rPr>
                <w:lang w:val="sv-SE"/>
              </w:rPr>
              <w:t xml:space="preserve"> </w:t>
            </w:r>
            <w:r w:rsidRPr="00C35BD2">
              <w:rPr>
                <w:lang w:val="sv-SE"/>
              </w:rPr>
              <w:t>ansvar för sina studier i målspråket.</w:t>
            </w:r>
          </w:p>
        </w:tc>
      </w:tr>
      <w:tr w:rsidR="00C35BD2" w:rsidRPr="00F57A97" w14:paraId="204E17E8" w14:textId="77777777" w:rsidTr="00CF7F3A">
        <w:trPr>
          <w:trHeight w:val="283"/>
        </w:trPr>
        <w:tc>
          <w:tcPr>
            <w:tcW w:w="1928" w:type="dxa"/>
            <w:shd w:val="clear" w:color="auto" w:fill="F2F2F2" w:themeFill="background1" w:themeFillShade="F2"/>
          </w:tcPr>
          <w:p w14:paraId="295DCACA" w14:textId="4BECC8DC" w:rsidR="00C35BD2" w:rsidRPr="00C35BD2" w:rsidRDefault="00C35BD2" w:rsidP="00844943">
            <w:pPr>
              <w:contextualSpacing/>
              <w:rPr>
                <w:rFonts w:cstheme="minorHAnsi"/>
                <w:lang w:val="sv-FI"/>
              </w:rPr>
            </w:pPr>
            <w:r w:rsidRPr="00C35BD2">
              <w:rPr>
                <w:rFonts w:cstheme="minorHAnsi"/>
                <w:lang w:val="sv-FI"/>
              </w:rPr>
              <w:t xml:space="preserve">M4 uppmuntra eleven att se kunskaper i målspråket som en viktig del av </w:t>
            </w:r>
            <w:r w:rsidRPr="0046691D">
              <w:rPr>
                <w:rFonts w:cstheme="minorHAnsi"/>
                <w:lang w:val="sv-FI"/>
              </w:rPr>
              <w:t>kontinuerligt lärande och utökade s</w:t>
            </w:r>
            <w:r w:rsidRPr="00C35BD2">
              <w:rPr>
                <w:rFonts w:cstheme="minorHAnsi"/>
                <w:lang w:val="sv-FI"/>
              </w:rPr>
              <w:t>pråkresurser samt att söka och utnyttja material på målspråket också utanför skolan</w:t>
            </w:r>
          </w:p>
        </w:tc>
        <w:tc>
          <w:tcPr>
            <w:tcW w:w="1928" w:type="dxa"/>
            <w:shd w:val="clear" w:color="auto" w:fill="F2F2F2" w:themeFill="background1" w:themeFillShade="F2"/>
          </w:tcPr>
          <w:p w14:paraId="0E397DEE" w14:textId="77777777" w:rsidR="00C35BD2" w:rsidRPr="00C35BD2" w:rsidRDefault="00C35BD2" w:rsidP="00844943">
            <w:pPr>
              <w:contextualSpacing/>
              <w:rPr>
                <w:rFonts w:cstheme="minorHAnsi"/>
                <w:lang w:val="sv-FI"/>
              </w:rPr>
            </w:pPr>
            <w:r w:rsidRPr="00C35BD2">
              <w:rPr>
                <w:rFonts w:cstheme="minorHAnsi"/>
                <w:lang w:val="sv-FI"/>
              </w:rPr>
              <w:t>I2</w:t>
            </w:r>
          </w:p>
        </w:tc>
        <w:tc>
          <w:tcPr>
            <w:tcW w:w="1928" w:type="dxa"/>
            <w:shd w:val="clear" w:color="auto" w:fill="F2F2F2" w:themeFill="background1" w:themeFillShade="F2"/>
          </w:tcPr>
          <w:p w14:paraId="4EA0BF12" w14:textId="77777777" w:rsidR="00C35BD2" w:rsidRPr="0046691D" w:rsidRDefault="00C35BD2" w:rsidP="00844943">
            <w:pPr>
              <w:contextualSpacing/>
              <w:rPr>
                <w:lang w:val="sv-SE"/>
              </w:rPr>
            </w:pPr>
            <w:r w:rsidRPr="0046691D">
              <w:rPr>
                <w:lang w:val="sv-SE"/>
              </w:rPr>
              <w:t>Eleven lär sig att förstå betydelsen av kunskaper i målspråket som en del av kontinuerligt lärande och av de egna språkresurserna.</w:t>
            </w:r>
          </w:p>
          <w:p w14:paraId="07CEE471" w14:textId="77777777" w:rsidR="00C35BD2" w:rsidRPr="0046691D" w:rsidRDefault="00C35BD2" w:rsidP="00844943">
            <w:pPr>
              <w:contextualSpacing/>
              <w:rPr>
                <w:lang w:val="sv-SE"/>
              </w:rPr>
            </w:pPr>
          </w:p>
          <w:p w14:paraId="271E80CB" w14:textId="77777777" w:rsidR="00C35BD2" w:rsidRPr="0046691D" w:rsidRDefault="00C35BD2" w:rsidP="00844943">
            <w:pPr>
              <w:contextualSpacing/>
              <w:rPr>
                <w:rFonts w:cstheme="minorHAnsi"/>
                <w:lang w:val="sv-SE"/>
              </w:rPr>
            </w:pPr>
            <w:r w:rsidRPr="0046691D">
              <w:rPr>
                <w:lang w:val="sv-SE"/>
              </w:rPr>
              <w:t xml:space="preserve">Eleven lär sig att hitta och utnyttja sammanhang och miljöer där målspråket används. </w:t>
            </w:r>
          </w:p>
        </w:tc>
        <w:tc>
          <w:tcPr>
            <w:tcW w:w="1928" w:type="dxa"/>
            <w:shd w:val="clear" w:color="auto" w:fill="F2F2F2" w:themeFill="background1" w:themeFillShade="F2"/>
          </w:tcPr>
          <w:p w14:paraId="583FB8FF" w14:textId="44CEE644" w:rsidR="00C35BD2" w:rsidRPr="0046691D" w:rsidRDefault="00C35BD2" w:rsidP="00844943">
            <w:pPr>
              <w:contextualSpacing/>
              <w:rPr>
                <w:lang w:val="sv-SE"/>
              </w:rPr>
            </w:pPr>
            <w:r w:rsidRPr="0046691D">
              <w:rPr>
                <w:lang w:val="sv-SE"/>
              </w:rPr>
              <w:t>Förmåga att bilda sig en uppfattning om betydelsen av kunskaper i målspråket som en del av kontinuerligt lärande och av de egna språkresurser</w:t>
            </w:r>
            <w:r w:rsidR="0068719D">
              <w:rPr>
                <w:lang w:val="sv-SE"/>
              </w:rPr>
              <w:t>na</w:t>
            </w:r>
            <w:r w:rsidRPr="0046691D">
              <w:rPr>
                <w:lang w:val="sv-SE"/>
              </w:rPr>
              <w:t xml:space="preserve">. </w:t>
            </w:r>
          </w:p>
          <w:p w14:paraId="295703C5" w14:textId="77777777" w:rsidR="005842B1" w:rsidRDefault="005842B1" w:rsidP="00844943">
            <w:pPr>
              <w:contextualSpacing/>
              <w:rPr>
                <w:lang w:val="sv-SE"/>
              </w:rPr>
            </w:pPr>
          </w:p>
          <w:p w14:paraId="2F7AF004" w14:textId="3A27F10B" w:rsidR="00C35BD2" w:rsidRPr="0046691D" w:rsidRDefault="00C35BD2" w:rsidP="00844943">
            <w:pPr>
              <w:contextualSpacing/>
              <w:rPr>
                <w:rFonts w:cstheme="minorHAnsi"/>
                <w:lang w:val="sv-SE"/>
              </w:rPr>
            </w:pPr>
            <w:r w:rsidRPr="0046691D">
              <w:rPr>
                <w:lang w:val="sv-SE"/>
              </w:rPr>
              <w:t>Förmåga att hitta sammanhang och miljöer där målspråket används.</w:t>
            </w:r>
          </w:p>
        </w:tc>
        <w:tc>
          <w:tcPr>
            <w:tcW w:w="1928" w:type="dxa"/>
            <w:shd w:val="clear" w:color="auto" w:fill="F2F2F2" w:themeFill="background1" w:themeFillShade="F2"/>
          </w:tcPr>
          <w:p w14:paraId="1A56A578" w14:textId="77777777" w:rsidR="00C35BD2" w:rsidRPr="0046691D" w:rsidRDefault="00C35BD2" w:rsidP="00844943">
            <w:pPr>
              <w:contextualSpacing/>
              <w:rPr>
                <w:lang w:val="sv-SE"/>
              </w:rPr>
            </w:pPr>
            <w:r w:rsidRPr="0046691D">
              <w:rPr>
                <w:lang w:val="sv-SE"/>
              </w:rPr>
              <w:t xml:space="preserve">Eleven kan ge något exempel på betydelsen av kunskaper i målspråket. </w:t>
            </w:r>
          </w:p>
          <w:p w14:paraId="0916A22C" w14:textId="77777777" w:rsidR="00C35BD2" w:rsidRPr="0046691D" w:rsidRDefault="00C35BD2" w:rsidP="00844943">
            <w:pPr>
              <w:contextualSpacing/>
              <w:rPr>
                <w:lang w:val="sv-SE"/>
              </w:rPr>
            </w:pPr>
            <w:r w:rsidRPr="0046691D">
              <w:rPr>
                <w:lang w:val="sv-SE"/>
              </w:rPr>
              <w:t xml:space="preserve"> </w:t>
            </w:r>
          </w:p>
          <w:p w14:paraId="44582097" w14:textId="77777777" w:rsidR="00C35BD2" w:rsidRPr="0046691D" w:rsidRDefault="00C35BD2" w:rsidP="00844943">
            <w:pPr>
              <w:contextualSpacing/>
              <w:rPr>
                <w:rFonts w:cstheme="minorHAnsi"/>
                <w:lang w:val="sv-SE"/>
              </w:rPr>
            </w:pPr>
            <w:r w:rsidRPr="0046691D">
              <w:rPr>
                <w:lang w:val="sv-SE"/>
              </w:rPr>
              <w:t>Eleven kan nämna något sammanhang eller någon miljö där målspråket används.</w:t>
            </w:r>
          </w:p>
        </w:tc>
        <w:tc>
          <w:tcPr>
            <w:tcW w:w="1928" w:type="dxa"/>
            <w:shd w:val="clear" w:color="auto" w:fill="F2F2F2" w:themeFill="background1" w:themeFillShade="F2"/>
          </w:tcPr>
          <w:p w14:paraId="03E719F3" w14:textId="77777777" w:rsidR="00C35BD2" w:rsidRPr="0046691D" w:rsidRDefault="00C35BD2" w:rsidP="00844943">
            <w:pPr>
              <w:contextualSpacing/>
              <w:rPr>
                <w:lang w:val="sv-SE"/>
              </w:rPr>
            </w:pPr>
            <w:r w:rsidRPr="0046691D">
              <w:rPr>
                <w:lang w:val="sv-SE"/>
              </w:rPr>
              <w:t xml:space="preserve">Eleven kan ge några exempel på betydelsen av kunskaper i målspråket. </w:t>
            </w:r>
          </w:p>
          <w:p w14:paraId="53DB31A1" w14:textId="77777777" w:rsidR="00C35BD2" w:rsidRPr="0046691D" w:rsidRDefault="00C35BD2" w:rsidP="00844943">
            <w:pPr>
              <w:contextualSpacing/>
              <w:rPr>
                <w:lang w:val="sv-SE"/>
              </w:rPr>
            </w:pPr>
          </w:p>
          <w:p w14:paraId="1B0BC9BA" w14:textId="77777777" w:rsidR="00C35BD2" w:rsidRPr="0046691D" w:rsidRDefault="00C35BD2" w:rsidP="00844943">
            <w:pPr>
              <w:contextualSpacing/>
              <w:rPr>
                <w:rFonts w:cstheme="minorHAnsi"/>
                <w:lang w:val="sv-SE"/>
              </w:rPr>
            </w:pPr>
            <w:r w:rsidRPr="0046691D">
              <w:rPr>
                <w:lang w:val="sv-SE"/>
              </w:rPr>
              <w:t>Eleven kan nämna några sammanhang och miljöer där målspråket används.</w:t>
            </w:r>
          </w:p>
        </w:tc>
        <w:tc>
          <w:tcPr>
            <w:tcW w:w="1928" w:type="dxa"/>
            <w:shd w:val="clear" w:color="auto" w:fill="F2F2F2" w:themeFill="background1" w:themeFillShade="F2"/>
          </w:tcPr>
          <w:p w14:paraId="2E46AF0D" w14:textId="77777777" w:rsidR="00C35BD2" w:rsidRPr="00C35BD2" w:rsidRDefault="00C35BD2" w:rsidP="00844943">
            <w:pPr>
              <w:contextualSpacing/>
              <w:rPr>
                <w:lang w:val="sv-SE"/>
              </w:rPr>
            </w:pPr>
            <w:r w:rsidRPr="00C35BD2">
              <w:rPr>
                <w:lang w:val="sv-SE"/>
              </w:rPr>
              <w:t>Eleven kan ge exempel på betydelsen av kunskaper i målspråket som en del av det egna livet och för att utveckla de egna språkresurserna.</w:t>
            </w:r>
          </w:p>
          <w:p w14:paraId="68B64E53" w14:textId="77777777" w:rsidR="00C35BD2" w:rsidRPr="00C35BD2" w:rsidRDefault="00C35BD2" w:rsidP="00844943">
            <w:pPr>
              <w:contextualSpacing/>
              <w:rPr>
                <w:lang w:val="sv-SE"/>
              </w:rPr>
            </w:pPr>
          </w:p>
          <w:p w14:paraId="3ABFC216" w14:textId="0D6F9EC0" w:rsidR="00C35BD2" w:rsidRPr="00642C68" w:rsidRDefault="00C35BD2" w:rsidP="00844943">
            <w:pPr>
              <w:contextualSpacing/>
              <w:rPr>
                <w:lang w:val="sv-SE"/>
              </w:rPr>
            </w:pPr>
            <w:r w:rsidRPr="00C35BD2">
              <w:rPr>
                <w:lang w:val="sv-SE"/>
              </w:rPr>
              <w:t>Eleven kan berätta om sammanhang och miljöer där målspråket används och som utvecklar det egna lärandet.</w:t>
            </w:r>
          </w:p>
        </w:tc>
        <w:tc>
          <w:tcPr>
            <w:tcW w:w="1928" w:type="dxa"/>
            <w:shd w:val="clear" w:color="auto" w:fill="F2F2F2" w:themeFill="background1" w:themeFillShade="F2"/>
          </w:tcPr>
          <w:p w14:paraId="69858AC6" w14:textId="77777777" w:rsidR="00C35BD2" w:rsidRPr="00C35BD2" w:rsidRDefault="00C35BD2" w:rsidP="00844943">
            <w:pPr>
              <w:contextualSpacing/>
              <w:rPr>
                <w:lang w:val="sv-SE"/>
              </w:rPr>
            </w:pPr>
            <w:r w:rsidRPr="00C35BD2">
              <w:rPr>
                <w:lang w:val="sv-SE"/>
              </w:rPr>
              <w:t>Eleven kan berätta om betydelsen av kunskaper i målspråket som en del av det egna livet, utvecklingen av de egna språkresurserna samt kontinuerligt lärande.</w:t>
            </w:r>
          </w:p>
          <w:p w14:paraId="32099221" w14:textId="77777777" w:rsidR="00C35BD2" w:rsidRDefault="00C35BD2" w:rsidP="00844943">
            <w:pPr>
              <w:contextualSpacing/>
              <w:rPr>
                <w:lang w:val="sv-SE"/>
              </w:rPr>
            </w:pPr>
            <w:r w:rsidRPr="00C35BD2">
              <w:rPr>
                <w:lang w:val="sv-SE"/>
              </w:rPr>
              <w:t>Eleven kan jämföra olika sammanhang och miljöer där målspråket används och som utvecklar det egna lärandet.</w:t>
            </w:r>
          </w:p>
          <w:p w14:paraId="5A4A17C2" w14:textId="77777777" w:rsidR="005842B1" w:rsidRDefault="005842B1" w:rsidP="00844943">
            <w:pPr>
              <w:contextualSpacing/>
              <w:rPr>
                <w:lang w:val="sv-SE"/>
              </w:rPr>
            </w:pPr>
          </w:p>
          <w:p w14:paraId="76205674" w14:textId="77777777" w:rsidR="005842B1" w:rsidRDefault="005842B1" w:rsidP="00844943">
            <w:pPr>
              <w:contextualSpacing/>
              <w:rPr>
                <w:lang w:val="sv-SE"/>
              </w:rPr>
            </w:pPr>
          </w:p>
          <w:p w14:paraId="3D1BC98C" w14:textId="77777777" w:rsidR="005842B1" w:rsidRDefault="005842B1" w:rsidP="00844943">
            <w:pPr>
              <w:contextualSpacing/>
              <w:rPr>
                <w:lang w:val="sv-SE"/>
              </w:rPr>
            </w:pPr>
          </w:p>
          <w:p w14:paraId="6472B9C8" w14:textId="51A18944" w:rsidR="005842B1" w:rsidRPr="00642C68" w:rsidRDefault="005842B1" w:rsidP="00844943">
            <w:pPr>
              <w:contextualSpacing/>
              <w:rPr>
                <w:lang w:val="sv-SE"/>
              </w:rPr>
            </w:pPr>
          </w:p>
        </w:tc>
      </w:tr>
      <w:tr w:rsidR="00C35BD2" w:rsidRPr="00C35BD2" w14:paraId="618FE9FB" w14:textId="77777777" w:rsidTr="00591CE6">
        <w:trPr>
          <w:trHeight w:val="283"/>
        </w:trPr>
        <w:tc>
          <w:tcPr>
            <w:tcW w:w="1928" w:type="dxa"/>
            <w:gridSpan w:val="4"/>
            <w:shd w:val="clear" w:color="auto" w:fill="D9E2F3" w:themeFill="accent1" w:themeFillTint="33"/>
          </w:tcPr>
          <w:p w14:paraId="6EF7E87C" w14:textId="77777777" w:rsidR="00C35BD2" w:rsidRPr="00C35BD2" w:rsidRDefault="00C35BD2" w:rsidP="00844943">
            <w:pPr>
              <w:contextualSpacing/>
              <w:rPr>
                <w:rFonts w:cstheme="minorHAnsi"/>
                <w:lang w:val="sv-FI"/>
              </w:rPr>
            </w:pPr>
            <w:r w:rsidRPr="00C35BD2">
              <w:rPr>
                <w:rFonts w:cstheme="minorHAnsi"/>
                <w:b/>
                <w:lang w:val="sv-FI"/>
              </w:rPr>
              <w:t>Växande språkkunskap, förmåga att kommunicera</w:t>
            </w:r>
          </w:p>
        </w:tc>
        <w:tc>
          <w:tcPr>
            <w:tcW w:w="1928" w:type="dxa"/>
            <w:shd w:val="clear" w:color="auto" w:fill="D9E2F3" w:themeFill="accent1" w:themeFillTint="33"/>
          </w:tcPr>
          <w:p w14:paraId="379EC8A5" w14:textId="77777777" w:rsidR="00C35BD2" w:rsidRPr="00C35BD2" w:rsidRDefault="00C35BD2" w:rsidP="00844943">
            <w:pPr>
              <w:contextualSpacing/>
              <w:rPr>
                <w:rFonts w:cstheme="minorHAnsi"/>
                <w:b/>
                <w:lang w:val="sv-FI"/>
              </w:rPr>
            </w:pPr>
            <w:r w:rsidRPr="00C35BD2">
              <w:rPr>
                <w:rFonts w:cstheme="minorHAnsi"/>
                <w:b/>
                <w:lang w:val="sv-FI"/>
              </w:rPr>
              <w:t xml:space="preserve">Kunskapsnivå </w:t>
            </w:r>
          </w:p>
          <w:p w14:paraId="6184357C" w14:textId="2DBB90BB" w:rsidR="00C35BD2" w:rsidRPr="00C35BD2" w:rsidRDefault="007A3B4D" w:rsidP="00844943">
            <w:pPr>
              <w:contextualSpacing/>
              <w:rPr>
                <w:rFonts w:cstheme="minorHAnsi"/>
                <w:b/>
                <w:lang w:val="sv-FI"/>
              </w:rPr>
            </w:pPr>
            <w:r>
              <w:rPr>
                <w:rFonts w:cstheme="minorHAnsi"/>
                <w:b/>
                <w:lang w:val="sv-FI"/>
              </w:rPr>
              <w:t>P</w:t>
            </w:r>
            <w:r w:rsidR="00C35BD2" w:rsidRPr="00C35BD2">
              <w:rPr>
                <w:rFonts w:cstheme="minorHAnsi"/>
                <w:b/>
                <w:lang w:val="sv-FI"/>
              </w:rPr>
              <w:t>re A1.1</w:t>
            </w:r>
          </w:p>
        </w:tc>
        <w:tc>
          <w:tcPr>
            <w:tcW w:w="1928" w:type="dxa"/>
            <w:shd w:val="clear" w:color="auto" w:fill="D9E2F3" w:themeFill="accent1" w:themeFillTint="33"/>
          </w:tcPr>
          <w:p w14:paraId="2804C431" w14:textId="77777777" w:rsidR="00C35BD2" w:rsidRPr="00C35BD2" w:rsidRDefault="00C35BD2" w:rsidP="00844943">
            <w:pPr>
              <w:contextualSpacing/>
              <w:rPr>
                <w:rFonts w:cstheme="minorHAnsi"/>
                <w:b/>
                <w:lang w:val="sv-FI"/>
              </w:rPr>
            </w:pPr>
            <w:r w:rsidRPr="00C35BD2">
              <w:rPr>
                <w:rFonts w:cstheme="minorHAnsi"/>
                <w:b/>
                <w:lang w:val="sv-FI"/>
              </w:rPr>
              <w:t>Kunskapsnivå A1.1</w:t>
            </w:r>
          </w:p>
        </w:tc>
        <w:tc>
          <w:tcPr>
            <w:tcW w:w="1928" w:type="dxa"/>
            <w:shd w:val="clear" w:color="auto" w:fill="D9E2F3" w:themeFill="accent1" w:themeFillTint="33"/>
          </w:tcPr>
          <w:p w14:paraId="59E76617" w14:textId="77777777" w:rsidR="00C35BD2" w:rsidRPr="00C35BD2" w:rsidRDefault="00C35BD2" w:rsidP="00844943">
            <w:pPr>
              <w:contextualSpacing/>
              <w:rPr>
                <w:rFonts w:cstheme="minorHAnsi"/>
                <w:b/>
                <w:lang w:val="sv-FI"/>
              </w:rPr>
            </w:pPr>
            <w:r w:rsidRPr="00C35BD2">
              <w:rPr>
                <w:rFonts w:cstheme="minorHAnsi"/>
                <w:b/>
                <w:lang w:val="sv-FI"/>
              </w:rPr>
              <w:t>Kunskapsnivå A1.2</w:t>
            </w:r>
          </w:p>
        </w:tc>
        <w:tc>
          <w:tcPr>
            <w:tcW w:w="1928" w:type="dxa"/>
            <w:shd w:val="clear" w:color="auto" w:fill="D9E2F3" w:themeFill="accent1" w:themeFillTint="33"/>
          </w:tcPr>
          <w:p w14:paraId="1D44557A" w14:textId="77777777" w:rsidR="00C35BD2" w:rsidRPr="00C35BD2" w:rsidRDefault="00C35BD2" w:rsidP="00844943">
            <w:pPr>
              <w:contextualSpacing/>
              <w:rPr>
                <w:rFonts w:cstheme="minorHAnsi"/>
                <w:b/>
                <w:lang w:val="sv-FI"/>
              </w:rPr>
            </w:pPr>
            <w:r w:rsidRPr="00C35BD2">
              <w:rPr>
                <w:rFonts w:cstheme="minorHAnsi"/>
                <w:b/>
                <w:lang w:val="sv-FI"/>
              </w:rPr>
              <w:t>Kunskapsnivå A1.3</w:t>
            </w:r>
          </w:p>
        </w:tc>
      </w:tr>
      <w:tr w:rsidR="00C35BD2" w:rsidRPr="00F57A97" w14:paraId="45D858D7" w14:textId="77777777" w:rsidTr="00C35BD2">
        <w:trPr>
          <w:trHeight w:val="283"/>
        </w:trPr>
        <w:tc>
          <w:tcPr>
            <w:tcW w:w="1928" w:type="dxa"/>
          </w:tcPr>
          <w:p w14:paraId="69103905" w14:textId="7ADA32E5" w:rsidR="00C35BD2" w:rsidRPr="00C35BD2" w:rsidRDefault="00C35BD2" w:rsidP="00844943">
            <w:pPr>
              <w:contextualSpacing/>
              <w:rPr>
                <w:rFonts w:cstheme="minorHAnsi"/>
                <w:lang w:val="sv-FI"/>
              </w:rPr>
            </w:pPr>
            <w:r w:rsidRPr="00C35BD2">
              <w:rPr>
                <w:rFonts w:cstheme="minorHAnsi"/>
                <w:lang w:val="sv-FI"/>
              </w:rPr>
              <w:t xml:space="preserve">M5 handleda eleven att </w:t>
            </w:r>
            <w:r w:rsidR="003B3FDA">
              <w:rPr>
                <w:rFonts w:cstheme="minorHAnsi"/>
                <w:lang w:val="sv-FI"/>
              </w:rPr>
              <w:t xml:space="preserve">mångsidigt öva </w:t>
            </w:r>
            <w:r w:rsidRPr="00C35BD2">
              <w:rPr>
                <w:rFonts w:cstheme="minorHAnsi"/>
                <w:lang w:val="sv-FI"/>
              </w:rPr>
              <w:t>huvudsakligen muntlig kommunikation</w:t>
            </w:r>
          </w:p>
        </w:tc>
        <w:tc>
          <w:tcPr>
            <w:tcW w:w="1928" w:type="dxa"/>
          </w:tcPr>
          <w:p w14:paraId="2E6851CE"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tcPr>
          <w:p w14:paraId="56B1B630" w14:textId="0E29D3FD" w:rsidR="00C35BD2" w:rsidRPr="00C35BD2" w:rsidRDefault="00C35BD2" w:rsidP="00844943">
            <w:pPr>
              <w:contextualSpacing/>
              <w:rPr>
                <w:color w:val="3C4043"/>
                <w:lang w:val="sv-SE"/>
              </w:rPr>
            </w:pPr>
            <w:r w:rsidRPr="00C35BD2">
              <w:rPr>
                <w:color w:val="3C4043"/>
                <w:lang w:val="sv-SE"/>
              </w:rPr>
              <w:t xml:space="preserve">Eleven lär sig att kommunicera i olika </w:t>
            </w:r>
            <w:proofErr w:type="spellStart"/>
            <w:r w:rsidRPr="00C35BD2">
              <w:rPr>
                <w:color w:val="3C4043"/>
                <w:lang w:val="sv-SE"/>
              </w:rPr>
              <w:t>kommunika</w:t>
            </w:r>
            <w:proofErr w:type="spellEnd"/>
            <w:r w:rsidR="00642C68">
              <w:rPr>
                <w:color w:val="3C4043"/>
                <w:lang w:val="sv-SE"/>
              </w:rPr>
              <w:t>–</w:t>
            </w:r>
            <w:proofErr w:type="spellStart"/>
            <w:r w:rsidRPr="00C35BD2">
              <w:rPr>
                <w:color w:val="3C4043"/>
                <w:lang w:val="sv-SE"/>
              </w:rPr>
              <w:t>tionssituationer</w:t>
            </w:r>
            <w:proofErr w:type="spellEnd"/>
          </w:p>
          <w:p w14:paraId="7AA72D78" w14:textId="77777777" w:rsidR="00C35BD2" w:rsidRPr="00C35BD2" w:rsidRDefault="00C35BD2" w:rsidP="00844943">
            <w:pPr>
              <w:contextualSpacing/>
              <w:rPr>
                <w:rFonts w:cstheme="minorHAnsi"/>
                <w:lang w:val="sv-FI"/>
              </w:rPr>
            </w:pPr>
          </w:p>
        </w:tc>
        <w:tc>
          <w:tcPr>
            <w:tcW w:w="1928" w:type="dxa"/>
          </w:tcPr>
          <w:p w14:paraId="7A885338" w14:textId="75B65923" w:rsidR="00C35BD2" w:rsidRPr="00C35BD2" w:rsidRDefault="00C35BD2" w:rsidP="00844943">
            <w:pPr>
              <w:contextualSpacing/>
              <w:rPr>
                <w:rFonts w:cstheme="minorHAnsi"/>
                <w:lang w:val="sv-FI"/>
              </w:rPr>
            </w:pPr>
            <w:r w:rsidRPr="00C35BD2">
              <w:rPr>
                <w:rFonts w:cstheme="minorHAnsi"/>
                <w:lang w:val="sv-FI"/>
              </w:rPr>
              <w:t>Förmåga att kommunicera i olika situationer</w:t>
            </w:r>
          </w:p>
        </w:tc>
        <w:tc>
          <w:tcPr>
            <w:tcW w:w="1928" w:type="dxa"/>
          </w:tcPr>
          <w:p w14:paraId="65ECCD28" w14:textId="3F4096B1" w:rsidR="00C35BD2" w:rsidRPr="00C35BD2" w:rsidRDefault="00C35BD2" w:rsidP="00844943">
            <w:pPr>
              <w:contextualSpacing/>
              <w:rPr>
                <w:lang w:val="sv-SE"/>
              </w:rPr>
            </w:pPr>
            <w:r w:rsidRPr="00C35BD2">
              <w:rPr>
                <w:lang w:val="sv-SE"/>
              </w:rPr>
              <w:t xml:space="preserve">Eleven klarar under handledning av och med stöd av sin samtalspartner någon av de vanligaste och ofta återkommande samt rutinmässiga kommunikationssituationerna. </w:t>
            </w:r>
          </w:p>
        </w:tc>
        <w:tc>
          <w:tcPr>
            <w:tcW w:w="1928" w:type="dxa"/>
          </w:tcPr>
          <w:p w14:paraId="488762FA" w14:textId="6F8697D0" w:rsidR="00C35BD2" w:rsidRPr="00C35BD2" w:rsidRDefault="00C35BD2" w:rsidP="00844943">
            <w:pPr>
              <w:contextualSpacing/>
              <w:rPr>
                <w:lang w:val="sv-SE"/>
              </w:rPr>
            </w:pPr>
            <w:r w:rsidRPr="00C35BD2">
              <w:rPr>
                <w:lang w:val="sv-SE"/>
              </w:rPr>
              <w:t>Eleven klarar sporadiskt av, med stöd av sin samtalspartner, några ofta återkommande och rutinmässiga kommunikationssituationer.</w:t>
            </w:r>
          </w:p>
          <w:p w14:paraId="0CECFCCC" w14:textId="77777777" w:rsidR="00C35BD2" w:rsidRPr="00C35BD2" w:rsidRDefault="00C35BD2" w:rsidP="00844943">
            <w:pPr>
              <w:contextualSpacing/>
              <w:rPr>
                <w:rFonts w:cstheme="minorHAnsi"/>
                <w:lang w:val="sv-FI"/>
              </w:rPr>
            </w:pPr>
          </w:p>
        </w:tc>
        <w:tc>
          <w:tcPr>
            <w:tcW w:w="1928" w:type="dxa"/>
          </w:tcPr>
          <w:p w14:paraId="7AAAC7C4" w14:textId="197AE965" w:rsidR="00C35BD2" w:rsidRPr="00C35BD2" w:rsidRDefault="00C35BD2" w:rsidP="00844943">
            <w:pPr>
              <w:contextualSpacing/>
              <w:rPr>
                <w:rFonts w:cstheme="minorHAnsi"/>
                <w:lang w:val="sv-FI"/>
              </w:rPr>
            </w:pPr>
            <w:r w:rsidRPr="00C35BD2">
              <w:rPr>
                <w:rFonts w:cstheme="minorHAnsi"/>
                <w:lang w:val="sv-FI"/>
              </w:rPr>
              <w:t xml:space="preserve">Eleven klarar sporadiskt av ofta återkommande rutinmässiga </w:t>
            </w:r>
            <w:proofErr w:type="spellStart"/>
            <w:r w:rsidRPr="00C35BD2">
              <w:rPr>
                <w:rFonts w:cstheme="minorHAnsi"/>
                <w:lang w:val="sv-FI"/>
              </w:rPr>
              <w:t>kommunikationssitua</w:t>
            </w:r>
            <w:proofErr w:type="spellEnd"/>
            <w:r w:rsidR="00642C68">
              <w:rPr>
                <w:rFonts w:cstheme="minorHAnsi"/>
                <w:lang w:val="sv-FI"/>
              </w:rPr>
              <w:t>–</w:t>
            </w:r>
            <w:proofErr w:type="spellStart"/>
            <w:r w:rsidRPr="00C35BD2">
              <w:rPr>
                <w:rFonts w:cstheme="minorHAnsi"/>
                <w:lang w:val="sv-FI"/>
              </w:rPr>
              <w:t>tioner</w:t>
            </w:r>
            <w:proofErr w:type="spellEnd"/>
            <w:r w:rsidRPr="00C35BD2">
              <w:rPr>
                <w:rFonts w:cstheme="minorHAnsi"/>
                <w:lang w:val="sv-FI"/>
              </w:rPr>
              <w:t xml:space="preserve"> men tar för det mesta ännu stöd av sin samtalspartner.</w:t>
            </w:r>
          </w:p>
        </w:tc>
        <w:tc>
          <w:tcPr>
            <w:tcW w:w="1928" w:type="dxa"/>
          </w:tcPr>
          <w:p w14:paraId="04BEAA1C" w14:textId="1B5891A6" w:rsidR="00C35BD2" w:rsidRPr="00C35BD2" w:rsidRDefault="00C35BD2" w:rsidP="00844943">
            <w:pPr>
              <w:contextualSpacing/>
              <w:rPr>
                <w:lang w:val="sv-SE"/>
              </w:rPr>
            </w:pPr>
            <w:r w:rsidRPr="00C35BD2">
              <w:rPr>
                <w:lang w:val="sv-SE"/>
              </w:rPr>
              <w:t xml:space="preserve">Eleven reder sig i många rutinmässiga </w:t>
            </w:r>
            <w:proofErr w:type="spellStart"/>
            <w:r w:rsidRPr="00C35BD2">
              <w:rPr>
                <w:lang w:val="sv-SE"/>
              </w:rPr>
              <w:t>kommunika</w:t>
            </w:r>
            <w:proofErr w:type="spellEnd"/>
            <w:r w:rsidR="00642C68">
              <w:rPr>
                <w:lang w:val="sv-SE"/>
              </w:rPr>
              <w:t>–</w:t>
            </w:r>
            <w:proofErr w:type="spellStart"/>
            <w:r w:rsidRPr="00C35BD2">
              <w:rPr>
                <w:lang w:val="sv-SE"/>
              </w:rPr>
              <w:t>tionssituationer</w:t>
            </w:r>
            <w:proofErr w:type="spellEnd"/>
            <w:r w:rsidRPr="00C35BD2">
              <w:rPr>
                <w:lang w:val="sv-SE"/>
              </w:rPr>
              <w:t xml:space="preserve"> men tar ibland stöd av sin samtalspartner.</w:t>
            </w:r>
          </w:p>
          <w:p w14:paraId="2190AA0C" w14:textId="77777777" w:rsidR="00C35BD2" w:rsidRPr="00C35BD2" w:rsidRDefault="00C35BD2" w:rsidP="00844943">
            <w:pPr>
              <w:contextualSpacing/>
              <w:rPr>
                <w:rFonts w:cstheme="minorHAnsi"/>
                <w:lang w:val="sv-SE"/>
              </w:rPr>
            </w:pPr>
          </w:p>
        </w:tc>
      </w:tr>
      <w:tr w:rsidR="00C35BD2" w:rsidRPr="00F57A97" w14:paraId="4CEEB478" w14:textId="77777777" w:rsidTr="00CF7F3A">
        <w:trPr>
          <w:trHeight w:val="283"/>
        </w:trPr>
        <w:tc>
          <w:tcPr>
            <w:tcW w:w="1928" w:type="dxa"/>
            <w:shd w:val="clear" w:color="auto" w:fill="F2F2F2" w:themeFill="background1" w:themeFillShade="F2"/>
          </w:tcPr>
          <w:p w14:paraId="17D4F8B7" w14:textId="77777777" w:rsidR="00C35BD2" w:rsidRPr="00C35BD2" w:rsidRDefault="00C35BD2" w:rsidP="00844943">
            <w:pPr>
              <w:contextualSpacing/>
              <w:rPr>
                <w:rFonts w:cstheme="minorHAnsi"/>
                <w:lang w:val="sv-FI"/>
              </w:rPr>
            </w:pPr>
            <w:r w:rsidRPr="00C35BD2">
              <w:rPr>
                <w:rFonts w:cstheme="minorHAnsi"/>
                <w:lang w:val="sv-FI"/>
              </w:rPr>
              <w:t>M6 uppmuntra eleven att använda olika, också non-verbala tillvägagångssätt för att nå fram med sitt budskap och att vid behov i en muntlig kommunikationssituation be om upprepning eller långsammare tempo</w:t>
            </w:r>
          </w:p>
        </w:tc>
        <w:tc>
          <w:tcPr>
            <w:tcW w:w="1928" w:type="dxa"/>
            <w:shd w:val="clear" w:color="auto" w:fill="F2F2F2" w:themeFill="background1" w:themeFillShade="F2"/>
          </w:tcPr>
          <w:p w14:paraId="60563854"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shd w:val="clear" w:color="auto" w:fill="F2F2F2" w:themeFill="background1" w:themeFillShade="F2"/>
          </w:tcPr>
          <w:p w14:paraId="66BBE307" w14:textId="77777777" w:rsidR="00C35BD2" w:rsidRPr="00C35BD2" w:rsidRDefault="00C35BD2" w:rsidP="00844943">
            <w:pPr>
              <w:contextualSpacing/>
              <w:rPr>
                <w:lang w:val="sv-SE"/>
              </w:rPr>
            </w:pPr>
            <w:r w:rsidRPr="00C35BD2">
              <w:rPr>
                <w:lang w:val="sv-SE"/>
              </w:rPr>
              <w:t>Eleven lär sig att använda olika kommunikations-</w:t>
            </w:r>
          </w:p>
          <w:p w14:paraId="51016EB1" w14:textId="77777777" w:rsidR="00C35BD2" w:rsidRPr="00C35BD2" w:rsidRDefault="00C35BD2" w:rsidP="00844943">
            <w:pPr>
              <w:contextualSpacing/>
              <w:rPr>
                <w:lang w:val="sv-SE"/>
              </w:rPr>
            </w:pPr>
            <w:r w:rsidRPr="00C35BD2">
              <w:rPr>
                <w:lang w:val="sv-SE"/>
              </w:rPr>
              <w:t xml:space="preserve">strategier för att nå fram med sitt budskap </w:t>
            </w:r>
          </w:p>
          <w:p w14:paraId="3F004C66" w14:textId="77777777" w:rsidR="00C35BD2" w:rsidRPr="00C35BD2" w:rsidRDefault="00C35BD2" w:rsidP="00844943">
            <w:pPr>
              <w:contextualSpacing/>
              <w:rPr>
                <w:rFonts w:cstheme="minorHAnsi"/>
                <w:lang w:val="sv-SE"/>
              </w:rPr>
            </w:pPr>
          </w:p>
        </w:tc>
        <w:tc>
          <w:tcPr>
            <w:tcW w:w="1928" w:type="dxa"/>
            <w:shd w:val="clear" w:color="auto" w:fill="F2F2F2" w:themeFill="background1" w:themeFillShade="F2"/>
          </w:tcPr>
          <w:p w14:paraId="097FC591" w14:textId="77777777" w:rsidR="00C35BD2" w:rsidRPr="00C35BD2" w:rsidRDefault="00C35BD2" w:rsidP="00844943">
            <w:pPr>
              <w:contextualSpacing/>
              <w:rPr>
                <w:rFonts w:cstheme="minorHAnsi"/>
                <w:lang w:val="sv-FI"/>
              </w:rPr>
            </w:pPr>
            <w:r w:rsidRPr="00C35BD2">
              <w:rPr>
                <w:rFonts w:cstheme="minorHAnsi"/>
                <w:lang w:val="sv-FI"/>
              </w:rPr>
              <w:t>Förmåga att använda kommunikationsstrategier</w:t>
            </w:r>
          </w:p>
        </w:tc>
        <w:tc>
          <w:tcPr>
            <w:tcW w:w="1928" w:type="dxa"/>
            <w:shd w:val="clear" w:color="auto" w:fill="F2F2F2" w:themeFill="background1" w:themeFillShade="F2"/>
          </w:tcPr>
          <w:p w14:paraId="05CAFD5B" w14:textId="77777777" w:rsidR="00C35BD2" w:rsidRPr="00C35BD2" w:rsidRDefault="00C35BD2" w:rsidP="00844943">
            <w:pPr>
              <w:contextualSpacing/>
              <w:rPr>
                <w:lang w:val="sv-SE"/>
              </w:rPr>
            </w:pPr>
            <w:r w:rsidRPr="00C35BD2">
              <w:rPr>
                <w:lang w:val="sv-SE"/>
              </w:rPr>
              <w:t xml:space="preserve">Eleven behöver väldigt mycket hjälpmedel (till exempel gester, teckningar, lexikon, internet) då hen deltar i kommunikation. </w:t>
            </w:r>
          </w:p>
          <w:p w14:paraId="57664FF1" w14:textId="77777777" w:rsidR="00C35BD2" w:rsidRPr="00C35BD2" w:rsidRDefault="00C35BD2" w:rsidP="00844943">
            <w:pPr>
              <w:contextualSpacing/>
              <w:rPr>
                <w:lang w:val="sv-SE"/>
              </w:rPr>
            </w:pPr>
          </w:p>
          <w:p w14:paraId="0B15C01F" w14:textId="77777777" w:rsidR="00C35BD2" w:rsidRPr="00C35BD2" w:rsidRDefault="00C35BD2" w:rsidP="00844943">
            <w:pPr>
              <w:contextualSpacing/>
              <w:rPr>
                <w:rFonts w:cstheme="minorHAnsi"/>
                <w:lang w:val="sv-SE"/>
              </w:rPr>
            </w:pPr>
          </w:p>
        </w:tc>
        <w:tc>
          <w:tcPr>
            <w:tcW w:w="1928" w:type="dxa"/>
            <w:shd w:val="clear" w:color="auto" w:fill="F2F2F2" w:themeFill="background1" w:themeFillShade="F2"/>
          </w:tcPr>
          <w:p w14:paraId="5C782A7E" w14:textId="77777777" w:rsidR="00C35BD2" w:rsidRPr="00C35BD2" w:rsidRDefault="00C35BD2" w:rsidP="00844943">
            <w:pPr>
              <w:contextualSpacing/>
              <w:rPr>
                <w:lang w:val="sv-SE"/>
              </w:rPr>
            </w:pPr>
            <w:r w:rsidRPr="00C35BD2">
              <w:rPr>
                <w:lang w:val="sv-SE"/>
              </w:rPr>
              <w:t xml:space="preserve">Eleven behöver mycket hjälpmedel (till exempel gester, teckningar, lexikon, internet). </w:t>
            </w:r>
          </w:p>
          <w:p w14:paraId="09031DAF" w14:textId="77777777" w:rsidR="00C35BD2" w:rsidRPr="00C35BD2" w:rsidRDefault="00C35BD2" w:rsidP="00844943">
            <w:pPr>
              <w:contextualSpacing/>
              <w:rPr>
                <w:lang w:val="sv-SE"/>
              </w:rPr>
            </w:pPr>
          </w:p>
          <w:p w14:paraId="57968A5B" w14:textId="77777777" w:rsidR="00C35BD2" w:rsidRPr="00C35BD2" w:rsidRDefault="00C35BD2" w:rsidP="00844943">
            <w:pPr>
              <w:contextualSpacing/>
              <w:rPr>
                <w:lang w:val="sv-SE"/>
              </w:rPr>
            </w:pPr>
            <w:r w:rsidRPr="00C35BD2">
              <w:rPr>
                <w:lang w:val="sv-SE"/>
              </w:rPr>
              <w:t xml:space="preserve">Eleven kan ibland gissa eller härleda enskilda ords betydelse utgående från kontexten, allmän kunskap eller sina andra språkkunskaper. </w:t>
            </w:r>
          </w:p>
          <w:p w14:paraId="45469F59" w14:textId="77777777" w:rsidR="00C35BD2" w:rsidRPr="00C35BD2" w:rsidRDefault="00C35BD2" w:rsidP="00844943">
            <w:pPr>
              <w:contextualSpacing/>
              <w:rPr>
                <w:lang w:val="sv-SE"/>
              </w:rPr>
            </w:pPr>
          </w:p>
          <w:p w14:paraId="415BEE73" w14:textId="77777777" w:rsidR="00C35BD2" w:rsidRPr="00C35BD2" w:rsidRDefault="00C35BD2" w:rsidP="00844943">
            <w:pPr>
              <w:contextualSpacing/>
              <w:rPr>
                <w:rFonts w:cstheme="minorHAnsi"/>
                <w:lang w:val="sv-SE"/>
              </w:rPr>
            </w:pPr>
            <w:r w:rsidRPr="00C35BD2">
              <w:rPr>
                <w:lang w:val="sv-SE"/>
              </w:rPr>
              <w:t>Eleven kan uttrycka om hen har förstått.</w:t>
            </w:r>
          </w:p>
        </w:tc>
        <w:tc>
          <w:tcPr>
            <w:tcW w:w="1928" w:type="dxa"/>
            <w:shd w:val="clear" w:color="auto" w:fill="F2F2F2" w:themeFill="background1" w:themeFillShade="F2"/>
          </w:tcPr>
          <w:p w14:paraId="46A16BE8" w14:textId="2FD84B7F" w:rsidR="005C0983" w:rsidRDefault="00C35BD2" w:rsidP="00844943">
            <w:pPr>
              <w:contextualSpacing/>
              <w:rPr>
                <w:lang w:val="sv-FI"/>
              </w:rPr>
            </w:pPr>
            <w:r w:rsidRPr="00C35BD2">
              <w:rPr>
                <w:lang w:val="sv-FI"/>
              </w:rPr>
              <w:t xml:space="preserve">Eleven använder sig av det mest centrala ord- och uttrycksförrådet i sin </w:t>
            </w:r>
            <w:proofErr w:type="spellStart"/>
            <w:r w:rsidRPr="00C35BD2">
              <w:rPr>
                <w:lang w:val="sv-FI"/>
              </w:rPr>
              <w:t>kommunika</w:t>
            </w:r>
            <w:proofErr w:type="spellEnd"/>
            <w:r w:rsidR="00642C68">
              <w:rPr>
                <w:lang w:val="sv-FI"/>
              </w:rPr>
              <w:t>–</w:t>
            </w:r>
            <w:proofErr w:type="spellStart"/>
            <w:r w:rsidRPr="00C35BD2">
              <w:rPr>
                <w:lang w:val="sv-FI"/>
              </w:rPr>
              <w:t>tion</w:t>
            </w:r>
            <w:proofErr w:type="spellEnd"/>
            <w:r w:rsidRPr="00C35BD2">
              <w:rPr>
                <w:lang w:val="sv-FI"/>
              </w:rPr>
              <w:t xml:space="preserve">. </w:t>
            </w:r>
            <w:r w:rsidR="005C0983">
              <w:rPr>
                <w:lang w:val="sv-FI"/>
              </w:rPr>
              <w:t>Eleven b</w:t>
            </w:r>
            <w:r w:rsidRPr="00C35BD2">
              <w:rPr>
                <w:lang w:val="sv-FI"/>
              </w:rPr>
              <w:t xml:space="preserve">ehöver mycket hjälpmedel. </w:t>
            </w:r>
          </w:p>
          <w:p w14:paraId="7FD63F3A" w14:textId="77777777" w:rsidR="005C0983" w:rsidRDefault="005C0983" w:rsidP="00844943">
            <w:pPr>
              <w:contextualSpacing/>
              <w:rPr>
                <w:lang w:val="sv-FI"/>
              </w:rPr>
            </w:pPr>
          </w:p>
          <w:p w14:paraId="7ED798CD" w14:textId="39B56AFD" w:rsidR="00C35BD2" w:rsidRPr="005C0983" w:rsidRDefault="005C0983" w:rsidP="00844943">
            <w:pPr>
              <w:contextualSpacing/>
              <w:rPr>
                <w:lang w:val="sv-FI"/>
              </w:rPr>
            </w:pPr>
            <w:r>
              <w:rPr>
                <w:lang w:val="sv-FI"/>
              </w:rPr>
              <w:t>Eleven k</w:t>
            </w:r>
            <w:r w:rsidR="00C35BD2" w:rsidRPr="00C35BD2">
              <w:rPr>
                <w:lang w:val="sv-FI"/>
              </w:rPr>
              <w:t>an be samtalspartnern att upprepa eller tala långsammare.</w:t>
            </w:r>
          </w:p>
        </w:tc>
        <w:tc>
          <w:tcPr>
            <w:tcW w:w="1928" w:type="dxa"/>
            <w:shd w:val="clear" w:color="auto" w:fill="F2F2F2" w:themeFill="background1" w:themeFillShade="F2"/>
          </w:tcPr>
          <w:p w14:paraId="300DE74F" w14:textId="77777777" w:rsidR="00C35BD2" w:rsidRPr="00C35BD2" w:rsidRDefault="00C35BD2" w:rsidP="00844943">
            <w:pPr>
              <w:contextualSpacing/>
              <w:rPr>
                <w:lang w:val="sv-SE"/>
              </w:rPr>
            </w:pPr>
            <w:r w:rsidRPr="00C35BD2">
              <w:rPr>
                <w:lang w:val="sv-SE"/>
              </w:rPr>
              <w:t xml:space="preserve">Eleven deltar i kommunikation men behöver fortfarande ofta hjälpmedel. </w:t>
            </w:r>
          </w:p>
          <w:p w14:paraId="206F9ED6" w14:textId="77777777" w:rsidR="00C35BD2" w:rsidRPr="00C35BD2" w:rsidRDefault="00C35BD2" w:rsidP="00844943">
            <w:pPr>
              <w:contextualSpacing/>
              <w:rPr>
                <w:lang w:val="sv-SE"/>
              </w:rPr>
            </w:pPr>
          </w:p>
          <w:p w14:paraId="752D491D" w14:textId="77777777" w:rsidR="00C35BD2" w:rsidRPr="00C35BD2" w:rsidRDefault="00C35BD2" w:rsidP="00844943">
            <w:pPr>
              <w:contextualSpacing/>
              <w:rPr>
                <w:lang w:val="sv-SE"/>
              </w:rPr>
            </w:pPr>
            <w:r w:rsidRPr="00C35BD2">
              <w:rPr>
                <w:lang w:val="sv-SE"/>
              </w:rPr>
              <w:t xml:space="preserve">Eleven kan reagera med korta verbala uttryck, små gester (till exempel genom att nicka), ljud eller liknande minimal respons. </w:t>
            </w:r>
          </w:p>
          <w:p w14:paraId="655AC16A" w14:textId="77777777" w:rsidR="00C35BD2" w:rsidRPr="00C35BD2" w:rsidRDefault="00C35BD2" w:rsidP="00844943">
            <w:pPr>
              <w:contextualSpacing/>
              <w:rPr>
                <w:lang w:val="sv-SE"/>
              </w:rPr>
            </w:pPr>
          </w:p>
          <w:p w14:paraId="65BADE4A" w14:textId="77777777" w:rsidR="00C35BD2" w:rsidRPr="00C35BD2" w:rsidRDefault="00C35BD2" w:rsidP="00844943">
            <w:pPr>
              <w:contextualSpacing/>
              <w:rPr>
                <w:rFonts w:cstheme="minorHAnsi"/>
                <w:lang w:val="sv-FI"/>
              </w:rPr>
            </w:pPr>
            <w:r w:rsidRPr="00C35BD2">
              <w:rPr>
                <w:lang w:val="sv-SE"/>
              </w:rPr>
              <w:t>Eleven måste ofta be samtalspartnern att förtydliga eller upprepa.</w:t>
            </w:r>
          </w:p>
        </w:tc>
      </w:tr>
      <w:tr w:rsidR="00C35BD2" w:rsidRPr="00F57A97" w14:paraId="6BC09AA3" w14:textId="77777777" w:rsidTr="00C35BD2">
        <w:trPr>
          <w:trHeight w:val="283"/>
        </w:trPr>
        <w:tc>
          <w:tcPr>
            <w:tcW w:w="1928" w:type="dxa"/>
          </w:tcPr>
          <w:p w14:paraId="7C8E3588" w14:textId="77777777" w:rsidR="00C35BD2" w:rsidRPr="00C35BD2" w:rsidRDefault="00C35BD2" w:rsidP="00844943">
            <w:pPr>
              <w:contextualSpacing/>
              <w:rPr>
                <w:rFonts w:cstheme="minorHAnsi"/>
                <w:lang w:val="sv-FI"/>
              </w:rPr>
            </w:pPr>
            <w:r w:rsidRPr="00C35BD2">
              <w:rPr>
                <w:rFonts w:cstheme="minorHAnsi"/>
                <w:lang w:val="sv-FI"/>
              </w:rPr>
              <w:t>M7 handleda eleven att öva sig i olika artighetsfraser</w:t>
            </w:r>
          </w:p>
        </w:tc>
        <w:tc>
          <w:tcPr>
            <w:tcW w:w="1928" w:type="dxa"/>
          </w:tcPr>
          <w:p w14:paraId="76A8AFB8"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tcPr>
          <w:p w14:paraId="406A15DD" w14:textId="77777777" w:rsidR="00C35BD2" w:rsidRPr="00C35BD2" w:rsidRDefault="00C35BD2" w:rsidP="00844943">
            <w:pPr>
              <w:contextualSpacing/>
              <w:rPr>
                <w:rFonts w:cstheme="minorHAnsi"/>
                <w:lang w:val="sv-FI"/>
              </w:rPr>
            </w:pPr>
            <w:r w:rsidRPr="00C35BD2">
              <w:rPr>
                <w:rFonts w:cstheme="minorHAnsi"/>
                <w:lang w:val="sv-FI"/>
              </w:rPr>
              <w:t>Eleven lär sig olika artighetsfraser</w:t>
            </w:r>
          </w:p>
        </w:tc>
        <w:tc>
          <w:tcPr>
            <w:tcW w:w="1928" w:type="dxa"/>
          </w:tcPr>
          <w:p w14:paraId="40D5880A" w14:textId="77777777" w:rsidR="00C35BD2" w:rsidRPr="00C35BD2" w:rsidRDefault="00C35BD2" w:rsidP="00844943">
            <w:pPr>
              <w:contextualSpacing/>
              <w:rPr>
                <w:rFonts w:cstheme="minorHAnsi"/>
                <w:lang w:val="sv-FI"/>
              </w:rPr>
            </w:pPr>
            <w:r w:rsidRPr="00C35BD2">
              <w:rPr>
                <w:rFonts w:cstheme="minorHAnsi"/>
                <w:lang w:val="sv-FI"/>
              </w:rPr>
              <w:t xml:space="preserve">Kulturellt lämpligt </w:t>
            </w:r>
            <w:r w:rsidRPr="00C35BD2">
              <w:rPr>
                <w:rFonts w:cstheme="minorHAnsi"/>
                <w:lang w:val="sv-FI"/>
              </w:rPr>
              <w:br/>
              <w:t>språkbruk</w:t>
            </w:r>
          </w:p>
        </w:tc>
        <w:tc>
          <w:tcPr>
            <w:tcW w:w="1928" w:type="dxa"/>
          </w:tcPr>
          <w:p w14:paraId="5AD0CFC8" w14:textId="77777777" w:rsidR="00C35BD2" w:rsidRPr="00C35BD2" w:rsidRDefault="00C35BD2" w:rsidP="00844943">
            <w:pPr>
              <w:contextualSpacing/>
              <w:rPr>
                <w:lang w:val="sv-SE"/>
              </w:rPr>
            </w:pPr>
            <w:r w:rsidRPr="00C35BD2">
              <w:rPr>
                <w:lang w:val="sv-SE"/>
              </w:rPr>
              <w:t>Eleven kan under handledning använda någon av de för språket eller kulturen mest typiska artighetsfraserna (hälsa, säga adjö, tacka).</w:t>
            </w:r>
          </w:p>
          <w:p w14:paraId="17C017EE" w14:textId="77777777" w:rsidR="00C35BD2" w:rsidRPr="00C35BD2" w:rsidRDefault="00C35BD2" w:rsidP="00844943">
            <w:pPr>
              <w:contextualSpacing/>
              <w:rPr>
                <w:rFonts w:cstheme="minorHAnsi"/>
                <w:lang w:val="sv-SE"/>
              </w:rPr>
            </w:pPr>
          </w:p>
        </w:tc>
        <w:tc>
          <w:tcPr>
            <w:tcW w:w="1928" w:type="dxa"/>
          </w:tcPr>
          <w:p w14:paraId="3F62CAFF" w14:textId="77777777" w:rsidR="00C35BD2" w:rsidRPr="00C35BD2" w:rsidRDefault="00C35BD2" w:rsidP="00844943">
            <w:pPr>
              <w:contextualSpacing/>
              <w:rPr>
                <w:lang w:val="sv-SE"/>
              </w:rPr>
            </w:pPr>
            <w:r w:rsidRPr="00C35BD2">
              <w:rPr>
                <w:lang w:val="sv-SE"/>
              </w:rPr>
              <w:t>Eleven kan använda några för språket eller kulturen typiska artighetsfraser (hälsa, säga adjö, tacka) i några mycket rutinmässiga sociala sammanhang.</w:t>
            </w:r>
          </w:p>
        </w:tc>
        <w:tc>
          <w:tcPr>
            <w:tcW w:w="1928" w:type="dxa"/>
          </w:tcPr>
          <w:p w14:paraId="4C1261B1" w14:textId="77777777" w:rsidR="00C35BD2" w:rsidRPr="00C35BD2" w:rsidRDefault="00C35BD2" w:rsidP="00844943">
            <w:pPr>
              <w:contextualSpacing/>
              <w:rPr>
                <w:rFonts w:cstheme="minorHAnsi"/>
                <w:lang w:val="sv-FI"/>
              </w:rPr>
            </w:pPr>
            <w:r w:rsidRPr="00C35BD2">
              <w:rPr>
                <w:rFonts w:cstheme="minorHAnsi"/>
                <w:lang w:val="sv-FI"/>
              </w:rPr>
              <w:t>Eleven kan använda några av de vanligaste artighetsfraserna på språket i rutinmässiga sociala sammanhang.</w:t>
            </w:r>
          </w:p>
        </w:tc>
        <w:tc>
          <w:tcPr>
            <w:tcW w:w="1928" w:type="dxa"/>
          </w:tcPr>
          <w:p w14:paraId="783AA0F5" w14:textId="77777777" w:rsidR="00C35BD2" w:rsidRPr="00C35BD2" w:rsidRDefault="00C35BD2" w:rsidP="00844943">
            <w:pPr>
              <w:contextualSpacing/>
              <w:rPr>
                <w:lang w:val="sv-SE"/>
              </w:rPr>
            </w:pPr>
            <w:r w:rsidRPr="00C35BD2">
              <w:rPr>
                <w:lang w:val="sv-SE"/>
              </w:rPr>
              <w:t>Eleven kan använda vanliga uttryck som kännetecknar artigt språkbruk i många rutinmässiga sociala sammanhang.</w:t>
            </w:r>
          </w:p>
          <w:p w14:paraId="7C3DD927" w14:textId="77777777" w:rsidR="00C35BD2" w:rsidRPr="00C35BD2" w:rsidRDefault="00C35BD2" w:rsidP="00844943">
            <w:pPr>
              <w:contextualSpacing/>
              <w:rPr>
                <w:rFonts w:cstheme="minorHAnsi"/>
                <w:lang w:val="sv-SE"/>
              </w:rPr>
            </w:pPr>
          </w:p>
        </w:tc>
      </w:tr>
      <w:tr w:rsidR="00C35BD2" w:rsidRPr="00C35BD2" w14:paraId="02EADB7D" w14:textId="77777777" w:rsidTr="00591CE6">
        <w:trPr>
          <w:trHeight w:val="283"/>
        </w:trPr>
        <w:tc>
          <w:tcPr>
            <w:tcW w:w="1928" w:type="dxa"/>
            <w:gridSpan w:val="4"/>
            <w:shd w:val="clear" w:color="auto" w:fill="D9E2F3" w:themeFill="accent1" w:themeFillTint="33"/>
          </w:tcPr>
          <w:p w14:paraId="56F94797" w14:textId="77777777" w:rsidR="00C35BD2" w:rsidRPr="00C35BD2" w:rsidRDefault="00C35BD2" w:rsidP="00844943">
            <w:pPr>
              <w:contextualSpacing/>
              <w:rPr>
                <w:rFonts w:cstheme="minorHAnsi"/>
                <w:lang w:val="sv-FI"/>
              </w:rPr>
            </w:pPr>
            <w:r w:rsidRPr="00C35BD2">
              <w:rPr>
                <w:rFonts w:cstheme="minorHAnsi"/>
                <w:b/>
                <w:lang w:val="sv-FI"/>
              </w:rPr>
              <w:t>Växande språkkunskap, förmåga att tolka texter</w:t>
            </w:r>
          </w:p>
        </w:tc>
        <w:tc>
          <w:tcPr>
            <w:tcW w:w="1928" w:type="dxa"/>
            <w:shd w:val="clear" w:color="auto" w:fill="D9E2F3" w:themeFill="accent1" w:themeFillTint="33"/>
          </w:tcPr>
          <w:p w14:paraId="343C46BF" w14:textId="77777777" w:rsidR="00C35BD2" w:rsidRPr="00C35BD2" w:rsidRDefault="00C35BD2" w:rsidP="00844943">
            <w:pPr>
              <w:contextualSpacing/>
              <w:rPr>
                <w:rFonts w:cstheme="minorHAnsi"/>
                <w:b/>
                <w:lang w:val="sv-FI"/>
              </w:rPr>
            </w:pPr>
            <w:r w:rsidRPr="00C35BD2">
              <w:rPr>
                <w:rFonts w:cstheme="minorHAnsi"/>
                <w:b/>
                <w:lang w:val="sv-FI"/>
              </w:rPr>
              <w:t xml:space="preserve">Kunskapsnivå </w:t>
            </w:r>
          </w:p>
          <w:p w14:paraId="0772CD87" w14:textId="426ABEE7" w:rsidR="00C35BD2" w:rsidRPr="00C35BD2" w:rsidRDefault="00E01CA4" w:rsidP="00844943">
            <w:pPr>
              <w:contextualSpacing/>
              <w:rPr>
                <w:rFonts w:cstheme="minorHAnsi"/>
                <w:b/>
                <w:lang w:val="sv-FI"/>
              </w:rPr>
            </w:pPr>
            <w:r>
              <w:rPr>
                <w:rFonts w:cstheme="minorHAnsi"/>
                <w:b/>
                <w:lang w:val="sv-FI"/>
              </w:rPr>
              <w:t>P</w:t>
            </w:r>
            <w:r w:rsidR="00C35BD2" w:rsidRPr="00C35BD2">
              <w:rPr>
                <w:rFonts w:cstheme="minorHAnsi"/>
                <w:b/>
                <w:lang w:val="sv-FI"/>
              </w:rPr>
              <w:t>re A1.1</w:t>
            </w:r>
          </w:p>
        </w:tc>
        <w:tc>
          <w:tcPr>
            <w:tcW w:w="1928" w:type="dxa"/>
            <w:shd w:val="clear" w:color="auto" w:fill="D9E2F3" w:themeFill="accent1" w:themeFillTint="33"/>
          </w:tcPr>
          <w:p w14:paraId="5A437A1A" w14:textId="77777777" w:rsidR="00C35BD2" w:rsidRPr="00C35BD2" w:rsidRDefault="00C35BD2" w:rsidP="00844943">
            <w:pPr>
              <w:contextualSpacing/>
              <w:rPr>
                <w:rFonts w:cstheme="minorHAnsi"/>
                <w:b/>
                <w:lang w:val="sv-FI"/>
              </w:rPr>
            </w:pPr>
            <w:r w:rsidRPr="00C35BD2">
              <w:rPr>
                <w:rFonts w:cstheme="minorHAnsi"/>
                <w:b/>
                <w:lang w:val="sv-FI"/>
              </w:rPr>
              <w:t>Kunskapsnivå A1.1</w:t>
            </w:r>
          </w:p>
        </w:tc>
        <w:tc>
          <w:tcPr>
            <w:tcW w:w="1928" w:type="dxa"/>
            <w:shd w:val="clear" w:color="auto" w:fill="D9E2F3" w:themeFill="accent1" w:themeFillTint="33"/>
          </w:tcPr>
          <w:p w14:paraId="69B00AEA" w14:textId="77777777" w:rsidR="00C35BD2" w:rsidRPr="00C35BD2" w:rsidRDefault="00C35BD2" w:rsidP="00844943">
            <w:pPr>
              <w:contextualSpacing/>
              <w:rPr>
                <w:rFonts w:cstheme="minorHAnsi"/>
                <w:b/>
                <w:lang w:val="sv-FI"/>
              </w:rPr>
            </w:pPr>
            <w:r w:rsidRPr="00C35BD2">
              <w:rPr>
                <w:rFonts w:cstheme="minorHAnsi"/>
                <w:b/>
                <w:lang w:val="sv-FI"/>
              </w:rPr>
              <w:t>Kunskapsnivå A1.2</w:t>
            </w:r>
          </w:p>
        </w:tc>
        <w:tc>
          <w:tcPr>
            <w:tcW w:w="1928" w:type="dxa"/>
            <w:shd w:val="clear" w:color="auto" w:fill="D9E2F3" w:themeFill="accent1" w:themeFillTint="33"/>
          </w:tcPr>
          <w:p w14:paraId="219F9A30" w14:textId="77777777" w:rsidR="00C35BD2" w:rsidRPr="00C35BD2" w:rsidRDefault="00C35BD2" w:rsidP="00844943">
            <w:pPr>
              <w:contextualSpacing/>
              <w:rPr>
                <w:rFonts w:cstheme="minorHAnsi"/>
                <w:b/>
                <w:lang w:val="sv-FI"/>
              </w:rPr>
            </w:pPr>
            <w:r w:rsidRPr="00C35BD2">
              <w:rPr>
                <w:rFonts w:cstheme="minorHAnsi"/>
                <w:b/>
                <w:lang w:val="sv-FI"/>
              </w:rPr>
              <w:t>Kunskapsnivå A1.3</w:t>
            </w:r>
          </w:p>
        </w:tc>
      </w:tr>
      <w:tr w:rsidR="00C35BD2" w:rsidRPr="00F57A97" w14:paraId="0AE667E5" w14:textId="77777777" w:rsidTr="00CF7F3A">
        <w:trPr>
          <w:trHeight w:val="283"/>
        </w:trPr>
        <w:tc>
          <w:tcPr>
            <w:tcW w:w="1928" w:type="dxa"/>
            <w:shd w:val="clear" w:color="auto" w:fill="F2F2F2" w:themeFill="background1" w:themeFillShade="F2"/>
          </w:tcPr>
          <w:p w14:paraId="06F2F8CB" w14:textId="4EADBFAF" w:rsidR="00C35BD2" w:rsidRPr="00C35BD2" w:rsidRDefault="00C35BD2" w:rsidP="00844943">
            <w:pPr>
              <w:contextualSpacing/>
              <w:rPr>
                <w:rFonts w:cstheme="minorHAnsi"/>
                <w:lang w:val="sv-FI"/>
              </w:rPr>
            </w:pPr>
            <w:r w:rsidRPr="00C35BD2">
              <w:rPr>
                <w:rFonts w:cstheme="minorHAnsi"/>
                <w:lang w:val="sv-FI"/>
              </w:rPr>
              <w:t xml:space="preserve">M8 uppmuntra eleven att med hjälp av kontexten få insikt i innehållet i </w:t>
            </w:r>
            <w:r w:rsidR="003B3FDA">
              <w:rPr>
                <w:rFonts w:cstheme="minorHAnsi"/>
                <w:lang w:val="sv-FI"/>
              </w:rPr>
              <w:t>muntliga</w:t>
            </w:r>
            <w:r w:rsidRPr="00C35BD2">
              <w:rPr>
                <w:rFonts w:cstheme="minorHAnsi"/>
                <w:lang w:val="sv-FI"/>
              </w:rPr>
              <w:t xml:space="preserve"> eller </w:t>
            </w:r>
            <w:r w:rsidR="003B3FDA">
              <w:rPr>
                <w:rFonts w:cstheme="minorHAnsi"/>
                <w:lang w:val="sv-FI"/>
              </w:rPr>
              <w:t xml:space="preserve">skriftliga </w:t>
            </w:r>
            <w:r w:rsidRPr="00C35BD2">
              <w:rPr>
                <w:rFonts w:cstheme="minorHAnsi"/>
                <w:lang w:val="sv-FI"/>
              </w:rPr>
              <w:t>text</w:t>
            </w:r>
            <w:r w:rsidR="003B3FDA">
              <w:rPr>
                <w:rFonts w:cstheme="minorHAnsi"/>
                <w:lang w:val="sv-FI"/>
              </w:rPr>
              <w:t>er</w:t>
            </w:r>
            <w:r w:rsidRPr="00C35BD2">
              <w:rPr>
                <w:rFonts w:cstheme="minorHAnsi"/>
                <w:lang w:val="sv-FI"/>
              </w:rPr>
              <w:t xml:space="preserve"> som är förutsägbara och för åldersgruppen vanliga eller lämpliga</w:t>
            </w:r>
          </w:p>
        </w:tc>
        <w:tc>
          <w:tcPr>
            <w:tcW w:w="1928" w:type="dxa"/>
            <w:shd w:val="clear" w:color="auto" w:fill="F2F2F2" w:themeFill="background1" w:themeFillShade="F2"/>
          </w:tcPr>
          <w:p w14:paraId="323F47EF"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shd w:val="clear" w:color="auto" w:fill="F2F2F2" w:themeFill="background1" w:themeFillShade="F2"/>
          </w:tcPr>
          <w:p w14:paraId="40B77188" w14:textId="19EF7D8C" w:rsidR="00C35BD2" w:rsidRPr="00C35BD2" w:rsidRDefault="00C35BD2" w:rsidP="00844943">
            <w:pPr>
              <w:contextualSpacing/>
              <w:rPr>
                <w:lang w:val="sv-SE"/>
              </w:rPr>
            </w:pPr>
            <w:r w:rsidRPr="00C35BD2">
              <w:rPr>
                <w:lang w:val="sv-SE"/>
              </w:rPr>
              <w:t xml:space="preserve">Eleven lär sig </w:t>
            </w:r>
            <w:r w:rsidR="00A45538">
              <w:rPr>
                <w:lang w:val="sv-SE"/>
              </w:rPr>
              <w:t xml:space="preserve">att </w:t>
            </w:r>
            <w:r w:rsidRPr="00C35BD2">
              <w:rPr>
                <w:lang w:val="sv-SE"/>
              </w:rPr>
              <w:t>förstå olika muntliga och skriftliga texter</w:t>
            </w:r>
          </w:p>
          <w:p w14:paraId="588B5791" w14:textId="77777777" w:rsidR="00C35BD2" w:rsidRPr="00C35BD2" w:rsidRDefault="00C35BD2" w:rsidP="00844943">
            <w:pPr>
              <w:contextualSpacing/>
              <w:rPr>
                <w:rFonts w:cstheme="minorHAnsi"/>
                <w:lang w:val="sv-SE"/>
              </w:rPr>
            </w:pPr>
          </w:p>
        </w:tc>
        <w:tc>
          <w:tcPr>
            <w:tcW w:w="1928" w:type="dxa"/>
            <w:shd w:val="clear" w:color="auto" w:fill="F2F2F2" w:themeFill="background1" w:themeFillShade="F2"/>
          </w:tcPr>
          <w:p w14:paraId="74AB4012" w14:textId="77777777" w:rsidR="00C35BD2" w:rsidRPr="00C35BD2" w:rsidRDefault="00C35BD2" w:rsidP="00844943">
            <w:pPr>
              <w:contextualSpacing/>
              <w:rPr>
                <w:rFonts w:cstheme="minorHAnsi"/>
                <w:lang w:val="sv-FI"/>
              </w:rPr>
            </w:pPr>
            <w:r w:rsidRPr="00C35BD2">
              <w:rPr>
                <w:rFonts w:cstheme="minorHAnsi"/>
                <w:lang w:val="sv-FI"/>
              </w:rPr>
              <w:t>Förmåga att tolka texter</w:t>
            </w:r>
          </w:p>
        </w:tc>
        <w:tc>
          <w:tcPr>
            <w:tcW w:w="1928" w:type="dxa"/>
            <w:shd w:val="clear" w:color="auto" w:fill="F2F2F2" w:themeFill="background1" w:themeFillShade="F2"/>
          </w:tcPr>
          <w:p w14:paraId="68C5F00B" w14:textId="77777777" w:rsidR="00C35BD2" w:rsidRPr="00C35BD2" w:rsidRDefault="00C35BD2" w:rsidP="00844943">
            <w:pPr>
              <w:contextualSpacing/>
              <w:rPr>
                <w:lang w:val="sv-SE"/>
              </w:rPr>
            </w:pPr>
            <w:r w:rsidRPr="00C35BD2">
              <w:rPr>
                <w:lang w:val="sv-SE"/>
              </w:rPr>
              <w:t>Eleven förstår under handledning en begränsad mängd talade och skrivna ord och uttryck.</w:t>
            </w:r>
          </w:p>
          <w:p w14:paraId="0D5465DD" w14:textId="55DFF631" w:rsidR="00C35BD2" w:rsidRPr="00C35BD2" w:rsidRDefault="00C35BD2" w:rsidP="00844943">
            <w:pPr>
              <w:contextualSpacing/>
              <w:rPr>
                <w:rFonts w:cstheme="minorHAnsi"/>
                <w:lang w:val="sv-SE"/>
              </w:rPr>
            </w:pPr>
            <w:r w:rsidRPr="00C35BD2">
              <w:rPr>
                <w:lang w:val="sv-SE"/>
              </w:rPr>
              <w:t xml:space="preserve">Eleven känner till ett mycket begränsat antal skrivtecken. </w:t>
            </w:r>
          </w:p>
        </w:tc>
        <w:tc>
          <w:tcPr>
            <w:tcW w:w="1928" w:type="dxa"/>
            <w:shd w:val="clear" w:color="auto" w:fill="F2F2F2" w:themeFill="background1" w:themeFillShade="F2"/>
          </w:tcPr>
          <w:p w14:paraId="79D48BE6" w14:textId="77777777" w:rsidR="00C35BD2" w:rsidRPr="00C35BD2" w:rsidRDefault="00C35BD2" w:rsidP="00844943">
            <w:pPr>
              <w:contextualSpacing/>
              <w:rPr>
                <w:lang w:val="sv-SE"/>
              </w:rPr>
            </w:pPr>
            <w:r w:rsidRPr="00C35BD2">
              <w:rPr>
                <w:lang w:val="sv-SE"/>
              </w:rPr>
              <w:t xml:space="preserve">Eleven förstår en begränsad mängd talade och skrivna ord och uttryck. </w:t>
            </w:r>
          </w:p>
          <w:p w14:paraId="6A07F4BB" w14:textId="77777777" w:rsidR="00C35BD2" w:rsidRPr="00C35BD2" w:rsidRDefault="00C35BD2" w:rsidP="00844943">
            <w:pPr>
              <w:contextualSpacing/>
              <w:rPr>
                <w:lang w:val="sv-SE"/>
              </w:rPr>
            </w:pPr>
          </w:p>
          <w:p w14:paraId="4E44A5A4" w14:textId="77777777" w:rsidR="00C35BD2" w:rsidRPr="00C35BD2" w:rsidRDefault="00C35BD2" w:rsidP="00844943">
            <w:pPr>
              <w:contextualSpacing/>
              <w:rPr>
                <w:lang w:val="sv-SE"/>
              </w:rPr>
            </w:pPr>
            <w:r w:rsidRPr="00C35BD2">
              <w:rPr>
                <w:lang w:val="sv-SE"/>
              </w:rPr>
              <w:t>Eleven känner till teckensystemet eller ett mycket begränsat antal skrivtecken.</w:t>
            </w:r>
          </w:p>
          <w:p w14:paraId="3A935A26" w14:textId="77777777" w:rsidR="00C35BD2" w:rsidRPr="00C35BD2" w:rsidRDefault="00C35BD2" w:rsidP="00844943">
            <w:pPr>
              <w:spacing w:before="240"/>
              <w:contextualSpacing/>
              <w:rPr>
                <w:b/>
                <w:lang w:val="sv-SE"/>
              </w:rPr>
            </w:pPr>
            <w:r w:rsidRPr="00C35BD2">
              <w:rPr>
                <w:b/>
                <w:lang w:val="sv-SE"/>
              </w:rPr>
              <w:t xml:space="preserve"> </w:t>
            </w:r>
          </w:p>
          <w:p w14:paraId="41F627EA" w14:textId="77777777" w:rsidR="00C35BD2" w:rsidRPr="00C35BD2" w:rsidRDefault="00C35BD2" w:rsidP="00844943">
            <w:pPr>
              <w:contextualSpacing/>
              <w:rPr>
                <w:rFonts w:cstheme="minorHAnsi"/>
                <w:lang w:val="sv-SE"/>
              </w:rPr>
            </w:pPr>
          </w:p>
        </w:tc>
        <w:tc>
          <w:tcPr>
            <w:tcW w:w="1928" w:type="dxa"/>
            <w:shd w:val="clear" w:color="auto" w:fill="F2F2F2" w:themeFill="background1" w:themeFillShade="F2"/>
          </w:tcPr>
          <w:p w14:paraId="1B661A1F" w14:textId="77777777" w:rsidR="00C35BD2" w:rsidRPr="00C35BD2" w:rsidRDefault="00C35BD2" w:rsidP="00844943">
            <w:pPr>
              <w:contextualSpacing/>
              <w:rPr>
                <w:rFonts w:cstheme="minorHAnsi"/>
                <w:lang w:val="sv-FI"/>
              </w:rPr>
            </w:pPr>
            <w:r w:rsidRPr="00C35BD2">
              <w:rPr>
                <w:rFonts w:cstheme="minorHAnsi"/>
                <w:lang w:val="sv-FI"/>
              </w:rPr>
              <w:t xml:space="preserve">Eleven förstår skriven text bestående av några ord och långsamt tal som innehåller inövade, bekanta ord och uttryck. </w:t>
            </w:r>
          </w:p>
          <w:p w14:paraId="4EB17D05" w14:textId="77777777" w:rsidR="00C35BD2" w:rsidRPr="00C35BD2" w:rsidRDefault="00C35BD2" w:rsidP="00844943">
            <w:pPr>
              <w:contextualSpacing/>
              <w:rPr>
                <w:rFonts w:cstheme="minorHAnsi"/>
                <w:lang w:val="sv-FI"/>
              </w:rPr>
            </w:pPr>
            <w:r w:rsidRPr="00C35BD2">
              <w:rPr>
                <w:rFonts w:cstheme="minorHAnsi"/>
                <w:lang w:val="sv-FI"/>
              </w:rPr>
              <w:t>Eleven kan urskilja enskilda fakta i en text.</w:t>
            </w:r>
          </w:p>
        </w:tc>
        <w:tc>
          <w:tcPr>
            <w:tcW w:w="1928" w:type="dxa"/>
            <w:shd w:val="clear" w:color="auto" w:fill="F2F2F2" w:themeFill="background1" w:themeFillShade="F2"/>
          </w:tcPr>
          <w:p w14:paraId="0A160C66" w14:textId="77777777" w:rsidR="00C35BD2" w:rsidRPr="00C35BD2" w:rsidRDefault="00C35BD2" w:rsidP="00844943">
            <w:pPr>
              <w:spacing w:after="240"/>
              <w:contextualSpacing/>
              <w:rPr>
                <w:lang w:val="sv-SE"/>
              </w:rPr>
            </w:pPr>
            <w:r w:rsidRPr="00C35BD2">
              <w:rPr>
                <w:lang w:val="sv-SE"/>
              </w:rPr>
              <w:t>Eleven förstår med hjälp av kontexten skriven text och långsamt tal som innehåller enkla, bekanta ord och uttryck. Eleven kan plocka ut enkel information enligt behov ur en kort text.</w:t>
            </w:r>
          </w:p>
        </w:tc>
      </w:tr>
      <w:tr w:rsidR="00C35BD2" w:rsidRPr="00C35BD2" w14:paraId="6D479BE4" w14:textId="77777777" w:rsidTr="00591CE6">
        <w:trPr>
          <w:trHeight w:val="283"/>
        </w:trPr>
        <w:tc>
          <w:tcPr>
            <w:tcW w:w="1928" w:type="dxa"/>
            <w:gridSpan w:val="4"/>
            <w:shd w:val="clear" w:color="auto" w:fill="D9E2F3" w:themeFill="accent1" w:themeFillTint="33"/>
          </w:tcPr>
          <w:p w14:paraId="442C7091" w14:textId="77777777" w:rsidR="00C35BD2" w:rsidRPr="00C35BD2" w:rsidRDefault="00C35BD2" w:rsidP="00844943">
            <w:pPr>
              <w:contextualSpacing/>
              <w:rPr>
                <w:rFonts w:cstheme="minorHAnsi"/>
                <w:lang w:val="sv-FI"/>
              </w:rPr>
            </w:pPr>
            <w:r w:rsidRPr="00C35BD2">
              <w:rPr>
                <w:rFonts w:cstheme="minorHAnsi"/>
                <w:b/>
                <w:lang w:val="sv-FI"/>
              </w:rPr>
              <w:t>Växande språkkunskap, förmåga att producera texter</w:t>
            </w:r>
          </w:p>
        </w:tc>
        <w:tc>
          <w:tcPr>
            <w:tcW w:w="1928" w:type="dxa"/>
            <w:shd w:val="clear" w:color="auto" w:fill="D9E2F3" w:themeFill="accent1" w:themeFillTint="33"/>
          </w:tcPr>
          <w:p w14:paraId="77E7433D" w14:textId="77777777" w:rsidR="00C35BD2" w:rsidRPr="00C35BD2" w:rsidRDefault="00C35BD2" w:rsidP="00844943">
            <w:pPr>
              <w:contextualSpacing/>
              <w:rPr>
                <w:rFonts w:cstheme="minorHAnsi"/>
                <w:b/>
                <w:lang w:val="sv-FI"/>
              </w:rPr>
            </w:pPr>
            <w:r w:rsidRPr="00C35BD2">
              <w:rPr>
                <w:rFonts w:cstheme="minorHAnsi"/>
                <w:b/>
                <w:lang w:val="sv-FI"/>
              </w:rPr>
              <w:t xml:space="preserve">Kunskapsnivå </w:t>
            </w:r>
          </w:p>
          <w:p w14:paraId="7E0B6FD2" w14:textId="3CC5918C" w:rsidR="00C35BD2" w:rsidRPr="00C35BD2" w:rsidRDefault="00E01CA4" w:rsidP="00844943">
            <w:pPr>
              <w:contextualSpacing/>
              <w:rPr>
                <w:rFonts w:cstheme="minorHAnsi"/>
                <w:b/>
                <w:lang w:val="sv-FI"/>
              </w:rPr>
            </w:pPr>
            <w:r>
              <w:rPr>
                <w:rFonts w:cstheme="minorHAnsi"/>
                <w:b/>
                <w:lang w:val="sv-FI"/>
              </w:rPr>
              <w:t>P</w:t>
            </w:r>
            <w:r w:rsidR="00C35BD2" w:rsidRPr="00C35BD2">
              <w:rPr>
                <w:rFonts w:cstheme="minorHAnsi"/>
                <w:b/>
                <w:lang w:val="sv-FI"/>
              </w:rPr>
              <w:t>re A1.1</w:t>
            </w:r>
          </w:p>
        </w:tc>
        <w:tc>
          <w:tcPr>
            <w:tcW w:w="1928" w:type="dxa"/>
            <w:shd w:val="clear" w:color="auto" w:fill="D9E2F3" w:themeFill="accent1" w:themeFillTint="33"/>
          </w:tcPr>
          <w:p w14:paraId="17CDC473" w14:textId="77777777" w:rsidR="00C35BD2" w:rsidRPr="00C35BD2" w:rsidRDefault="00C35BD2" w:rsidP="00844943">
            <w:pPr>
              <w:contextualSpacing/>
              <w:rPr>
                <w:rFonts w:cstheme="minorHAnsi"/>
                <w:b/>
                <w:lang w:val="sv-FI"/>
              </w:rPr>
            </w:pPr>
            <w:r w:rsidRPr="00C35BD2">
              <w:rPr>
                <w:rFonts w:cstheme="minorHAnsi"/>
                <w:b/>
                <w:lang w:val="sv-FI"/>
              </w:rPr>
              <w:t>Kunskapsnivå A1.1</w:t>
            </w:r>
          </w:p>
        </w:tc>
        <w:tc>
          <w:tcPr>
            <w:tcW w:w="1928" w:type="dxa"/>
            <w:shd w:val="clear" w:color="auto" w:fill="D9E2F3" w:themeFill="accent1" w:themeFillTint="33"/>
          </w:tcPr>
          <w:p w14:paraId="4BF63EAD" w14:textId="77777777" w:rsidR="00C35BD2" w:rsidRPr="00C35BD2" w:rsidRDefault="00C35BD2" w:rsidP="00844943">
            <w:pPr>
              <w:contextualSpacing/>
              <w:rPr>
                <w:rFonts w:cstheme="minorHAnsi"/>
                <w:b/>
                <w:lang w:val="sv-FI"/>
              </w:rPr>
            </w:pPr>
            <w:r w:rsidRPr="00C35BD2">
              <w:rPr>
                <w:rFonts w:cstheme="minorHAnsi"/>
                <w:b/>
                <w:lang w:val="sv-FI"/>
              </w:rPr>
              <w:t>Kunskapsnivå A1.1/A1.2</w:t>
            </w:r>
          </w:p>
        </w:tc>
        <w:tc>
          <w:tcPr>
            <w:tcW w:w="1928" w:type="dxa"/>
            <w:shd w:val="clear" w:color="auto" w:fill="D9E2F3" w:themeFill="accent1" w:themeFillTint="33"/>
          </w:tcPr>
          <w:p w14:paraId="40CF56F4" w14:textId="77777777" w:rsidR="00C35BD2" w:rsidRPr="00C35BD2" w:rsidRDefault="00C35BD2" w:rsidP="00844943">
            <w:pPr>
              <w:contextualSpacing/>
              <w:rPr>
                <w:rFonts w:cstheme="minorHAnsi"/>
                <w:b/>
                <w:lang w:val="sv-FI"/>
              </w:rPr>
            </w:pPr>
            <w:r w:rsidRPr="00C35BD2">
              <w:rPr>
                <w:rFonts w:cstheme="minorHAnsi"/>
                <w:b/>
                <w:lang w:val="sv-FI"/>
              </w:rPr>
              <w:t>Kunskapsnivå A1.2</w:t>
            </w:r>
          </w:p>
        </w:tc>
      </w:tr>
      <w:tr w:rsidR="00C35BD2" w:rsidRPr="00F57A97" w14:paraId="53EC38BE" w14:textId="77777777" w:rsidTr="00C35BD2">
        <w:trPr>
          <w:trHeight w:val="283"/>
        </w:trPr>
        <w:tc>
          <w:tcPr>
            <w:tcW w:w="1928" w:type="dxa"/>
          </w:tcPr>
          <w:p w14:paraId="6F345E14" w14:textId="77777777" w:rsidR="00C35BD2" w:rsidRPr="00C35BD2" w:rsidRDefault="00C35BD2" w:rsidP="00844943">
            <w:pPr>
              <w:contextualSpacing/>
              <w:rPr>
                <w:rFonts w:cstheme="minorHAnsi"/>
                <w:lang w:val="sv-FI"/>
              </w:rPr>
            </w:pPr>
            <w:r w:rsidRPr="00C35BD2">
              <w:rPr>
                <w:rFonts w:cstheme="minorHAnsi"/>
                <w:lang w:val="sv-FI"/>
              </w:rPr>
              <w:t>M9 ge eleven många möjligheter att öva sig i att tala och skriva i mycket enkla och för åldern relevanta situationer</w:t>
            </w:r>
          </w:p>
        </w:tc>
        <w:tc>
          <w:tcPr>
            <w:tcW w:w="1928" w:type="dxa"/>
          </w:tcPr>
          <w:p w14:paraId="470A26F7" w14:textId="77777777" w:rsidR="00C35BD2" w:rsidRPr="00C35BD2" w:rsidRDefault="00C35BD2" w:rsidP="00844943">
            <w:pPr>
              <w:contextualSpacing/>
              <w:rPr>
                <w:rFonts w:cstheme="minorHAnsi"/>
                <w:lang w:val="sv-FI"/>
              </w:rPr>
            </w:pPr>
            <w:r w:rsidRPr="00C35BD2">
              <w:rPr>
                <w:rFonts w:cstheme="minorHAnsi"/>
                <w:lang w:val="sv-FI"/>
              </w:rPr>
              <w:t>I3</w:t>
            </w:r>
          </w:p>
        </w:tc>
        <w:tc>
          <w:tcPr>
            <w:tcW w:w="1928" w:type="dxa"/>
          </w:tcPr>
          <w:p w14:paraId="6B85BBC0" w14:textId="77777777" w:rsidR="00C35BD2" w:rsidRPr="00CF7F3A" w:rsidRDefault="00C35BD2" w:rsidP="00844943">
            <w:pPr>
              <w:spacing w:after="240"/>
              <w:contextualSpacing/>
              <w:rPr>
                <w:lang w:val="sv-SE"/>
              </w:rPr>
            </w:pPr>
            <w:r w:rsidRPr="00CF7F3A">
              <w:rPr>
                <w:lang w:val="sv-SE"/>
              </w:rPr>
              <w:t>Eleven lär sig att uttrycka sig muntligt och skriftligt genom att använda språkets centrala ordförråd och strukturer.</w:t>
            </w:r>
          </w:p>
          <w:p w14:paraId="0480B5C8" w14:textId="77777777" w:rsidR="00C35BD2" w:rsidRPr="00C35BD2" w:rsidRDefault="00C35BD2" w:rsidP="00844943">
            <w:pPr>
              <w:contextualSpacing/>
              <w:rPr>
                <w:rFonts w:cstheme="minorHAnsi"/>
                <w:lang w:val="sv-SE"/>
              </w:rPr>
            </w:pPr>
            <w:r w:rsidRPr="00CF7F3A">
              <w:rPr>
                <w:lang w:val="sv-SE"/>
              </w:rPr>
              <w:t>Eleven lär sig att uttala begripligt.</w:t>
            </w:r>
          </w:p>
        </w:tc>
        <w:tc>
          <w:tcPr>
            <w:tcW w:w="1928" w:type="dxa"/>
          </w:tcPr>
          <w:p w14:paraId="58CA650A" w14:textId="77777777" w:rsidR="00C35BD2" w:rsidRPr="00C35BD2" w:rsidRDefault="00C35BD2" w:rsidP="00844943">
            <w:pPr>
              <w:contextualSpacing/>
              <w:rPr>
                <w:rFonts w:cstheme="minorHAnsi"/>
                <w:lang w:val="sv-FI"/>
              </w:rPr>
            </w:pPr>
            <w:r w:rsidRPr="00C35BD2">
              <w:rPr>
                <w:rFonts w:cstheme="minorHAnsi"/>
                <w:lang w:val="sv-FI"/>
              </w:rPr>
              <w:t>Förmåga att producera texter</w:t>
            </w:r>
          </w:p>
        </w:tc>
        <w:tc>
          <w:tcPr>
            <w:tcW w:w="1928" w:type="dxa"/>
          </w:tcPr>
          <w:p w14:paraId="679310FD" w14:textId="77777777" w:rsidR="00C35BD2" w:rsidRPr="00C35BD2" w:rsidRDefault="00C35BD2" w:rsidP="00844943">
            <w:pPr>
              <w:contextualSpacing/>
              <w:rPr>
                <w:lang w:val="sv-SE"/>
              </w:rPr>
            </w:pPr>
            <w:r w:rsidRPr="00C35BD2">
              <w:rPr>
                <w:lang w:val="sv-SE"/>
              </w:rPr>
              <w:t xml:space="preserve">Eleven kan under handledning uttrycka sig i tal och skrift med hjälp av enskilda ord och uttryck som till exempel anknyter till att berätta om sig själv, familj och fritid. </w:t>
            </w:r>
          </w:p>
          <w:p w14:paraId="0FFFAA61" w14:textId="77777777" w:rsidR="00C35BD2" w:rsidRPr="00C35BD2" w:rsidRDefault="00C35BD2" w:rsidP="00844943">
            <w:pPr>
              <w:contextualSpacing/>
              <w:rPr>
                <w:lang w:val="sv-SE"/>
              </w:rPr>
            </w:pPr>
          </w:p>
          <w:p w14:paraId="5E38175D" w14:textId="77777777" w:rsidR="00C35BD2" w:rsidRPr="00C35BD2" w:rsidRDefault="00C35BD2" w:rsidP="00844943">
            <w:pPr>
              <w:contextualSpacing/>
              <w:rPr>
                <w:lang w:val="sv-SE"/>
              </w:rPr>
            </w:pPr>
            <w:r w:rsidRPr="00C35BD2">
              <w:rPr>
                <w:lang w:val="sv-SE"/>
              </w:rPr>
              <w:t xml:space="preserve">Eleven uttalar några ord begripligt. </w:t>
            </w:r>
          </w:p>
        </w:tc>
        <w:tc>
          <w:tcPr>
            <w:tcW w:w="1928" w:type="dxa"/>
          </w:tcPr>
          <w:p w14:paraId="28E5399B" w14:textId="77777777" w:rsidR="00C35BD2" w:rsidRPr="00C35BD2" w:rsidRDefault="00C35BD2" w:rsidP="00844943">
            <w:pPr>
              <w:spacing w:after="240"/>
              <w:contextualSpacing/>
              <w:rPr>
                <w:lang w:val="sv-SE"/>
              </w:rPr>
            </w:pPr>
            <w:r w:rsidRPr="00C35BD2">
              <w:rPr>
                <w:lang w:val="sv-SE"/>
              </w:rPr>
              <w:t>E</w:t>
            </w:r>
            <w:r w:rsidRPr="00C35BD2">
              <w:rPr>
                <w:sz w:val="24"/>
                <w:szCs w:val="24"/>
                <w:lang w:val="sv-SE"/>
              </w:rPr>
              <w:t>le</w:t>
            </w:r>
            <w:r w:rsidRPr="00C35BD2">
              <w:rPr>
                <w:lang w:val="sv-SE"/>
              </w:rPr>
              <w:t xml:space="preserve">ven kan uttrycka sig mycket begränsat i tal med hjälp av inövade ord och inlärda standarduttryck. </w:t>
            </w:r>
          </w:p>
          <w:p w14:paraId="79F0B93C" w14:textId="77777777" w:rsidR="005C0983" w:rsidRDefault="005C0983" w:rsidP="00844943">
            <w:pPr>
              <w:spacing w:after="240"/>
              <w:contextualSpacing/>
              <w:rPr>
                <w:lang w:val="sv-SE"/>
              </w:rPr>
            </w:pPr>
          </w:p>
          <w:p w14:paraId="7CDFBB95" w14:textId="1A2E3695" w:rsidR="00C35BD2" w:rsidRPr="00C35BD2" w:rsidRDefault="00C35BD2" w:rsidP="00844943">
            <w:pPr>
              <w:spacing w:after="240"/>
              <w:contextualSpacing/>
              <w:rPr>
                <w:lang w:val="sv-SE"/>
              </w:rPr>
            </w:pPr>
            <w:r w:rsidRPr="00C35BD2">
              <w:rPr>
                <w:lang w:val="sv-SE"/>
              </w:rPr>
              <w:t xml:space="preserve">Eleven uttalar några inövade uttryck begripligt. </w:t>
            </w:r>
          </w:p>
          <w:p w14:paraId="65003845" w14:textId="77777777" w:rsidR="00642C68" w:rsidRDefault="00642C68" w:rsidP="00844943">
            <w:pPr>
              <w:spacing w:after="240"/>
              <w:contextualSpacing/>
              <w:rPr>
                <w:lang w:val="sv-SE"/>
              </w:rPr>
            </w:pPr>
          </w:p>
          <w:p w14:paraId="2E2C3FE3" w14:textId="17D517D6" w:rsidR="00C35BD2" w:rsidRPr="00C35BD2" w:rsidRDefault="00C35BD2" w:rsidP="00844943">
            <w:pPr>
              <w:spacing w:after="240"/>
              <w:contextualSpacing/>
              <w:rPr>
                <w:lang w:val="sv-SE"/>
              </w:rPr>
            </w:pPr>
            <w:r w:rsidRPr="00C35BD2">
              <w:rPr>
                <w:lang w:val="sv-SE"/>
              </w:rPr>
              <w:t>Eleven kan skriva några enskilda ord och uttryck.</w:t>
            </w:r>
          </w:p>
          <w:p w14:paraId="729BAB92" w14:textId="77777777" w:rsidR="00C35BD2" w:rsidRPr="00C35BD2" w:rsidRDefault="00C35BD2" w:rsidP="00844943">
            <w:pPr>
              <w:contextualSpacing/>
              <w:rPr>
                <w:rFonts w:cstheme="minorHAnsi"/>
                <w:lang w:val="sv-SE"/>
              </w:rPr>
            </w:pPr>
          </w:p>
        </w:tc>
        <w:tc>
          <w:tcPr>
            <w:tcW w:w="1928" w:type="dxa"/>
          </w:tcPr>
          <w:p w14:paraId="59120483" w14:textId="77777777" w:rsidR="00C35BD2" w:rsidRPr="00C35BD2" w:rsidRDefault="00C35BD2" w:rsidP="00844943">
            <w:pPr>
              <w:spacing w:after="240"/>
              <w:contextualSpacing/>
              <w:rPr>
                <w:lang w:val="sv-SE"/>
              </w:rPr>
            </w:pPr>
            <w:r w:rsidRPr="00C35BD2">
              <w:rPr>
                <w:lang w:val="sv-SE"/>
              </w:rPr>
              <w:t>Eleven kan under handledning berätta om några bekanta och för hen viktiga saker med hjälp av ett begränsat uttrycksförråd.</w:t>
            </w:r>
          </w:p>
          <w:p w14:paraId="36E21436" w14:textId="77777777" w:rsidR="005C0983" w:rsidRDefault="005C0983" w:rsidP="00844943">
            <w:pPr>
              <w:spacing w:before="240" w:after="240"/>
              <w:contextualSpacing/>
              <w:rPr>
                <w:lang w:val="sv-SE"/>
              </w:rPr>
            </w:pPr>
          </w:p>
          <w:p w14:paraId="2343F4D3" w14:textId="594493AC" w:rsidR="00C35BD2" w:rsidRPr="00C35BD2" w:rsidRDefault="00C35BD2" w:rsidP="00844943">
            <w:pPr>
              <w:spacing w:before="240" w:after="240"/>
              <w:contextualSpacing/>
              <w:rPr>
                <w:lang w:val="sv-SE"/>
              </w:rPr>
            </w:pPr>
            <w:r w:rsidRPr="00C35BD2">
              <w:rPr>
                <w:lang w:val="sv-SE"/>
              </w:rPr>
              <w:t>Eleven kan skriva några enskilda ord och uttryck.</w:t>
            </w:r>
          </w:p>
          <w:p w14:paraId="22C9F7BF" w14:textId="77777777" w:rsidR="00642C68" w:rsidRDefault="00642C68" w:rsidP="00844943">
            <w:pPr>
              <w:contextualSpacing/>
              <w:rPr>
                <w:lang w:val="sv-SE"/>
              </w:rPr>
            </w:pPr>
          </w:p>
          <w:p w14:paraId="01141753" w14:textId="547B8C80" w:rsidR="00C35BD2" w:rsidRPr="00C35BD2" w:rsidRDefault="00C35BD2" w:rsidP="00844943">
            <w:pPr>
              <w:contextualSpacing/>
              <w:rPr>
                <w:lang w:val="sv-SE"/>
              </w:rPr>
            </w:pPr>
            <w:r w:rsidRPr="00C35BD2">
              <w:rPr>
                <w:lang w:val="sv-SE"/>
              </w:rPr>
              <w:t>Eleven uttalar inövade uttryck begripligt.</w:t>
            </w:r>
          </w:p>
          <w:p w14:paraId="7ACF885E" w14:textId="77777777" w:rsidR="00C35BD2" w:rsidRPr="00C35BD2" w:rsidRDefault="00C35BD2" w:rsidP="00844943">
            <w:pPr>
              <w:contextualSpacing/>
              <w:rPr>
                <w:lang w:val="sv-SE"/>
              </w:rPr>
            </w:pPr>
          </w:p>
          <w:p w14:paraId="06AF675A" w14:textId="77777777" w:rsidR="00C35BD2" w:rsidRPr="00C35BD2" w:rsidRDefault="00C35BD2" w:rsidP="00844943">
            <w:pPr>
              <w:spacing w:after="240"/>
              <w:contextualSpacing/>
              <w:rPr>
                <w:lang w:val="sv-SE"/>
              </w:rPr>
            </w:pPr>
            <w:r w:rsidRPr="00C35BD2">
              <w:rPr>
                <w:lang w:val="sv-SE"/>
              </w:rPr>
              <w:t>Eleven behärskar ett mycket begränsat ordförråd, några situationsbundna uttryck och en del av den elementära grammatiken.</w:t>
            </w:r>
          </w:p>
        </w:tc>
        <w:tc>
          <w:tcPr>
            <w:tcW w:w="1928" w:type="dxa"/>
          </w:tcPr>
          <w:p w14:paraId="121CA79D" w14:textId="77777777" w:rsidR="00C35BD2" w:rsidRPr="00C35BD2" w:rsidRDefault="00C35BD2" w:rsidP="00844943">
            <w:pPr>
              <w:spacing w:after="240"/>
              <w:contextualSpacing/>
              <w:rPr>
                <w:lang w:val="sv-SE"/>
              </w:rPr>
            </w:pPr>
            <w:r w:rsidRPr="00C35BD2">
              <w:rPr>
                <w:lang w:val="sv-SE"/>
              </w:rPr>
              <w:t xml:space="preserve">Eleven kan med hjälp av ett begränsat uttrycksförråd berätta om några bekanta och för hen viktiga saker samt skriva några korta meningar om inövade ämnen. </w:t>
            </w:r>
          </w:p>
          <w:p w14:paraId="2FBF61EE" w14:textId="77777777" w:rsidR="005C0983" w:rsidRDefault="005C0983" w:rsidP="00844943">
            <w:pPr>
              <w:spacing w:after="240"/>
              <w:contextualSpacing/>
              <w:rPr>
                <w:lang w:val="sv-SE"/>
              </w:rPr>
            </w:pPr>
          </w:p>
          <w:p w14:paraId="7056E32F" w14:textId="22FF1B19" w:rsidR="00C35BD2" w:rsidRPr="00C35BD2" w:rsidRDefault="00C35BD2" w:rsidP="00844943">
            <w:pPr>
              <w:spacing w:after="240"/>
              <w:contextualSpacing/>
              <w:rPr>
                <w:lang w:val="sv-SE"/>
              </w:rPr>
            </w:pPr>
            <w:r w:rsidRPr="00C35BD2">
              <w:rPr>
                <w:lang w:val="sv-SE"/>
              </w:rPr>
              <w:t xml:space="preserve">Eleven uttalar de flesta inövade uttrycken begripligt. </w:t>
            </w:r>
          </w:p>
          <w:p w14:paraId="51E949EB" w14:textId="77777777" w:rsidR="005C0983" w:rsidRDefault="005C0983" w:rsidP="00844943">
            <w:pPr>
              <w:spacing w:after="240"/>
              <w:contextualSpacing/>
              <w:rPr>
                <w:lang w:val="sv-SE"/>
              </w:rPr>
            </w:pPr>
          </w:p>
          <w:p w14:paraId="50568845" w14:textId="5C1CA4C0" w:rsidR="00C35BD2" w:rsidRPr="00C35BD2" w:rsidRDefault="00C35BD2" w:rsidP="00844943">
            <w:pPr>
              <w:spacing w:after="240"/>
              <w:contextualSpacing/>
              <w:rPr>
                <w:lang w:val="sv-SE"/>
              </w:rPr>
            </w:pPr>
            <w:r w:rsidRPr="00C35BD2">
              <w:rPr>
                <w:lang w:val="sv-SE"/>
              </w:rPr>
              <w:t>Eleven behärskar ett mycket begränsat ordförråd, några situationsbundna uttryck och en del av den elementära grammatiken.</w:t>
            </w:r>
          </w:p>
          <w:p w14:paraId="22B6A532" w14:textId="77777777" w:rsidR="00C35BD2" w:rsidRPr="00C35BD2" w:rsidRDefault="00C35BD2" w:rsidP="00844943">
            <w:pPr>
              <w:contextualSpacing/>
              <w:rPr>
                <w:rFonts w:cstheme="minorHAnsi"/>
                <w:lang w:val="sv-SE"/>
              </w:rPr>
            </w:pPr>
          </w:p>
        </w:tc>
      </w:tr>
    </w:tbl>
    <w:p w14:paraId="2BD4AB16" w14:textId="77777777" w:rsidR="00844943" w:rsidRPr="00C35BD2" w:rsidRDefault="00844943" w:rsidP="00562E95">
      <w:pPr>
        <w:spacing w:after="0" w:line="276" w:lineRule="auto"/>
        <w:contextualSpacing/>
        <w:rPr>
          <w:rFonts w:cstheme="minorHAnsi"/>
          <w:lang w:val="sv-SE"/>
        </w:rPr>
      </w:pPr>
    </w:p>
    <w:p w14:paraId="5B127A37" w14:textId="551331DD" w:rsidR="00CD1A02" w:rsidRDefault="000D4F7A" w:rsidP="00C51312">
      <w:pPr>
        <w:pStyle w:val="Otsikko2"/>
        <w:rPr>
          <w:lang w:val="sv-FI"/>
        </w:rPr>
      </w:pPr>
      <w:bookmarkStart w:id="21" w:name="_Toc124933386"/>
      <w:r w:rsidRPr="00895392">
        <w:rPr>
          <w:lang w:val="sv-FI"/>
        </w:rPr>
        <w:t>Samiska, A -lärokurs</w:t>
      </w:r>
      <w:bookmarkEnd w:id="21"/>
    </w:p>
    <w:p w14:paraId="27962125" w14:textId="77777777" w:rsidR="00E57827" w:rsidRDefault="00E57827" w:rsidP="00E57827">
      <w:pPr>
        <w:autoSpaceDE w:val="0"/>
        <w:autoSpaceDN w:val="0"/>
        <w:adjustRightInd w:val="0"/>
        <w:spacing w:after="0"/>
        <w:rPr>
          <w:rFonts w:cs="Calibri"/>
          <w:b/>
          <w:color w:val="000000"/>
          <w:lang w:val="sv-FI" w:eastAsia="sv-SE" w:bidi="sv-SE"/>
        </w:rPr>
      </w:pPr>
    </w:p>
    <w:p w14:paraId="49F380D9" w14:textId="74B03960" w:rsidR="00E57827" w:rsidRPr="00E57827" w:rsidRDefault="00E57827" w:rsidP="00E57827">
      <w:pPr>
        <w:autoSpaceDE w:val="0"/>
        <w:autoSpaceDN w:val="0"/>
        <w:adjustRightInd w:val="0"/>
        <w:spacing w:after="0"/>
        <w:rPr>
          <w:rFonts w:cs="Calibri"/>
          <w:b/>
          <w:color w:val="000000"/>
          <w:sz w:val="24"/>
          <w:szCs w:val="24"/>
          <w:lang w:val="sv-FI" w:eastAsia="sv-SE" w:bidi="sv-SE"/>
        </w:rPr>
      </w:pPr>
      <w:r w:rsidRPr="00E57827">
        <w:rPr>
          <w:rFonts w:cs="Calibri"/>
          <w:b/>
          <w:color w:val="000000"/>
          <w:sz w:val="24"/>
          <w:szCs w:val="24"/>
          <w:lang w:val="sv-FI" w:eastAsia="sv-SE" w:bidi="sv-SE"/>
        </w:rPr>
        <w:t xml:space="preserve">Bedömning av elevens lärande och kunnande i A-lärokursen i samiska i årskurs 3–6 </w:t>
      </w:r>
    </w:p>
    <w:p w14:paraId="1DA2EB56" w14:textId="77777777" w:rsidR="00E57827" w:rsidRPr="00E57827" w:rsidRDefault="00E57827" w:rsidP="00E57827">
      <w:pPr>
        <w:spacing w:after="0"/>
        <w:rPr>
          <w:b/>
          <w:bCs/>
          <w:lang w:val="sv-FI"/>
        </w:rPr>
      </w:pPr>
    </w:p>
    <w:p w14:paraId="0E2B084E" w14:textId="77777777" w:rsidR="00E57827" w:rsidRPr="00176242" w:rsidRDefault="00E57827" w:rsidP="00E57827">
      <w:pPr>
        <w:pStyle w:val="Luettelokappale"/>
        <w:spacing w:line="276" w:lineRule="auto"/>
        <w:ind w:left="0"/>
        <w:rPr>
          <w:lang w:val="sv-SE"/>
        </w:rPr>
      </w:pPr>
      <w:r w:rsidRPr="00176242">
        <w:rPr>
          <w:lang w:val="sv-SE"/>
        </w:rPr>
        <w:t xml:space="preserve">Bedömningen ska sporra och ge eleverna möjlighet att bli medvetna om sina kunskaper, att utveckla dem och att uttrycka sig på för dem naturliga sätt. </w:t>
      </w:r>
      <w:r w:rsidRPr="00B37E59">
        <w:rPr>
          <w:lang w:val="sv-SE"/>
        </w:rPr>
        <w:t>För att studierna ska framskrida är det centralt att eleven genomför självvärdering och kamratrespons</w:t>
      </w:r>
      <w:r w:rsidRPr="00B37E59">
        <w:rPr>
          <w:rStyle w:val="Kommentinviite"/>
          <w:lang w:val="sv-SE"/>
        </w:rPr>
        <w:t xml:space="preserve">. </w:t>
      </w:r>
      <w:r w:rsidRPr="00B37E59">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B37E59">
        <w:rPr>
          <w:rStyle w:val="Kommentinviite"/>
          <w:lang w:val="sv-SE"/>
        </w:rPr>
        <w:t>.</w:t>
      </w:r>
      <w:r>
        <w:rPr>
          <w:rStyle w:val="Kommentinviite"/>
          <w:lang w:val="sv-SE"/>
        </w:rPr>
        <w:t xml:space="preserve"> </w:t>
      </w:r>
    </w:p>
    <w:p w14:paraId="23EA4572" w14:textId="77777777" w:rsidR="00E57827" w:rsidRPr="00E57827" w:rsidRDefault="00E57827" w:rsidP="00E57827">
      <w:pPr>
        <w:spacing w:line="240" w:lineRule="auto"/>
        <w:rPr>
          <w:rStyle w:val="normaltextrun"/>
          <w:rFonts w:ascii="Calibri" w:hAnsi="Calibri" w:cs="Calibri"/>
          <w:lang w:val="sv-FI"/>
        </w:rPr>
      </w:pPr>
      <w:r w:rsidRPr="00E57827">
        <w:rPr>
          <w:lang w:val="sv-FI"/>
        </w:rPr>
        <w:t xml:space="preserve">Läraren ska ge en verbal bedömning eller ett siffervitsord i A-lärokursen i samiska genom att bedöma elevernas </w:t>
      </w:r>
      <w:r w:rsidRPr="00E57827">
        <w:rPr>
          <w:rFonts w:cs="Calibri"/>
          <w:lang w:val="sv-FI"/>
        </w:rPr>
        <w:t>kunnande</w:t>
      </w:r>
      <w:r w:rsidRPr="00E57827">
        <w:rPr>
          <w:lang w:val="sv-FI"/>
        </w:rPr>
        <w:t xml:space="preserve"> i relation till de mål som i den lokala läroplanen fördelats årskursvis i årskurserna </w:t>
      </w:r>
      <w:r w:rsidRPr="00E57827">
        <w:rPr>
          <w:rStyle w:val="normaltextrun"/>
          <w:rFonts w:ascii="Calibri" w:hAnsi="Calibri" w:cs="Calibri"/>
          <w:lang w:val="sv-FI"/>
        </w:rPr>
        <w:t>3–6</w:t>
      </w:r>
      <w:r w:rsidRPr="00E57827">
        <w:rPr>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6D76E739" w14:textId="77777777" w:rsidR="00E57827" w:rsidRPr="00E57827" w:rsidRDefault="00E57827" w:rsidP="00E57827">
      <w:pPr>
        <w:rPr>
          <w:rStyle w:val="eop"/>
          <w:lang w:val="sv-FI"/>
        </w:rPr>
      </w:pPr>
      <w:r w:rsidRPr="00E57827">
        <w:rPr>
          <w:lang w:val="sv-FI"/>
        </w:rPr>
        <w:t>För att definiera kunskapsnivån för läsårsbetyget i årskurs 6 ska läraren använda de nationella bedömningskriterierna i A-lärokursen i samiska. Eleven har uppnått målen i A-lärokursen i samiska för vitsorden 5, 7, 8 eller 9 då elevens kunnande i huvudsak motsvarar den nivå av kunnande som beskrivs i kunskapskraven för vitsordet i fråga. Helhetsbedömningen av kunnandet för vitsorden 4, 6 och 10 ska bildas utgående från målen för lärokursen i A-lärokursen i samiska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samiska och i vitsordet som ska bildas.</w:t>
      </w:r>
    </w:p>
    <w:p w14:paraId="05917A7C" w14:textId="77777777" w:rsidR="00E57827" w:rsidRPr="00176242" w:rsidRDefault="00E57827" w:rsidP="00E57827">
      <w:pPr>
        <w:pStyle w:val="paragraph"/>
        <w:spacing w:before="0" w:beforeAutospacing="0" w:after="160" w:afterAutospacing="0" w:line="259" w:lineRule="auto"/>
        <w:textAlignment w:val="baseline"/>
        <w:rPr>
          <w:rFonts w:ascii="Segoe UI" w:hAnsi="Segoe UI" w:cs="Segoe UI"/>
          <w:sz w:val="22"/>
          <w:szCs w:val="22"/>
        </w:rPr>
      </w:pPr>
      <w:r w:rsidRPr="00176242">
        <w:rPr>
          <w:rStyle w:val="eop"/>
          <w:rFonts w:ascii="Calibri" w:eastAsiaTheme="majorEastAsia" w:hAnsi="Calibri" w:cs="Calibri"/>
          <w:sz w:val="22"/>
          <w:szCs w:val="22"/>
        </w:rPr>
        <w:t xml:space="preserve">I bedömningen ska man ta i beaktande alla </w:t>
      </w:r>
      <w:r w:rsidRPr="00B37E59">
        <w:rPr>
          <w:rStyle w:val="eop"/>
          <w:rFonts w:ascii="Calibri" w:eastAsiaTheme="majorEastAsia" w:hAnsi="Calibri" w:cs="Calibri"/>
          <w:sz w:val="22"/>
          <w:szCs w:val="22"/>
        </w:rPr>
        <w:t>mål i läroämnet. Bedömningen</w:t>
      </w:r>
      <w:r w:rsidRPr="00176242">
        <w:rPr>
          <w:rStyle w:val="eop"/>
          <w:rFonts w:ascii="Calibri" w:eastAsiaTheme="majorEastAsia" w:hAnsi="Calibri" w:cs="Calibri"/>
          <w:sz w:val="22"/>
          <w:szCs w:val="22"/>
        </w:rPr>
        <w:t xml:space="preserve"> av förmåga att kommunicera, förmåga att tolka texter och förmåga att producera texter, ska grunda sig på den Europeiska referensramen och den finländska nivåskalan för språkkunskap och språkutveckling som utarbetats utgående från den. </w:t>
      </w:r>
    </w:p>
    <w:p w14:paraId="1F38326F" w14:textId="77777777" w:rsidR="00E57827" w:rsidRPr="00895392" w:rsidRDefault="00E57827" w:rsidP="00C51312">
      <w:pPr>
        <w:rPr>
          <w:lang w:val="sv-FI"/>
        </w:rPr>
      </w:pPr>
    </w:p>
    <w:p w14:paraId="6EE77E0C" w14:textId="77777777" w:rsidR="00CD1A02" w:rsidRPr="00895392" w:rsidRDefault="00CD1A02" w:rsidP="00562E95">
      <w:pPr>
        <w:contextualSpacing/>
        <w:rPr>
          <w:lang w:val="sv-FI"/>
        </w:rPr>
      </w:pPr>
    </w:p>
    <w:tbl>
      <w:tblPr>
        <w:tblStyle w:val="TaulukkoRuudukko4"/>
        <w:tblW w:w="0" w:type="auto"/>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7B73A9" w:rsidRPr="007B73A9" w14:paraId="03B7917E" w14:textId="77777777" w:rsidTr="00F7384E">
        <w:trPr>
          <w:trHeight w:val="283"/>
          <w:tblHeader/>
        </w:trPr>
        <w:tc>
          <w:tcPr>
            <w:tcW w:w="1928" w:type="dxa"/>
            <w:shd w:val="clear" w:color="auto" w:fill="B4C6E7"/>
          </w:tcPr>
          <w:p w14:paraId="234BB082" w14:textId="77777777" w:rsidR="007B73A9" w:rsidRPr="000F077B" w:rsidRDefault="007B73A9" w:rsidP="00844943">
            <w:pPr>
              <w:contextualSpacing/>
              <w:rPr>
                <w:rFonts w:cstheme="minorHAnsi"/>
                <w:b/>
                <w:bCs/>
                <w:lang w:val="sv-FI"/>
              </w:rPr>
            </w:pPr>
            <w:r w:rsidRPr="000F077B">
              <w:rPr>
                <w:rFonts w:cstheme="minorHAnsi"/>
                <w:b/>
                <w:bCs/>
                <w:lang w:val="sv-FI"/>
              </w:rPr>
              <w:t xml:space="preserve">Mål för undervisningen </w:t>
            </w:r>
          </w:p>
          <w:p w14:paraId="29BF3149" w14:textId="77777777" w:rsidR="007B73A9" w:rsidRPr="000F077B" w:rsidRDefault="007B73A9" w:rsidP="00844943">
            <w:pPr>
              <w:contextualSpacing/>
              <w:rPr>
                <w:rFonts w:cstheme="minorHAnsi"/>
                <w:b/>
                <w:bCs/>
                <w:lang w:val="sv-FI"/>
              </w:rPr>
            </w:pPr>
          </w:p>
        </w:tc>
        <w:tc>
          <w:tcPr>
            <w:tcW w:w="1928" w:type="dxa"/>
            <w:shd w:val="clear" w:color="auto" w:fill="B4C6E7"/>
          </w:tcPr>
          <w:p w14:paraId="26D290FE" w14:textId="77777777" w:rsidR="007B73A9" w:rsidRPr="000F077B" w:rsidRDefault="007B73A9" w:rsidP="00844943">
            <w:pPr>
              <w:contextualSpacing/>
              <w:rPr>
                <w:rFonts w:cstheme="minorHAnsi"/>
                <w:b/>
                <w:bCs/>
                <w:lang w:val="sv-FI"/>
              </w:rPr>
            </w:pPr>
            <w:r w:rsidRPr="000F077B">
              <w:rPr>
                <w:rFonts w:cstheme="minorHAnsi"/>
                <w:b/>
                <w:bCs/>
                <w:lang w:val="sv-FI"/>
              </w:rPr>
              <w:t>Innehåll</w:t>
            </w:r>
          </w:p>
        </w:tc>
        <w:tc>
          <w:tcPr>
            <w:tcW w:w="1928" w:type="dxa"/>
            <w:shd w:val="clear" w:color="auto" w:fill="B4C6E7"/>
          </w:tcPr>
          <w:p w14:paraId="77112115" w14:textId="77777777" w:rsidR="007B73A9" w:rsidRPr="000F077B" w:rsidRDefault="007B73A9" w:rsidP="00844943">
            <w:pPr>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Pr>
          <w:p w14:paraId="672F2766" w14:textId="77777777" w:rsidR="007B73A9" w:rsidRPr="000F077B" w:rsidRDefault="007B73A9" w:rsidP="00844943">
            <w:pPr>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17076F2A" w14:textId="77777777" w:rsidR="007B73A9" w:rsidRPr="000F077B" w:rsidRDefault="007B73A9" w:rsidP="00844943">
            <w:pPr>
              <w:contextualSpacing/>
              <w:rPr>
                <w:rFonts w:cstheme="minorHAnsi"/>
                <w:b/>
                <w:bCs/>
                <w:lang w:val="sv-FI"/>
              </w:rPr>
            </w:pPr>
            <w:r w:rsidRPr="000F077B">
              <w:rPr>
                <w:rFonts w:cstheme="minorHAnsi"/>
                <w:b/>
                <w:bCs/>
                <w:lang w:val="sv-FI"/>
              </w:rPr>
              <w:t>Kunskapskrav för vitsordet 5</w:t>
            </w:r>
          </w:p>
        </w:tc>
        <w:tc>
          <w:tcPr>
            <w:tcW w:w="1928" w:type="dxa"/>
            <w:shd w:val="clear" w:color="auto" w:fill="B4C6E7"/>
          </w:tcPr>
          <w:p w14:paraId="13406272" w14:textId="77777777" w:rsidR="007B73A9" w:rsidRPr="000F077B" w:rsidRDefault="007B73A9" w:rsidP="00844943">
            <w:pPr>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Pr>
          <w:p w14:paraId="280D6E21" w14:textId="77777777" w:rsidR="007B73A9" w:rsidRPr="000F077B" w:rsidRDefault="007B73A9" w:rsidP="00844943">
            <w:pPr>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2646C31A" w14:textId="77777777" w:rsidR="007B73A9" w:rsidRPr="000F077B" w:rsidRDefault="007B73A9" w:rsidP="00844943">
            <w:pPr>
              <w:contextualSpacing/>
              <w:rPr>
                <w:rFonts w:cstheme="minorHAnsi"/>
                <w:b/>
                <w:bCs/>
                <w:lang w:val="sv-FI"/>
              </w:rPr>
            </w:pPr>
            <w:r w:rsidRPr="000F077B">
              <w:rPr>
                <w:rFonts w:cstheme="minorHAnsi"/>
                <w:b/>
                <w:bCs/>
                <w:lang w:val="sv-FI"/>
              </w:rPr>
              <w:t>Kunskapskrav för vitsordet 9</w:t>
            </w:r>
          </w:p>
        </w:tc>
      </w:tr>
      <w:tr w:rsidR="007B73A9" w:rsidRPr="007B73A9" w14:paraId="46C9F830" w14:textId="77777777" w:rsidTr="00591CE6">
        <w:trPr>
          <w:trHeight w:val="283"/>
        </w:trPr>
        <w:tc>
          <w:tcPr>
            <w:tcW w:w="1928" w:type="dxa"/>
            <w:gridSpan w:val="8"/>
            <w:shd w:val="clear" w:color="auto" w:fill="D9E2F3" w:themeFill="accent1" w:themeFillTint="33"/>
          </w:tcPr>
          <w:p w14:paraId="34554878" w14:textId="77777777" w:rsidR="007B73A9" w:rsidRPr="007B73A9" w:rsidRDefault="007B73A9" w:rsidP="00844943">
            <w:pPr>
              <w:contextualSpacing/>
              <w:rPr>
                <w:rFonts w:cstheme="minorHAnsi"/>
                <w:lang w:val="sv-FI"/>
              </w:rPr>
            </w:pPr>
            <w:r w:rsidRPr="007B73A9">
              <w:rPr>
                <w:rFonts w:cstheme="minorHAnsi"/>
                <w:b/>
                <w:lang w:val="sv-FI"/>
              </w:rPr>
              <w:t>Kulturell mångfald och språkmedvetenhet</w:t>
            </w:r>
          </w:p>
        </w:tc>
      </w:tr>
      <w:tr w:rsidR="007B73A9" w:rsidRPr="00F57A97" w14:paraId="05714CFE" w14:textId="77777777" w:rsidTr="007B73A9">
        <w:trPr>
          <w:trHeight w:val="283"/>
        </w:trPr>
        <w:tc>
          <w:tcPr>
            <w:tcW w:w="1928" w:type="dxa"/>
          </w:tcPr>
          <w:p w14:paraId="4D43260C" w14:textId="77777777" w:rsidR="007B73A9" w:rsidRPr="007B73A9" w:rsidRDefault="007B73A9" w:rsidP="00844943">
            <w:pPr>
              <w:contextualSpacing/>
              <w:rPr>
                <w:rFonts w:cstheme="minorHAnsi"/>
                <w:lang w:val="sv-FI"/>
              </w:rPr>
            </w:pPr>
            <w:r w:rsidRPr="007B73A9">
              <w:rPr>
                <w:rFonts w:cstheme="minorHAnsi"/>
                <w:lang w:val="sv-FI"/>
              </w:rPr>
              <w:t>M1 väcka elevens intresse för den språkliga och kulturella mångfalden i närområdet, Sameland, Finland och Norden, och för sin egen språk- och kulturbakgrund</w:t>
            </w:r>
          </w:p>
        </w:tc>
        <w:tc>
          <w:tcPr>
            <w:tcW w:w="1928" w:type="dxa"/>
          </w:tcPr>
          <w:p w14:paraId="241787AF" w14:textId="77777777" w:rsidR="007B73A9" w:rsidRPr="007B73A9" w:rsidRDefault="007B73A9" w:rsidP="00844943">
            <w:pPr>
              <w:contextualSpacing/>
              <w:rPr>
                <w:rFonts w:cstheme="minorHAnsi"/>
                <w:lang w:val="sv-FI"/>
              </w:rPr>
            </w:pPr>
            <w:r w:rsidRPr="007B73A9">
              <w:rPr>
                <w:rFonts w:cstheme="minorHAnsi"/>
                <w:lang w:val="sv-FI"/>
              </w:rPr>
              <w:t>I1</w:t>
            </w:r>
          </w:p>
        </w:tc>
        <w:tc>
          <w:tcPr>
            <w:tcW w:w="1928" w:type="dxa"/>
          </w:tcPr>
          <w:p w14:paraId="35BCF893" w14:textId="77777777" w:rsidR="007B73A9" w:rsidRPr="00A45538" w:rsidRDefault="007B73A9" w:rsidP="00844943">
            <w:pPr>
              <w:contextualSpacing/>
              <w:rPr>
                <w:rFonts w:cstheme="minorHAnsi"/>
                <w:lang w:val="sv-FI"/>
              </w:rPr>
            </w:pPr>
            <w:r w:rsidRPr="00A45538">
              <w:rPr>
                <w:rFonts w:cstheme="minorHAnsi"/>
                <w:lang w:val="sv-FI"/>
              </w:rPr>
              <w:t>Eleven lär sig att känna igen den språkliga och kulturella mångfalden i sin närmiljö, i Sameland, Finland och Norden.</w:t>
            </w:r>
          </w:p>
          <w:p w14:paraId="2D98FB7E" w14:textId="77777777" w:rsidR="007B73A9" w:rsidRPr="00A45538" w:rsidRDefault="007B73A9" w:rsidP="00844943">
            <w:pPr>
              <w:contextualSpacing/>
              <w:rPr>
                <w:rFonts w:cstheme="minorHAnsi"/>
                <w:lang w:val="sv-FI"/>
              </w:rPr>
            </w:pPr>
          </w:p>
          <w:p w14:paraId="2A756D46" w14:textId="6E0FE383" w:rsidR="007B73A9" w:rsidRPr="007B73A9" w:rsidRDefault="007B73A9" w:rsidP="00844943">
            <w:pPr>
              <w:contextualSpacing/>
              <w:rPr>
                <w:rFonts w:cstheme="minorHAnsi"/>
                <w:lang w:val="sv-FI"/>
              </w:rPr>
            </w:pPr>
            <w:r w:rsidRPr="00A45538">
              <w:rPr>
                <w:rFonts w:cstheme="minorHAnsi"/>
                <w:lang w:val="sv-FI"/>
              </w:rPr>
              <w:t>Eleven lär sig att intressera sig för sin egen språk- och kulturbakgrund.</w:t>
            </w:r>
          </w:p>
        </w:tc>
        <w:tc>
          <w:tcPr>
            <w:tcW w:w="1928" w:type="dxa"/>
          </w:tcPr>
          <w:p w14:paraId="75EDEFE4" w14:textId="77777777" w:rsidR="007B73A9" w:rsidRPr="00A45538" w:rsidRDefault="007B73A9" w:rsidP="00844943">
            <w:pPr>
              <w:contextualSpacing/>
              <w:rPr>
                <w:rFonts w:cstheme="minorHAnsi"/>
                <w:i/>
                <w:iCs/>
                <w:lang w:val="sv-FI"/>
              </w:rPr>
            </w:pPr>
            <w:r w:rsidRPr="00A45538">
              <w:rPr>
                <w:rFonts w:cstheme="minorHAnsi"/>
                <w:i/>
                <w:iCs/>
                <w:lang w:val="sv-FI"/>
              </w:rPr>
              <w:t xml:space="preserve">Används inte som bedömningsgrund. </w:t>
            </w:r>
          </w:p>
          <w:p w14:paraId="4418F963" w14:textId="77777777" w:rsidR="007B73A9" w:rsidRPr="00A45538" w:rsidRDefault="007B73A9" w:rsidP="00844943">
            <w:pPr>
              <w:contextualSpacing/>
              <w:rPr>
                <w:rFonts w:cstheme="minorHAnsi"/>
                <w:i/>
                <w:iCs/>
                <w:lang w:val="sv-FI"/>
              </w:rPr>
            </w:pPr>
            <w:r w:rsidRPr="00A45538">
              <w:rPr>
                <w:rFonts w:cstheme="minorHAnsi"/>
                <w:i/>
                <w:iCs/>
                <w:lang w:val="sv-FI"/>
              </w:rPr>
              <w:t>Eleven handleds att som en del av självvärderingen reflektera över sina egna erfarenheter.</w:t>
            </w:r>
          </w:p>
          <w:p w14:paraId="0D2412AD" w14:textId="77777777" w:rsidR="007B73A9" w:rsidRPr="007B73A9" w:rsidRDefault="007B73A9" w:rsidP="00844943">
            <w:pPr>
              <w:contextualSpacing/>
              <w:rPr>
                <w:rFonts w:cstheme="minorHAnsi"/>
                <w:lang w:val="sv-FI"/>
              </w:rPr>
            </w:pPr>
          </w:p>
        </w:tc>
        <w:tc>
          <w:tcPr>
            <w:tcW w:w="1928" w:type="dxa"/>
          </w:tcPr>
          <w:p w14:paraId="3BED23CE" w14:textId="77777777" w:rsidR="007B73A9" w:rsidRPr="007B73A9" w:rsidRDefault="007B73A9" w:rsidP="00844943">
            <w:pPr>
              <w:contextualSpacing/>
              <w:rPr>
                <w:rFonts w:cstheme="minorHAnsi"/>
                <w:lang w:val="sv-FI"/>
              </w:rPr>
            </w:pPr>
          </w:p>
        </w:tc>
        <w:tc>
          <w:tcPr>
            <w:tcW w:w="1928" w:type="dxa"/>
          </w:tcPr>
          <w:p w14:paraId="13836F14" w14:textId="77777777" w:rsidR="007B73A9" w:rsidRPr="007B73A9" w:rsidRDefault="007B73A9" w:rsidP="00844943">
            <w:pPr>
              <w:contextualSpacing/>
              <w:rPr>
                <w:rFonts w:cstheme="minorHAnsi"/>
                <w:lang w:val="sv-FI"/>
              </w:rPr>
            </w:pPr>
          </w:p>
        </w:tc>
        <w:tc>
          <w:tcPr>
            <w:tcW w:w="1928" w:type="dxa"/>
          </w:tcPr>
          <w:p w14:paraId="7432105B" w14:textId="77777777" w:rsidR="007B73A9" w:rsidRPr="007B73A9" w:rsidRDefault="007B73A9" w:rsidP="00844943">
            <w:pPr>
              <w:contextualSpacing/>
              <w:rPr>
                <w:rFonts w:cstheme="minorHAnsi"/>
                <w:lang w:val="sv-FI"/>
              </w:rPr>
            </w:pPr>
          </w:p>
        </w:tc>
        <w:tc>
          <w:tcPr>
            <w:tcW w:w="1928" w:type="dxa"/>
          </w:tcPr>
          <w:p w14:paraId="3FAA5AFC" w14:textId="77777777" w:rsidR="007B73A9" w:rsidRPr="007B73A9" w:rsidRDefault="007B73A9" w:rsidP="00844943">
            <w:pPr>
              <w:contextualSpacing/>
              <w:rPr>
                <w:rFonts w:cstheme="minorHAnsi"/>
                <w:lang w:val="sv-FI"/>
              </w:rPr>
            </w:pPr>
          </w:p>
        </w:tc>
      </w:tr>
      <w:tr w:rsidR="007B73A9" w:rsidRPr="00F57A97" w14:paraId="74E8A2A0" w14:textId="77777777" w:rsidTr="00CF7F3A">
        <w:trPr>
          <w:trHeight w:val="283"/>
        </w:trPr>
        <w:tc>
          <w:tcPr>
            <w:tcW w:w="1928" w:type="dxa"/>
            <w:shd w:val="clear" w:color="auto" w:fill="F2F2F2" w:themeFill="background1" w:themeFillShade="F2"/>
          </w:tcPr>
          <w:p w14:paraId="66A35EC6" w14:textId="32EF133D" w:rsidR="007B73A9" w:rsidRPr="007B73A9" w:rsidRDefault="007B73A9" w:rsidP="00844943">
            <w:pPr>
              <w:contextualSpacing/>
              <w:rPr>
                <w:rFonts w:cstheme="minorHAnsi"/>
                <w:lang w:val="sv-FI"/>
              </w:rPr>
            </w:pPr>
            <w:r w:rsidRPr="007B73A9">
              <w:rPr>
                <w:rFonts w:cstheme="minorHAnsi"/>
                <w:lang w:val="sv-FI"/>
              </w:rPr>
              <w:t>M2 motivera eleven att uppskatta de samiska språkens</w:t>
            </w:r>
            <w:r w:rsidR="00A45538">
              <w:rPr>
                <w:rFonts w:cstheme="minorHAnsi"/>
                <w:lang w:val="sv-FI"/>
              </w:rPr>
              <w:t xml:space="preserve"> </w:t>
            </w:r>
            <w:r w:rsidRPr="00A45538">
              <w:rPr>
                <w:rFonts w:cstheme="minorHAnsi"/>
                <w:lang w:val="sv-FI"/>
              </w:rPr>
              <w:t xml:space="preserve">ställning </w:t>
            </w:r>
            <w:r w:rsidRPr="007B73A9">
              <w:rPr>
                <w:rFonts w:cstheme="minorHAnsi"/>
                <w:lang w:val="sv-FI"/>
              </w:rPr>
              <w:t>som u</w:t>
            </w:r>
            <w:r w:rsidR="0045362F">
              <w:rPr>
                <w:rFonts w:cstheme="minorHAnsi"/>
                <w:lang w:val="sv-FI"/>
              </w:rPr>
              <w:t>rfolk</w:t>
            </w:r>
            <w:r w:rsidRPr="007B73A9">
              <w:rPr>
                <w:rFonts w:cstheme="minorHAnsi"/>
                <w:lang w:val="sv-FI"/>
              </w:rPr>
              <w:t>sspråk samt introducera eleven i den lokala, levande samekulturen</w:t>
            </w:r>
          </w:p>
        </w:tc>
        <w:tc>
          <w:tcPr>
            <w:tcW w:w="1928" w:type="dxa"/>
            <w:shd w:val="clear" w:color="auto" w:fill="F2F2F2" w:themeFill="background1" w:themeFillShade="F2"/>
          </w:tcPr>
          <w:p w14:paraId="2477BC1B" w14:textId="77777777" w:rsidR="007B73A9" w:rsidRPr="007B73A9" w:rsidRDefault="007B73A9" w:rsidP="00844943">
            <w:pPr>
              <w:contextualSpacing/>
              <w:rPr>
                <w:rFonts w:cstheme="minorHAnsi"/>
                <w:lang w:val="sv-FI"/>
              </w:rPr>
            </w:pPr>
            <w:r w:rsidRPr="007B73A9">
              <w:rPr>
                <w:rFonts w:cstheme="minorHAnsi"/>
                <w:lang w:val="sv-FI"/>
              </w:rPr>
              <w:t>I1</w:t>
            </w:r>
          </w:p>
        </w:tc>
        <w:tc>
          <w:tcPr>
            <w:tcW w:w="1928" w:type="dxa"/>
            <w:shd w:val="clear" w:color="auto" w:fill="F2F2F2" w:themeFill="background1" w:themeFillShade="F2"/>
          </w:tcPr>
          <w:p w14:paraId="20781A0C" w14:textId="076ADA8A" w:rsidR="007B73A9" w:rsidRPr="00A45538" w:rsidRDefault="007B73A9" w:rsidP="00844943">
            <w:pPr>
              <w:contextualSpacing/>
              <w:rPr>
                <w:rFonts w:cstheme="minorHAnsi"/>
                <w:lang w:val="sv-FI"/>
              </w:rPr>
            </w:pPr>
            <w:r w:rsidRPr="00A45538">
              <w:rPr>
                <w:rFonts w:cstheme="minorHAnsi"/>
                <w:lang w:val="sv-FI"/>
              </w:rPr>
              <w:t>Eleven lär känna de samiska språkens ställning och betydelse som ur</w:t>
            </w:r>
            <w:r w:rsidR="0045362F">
              <w:rPr>
                <w:rFonts w:cstheme="minorHAnsi"/>
                <w:lang w:val="sv-FI"/>
              </w:rPr>
              <w:t>folkss</w:t>
            </w:r>
            <w:r w:rsidRPr="00A45538">
              <w:rPr>
                <w:rFonts w:cstheme="minorHAnsi"/>
                <w:lang w:val="sv-FI"/>
              </w:rPr>
              <w:t>pråk.</w:t>
            </w:r>
          </w:p>
          <w:p w14:paraId="3A8C07B7" w14:textId="77777777" w:rsidR="007B73A9" w:rsidRPr="00A45538" w:rsidRDefault="007B73A9" w:rsidP="00844943">
            <w:pPr>
              <w:contextualSpacing/>
              <w:rPr>
                <w:rFonts w:cstheme="minorHAnsi"/>
                <w:lang w:val="sv-FI"/>
              </w:rPr>
            </w:pPr>
          </w:p>
          <w:p w14:paraId="2910CAA7" w14:textId="77777777" w:rsidR="007B73A9" w:rsidRPr="00A45538" w:rsidRDefault="007B73A9" w:rsidP="00844943">
            <w:pPr>
              <w:contextualSpacing/>
              <w:rPr>
                <w:rFonts w:cstheme="minorHAnsi"/>
                <w:lang w:val="sv-FI"/>
              </w:rPr>
            </w:pPr>
            <w:r w:rsidRPr="00A45538">
              <w:rPr>
                <w:rFonts w:cstheme="minorHAnsi"/>
                <w:lang w:val="sv-FI"/>
              </w:rPr>
              <w:t>Eleven lär känna den lokala, levande samekulturen.</w:t>
            </w:r>
          </w:p>
        </w:tc>
        <w:tc>
          <w:tcPr>
            <w:tcW w:w="1928" w:type="dxa"/>
            <w:shd w:val="clear" w:color="auto" w:fill="F2F2F2" w:themeFill="background1" w:themeFillShade="F2"/>
          </w:tcPr>
          <w:p w14:paraId="043B33FA" w14:textId="555238FB" w:rsidR="007B73A9" w:rsidRPr="00A45538" w:rsidRDefault="007B73A9" w:rsidP="00844943">
            <w:pPr>
              <w:contextualSpacing/>
              <w:rPr>
                <w:rFonts w:cstheme="minorHAnsi"/>
                <w:lang w:val="sv-FI"/>
              </w:rPr>
            </w:pPr>
            <w:r w:rsidRPr="00A45538">
              <w:rPr>
                <w:lang w:val="sv-SE"/>
              </w:rPr>
              <w:t>Förmåga att bilda sig en uppfattning om de samiska språkens ställning och betydelse som urfol</w:t>
            </w:r>
            <w:r w:rsidR="0045362F">
              <w:rPr>
                <w:lang w:val="sv-SE"/>
              </w:rPr>
              <w:t>k</w:t>
            </w:r>
            <w:r w:rsidRPr="00A45538">
              <w:rPr>
                <w:lang w:val="sv-SE"/>
              </w:rPr>
              <w:t>sspråk samt kännedom om den lokala, levande samekulturen.</w:t>
            </w:r>
          </w:p>
        </w:tc>
        <w:tc>
          <w:tcPr>
            <w:tcW w:w="1928" w:type="dxa"/>
            <w:shd w:val="clear" w:color="auto" w:fill="F2F2F2" w:themeFill="background1" w:themeFillShade="F2"/>
          </w:tcPr>
          <w:p w14:paraId="6E459FFC" w14:textId="77777777" w:rsidR="007B73A9" w:rsidRPr="007B73A9" w:rsidRDefault="007B73A9" w:rsidP="00844943">
            <w:pPr>
              <w:contextualSpacing/>
              <w:rPr>
                <w:rFonts w:cstheme="minorHAnsi"/>
                <w:lang w:val="sv-FI"/>
              </w:rPr>
            </w:pPr>
            <w:r w:rsidRPr="007B73A9">
              <w:rPr>
                <w:rFonts w:cstheme="minorHAnsi"/>
                <w:lang w:val="sv-FI"/>
              </w:rPr>
              <w:t>Eleven kan nämna några samiska språk.</w:t>
            </w:r>
          </w:p>
          <w:p w14:paraId="062889C8" w14:textId="77777777" w:rsidR="00FD143E" w:rsidRDefault="00FD143E" w:rsidP="00844943">
            <w:pPr>
              <w:contextualSpacing/>
              <w:rPr>
                <w:rFonts w:cstheme="minorHAnsi"/>
                <w:lang w:val="sv-FI"/>
              </w:rPr>
            </w:pPr>
          </w:p>
          <w:p w14:paraId="209C50E1" w14:textId="32A1D9AD" w:rsidR="007B73A9" w:rsidRPr="007B73A9" w:rsidRDefault="007B73A9" w:rsidP="00844943">
            <w:pPr>
              <w:contextualSpacing/>
              <w:rPr>
                <w:rFonts w:cstheme="minorHAnsi"/>
                <w:lang w:val="sv-FI"/>
              </w:rPr>
            </w:pPr>
            <w:r w:rsidRPr="007B73A9">
              <w:rPr>
                <w:rFonts w:cstheme="minorHAnsi"/>
                <w:lang w:val="sv-FI"/>
              </w:rPr>
              <w:t xml:space="preserve">Eleven kan ge något exempel på typiska drag för den lokala, levande samekulturen. </w:t>
            </w:r>
          </w:p>
        </w:tc>
        <w:tc>
          <w:tcPr>
            <w:tcW w:w="1928" w:type="dxa"/>
            <w:shd w:val="clear" w:color="auto" w:fill="F2F2F2" w:themeFill="background1" w:themeFillShade="F2"/>
          </w:tcPr>
          <w:p w14:paraId="27D7931F" w14:textId="77777777" w:rsidR="007B73A9" w:rsidRPr="007B73A9" w:rsidRDefault="007B73A9" w:rsidP="00844943">
            <w:pPr>
              <w:contextualSpacing/>
              <w:rPr>
                <w:rFonts w:cstheme="minorHAnsi"/>
                <w:lang w:val="sv-FI"/>
              </w:rPr>
            </w:pPr>
            <w:r w:rsidRPr="007B73A9">
              <w:rPr>
                <w:rFonts w:cstheme="minorHAnsi"/>
                <w:lang w:val="sv-FI"/>
              </w:rPr>
              <w:t>Eleven kan nämna några samiska språk som talas i Sameland.</w:t>
            </w:r>
          </w:p>
          <w:p w14:paraId="1433C30A" w14:textId="77777777" w:rsidR="007B73A9" w:rsidRPr="007B73A9" w:rsidRDefault="007B73A9" w:rsidP="00844943">
            <w:pPr>
              <w:contextualSpacing/>
              <w:rPr>
                <w:rFonts w:cstheme="minorHAnsi"/>
                <w:lang w:val="sv-FI"/>
              </w:rPr>
            </w:pPr>
          </w:p>
          <w:p w14:paraId="20CE01A5" w14:textId="77777777" w:rsidR="007B73A9" w:rsidRPr="007B73A9" w:rsidRDefault="007B73A9" w:rsidP="00844943">
            <w:pPr>
              <w:contextualSpacing/>
              <w:rPr>
                <w:rFonts w:cstheme="minorHAnsi"/>
                <w:lang w:val="sv-FI"/>
              </w:rPr>
            </w:pPr>
            <w:r w:rsidRPr="007B73A9">
              <w:rPr>
                <w:rFonts w:cstheme="minorHAnsi"/>
                <w:lang w:val="sv-FI"/>
              </w:rPr>
              <w:t>Eleven kan ge några exempel på typiska drag i den lokala, levande samekulturen.</w:t>
            </w:r>
          </w:p>
        </w:tc>
        <w:tc>
          <w:tcPr>
            <w:tcW w:w="1928" w:type="dxa"/>
            <w:shd w:val="clear" w:color="auto" w:fill="F2F2F2" w:themeFill="background1" w:themeFillShade="F2"/>
          </w:tcPr>
          <w:p w14:paraId="1A21D476" w14:textId="77777777" w:rsidR="007B73A9" w:rsidRPr="007B73A9" w:rsidRDefault="007B73A9" w:rsidP="00844943">
            <w:pPr>
              <w:contextualSpacing/>
              <w:rPr>
                <w:rFonts w:cstheme="minorHAnsi"/>
                <w:lang w:val="sv-FI"/>
              </w:rPr>
            </w:pPr>
            <w:r w:rsidRPr="007B73A9">
              <w:rPr>
                <w:rFonts w:cstheme="minorHAnsi"/>
                <w:lang w:val="sv-FI"/>
              </w:rPr>
              <w:t>Eleven kan berätta varför samiska talas i Finland och känner till de samiska språkens mångfald.</w:t>
            </w:r>
          </w:p>
          <w:p w14:paraId="1EE06B37" w14:textId="77777777" w:rsidR="007B73A9" w:rsidRPr="007B73A9" w:rsidRDefault="007B73A9" w:rsidP="00844943">
            <w:pPr>
              <w:contextualSpacing/>
              <w:rPr>
                <w:rFonts w:cstheme="minorHAnsi"/>
                <w:lang w:val="sv-FI"/>
              </w:rPr>
            </w:pPr>
          </w:p>
          <w:p w14:paraId="227DE73D" w14:textId="77777777" w:rsidR="007B73A9" w:rsidRPr="007B73A9" w:rsidRDefault="007B73A9" w:rsidP="00844943">
            <w:pPr>
              <w:contextualSpacing/>
              <w:rPr>
                <w:rFonts w:cstheme="minorHAnsi"/>
                <w:lang w:val="sv-FI"/>
              </w:rPr>
            </w:pPr>
            <w:r w:rsidRPr="007B73A9">
              <w:rPr>
                <w:rFonts w:cstheme="minorHAnsi"/>
                <w:lang w:val="sv-FI"/>
              </w:rPr>
              <w:t>Eleven kan ge exempel på typiska drag i den lokala, levande samekulturen.</w:t>
            </w:r>
          </w:p>
        </w:tc>
        <w:tc>
          <w:tcPr>
            <w:tcW w:w="1928" w:type="dxa"/>
            <w:shd w:val="clear" w:color="auto" w:fill="F2F2F2" w:themeFill="background1" w:themeFillShade="F2"/>
          </w:tcPr>
          <w:p w14:paraId="531CC2DC" w14:textId="77777777" w:rsidR="007B73A9" w:rsidRPr="007B73A9" w:rsidRDefault="007B73A9" w:rsidP="00844943">
            <w:pPr>
              <w:contextualSpacing/>
              <w:rPr>
                <w:rFonts w:cstheme="minorHAnsi"/>
                <w:lang w:val="sv-FI"/>
              </w:rPr>
            </w:pPr>
            <w:r w:rsidRPr="007B73A9">
              <w:rPr>
                <w:rFonts w:cstheme="minorHAnsi"/>
                <w:lang w:val="sv-FI"/>
              </w:rPr>
              <w:t>Eleven kan berätta varför samiska talas i Sameland.</w:t>
            </w:r>
          </w:p>
          <w:p w14:paraId="116C5880" w14:textId="77777777" w:rsidR="007B73A9" w:rsidRPr="007B73A9" w:rsidRDefault="007B73A9" w:rsidP="00844943">
            <w:pPr>
              <w:contextualSpacing/>
              <w:rPr>
                <w:rFonts w:cstheme="minorHAnsi"/>
                <w:lang w:val="sv-FI"/>
              </w:rPr>
            </w:pPr>
          </w:p>
          <w:p w14:paraId="048BF388" w14:textId="77777777" w:rsidR="007B73A9" w:rsidRPr="007B73A9" w:rsidRDefault="007B73A9" w:rsidP="00844943">
            <w:pPr>
              <w:contextualSpacing/>
              <w:rPr>
                <w:rFonts w:cstheme="minorHAnsi"/>
                <w:lang w:val="sv-FI"/>
              </w:rPr>
            </w:pPr>
            <w:r w:rsidRPr="007B73A9">
              <w:rPr>
                <w:rFonts w:cstheme="minorHAnsi"/>
                <w:lang w:val="sv-FI"/>
              </w:rPr>
              <w:t>Eleven kan beskriva de samiska språkens mångfald.</w:t>
            </w:r>
          </w:p>
          <w:p w14:paraId="080A5165" w14:textId="77777777" w:rsidR="007B73A9" w:rsidRPr="007B73A9" w:rsidRDefault="007B73A9" w:rsidP="00844943">
            <w:pPr>
              <w:contextualSpacing/>
              <w:rPr>
                <w:rFonts w:cstheme="minorHAnsi"/>
                <w:lang w:val="sv-FI"/>
              </w:rPr>
            </w:pPr>
          </w:p>
          <w:p w14:paraId="0EE150E2" w14:textId="77777777" w:rsidR="007B73A9" w:rsidRPr="007B73A9" w:rsidRDefault="007B73A9" w:rsidP="00844943">
            <w:pPr>
              <w:contextualSpacing/>
              <w:rPr>
                <w:rFonts w:cstheme="minorHAnsi"/>
                <w:lang w:val="sv-FI"/>
              </w:rPr>
            </w:pPr>
            <w:r w:rsidRPr="007B73A9">
              <w:rPr>
                <w:rFonts w:cstheme="minorHAnsi"/>
                <w:lang w:val="sv-FI"/>
              </w:rPr>
              <w:t>Eleven kan jämföra typiska drag i den lokala, levande samekulturen.</w:t>
            </w:r>
          </w:p>
        </w:tc>
      </w:tr>
      <w:tr w:rsidR="007B73A9" w:rsidRPr="00F57A97" w14:paraId="2351A22B" w14:textId="77777777" w:rsidTr="007B73A9">
        <w:trPr>
          <w:trHeight w:val="283"/>
        </w:trPr>
        <w:tc>
          <w:tcPr>
            <w:tcW w:w="1928" w:type="dxa"/>
          </w:tcPr>
          <w:p w14:paraId="1BB3BAA1" w14:textId="0BF2BBFD" w:rsidR="007B73A9" w:rsidRPr="007B73A9" w:rsidRDefault="007B73A9" w:rsidP="00844943">
            <w:pPr>
              <w:contextualSpacing/>
              <w:rPr>
                <w:rFonts w:cstheme="minorHAnsi"/>
                <w:lang w:val="sv-FI"/>
              </w:rPr>
            </w:pPr>
            <w:r w:rsidRPr="007B73A9">
              <w:rPr>
                <w:rFonts w:cstheme="minorHAnsi"/>
                <w:lang w:val="sv-FI"/>
              </w:rPr>
              <w:t xml:space="preserve">M3 </w:t>
            </w:r>
            <w:r w:rsidR="00743587">
              <w:rPr>
                <w:rFonts w:cstheme="minorHAnsi"/>
                <w:lang w:val="sv-SE"/>
              </w:rPr>
              <w:t>handleda</w:t>
            </w:r>
            <w:r w:rsidRPr="007B73A9">
              <w:rPr>
                <w:rFonts w:cstheme="minorHAnsi"/>
                <w:lang w:val="sv-FI"/>
              </w:rPr>
              <w:t xml:space="preserve"> eleven att lägga märke till vad som förenar respektive skiljer olika språk åt samt stödja </w:t>
            </w:r>
            <w:r w:rsidR="001005ED">
              <w:rPr>
                <w:rFonts w:cstheme="minorHAnsi"/>
                <w:lang w:val="sv-FI"/>
              </w:rPr>
              <w:t>eleven</w:t>
            </w:r>
            <w:r w:rsidRPr="007B73A9">
              <w:rPr>
                <w:rFonts w:cstheme="minorHAnsi"/>
                <w:lang w:val="sv-FI"/>
              </w:rPr>
              <w:t xml:space="preserve"> att utveckla språklig nyfikenhet och</w:t>
            </w:r>
            <w:r w:rsidR="001005ED">
              <w:rPr>
                <w:rFonts w:cstheme="minorHAnsi"/>
                <w:lang w:val="sv-FI"/>
              </w:rPr>
              <w:t xml:space="preserve"> språklig slutledningsförmåga</w:t>
            </w:r>
          </w:p>
        </w:tc>
        <w:tc>
          <w:tcPr>
            <w:tcW w:w="1928" w:type="dxa"/>
          </w:tcPr>
          <w:p w14:paraId="590B788C" w14:textId="77777777" w:rsidR="007B73A9" w:rsidRPr="007B73A9" w:rsidRDefault="007B73A9" w:rsidP="00844943">
            <w:pPr>
              <w:contextualSpacing/>
              <w:rPr>
                <w:rFonts w:cstheme="minorHAnsi"/>
                <w:lang w:val="sv-FI"/>
              </w:rPr>
            </w:pPr>
            <w:r w:rsidRPr="007B73A9">
              <w:rPr>
                <w:rFonts w:cstheme="minorHAnsi"/>
                <w:lang w:val="sv-FI"/>
              </w:rPr>
              <w:t>I2</w:t>
            </w:r>
          </w:p>
        </w:tc>
        <w:tc>
          <w:tcPr>
            <w:tcW w:w="1928" w:type="dxa"/>
          </w:tcPr>
          <w:p w14:paraId="281C6655" w14:textId="0846315A" w:rsidR="007B73A9" w:rsidRPr="00A45538" w:rsidRDefault="007B73A9" w:rsidP="00844943">
            <w:pPr>
              <w:contextualSpacing/>
              <w:rPr>
                <w:lang w:val="sv-SE"/>
              </w:rPr>
            </w:pPr>
            <w:r w:rsidRPr="00A45538">
              <w:rPr>
                <w:lang w:val="sv-SE"/>
              </w:rPr>
              <w:t xml:space="preserve">Eleven lär sig att känna igen likheter och olikheter </w:t>
            </w:r>
            <w:r w:rsidR="005C0983">
              <w:rPr>
                <w:lang w:val="sv-SE"/>
              </w:rPr>
              <w:t>mellan</w:t>
            </w:r>
            <w:r w:rsidRPr="00A45538">
              <w:rPr>
                <w:lang w:val="sv-SE"/>
              </w:rPr>
              <w:t xml:space="preserve"> olika språk.</w:t>
            </w:r>
          </w:p>
          <w:p w14:paraId="648E8BB1" w14:textId="77777777" w:rsidR="007B73A9" w:rsidRPr="00A45538" w:rsidRDefault="007B73A9" w:rsidP="00844943">
            <w:pPr>
              <w:contextualSpacing/>
              <w:rPr>
                <w:lang w:val="sv-SE"/>
              </w:rPr>
            </w:pPr>
          </w:p>
          <w:p w14:paraId="4B91E3B6" w14:textId="5C3A7F84" w:rsidR="007B73A9" w:rsidRPr="00A45538" w:rsidRDefault="007B73A9" w:rsidP="00844943">
            <w:pPr>
              <w:contextualSpacing/>
              <w:rPr>
                <w:lang w:val="sv-SE"/>
              </w:rPr>
            </w:pPr>
            <w:r w:rsidRPr="00A45538">
              <w:rPr>
                <w:lang w:val="sv-SE"/>
              </w:rPr>
              <w:t>Eleven lär sig att utveckla sin språkliga slutlednings-</w:t>
            </w:r>
          </w:p>
          <w:p w14:paraId="36D991DD" w14:textId="77777777" w:rsidR="007B73A9" w:rsidRPr="00A45538" w:rsidRDefault="007B73A9" w:rsidP="00844943">
            <w:pPr>
              <w:contextualSpacing/>
              <w:rPr>
                <w:rFonts w:cstheme="minorHAnsi"/>
                <w:lang w:val="sv-FI"/>
              </w:rPr>
            </w:pPr>
            <w:r w:rsidRPr="00A45538">
              <w:rPr>
                <w:lang w:val="sv-SE"/>
              </w:rPr>
              <w:t>förmåga.</w:t>
            </w:r>
          </w:p>
        </w:tc>
        <w:tc>
          <w:tcPr>
            <w:tcW w:w="1928" w:type="dxa"/>
          </w:tcPr>
          <w:p w14:paraId="2A35D3AC" w14:textId="4B3ADE31" w:rsidR="007B73A9" w:rsidRPr="00FD143E" w:rsidRDefault="007B73A9" w:rsidP="00844943">
            <w:pPr>
              <w:contextualSpacing/>
              <w:rPr>
                <w:rFonts w:cstheme="minorHAnsi"/>
                <w:strike/>
                <w:lang w:val="sv-FI"/>
              </w:rPr>
            </w:pPr>
            <w:r w:rsidRPr="00A45538">
              <w:rPr>
                <w:rFonts w:cstheme="minorHAnsi"/>
                <w:lang w:val="sv-FI"/>
              </w:rPr>
              <w:t>Språklig slutledningsförmåga</w:t>
            </w:r>
          </w:p>
        </w:tc>
        <w:tc>
          <w:tcPr>
            <w:tcW w:w="1928" w:type="dxa"/>
          </w:tcPr>
          <w:p w14:paraId="6E064898" w14:textId="2A160B4B" w:rsidR="007B73A9" w:rsidRPr="00A45538" w:rsidRDefault="007B73A9" w:rsidP="00844943">
            <w:pPr>
              <w:contextualSpacing/>
              <w:rPr>
                <w:lang w:val="sv-SE"/>
              </w:rPr>
            </w:pPr>
            <w:r w:rsidRPr="00A45538">
              <w:rPr>
                <w:lang w:val="sv-SE"/>
              </w:rPr>
              <w:t>Eleven kan nämna någon likhet och olikhet</w:t>
            </w:r>
            <w:r w:rsidR="005C0983">
              <w:rPr>
                <w:lang w:val="sv-SE"/>
              </w:rPr>
              <w:t xml:space="preserve"> mellan </w:t>
            </w:r>
            <w:r w:rsidRPr="00A45538">
              <w:rPr>
                <w:lang w:val="sv-SE"/>
              </w:rPr>
              <w:t>de samiska språken</w:t>
            </w:r>
            <w:r w:rsidR="005C0983">
              <w:rPr>
                <w:lang w:val="sv-SE"/>
              </w:rPr>
              <w:t xml:space="preserve"> och</w:t>
            </w:r>
            <w:r w:rsidRPr="00A45538">
              <w:rPr>
                <w:lang w:val="sv-SE"/>
              </w:rPr>
              <w:t xml:space="preserve"> modersmålet eller andra språk hen kan.</w:t>
            </w:r>
          </w:p>
          <w:p w14:paraId="021BEAA1" w14:textId="77777777" w:rsidR="007B73A9" w:rsidRPr="00A45538" w:rsidRDefault="007B73A9" w:rsidP="00844943">
            <w:pPr>
              <w:contextualSpacing/>
              <w:rPr>
                <w:rFonts w:cstheme="minorHAnsi"/>
                <w:lang w:val="sv-SE"/>
              </w:rPr>
            </w:pPr>
          </w:p>
        </w:tc>
        <w:tc>
          <w:tcPr>
            <w:tcW w:w="1928" w:type="dxa"/>
          </w:tcPr>
          <w:p w14:paraId="0404DC43" w14:textId="7AC91B5A" w:rsidR="007B73A9" w:rsidRPr="00A45538" w:rsidRDefault="007B73A9" w:rsidP="00844943">
            <w:pPr>
              <w:contextualSpacing/>
              <w:rPr>
                <w:lang w:val="sv-SE"/>
              </w:rPr>
            </w:pPr>
            <w:r w:rsidRPr="00A45538">
              <w:rPr>
                <w:lang w:val="sv-SE"/>
              </w:rPr>
              <w:t xml:space="preserve">Eleven kan ge exempel på likheter och olikheter </w:t>
            </w:r>
            <w:r w:rsidR="005C0983">
              <w:rPr>
                <w:lang w:val="sv-SE"/>
              </w:rPr>
              <w:t>mellan</w:t>
            </w:r>
            <w:r w:rsidRPr="00A45538">
              <w:rPr>
                <w:lang w:val="sv-SE"/>
              </w:rPr>
              <w:t xml:space="preserve"> de samiska språken</w:t>
            </w:r>
            <w:r w:rsidR="005C0983">
              <w:rPr>
                <w:lang w:val="sv-SE"/>
              </w:rPr>
              <w:t xml:space="preserve"> och</w:t>
            </w:r>
            <w:r w:rsidRPr="00A45538">
              <w:rPr>
                <w:lang w:val="sv-SE"/>
              </w:rPr>
              <w:t xml:space="preserve"> modersmålet eller andra språk hen kan.</w:t>
            </w:r>
          </w:p>
          <w:p w14:paraId="4982AB8B" w14:textId="77777777" w:rsidR="007B73A9" w:rsidRPr="00A45538" w:rsidRDefault="007B73A9" w:rsidP="00844943">
            <w:pPr>
              <w:contextualSpacing/>
              <w:rPr>
                <w:rFonts w:cstheme="minorHAnsi"/>
                <w:lang w:val="sv-SE"/>
              </w:rPr>
            </w:pPr>
          </w:p>
        </w:tc>
        <w:tc>
          <w:tcPr>
            <w:tcW w:w="1928" w:type="dxa"/>
          </w:tcPr>
          <w:p w14:paraId="34FBBC9E" w14:textId="126F9DC7" w:rsidR="007B73A9" w:rsidRPr="00A45538" w:rsidRDefault="007B73A9" w:rsidP="00844943">
            <w:pPr>
              <w:contextualSpacing/>
              <w:rPr>
                <w:rFonts w:cstheme="minorHAnsi"/>
                <w:lang w:val="sv-FI"/>
              </w:rPr>
            </w:pPr>
            <w:r w:rsidRPr="00A45538">
              <w:rPr>
                <w:rFonts w:cstheme="minorHAnsi"/>
                <w:lang w:val="sv-FI"/>
              </w:rPr>
              <w:t xml:space="preserve">Eleven kan berätta om likheter och olikheter </w:t>
            </w:r>
            <w:r w:rsidR="005C0983">
              <w:rPr>
                <w:rFonts w:cstheme="minorHAnsi"/>
                <w:lang w:val="sv-FI"/>
              </w:rPr>
              <w:t>mellan</w:t>
            </w:r>
            <w:r w:rsidRPr="00A45538">
              <w:rPr>
                <w:rFonts w:cstheme="minorHAnsi"/>
                <w:lang w:val="sv-FI"/>
              </w:rPr>
              <w:t xml:space="preserve"> de samiska språken</w:t>
            </w:r>
            <w:r w:rsidR="005C0983">
              <w:rPr>
                <w:rFonts w:cstheme="minorHAnsi"/>
                <w:lang w:val="sv-FI"/>
              </w:rPr>
              <w:t xml:space="preserve"> och</w:t>
            </w:r>
            <w:r w:rsidRPr="00A45538">
              <w:rPr>
                <w:rFonts w:cstheme="minorHAnsi"/>
                <w:lang w:val="sv-FI"/>
              </w:rPr>
              <w:t xml:space="preserve"> modersmålet eller andra språk hen kan.</w:t>
            </w:r>
          </w:p>
          <w:p w14:paraId="387FCEBE" w14:textId="77777777" w:rsidR="007B73A9" w:rsidRPr="00A45538" w:rsidRDefault="007B73A9" w:rsidP="00844943">
            <w:pPr>
              <w:contextualSpacing/>
              <w:rPr>
                <w:rFonts w:cstheme="minorHAnsi"/>
                <w:lang w:val="sv-FI"/>
              </w:rPr>
            </w:pPr>
          </w:p>
          <w:p w14:paraId="1A2B2498" w14:textId="24D82CCC" w:rsidR="007B73A9" w:rsidRPr="00A45538" w:rsidRDefault="007B73A9" w:rsidP="00844943">
            <w:pPr>
              <w:contextualSpacing/>
              <w:rPr>
                <w:rFonts w:cstheme="minorHAnsi"/>
                <w:lang w:val="sv-FI"/>
              </w:rPr>
            </w:pPr>
            <w:r w:rsidRPr="00A45538">
              <w:rPr>
                <w:rFonts w:cstheme="minorHAnsi"/>
                <w:lang w:val="sv-FI"/>
              </w:rPr>
              <w:t>Eleven kan nämna några strategier som stödjer utvecklingen av hens språkliga slutledningsförmåga.</w:t>
            </w:r>
          </w:p>
        </w:tc>
        <w:tc>
          <w:tcPr>
            <w:tcW w:w="1928" w:type="dxa"/>
          </w:tcPr>
          <w:p w14:paraId="04279F55" w14:textId="6C17BD22" w:rsidR="007B73A9" w:rsidRPr="00A45538" w:rsidRDefault="007B73A9" w:rsidP="00844943">
            <w:pPr>
              <w:contextualSpacing/>
              <w:rPr>
                <w:rFonts w:cstheme="minorHAnsi"/>
                <w:lang w:val="sv-FI"/>
              </w:rPr>
            </w:pPr>
            <w:r w:rsidRPr="00A45538">
              <w:rPr>
                <w:rFonts w:cstheme="minorHAnsi"/>
                <w:lang w:val="sv-FI"/>
              </w:rPr>
              <w:t xml:space="preserve">Eleven kan jämföra likheter och olikheter </w:t>
            </w:r>
            <w:r w:rsidR="005C0983">
              <w:rPr>
                <w:rFonts w:cstheme="minorHAnsi"/>
                <w:lang w:val="sv-FI"/>
              </w:rPr>
              <w:t>mellan</w:t>
            </w:r>
            <w:r w:rsidRPr="00A45538">
              <w:rPr>
                <w:rFonts w:cstheme="minorHAnsi"/>
                <w:lang w:val="sv-FI"/>
              </w:rPr>
              <w:t xml:space="preserve"> de samiska språken, modersmålet</w:t>
            </w:r>
            <w:r w:rsidR="006F6A70">
              <w:rPr>
                <w:rFonts w:cstheme="minorHAnsi"/>
                <w:lang w:val="sv-FI"/>
              </w:rPr>
              <w:t xml:space="preserve"> eller</w:t>
            </w:r>
            <w:r w:rsidRPr="00A45538">
              <w:rPr>
                <w:rFonts w:cstheme="minorHAnsi"/>
                <w:lang w:val="sv-FI"/>
              </w:rPr>
              <w:t xml:space="preserve"> andra språk hen kan.</w:t>
            </w:r>
          </w:p>
          <w:p w14:paraId="7F18379F" w14:textId="77777777" w:rsidR="007B73A9" w:rsidRPr="00A45538" w:rsidRDefault="007B73A9" w:rsidP="00844943">
            <w:pPr>
              <w:contextualSpacing/>
              <w:rPr>
                <w:rFonts w:cstheme="minorHAnsi"/>
                <w:lang w:val="sv-FI"/>
              </w:rPr>
            </w:pPr>
          </w:p>
          <w:p w14:paraId="5F1AD45B" w14:textId="23CC7922" w:rsidR="007B73A9" w:rsidRPr="00A45538" w:rsidRDefault="007B73A9" w:rsidP="00844943">
            <w:pPr>
              <w:contextualSpacing/>
              <w:rPr>
                <w:rFonts w:cstheme="minorHAnsi"/>
                <w:lang w:val="sv-FI"/>
              </w:rPr>
            </w:pPr>
            <w:r w:rsidRPr="00A45538">
              <w:rPr>
                <w:rFonts w:cstheme="minorHAnsi"/>
                <w:lang w:val="sv-FI"/>
              </w:rPr>
              <w:t>Eleven kan använda lämpliga strategier som stödjer utvecklingen av hens språkliga slutledningsförmåga.</w:t>
            </w:r>
          </w:p>
        </w:tc>
      </w:tr>
      <w:tr w:rsidR="00A45538" w:rsidRPr="00F57A97" w14:paraId="7508BD35" w14:textId="77777777" w:rsidTr="00CF7F3A">
        <w:trPr>
          <w:trHeight w:val="283"/>
        </w:trPr>
        <w:tc>
          <w:tcPr>
            <w:tcW w:w="1928" w:type="dxa"/>
            <w:shd w:val="clear" w:color="auto" w:fill="F2F2F2" w:themeFill="background1" w:themeFillShade="F2"/>
          </w:tcPr>
          <w:p w14:paraId="0DC70FCF" w14:textId="77777777" w:rsidR="007B73A9" w:rsidRPr="007B73A9" w:rsidRDefault="007B73A9" w:rsidP="00844943">
            <w:pPr>
              <w:contextualSpacing/>
              <w:rPr>
                <w:rFonts w:cstheme="minorHAnsi"/>
                <w:lang w:val="sv-FI"/>
              </w:rPr>
            </w:pPr>
            <w:r w:rsidRPr="007B73A9">
              <w:rPr>
                <w:rFonts w:cstheme="minorHAnsi"/>
                <w:lang w:val="sv-FI"/>
              </w:rPr>
              <w:t>M4 handleda eleven att hitta material på samiska</w:t>
            </w:r>
          </w:p>
        </w:tc>
        <w:tc>
          <w:tcPr>
            <w:tcW w:w="1928" w:type="dxa"/>
            <w:shd w:val="clear" w:color="auto" w:fill="F2F2F2" w:themeFill="background1" w:themeFillShade="F2"/>
          </w:tcPr>
          <w:p w14:paraId="28B636EA" w14:textId="77777777" w:rsidR="007B73A9" w:rsidRPr="007B73A9" w:rsidRDefault="007B73A9" w:rsidP="00844943">
            <w:pPr>
              <w:contextualSpacing/>
              <w:rPr>
                <w:rFonts w:cstheme="minorHAnsi"/>
                <w:lang w:val="sv-FI"/>
              </w:rPr>
            </w:pPr>
            <w:r w:rsidRPr="007B73A9">
              <w:rPr>
                <w:rFonts w:cstheme="minorHAnsi"/>
                <w:lang w:val="sv-FI"/>
              </w:rPr>
              <w:t>I1</w:t>
            </w:r>
          </w:p>
        </w:tc>
        <w:tc>
          <w:tcPr>
            <w:tcW w:w="1928" w:type="dxa"/>
            <w:shd w:val="clear" w:color="auto" w:fill="F2F2F2" w:themeFill="background1" w:themeFillShade="F2"/>
          </w:tcPr>
          <w:p w14:paraId="71658A1E" w14:textId="5D4C5701" w:rsidR="007B73A9" w:rsidRPr="00A45538" w:rsidRDefault="007B73A9" w:rsidP="00844943">
            <w:pPr>
              <w:contextualSpacing/>
              <w:rPr>
                <w:rFonts w:cstheme="minorHAnsi"/>
                <w:lang w:val="sv-FI"/>
              </w:rPr>
            </w:pPr>
            <w:r w:rsidRPr="00A45538">
              <w:rPr>
                <w:lang w:val="sv-SE"/>
              </w:rPr>
              <w:t xml:space="preserve">Eleven lär sig </w:t>
            </w:r>
            <w:r w:rsidR="00A45538" w:rsidRPr="00A45538">
              <w:rPr>
                <w:lang w:val="sv-SE"/>
              </w:rPr>
              <w:t xml:space="preserve">att </w:t>
            </w:r>
            <w:r w:rsidRPr="00A45538">
              <w:rPr>
                <w:lang w:val="sv-SE"/>
              </w:rPr>
              <w:t>hitta och välja material på samiska som är lämpligt och intressant för hen själv.</w:t>
            </w:r>
          </w:p>
        </w:tc>
        <w:tc>
          <w:tcPr>
            <w:tcW w:w="1928" w:type="dxa"/>
            <w:shd w:val="clear" w:color="auto" w:fill="F2F2F2" w:themeFill="background1" w:themeFillShade="F2"/>
          </w:tcPr>
          <w:p w14:paraId="5F709C4E" w14:textId="77777777" w:rsidR="007B73A9" w:rsidRPr="00A45538" w:rsidRDefault="007B73A9" w:rsidP="00844943">
            <w:pPr>
              <w:contextualSpacing/>
              <w:rPr>
                <w:rFonts w:cstheme="minorHAnsi"/>
                <w:lang w:val="sv-FI"/>
              </w:rPr>
            </w:pPr>
            <w:r w:rsidRPr="00A45538">
              <w:rPr>
                <w:rFonts w:cstheme="minorHAnsi"/>
                <w:lang w:val="sv-FI"/>
              </w:rPr>
              <w:t>Förmåga att hitta material på samiska</w:t>
            </w:r>
          </w:p>
        </w:tc>
        <w:tc>
          <w:tcPr>
            <w:tcW w:w="1928" w:type="dxa"/>
            <w:shd w:val="clear" w:color="auto" w:fill="F2F2F2" w:themeFill="background1" w:themeFillShade="F2"/>
          </w:tcPr>
          <w:p w14:paraId="7E293C77" w14:textId="59C39253" w:rsidR="007B73A9" w:rsidRPr="00A45538" w:rsidRDefault="007B73A9" w:rsidP="00844943">
            <w:pPr>
              <w:contextualSpacing/>
              <w:rPr>
                <w:lang w:val="sv-SE"/>
              </w:rPr>
            </w:pPr>
            <w:r w:rsidRPr="00A45538">
              <w:rPr>
                <w:lang w:val="sv-SE"/>
              </w:rPr>
              <w:t xml:space="preserve">Eleven kan </w:t>
            </w:r>
            <w:r w:rsidR="005C0983">
              <w:rPr>
                <w:lang w:val="sv-SE"/>
              </w:rPr>
              <w:t>ge ett exempel på</w:t>
            </w:r>
            <w:r w:rsidRPr="00A45538">
              <w:rPr>
                <w:lang w:val="sv-SE"/>
              </w:rPr>
              <w:t xml:space="preserve"> någ</w:t>
            </w:r>
            <w:r w:rsidR="005C0983">
              <w:rPr>
                <w:lang w:val="sv-SE"/>
              </w:rPr>
              <w:t>ot</w:t>
            </w:r>
            <w:r w:rsidRPr="00A45538">
              <w:rPr>
                <w:lang w:val="sv-SE"/>
              </w:rPr>
              <w:t xml:space="preserve"> för hen själv </w:t>
            </w:r>
            <w:r w:rsidR="005C0983">
              <w:rPr>
                <w:lang w:val="sv-SE"/>
              </w:rPr>
              <w:t>lämpligt</w:t>
            </w:r>
            <w:r w:rsidRPr="00A45538">
              <w:rPr>
                <w:lang w:val="sv-SE"/>
              </w:rPr>
              <w:t xml:space="preserve"> material på samiska. </w:t>
            </w:r>
          </w:p>
          <w:p w14:paraId="0F01A329" w14:textId="77777777" w:rsidR="007B73A9" w:rsidRPr="00A45538" w:rsidRDefault="007B73A9" w:rsidP="00844943">
            <w:pPr>
              <w:contextualSpacing/>
              <w:rPr>
                <w:rFonts w:cstheme="minorHAnsi"/>
                <w:lang w:val="sv-SE"/>
              </w:rPr>
            </w:pPr>
          </w:p>
        </w:tc>
        <w:tc>
          <w:tcPr>
            <w:tcW w:w="1928" w:type="dxa"/>
            <w:shd w:val="clear" w:color="auto" w:fill="F2F2F2" w:themeFill="background1" w:themeFillShade="F2"/>
          </w:tcPr>
          <w:p w14:paraId="4CDD0E2C" w14:textId="77777777" w:rsidR="007B73A9" w:rsidRPr="00A45538" w:rsidRDefault="007B73A9" w:rsidP="00844943">
            <w:pPr>
              <w:contextualSpacing/>
              <w:rPr>
                <w:rFonts w:cstheme="minorHAnsi"/>
                <w:lang w:val="sv-FI"/>
              </w:rPr>
            </w:pPr>
            <w:r w:rsidRPr="00A45538">
              <w:rPr>
                <w:lang w:val="sv-SE"/>
              </w:rPr>
              <w:t>Eleven kan ge exempel på material på samiska som är intressanta för hen själv.</w:t>
            </w:r>
          </w:p>
        </w:tc>
        <w:tc>
          <w:tcPr>
            <w:tcW w:w="1928" w:type="dxa"/>
            <w:shd w:val="clear" w:color="auto" w:fill="F2F2F2" w:themeFill="background1" w:themeFillShade="F2"/>
          </w:tcPr>
          <w:p w14:paraId="57758340" w14:textId="77777777" w:rsidR="007B73A9" w:rsidRPr="00A45538" w:rsidRDefault="007B73A9" w:rsidP="00844943">
            <w:pPr>
              <w:contextualSpacing/>
              <w:rPr>
                <w:rFonts w:cstheme="minorHAnsi"/>
                <w:lang w:val="sv-FI"/>
              </w:rPr>
            </w:pPr>
            <w:r w:rsidRPr="00A45538">
              <w:rPr>
                <w:lang w:val="sv-SE"/>
              </w:rPr>
              <w:t>Eleven kan berätta om material på samiska som är lämpliga och intressanta för hen själv.</w:t>
            </w:r>
          </w:p>
        </w:tc>
        <w:tc>
          <w:tcPr>
            <w:tcW w:w="1928" w:type="dxa"/>
            <w:shd w:val="clear" w:color="auto" w:fill="F2F2F2" w:themeFill="background1" w:themeFillShade="F2"/>
          </w:tcPr>
          <w:p w14:paraId="52392336" w14:textId="77777777" w:rsidR="007B73A9" w:rsidRPr="00A45538" w:rsidRDefault="007B73A9" w:rsidP="00844943">
            <w:pPr>
              <w:contextualSpacing/>
              <w:rPr>
                <w:lang w:val="sv-SE"/>
              </w:rPr>
            </w:pPr>
            <w:r w:rsidRPr="00A45538">
              <w:rPr>
                <w:lang w:val="sv-SE"/>
              </w:rPr>
              <w:t>Eleven kan jämföra material på samiska som är lämpliga och intressanta för hen själv.</w:t>
            </w:r>
          </w:p>
        </w:tc>
      </w:tr>
      <w:tr w:rsidR="00A45538" w:rsidRPr="00A45538" w14:paraId="687AC586" w14:textId="77777777" w:rsidTr="00591CE6">
        <w:trPr>
          <w:trHeight w:val="283"/>
        </w:trPr>
        <w:tc>
          <w:tcPr>
            <w:tcW w:w="1928" w:type="dxa"/>
            <w:gridSpan w:val="8"/>
            <w:shd w:val="clear" w:color="auto" w:fill="D9E2F3" w:themeFill="accent1" w:themeFillTint="33"/>
          </w:tcPr>
          <w:p w14:paraId="6B4F9E5A" w14:textId="77777777" w:rsidR="007B73A9" w:rsidRPr="00A45538" w:rsidRDefault="007B73A9" w:rsidP="00844943">
            <w:pPr>
              <w:contextualSpacing/>
              <w:rPr>
                <w:rFonts w:cstheme="minorHAnsi"/>
                <w:lang w:val="sv-FI"/>
              </w:rPr>
            </w:pPr>
            <w:r w:rsidRPr="00A45538">
              <w:rPr>
                <w:rFonts w:cstheme="minorHAnsi"/>
                <w:b/>
                <w:lang w:val="sv-FI"/>
              </w:rPr>
              <w:t>Färdigheter för språkstudier</w:t>
            </w:r>
          </w:p>
        </w:tc>
      </w:tr>
      <w:tr w:rsidR="00A45538" w:rsidRPr="00F57A97" w14:paraId="78A54E89" w14:textId="77777777" w:rsidTr="007B73A9">
        <w:trPr>
          <w:trHeight w:val="283"/>
        </w:trPr>
        <w:tc>
          <w:tcPr>
            <w:tcW w:w="1928" w:type="dxa"/>
          </w:tcPr>
          <w:p w14:paraId="48F895FF" w14:textId="6A7AA0F9" w:rsidR="007B73A9" w:rsidRPr="007B73A9" w:rsidRDefault="007B73A9" w:rsidP="00844943">
            <w:pPr>
              <w:contextualSpacing/>
              <w:rPr>
                <w:rFonts w:cstheme="minorHAnsi"/>
                <w:lang w:val="sv-FI"/>
              </w:rPr>
            </w:pPr>
            <w:r w:rsidRPr="007B73A9">
              <w:rPr>
                <w:rFonts w:cstheme="minorHAnsi"/>
                <w:lang w:val="sv-FI"/>
              </w:rPr>
              <w:t>M5 tillsammans gå igenom målen för undervisningen och skapa en tillåtande studieatmosfär där det viktiga är att budskapet går fram och att uppmuntra varandra att lära sig</w:t>
            </w:r>
            <w:r w:rsidR="00E57BD2">
              <w:rPr>
                <w:rFonts w:cstheme="minorHAnsi"/>
                <w:lang w:val="sv-FI"/>
              </w:rPr>
              <w:t xml:space="preserve"> tillsammans</w:t>
            </w:r>
          </w:p>
        </w:tc>
        <w:tc>
          <w:tcPr>
            <w:tcW w:w="1928" w:type="dxa"/>
          </w:tcPr>
          <w:p w14:paraId="039F3C32" w14:textId="77777777" w:rsidR="007B73A9" w:rsidRPr="007B73A9" w:rsidRDefault="007B73A9" w:rsidP="00844943">
            <w:pPr>
              <w:contextualSpacing/>
              <w:rPr>
                <w:rFonts w:cstheme="minorHAnsi"/>
                <w:lang w:val="sv-FI"/>
              </w:rPr>
            </w:pPr>
            <w:r w:rsidRPr="007B73A9">
              <w:rPr>
                <w:rFonts w:cstheme="minorHAnsi"/>
                <w:lang w:val="sv-FI"/>
              </w:rPr>
              <w:t>I2</w:t>
            </w:r>
          </w:p>
        </w:tc>
        <w:tc>
          <w:tcPr>
            <w:tcW w:w="1928" w:type="dxa"/>
          </w:tcPr>
          <w:p w14:paraId="0ED4F480" w14:textId="23F1B71A" w:rsidR="007B73A9" w:rsidRPr="00A45538" w:rsidRDefault="007B73A9" w:rsidP="00844943">
            <w:pPr>
              <w:contextualSpacing/>
              <w:rPr>
                <w:lang w:val="sv-SE"/>
              </w:rPr>
            </w:pPr>
            <w:r w:rsidRPr="00A45538">
              <w:rPr>
                <w:lang w:val="sv-SE"/>
              </w:rPr>
              <w:t xml:space="preserve">Eleven lär sig </w:t>
            </w:r>
            <w:r w:rsidR="00A45538" w:rsidRPr="00A45538">
              <w:rPr>
                <w:lang w:val="sv-SE"/>
              </w:rPr>
              <w:t xml:space="preserve">att </w:t>
            </w:r>
            <w:r w:rsidRPr="00A45538">
              <w:rPr>
                <w:lang w:val="sv-SE"/>
              </w:rPr>
              <w:t>berätta om målen för sina studier i samiska.</w:t>
            </w:r>
          </w:p>
          <w:p w14:paraId="1AB49E08" w14:textId="77777777" w:rsidR="007B73A9" w:rsidRPr="00A45538" w:rsidRDefault="007B73A9" w:rsidP="00844943">
            <w:pPr>
              <w:contextualSpacing/>
              <w:rPr>
                <w:lang w:val="sv-SE"/>
              </w:rPr>
            </w:pPr>
          </w:p>
          <w:p w14:paraId="1E1F4FFB" w14:textId="329019F0" w:rsidR="007B73A9" w:rsidRPr="00A45538" w:rsidRDefault="007B73A9" w:rsidP="00844943">
            <w:pPr>
              <w:contextualSpacing/>
              <w:rPr>
                <w:rFonts w:cstheme="minorHAnsi"/>
                <w:lang w:val="sv-FI"/>
              </w:rPr>
            </w:pPr>
            <w:r w:rsidRPr="00A45538">
              <w:rPr>
                <w:lang w:val="sv-SE"/>
              </w:rPr>
              <w:t xml:space="preserve">Eleven lär sig </w:t>
            </w:r>
            <w:r w:rsidR="00A45538" w:rsidRPr="00A45538">
              <w:rPr>
                <w:lang w:val="sv-SE"/>
              </w:rPr>
              <w:t xml:space="preserve">att </w:t>
            </w:r>
            <w:r w:rsidRPr="00A45538">
              <w:rPr>
                <w:lang w:val="sv-SE"/>
              </w:rPr>
              <w:t>samarbeta och delta i gruppens aktiviteter på ett sätt som</w:t>
            </w:r>
            <w:r w:rsidR="001005ED">
              <w:rPr>
                <w:lang w:val="sv-SE"/>
              </w:rPr>
              <w:t xml:space="preserve"> motiverar till att lära sig tillsammans</w:t>
            </w:r>
            <w:r w:rsidRPr="00A45538">
              <w:rPr>
                <w:lang w:val="sv-SE"/>
              </w:rPr>
              <w:t>.</w:t>
            </w:r>
          </w:p>
        </w:tc>
        <w:tc>
          <w:tcPr>
            <w:tcW w:w="1928" w:type="dxa"/>
          </w:tcPr>
          <w:p w14:paraId="324C1711" w14:textId="72BB3463" w:rsidR="007B73A9" w:rsidRPr="00A45538" w:rsidRDefault="007B73A9" w:rsidP="00844943">
            <w:pPr>
              <w:contextualSpacing/>
              <w:rPr>
                <w:lang w:val="sv-SE"/>
              </w:rPr>
            </w:pPr>
            <w:r w:rsidRPr="00A45538">
              <w:rPr>
                <w:lang w:val="sv-SE"/>
              </w:rPr>
              <w:t>Förmåga att berätta om målen för sina studier i samiska och fungera i grupp.</w:t>
            </w:r>
          </w:p>
          <w:p w14:paraId="2C1DBA93" w14:textId="77777777" w:rsidR="007B73A9" w:rsidRPr="00A45538" w:rsidRDefault="007B73A9" w:rsidP="00844943">
            <w:pPr>
              <w:contextualSpacing/>
              <w:rPr>
                <w:rFonts w:cstheme="minorHAnsi"/>
                <w:lang w:val="sv-SE"/>
              </w:rPr>
            </w:pPr>
          </w:p>
        </w:tc>
        <w:tc>
          <w:tcPr>
            <w:tcW w:w="1928" w:type="dxa"/>
          </w:tcPr>
          <w:p w14:paraId="0B8B5340" w14:textId="77777777" w:rsidR="007B73A9" w:rsidRPr="00A45538" w:rsidRDefault="007B73A9" w:rsidP="00844943">
            <w:pPr>
              <w:contextualSpacing/>
              <w:rPr>
                <w:lang w:val="sv-SE"/>
              </w:rPr>
            </w:pPr>
            <w:r w:rsidRPr="00A45538">
              <w:rPr>
                <w:lang w:val="sv-SE"/>
              </w:rPr>
              <w:t>Eleven kan nämna något enskilt mål för sina studier i samiska.</w:t>
            </w:r>
          </w:p>
          <w:p w14:paraId="7B057A6A" w14:textId="77777777" w:rsidR="007B73A9" w:rsidRPr="00A45538" w:rsidRDefault="007B73A9" w:rsidP="00844943">
            <w:pPr>
              <w:contextualSpacing/>
              <w:rPr>
                <w:lang w:val="sv-SE"/>
              </w:rPr>
            </w:pPr>
          </w:p>
          <w:p w14:paraId="1C362F3E" w14:textId="77777777" w:rsidR="007B73A9" w:rsidRPr="00A45538" w:rsidRDefault="007B73A9" w:rsidP="00844943">
            <w:pPr>
              <w:contextualSpacing/>
              <w:rPr>
                <w:rFonts w:cstheme="minorHAnsi"/>
                <w:lang w:val="sv-FI"/>
              </w:rPr>
            </w:pPr>
            <w:r w:rsidRPr="00A45538">
              <w:rPr>
                <w:lang w:val="sv-SE"/>
              </w:rPr>
              <w:t>Eleven deltar stundvis i gruppens aktiviteter och kan samarbeta.</w:t>
            </w:r>
          </w:p>
        </w:tc>
        <w:tc>
          <w:tcPr>
            <w:tcW w:w="1928" w:type="dxa"/>
          </w:tcPr>
          <w:p w14:paraId="65BF2561" w14:textId="77777777" w:rsidR="007B73A9" w:rsidRPr="00A45538" w:rsidRDefault="007B73A9" w:rsidP="00844943">
            <w:pPr>
              <w:contextualSpacing/>
              <w:rPr>
                <w:lang w:val="sv-SE"/>
              </w:rPr>
            </w:pPr>
            <w:r w:rsidRPr="00A45538">
              <w:rPr>
                <w:lang w:val="sv-SE"/>
              </w:rPr>
              <w:t xml:space="preserve">Eleven kan ge några exempel på mål för sina studier i samiska. </w:t>
            </w:r>
          </w:p>
          <w:p w14:paraId="7109DB7E" w14:textId="77777777" w:rsidR="007B73A9" w:rsidRPr="00A45538" w:rsidRDefault="007B73A9" w:rsidP="00844943">
            <w:pPr>
              <w:contextualSpacing/>
              <w:rPr>
                <w:lang w:val="sv-SE"/>
              </w:rPr>
            </w:pPr>
          </w:p>
          <w:p w14:paraId="22366823" w14:textId="77777777" w:rsidR="007B73A9" w:rsidRPr="00A45538" w:rsidRDefault="007B73A9" w:rsidP="00844943">
            <w:pPr>
              <w:contextualSpacing/>
              <w:rPr>
                <w:lang w:val="sv-SE"/>
              </w:rPr>
            </w:pPr>
            <w:r w:rsidRPr="00A45538">
              <w:rPr>
                <w:lang w:val="sv-SE"/>
              </w:rPr>
              <w:t>Eleven deltar i gruppens aktiviteter och samarbetar.</w:t>
            </w:r>
          </w:p>
          <w:p w14:paraId="1C45C7D4" w14:textId="77777777" w:rsidR="007B73A9" w:rsidRPr="00A45538" w:rsidRDefault="007B73A9" w:rsidP="00844943">
            <w:pPr>
              <w:contextualSpacing/>
              <w:rPr>
                <w:rFonts w:cstheme="minorHAnsi"/>
                <w:lang w:val="sv-SE"/>
              </w:rPr>
            </w:pPr>
          </w:p>
        </w:tc>
        <w:tc>
          <w:tcPr>
            <w:tcW w:w="1928" w:type="dxa"/>
          </w:tcPr>
          <w:p w14:paraId="3C0FE3F0" w14:textId="77777777" w:rsidR="007B73A9" w:rsidRPr="00A45538" w:rsidRDefault="007B73A9" w:rsidP="00844943">
            <w:pPr>
              <w:contextualSpacing/>
              <w:rPr>
                <w:lang w:val="sv-SE"/>
              </w:rPr>
            </w:pPr>
            <w:r w:rsidRPr="00A45538">
              <w:rPr>
                <w:lang w:val="sv-SE"/>
              </w:rPr>
              <w:t>Eleven kan berätta om målen för sina studier i samiska.</w:t>
            </w:r>
          </w:p>
          <w:p w14:paraId="48A83272" w14:textId="77777777" w:rsidR="007B73A9" w:rsidRPr="00A45538" w:rsidRDefault="007B73A9" w:rsidP="00844943">
            <w:pPr>
              <w:contextualSpacing/>
              <w:rPr>
                <w:lang w:val="sv-SE"/>
              </w:rPr>
            </w:pPr>
          </w:p>
          <w:p w14:paraId="77A42B75" w14:textId="665FEFCD" w:rsidR="007B73A9" w:rsidRPr="00A45538" w:rsidRDefault="007B73A9" w:rsidP="00844943">
            <w:pPr>
              <w:contextualSpacing/>
              <w:rPr>
                <w:rFonts w:cstheme="minorHAnsi"/>
                <w:lang w:val="sv-FI"/>
              </w:rPr>
            </w:pPr>
            <w:r w:rsidRPr="00A45538">
              <w:rPr>
                <w:lang w:val="sv-SE"/>
              </w:rPr>
              <w:t>Eleven deltar i gruppens aktiviteter och samarbetar på ett sätt som</w:t>
            </w:r>
            <w:r w:rsidR="001005ED">
              <w:rPr>
                <w:lang w:val="sv-SE"/>
              </w:rPr>
              <w:t xml:space="preserve"> motiverar till att lära sig tillsammans</w:t>
            </w:r>
            <w:r w:rsidRPr="00A45538">
              <w:rPr>
                <w:lang w:val="sv-SE"/>
              </w:rPr>
              <w:t>.</w:t>
            </w:r>
          </w:p>
        </w:tc>
        <w:tc>
          <w:tcPr>
            <w:tcW w:w="1928" w:type="dxa"/>
          </w:tcPr>
          <w:p w14:paraId="702424DB" w14:textId="5027C30E" w:rsidR="007B73A9" w:rsidRPr="00A45538" w:rsidRDefault="007B73A9" w:rsidP="00844943">
            <w:pPr>
              <w:contextualSpacing/>
              <w:rPr>
                <w:lang w:val="sv-SE"/>
              </w:rPr>
            </w:pPr>
            <w:r w:rsidRPr="00A45538">
              <w:rPr>
                <w:lang w:val="sv-SE"/>
              </w:rPr>
              <w:t xml:space="preserve">Eleven kan berätta om målen för sina studier i samiska och berätta hur hen arbetar för </w:t>
            </w:r>
            <w:r w:rsidR="00BB25C4">
              <w:rPr>
                <w:lang w:val="sv-SE"/>
              </w:rPr>
              <w:t xml:space="preserve">att </w:t>
            </w:r>
            <w:r w:rsidRPr="00A45538">
              <w:rPr>
                <w:lang w:val="sv-SE"/>
              </w:rPr>
              <w:t>uppnå målen.</w:t>
            </w:r>
          </w:p>
          <w:p w14:paraId="35A6E16B" w14:textId="77777777" w:rsidR="007B73A9" w:rsidRPr="00A45538" w:rsidRDefault="007B73A9" w:rsidP="00844943">
            <w:pPr>
              <w:contextualSpacing/>
              <w:rPr>
                <w:lang w:val="sv-SE"/>
              </w:rPr>
            </w:pPr>
          </w:p>
          <w:p w14:paraId="6D0BCC30" w14:textId="4D70E04D" w:rsidR="007B73A9" w:rsidRPr="00FD143E" w:rsidRDefault="007B73A9" w:rsidP="00844943">
            <w:pPr>
              <w:contextualSpacing/>
              <w:rPr>
                <w:lang w:val="sv-SE"/>
              </w:rPr>
            </w:pPr>
            <w:r w:rsidRPr="00A45538">
              <w:rPr>
                <w:lang w:val="sv-SE"/>
              </w:rPr>
              <w:t>Eleven deltar i gruppens aktiviteter och samarbetar på ett</w:t>
            </w:r>
            <w:r w:rsidR="00FD143E">
              <w:rPr>
                <w:lang w:val="sv-SE"/>
              </w:rPr>
              <w:t xml:space="preserve"> </w:t>
            </w:r>
            <w:r w:rsidRPr="00A45538">
              <w:rPr>
                <w:lang w:val="sv-SE"/>
              </w:rPr>
              <w:t>mångsidigt sätt och som</w:t>
            </w:r>
            <w:r w:rsidR="0076061B">
              <w:rPr>
                <w:lang w:val="sv-SE"/>
              </w:rPr>
              <w:t xml:space="preserve"> motiverar till att lära sig tillsammans</w:t>
            </w:r>
            <w:r w:rsidRPr="00A45538">
              <w:rPr>
                <w:lang w:val="sv-SE"/>
              </w:rPr>
              <w:t>.</w:t>
            </w:r>
          </w:p>
        </w:tc>
      </w:tr>
      <w:tr w:rsidR="00A45538" w:rsidRPr="00F57A97" w14:paraId="3EBF8658" w14:textId="77777777" w:rsidTr="00CF7F3A">
        <w:trPr>
          <w:trHeight w:val="283"/>
        </w:trPr>
        <w:tc>
          <w:tcPr>
            <w:tcW w:w="1928" w:type="dxa"/>
            <w:shd w:val="clear" w:color="auto" w:fill="F2F2F2" w:themeFill="background1" w:themeFillShade="F2"/>
          </w:tcPr>
          <w:p w14:paraId="78C2DCC5" w14:textId="77777777" w:rsidR="007B73A9" w:rsidRPr="007B73A9" w:rsidRDefault="007B73A9" w:rsidP="00844943">
            <w:pPr>
              <w:contextualSpacing/>
              <w:rPr>
                <w:rFonts w:cstheme="minorHAnsi"/>
                <w:lang w:val="sv-FI"/>
              </w:rPr>
            </w:pPr>
            <w:r w:rsidRPr="007B73A9">
              <w:rPr>
                <w:rFonts w:cstheme="minorHAnsi"/>
                <w:lang w:val="sv-FI"/>
              </w:rPr>
              <w:t>M6 handleda eleven att ta ansvar för sina språkstudier och modigt öva sina kunskaper i samiska, också med hjälp av digitala verktyg, samt att pröva sig fram till vilka sätt att lära sig språk som passar hen bäst</w:t>
            </w:r>
          </w:p>
        </w:tc>
        <w:tc>
          <w:tcPr>
            <w:tcW w:w="1928" w:type="dxa"/>
            <w:shd w:val="clear" w:color="auto" w:fill="F2F2F2" w:themeFill="background1" w:themeFillShade="F2"/>
          </w:tcPr>
          <w:p w14:paraId="669C6D45" w14:textId="77777777" w:rsidR="007B73A9" w:rsidRPr="007B73A9" w:rsidRDefault="007B73A9" w:rsidP="00844943">
            <w:pPr>
              <w:contextualSpacing/>
              <w:rPr>
                <w:rFonts w:cstheme="minorHAnsi"/>
                <w:lang w:val="sv-FI"/>
              </w:rPr>
            </w:pPr>
            <w:r w:rsidRPr="007B73A9">
              <w:rPr>
                <w:rFonts w:cstheme="minorHAnsi"/>
                <w:lang w:val="sv-FI"/>
              </w:rPr>
              <w:t>I2</w:t>
            </w:r>
          </w:p>
        </w:tc>
        <w:tc>
          <w:tcPr>
            <w:tcW w:w="1928" w:type="dxa"/>
            <w:shd w:val="clear" w:color="auto" w:fill="F2F2F2" w:themeFill="background1" w:themeFillShade="F2"/>
          </w:tcPr>
          <w:p w14:paraId="1A18EC13" w14:textId="77777777" w:rsidR="007B73A9" w:rsidRPr="00A45538" w:rsidRDefault="007B73A9" w:rsidP="00844943">
            <w:pPr>
              <w:contextualSpacing/>
              <w:rPr>
                <w:lang w:val="sv-SE"/>
              </w:rPr>
            </w:pPr>
            <w:r w:rsidRPr="00A45538">
              <w:rPr>
                <w:lang w:val="sv-SE"/>
              </w:rPr>
              <w:t>Eleven lär sig att ta ansvar för sina studier i samiska.</w:t>
            </w:r>
          </w:p>
          <w:p w14:paraId="49255FFB" w14:textId="77777777" w:rsidR="007B73A9" w:rsidRPr="00A45538" w:rsidRDefault="007B73A9" w:rsidP="00844943">
            <w:pPr>
              <w:contextualSpacing/>
              <w:rPr>
                <w:lang w:val="sv-SE"/>
              </w:rPr>
            </w:pPr>
            <w:r w:rsidRPr="00A45538">
              <w:rPr>
                <w:lang w:val="sv-SE"/>
              </w:rPr>
              <w:t xml:space="preserve"> </w:t>
            </w:r>
          </w:p>
          <w:p w14:paraId="39DFFA2C" w14:textId="2958CA31" w:rsidR="007B73A9" w:rsidRPr="00A45538" w:rsidRDefault="007B73A9" w:rsidP="00844943">
            <w:pPr>
              <w:contextualSpacing/>
              <w:rPr>
                <w:lang w:val="sv-SE"/>
              </w:rPr>
            </w:pPr>
            <w:r w:rsidRPr="00A45538">
              <w:rPr>
                <w:lang w:val="sv-SE"/>
              </w:rPr>
              <w:t xml:space="preserve">Eleven lär sig att använda olika sätt, även digitala, för att utveckla sina kunskaper i samiska samt för </w:t>
            </w:r>
            <w:r w:rsidR="006301D1">
              <w:rPr>
                <w:lang w:val="sv-SE"/>
              </w:rPr>
              <w:t>att lära sig</w:t>
            </w:r>
            <w:r w:rsidRPr="00A45538">
              <w:rPr>
                <w:lang w:val="sv-SE"/>
              </w:rPr>
              <w:t xml:space="preserve"> språk.</w:t>
            </w:r>
          </w:p>
          <w:p w14:paraId="608D4997" w14:textId="77777777" w:rsidR="007B73A9" w:rsidRPr="00A45538" w:rsidRDefault="007B73A9" w:rsidP="00844943">
            <w:pPr>
              <w:contextualSpacing/>
              <w:rPr>
                <w:lang w:val="sv-SE"/>
              </w:rPr>
            </w:pPr>
          </w:p>
          <w:p w14:paraId="274D1D5E" w14:textId="77777777" w:rsidR="007B73A9" w:rsidRPr="00A45538" w:rsidRDefault="007B73A9" w:rsidP="00844943">
            <w:pPr>
              <w:contextualSpacing/>
              <w:rPr>
                <w:rFonts w:cstheme="minorHAnsi"/>
                <w:lang w:val="sv-FI"/>
              </w:rPr>
            </w:pPr>
            <w:r w:rsidRPr="00A45538">
              <w:rPr>
                <w:lang w:val="sv-SE"/>
              </w:rPr>
              <w:t>Eleven lär sig att modigt använda sina färdigheter i samiska.</w:t>
            </w:r>
          </w:p>
        </w:tc>
        <w:tc>
          <w:tcPr>
            <w:tcW w:w="1928" w:type="dxa"/>
            <w:shd w:val="clear" w:color="auto" w:fill="F2F2F2" w:themeFill="background1" w:themeFillShade="F2"/>
          </w:tcPr>
          <w:p w14:paraId="5EC98655" w14:textId="5CF3475B" w:rsidR="007B73A9" w:rsidRPr="00A45538" w:rsidRDefault="007B73A9" w:rsidP="00844943">
            <w:pPr>
              <w:contextualSpacing/>
              <w:rPr>
                <w:lang w:val="sv-SE"/>
              </w:rPr>
            </w:pPr>
            <w:r w:rsidRPr="00A45538">
              <w:rPr>
                <w:lang w:val="sv-SE"/>
              </w:rPr>
              <w:t>Förmåga att ta ansvar för sina studier i samiska samt hitta</w:t>
            </w:r>
            <w:r w:rsidR="00D66AA5">
              <w:rPr>
                <w:lang w:val="sv-SE"/>
              </w:rPr>
              <w:t xml:space="preserve"> </w:t>
            </w:r>
            <w:r w:rsidRPr="00A45538">
              <w:rPr>
                <w:lang w:val="sv-SE"/>
              </w:rPr>
              <w:t>lämpliga sätt att lära sig språk.</w:t>
            </w:r>
          </w:p>
          <w:p w14:paraId="74335A5F" w14:textId="77777777" w:rsidR="007B73A9" w:rsidRPr="00A45538" w:rsidRDefault="007B73A9" w:rsidP="00844943">
            <w:pPr>
              <w:contextualSpacing/>
              <w:rPr>
                <w:rFonts w:cstheme="minorHAnsi"/>
                <w:lang w:val="sv-SE"/>
              </w:rPr>
            </w:pPr>
          </w:p>
        </w:tc>
        <w:tc>
          <w:tcPr>
            <w:tcW w:w="1928" w:type="dxa"/>
            <w:shd w:val="clear" w:color="auto" w:fill="F2F2F2" w:themeFill="background1" w:themeFillShade="F2"/>
          </w:tcPr>
          <w:p w14:paraId="711ED323" w14:textId="77777777" w:rsidR="007B73A9" w:rsidRPr="00A45538" w:rsidRDefault="007B73A9" w:rsidP="00844943">
            <w:pPr>
              <w:contextualSpacing/>
              <w:rPr>
                <w:lang w:val="sv-SE"/>
              </w:rPr>
            </w:pPr>
            <w:r w:rsidRPr="00A45538">
              <w:rPr>
                <w:lang w:val="sv-SE"/>
              </w:rPr>
              <w:t>Eleven kan under handledning i någon mån ta ansvar för sina studier i samiska.</w:t>
            </w:r>
          </w:p>
          <w:p w14:paraId="4696E3D2" w14:textId="77777777" w:rsidR="007B73A9" w:rsidRPr="00A45538" w:rsidRDefault="007B73A9" w:rsidP="00844943">
            <w:pPr>
              <w:contextualSpacing/>
              <w:rPr>
                <w:lang w:val="sv-SE"/>
              </w:rPr>
            </w:pPr>
            <w:r w:rsidRPr="00A45538">
              <w:rPr>
                <w:lang w:val="sv-SE"/>
              </w:rPr>
              <w:t xml:space="preserve"> </w:t>
            </w:r>
          </w:p>
          <w:p w14:paraId="25AEBDBE" w14:textId="77777777" w:rsidR="007B73A9" w:rsidRPr="00A45538" w:rsidRDefault="007B73A9" w:rsidP="00844943">
            <w:pPr>
              <w:contextualSpacing/>
              <w:rPr>
                <w:rFonts w:cstheme="minorHAnsi"/>
                <w:lang w:val="sv-FI"/>
              </w:rPr>
            </w:pPr>
            <w:r w:rsidRPr="00A45538">
              <w:rPr>
                <w:lang w:val="sv-SE"/>
              </w:rPr>
              <w:t>Eleven kan använda något sätt, även digitala, för att lära sig samiska och andra språk.</w:t>
            </w:r>
          </w:p>
        </w:tc>
        <w:tc>
          <w:tcPr>
            <w:tcW w:w="1928" w:type="dxa"/>
            <w:shd w:val="clear" w:color="auto" w:fill="F2F2F2" w:themeFill="background1" w:themeFillShade="F2"/>
          </w:tcPr>
          <w:p w14:paraId="3BB1DC51" w14:textId="77777777" w:rsidR="007B73A9" w:rsidRPr="00A45538" w:rsidRDefault="007B73A9" w:rsidP="00844943">
            <w:pPr>
              <w:contextualSpacing/>
              <w:rPr>
                <w:lang w:val="sv-SE"/>
              </w:rPr>
            </w:pPr>
            <w:r w:rsidRPr="00A45538">
              <w:rPr>
                <w:lang w:val="sv-SE"/>
              </w:rPr>
              <w:t>Eleven kan i någon mån ta ansvar för sina studier i samiska.</w:t>
            </w:r>
          </w:p>
          <w:p w14:paraId="315DF568" w14:textId="77777777" w:rsidR="007B73A9" w:rsidRPr="00A45538" w:rsidRDefault="007B73A9" w:rsidP="00844943">
            <w:pPr>
              <w:contextualSpacing/>
              <w:rPr>
                <w:lang w:val="sv-SE"/>
              </w:rPr>
            </w:pPr>
            <w:r w:rsidRPr="00A45538">
              <w:rPr>
                <w:lang w:val="sv-SE"/>
              </w:rPr>
              <w:t xml:space="preserve"> </w:t>
            </w:r>
          </w:p>
          <w:p w14:paraId="7C9C526C" w14:textId="77777777" w:rsidR="007B73A9" w:rsidRPr="00A45538" w:rsidRDefault="007B73A9" w:rsidP="00844943">
            <w:pPr>
              <w:contextualSpacing/>
              <w:rPr>
                <w:rFonts w:cstheme="minorHAnsi"/>
                <w:lang w:val="sv-FI"/>
              </w:rPr>
            </w:pPr>
            <w:r w:rsidRPr="00A45538">
              <w:rPr>
                <w:lang w:val="sv-SE"/>
              </w:rPr>
              <w:t>Eleven kan använda några sätt, även digitala, för att lära sig samiska och andra språk.</w:t>
            </w:r>
          </w:p>
        </w:tc>
        <w:tc>
          <w:tcPr>
            <w:tcW w:w="1928" w:type="dxa"/>
            <w:shd w:val="clear" w:color="auto" w:fill="F2F2F2" w:themeFill="background1" w:themeFillShade="F2"/>
          </w:tcPr>
          <w:p w14:paraId="1412E98E" w14:textId="77777777" w:rsidR="007B73A9" w:rsidRPr="00A45538" w:rsidRDefault="007B73A9" w:rsidP="00844943">
            <w:pPr>
              <w:contextualSpacing/>
              <w:rPr>
                <w:lang w:val="sv-SE"/>
              </w:rPr>
            </w:pPr>
            <w:r w:rsidRPr="00A45538">
              <w:rPr>
                <w:lang w:val="sv-SE"/>
              </w:rPr>
              <w:t>Eleven kan ta relativt stort ansvar för sina studier i samiska.</w:t>
            </w:r>
          </w:p>
          <w:p w14:paraId="3496AADA" w14:textId="77777777" w:rsidR="007B73A9" w:rsidRPr="00A45538" w:rsidRDefault="007B73A9" w:rsidP="00844943">
            <w:pPr>
              <w:contextualSpacing/>
              <w:rPr>
                <w:lang w:val="sv-SE"/>
              </w:rPr>
            </w:pPr>
            <w:r w:rsidRPr="00A45538">
              <w:rPr>
                <w:lang w:val="sv-SE"/>
              </w:rPr>
              <w:t xml:space="preserve"> </w:t>
            </w:r>
          </w:p>
          <w:p w14:paraId="132544DD" w14:textId="77777777" w:rsidR="007B73A9" w:rsidRPr="00A45538" w:rsidRDefault="007B73A9" w:rsidP="00844943">
            <w:pPr>
              <w:contextualSpacing/>
              <w:rPr>
                <w:rFonts w:cstheme="minorHAnsi"/>
                <w:lang w:val="sv-FI"/>
              </w:rPr>
            </w:pPr>
            <w:r w:rsidRPr="00A45538">
              <w:rPr>
                <w:lang w:val="sv-SE"/>
              </w:rPr>
              <w:t>Eleven kan använda många olika sätt, även digitala, för att lära sig samiska och andra språk och som främjar det egna lärandet.</w:t>
            </w:r>
          </w:p>
        </w:tc>
        <w:tc>
          <w:tcPr>
            <w:tcW w:w="1928" w:type="dxa"/>
            <w:shd w:val="clear" w:color="auto" w:fill="F2F2F2" w:themeFill="background1" w:themeFillShade="F2"/>
          </w:tcPr>
          <w:p w14:paraId="17CF99B2" w14:textId="1FDDBE0D" w:rsidR="007B73A9" w:rsidRPr="00A45538" w:rsidRDefault="007B73A9" w:rsidP="00844943">
            <w:pPr>
              <w:contextualSpacing/>
              <w:rPr>
                <w:lang w:val="sv-SE"/>
              </w:rPr>
            </w:pPr>
            <w:r w:rsidRPr="00A45538">
              <w:rPr>
                <w:lang w:val="sv-SE"/>
              </w:rPr>
              <w:t xml:space="preserve">Eleven kan ta </w:t>
            </w:r>
            <w:r w:rsidR="005C0983" w:rsidRPr="00417A60">
              <w:rPr>
                <w:lang w:val="sv-SE"/>
              </w:rPr>
              <w:t>stort</w:t>
            </w:r>
            <w:r w:rsidR="005C0983">
              <w:rPr>
                <w:lang w:val="sv-SE"/>
              </w:rPr>
              <w:t xml:space="preserve"> </w:t>
            </w:r>
            <w:r w:rsidRPr="00A45538">
              <w:rPr>
                <w:lang w:val="sv-SE"/>
              </w:rPr>
              <w:t>ansvar för sina studier i samiska.</w:t>
            </w:r>
          </w:p>
          <w:p w14:paraId="1247F91D" w14:textId="77777777" w:rsidR="007B73A9" w:rsidRPr="00A45538" w:rsidRDefault="007B73A9" w:rsidP="00844943">
            <w:pPr>
              <w:contextualSpacing/>
              <w:rPr>
                <w:lang w:val="sv-SE"/>
              </w:rPr>
            </w:pPr>
            <w:r w:rsidRPr="00A45538">
              <w:rPr>
                <w:lang w:val="sv-SE"/>
              </w:rPr>
              <w:t xml:space="preserve"> </w:t>
            </w:r>
          </w:p>
          <w:p w14:paraId="6E2C90E5" w14:textId="77777777" w:rsidR="007B73A9" w:rsidRPr="00A45538" w:rsidRDefault="007B73A9" w:rsidP="00844943">
            <w:pPr>
              <w:contextualSpacing/>
              <w:rPr>
                <w:rFonts w:cstheme="minorHAnsi"/>
                <w:lang w:val="sv-FI"/>
              </w:rPr>
            </w:pPr>
            <w:r w:rsidRPr="00A45538">
              <w:rPr>
                <w:lang w:val="sv-SE"/>
              </w:rPr>
              <w:t>Eleven kan mångsidigt utnyttja olika sätt, även digitala, för att lära sig samiska och andra språk och som främjar det egna lärandet.</w:t>
            </w:r>
          </w:p>
        </w:tc>
      </w:tr>
      <w:tr w:rsidR="007B73A9" w:rsidRPr="007B73A9" w14:paraId="43F4D30E" w14:textId="77777777" w:rsidTr="00591CE6">
        <w:trPr>
          <w:trHeight w:val="283"/>
        </w:trPr>
        <w:tc>
          <w:tcPr>
            <w:tcW w:w="1928" w:type="dxa"/>
            <w:gridSpan w:val="4"/>
            <w:shd w:val="clear" w:color="auto" w:fill="D9E2F3" w:themeFill="accent1" w:themeFillTint="33"/>
          </w:tcPr>
          <w:p w14:paraId="5491C033" w14:textId="77777777" w:rsidR="007B73A9" w:rsidRPr="007B73A9" w:rsidRDefault="007B73A9" w:rsidP="00844943">
            <w:pPr>
              <w:contextualSpacing/>
              <w:rPr>
                <w:rFonts w:cstheme="minorHAnsi"/>
                <w:lang w:val="sv-FI"/>
              </w:rPr>
            </w:pPr>
            <w:r w:rsidRPr="007B73A9">
              <w:rPr>
                <w:rFonts w:cstheme="minorHAnsi"/>
                <w:b/>
                <w:lang w:val="sv-FI"/>
              </w:rPr>
              <w:t>Växande språkkunskap, förmåga att kommunicera</w:t>
            </w:r>
          </w:p>
        </w:tc>
        <w:tc>
          <w:tcPr>
            <w:tcW w:w="1928" w:type="dxa"/>
            <w:shd w:val="clear" w:color="auto" w:fill="D9E2F3" w:themeFill="accent1" w:themeFillTint="33"/>
          </w:tcPr>
          <w:p w14:paraId="76874362" w14:textId="77777777" w:rsidR="007B73A9" w:rsidRPr="007B73A9" w:rsidRDefault="007B73A9" w:rsidP="00844943">
            <w:pPr>
              <w:contextualSpacing/>
              <w:rPr>
                <w:rFonts w:cstheme="minorHAnsi"/>
                <w:b/>
                <w:lang w:val="sv-FI"/>
              </w:rPr>
            </w:pPr>
            <w:r w:rsidRPr="007B73A9">
              <w:rPr>
                <w:rFonts w:cstheme="minorHAnsi"/>
                <w:b/>
                <w:lang w:val="sv-FI"/>
              </w:rPr>
              <w:t>Kunskapsnivå A1.1</w:t>
            </w:r>
          </w:p>
        </w:tc>
        <w:tc>
          <w:tcPr>
            <w:tcW w:w="1928" w:type="dxa"/>
            <w:shd w:val="clear" w:color="auto" w:fill="D9E2F3" w:themeFill="accent1" w:themeFillTint="33"/>
          </w:tcPr>
          <w:p w14:paraId="3E310528" w14:textId="77777777" w:rsidR="007B73A9" w:rsidRPr="007B73A9" w:rsidRDefault="007B73A9" w:rsidP="00844943">
            <w:pPr>
              <w:contextualSpacing/>
              <w:rPr>
                <w:rFonts w:cstheme="minorHAnsi"/>
                <w:b/>
                <w:lang w:val="sv-FI"/>
              </w:rPr>
            </w:pPr>
            <w:r w:rsidRPr="007B73A9">
              <w:rPr>
                <w:rFonts w:cstheme="minorHAnsi"/>
                <w:b/>
                <w:lang w:val="sv-FI"/>
              </w:rPr>
              <w:t>Kunskapsnivå A1.2</w:t>
            </w:r>
          </w:p>
        </w:tc>
        <w:tc>
          <w:tcPr>
            <w:tcW w:w="1928" w:type="dxa"/>
            <w:shd w:val="clear" w:color="auto" w:fill="D9E2F3" w:themeFill="accent1" w:themeFillTint="33"/>
          </w:tcPr>
          <w:p w14:paraId="799FA16D" w14:textId="77777777" w:rsidR="007B73A9" w:rsidRPr="007B73A9" w:rsidRDefault="007B73A9" w:rsidP="00844943">
            <w:pPr>
              <w:contextualSpacing/>
              <w:rPr>
                <w:rFonts w:cstheme="minorHAnsi"/>
                <w:b/>
                <w:lang w:val="sv-FI"/>
              </w:rPr>
            </w:pPr>
            <w:r w:rsidRPr="007B73A9">
              <w:rPr>
                <w:rFonts w:cstheme="minorHAnsi"/>
                <w:b/>
                <w:lang w:val="sv-FI"/>
              </w:rPr>
              <w:t>Kunskapsnivå A1.3</w:t>
            </w:r>
          </w:p>
        </w:tc>
        <w:tc>
          <w:tcPr>
            <w:tcW w:w="1928" w:type="dxa"/>
            <w:shd w:val="clear" w:color="auto" w:fill="D9E2F3" w:themeFill="accent1" w:themeFillTint="33"/>
          </w:tcPr>
          <w:p w14:paraId="7C00C0E4" w14:textId="77777777" w:rsidR="007B73A9" w:rsidRPr="007B73A9" w:rsidRDefault="007B73A9" w:rsidP="00844943">
            <w:pPr>
              <w:contextualSpacing/>
              <w:rPr>
                <w:rFonts w:cstheme="minorHAnsi"/>
                <w:b/>
                <w:lang w:val="sv-FI"/>
              </w:rPr>
            </w:pPr>
            <w:r w:rsidRPr="007B73A9">
              <w:rPr>
                <w:rFonts w:cstheme="minorHAnsi"/>
                <w:b/>
                <w:lang w:val="sv-FI"/>
              </w:rPr>
              <w:t>Kunskapsnivå A2.1</w:t>
            </w:r>
          </w:p>
        </w:tc>
      </w:tr>
      <w:tr w:rsidR="007B73A9" w:rsidRPr="00F57A97" w14:paraId="483E1982" w14:textId="77777777" w:rsidTr="007B73A9">
        <w:trPr>
          <w:trHeight w:val="283"/>
        </w:trPr>
        <w:tc>
          <w:tcPr>
            <w:tcW w:w="1928" w:type="dxa"/>
          </w:tcPr>
          <w:p w14:paraId="22518D0A" w14:textId="0F8760DB" w:rsidR="007B73A9" w:rsidRPr="007B73A9" w:rsidRDefault="007B73A9" w:rsidP="00844943">
            <w:pPr>
              <w:contextualSpacing/>
              <w:rPr>
                <w:rFonts w:cstheme="minorHAnsi"/>
                <w:lang w:val="sv-FI"/>
              </w:rPr>
            </w:pPr>
            <w:r w:rsidRPr="007B73A9">
              <w:rPr>
                <w:rFonts w:cstheme="minorHAnsi"/>
                <w:lang w:val="sv-FI"/>
              </w:rPr>
              <w:t xml:space="preserve">M7 ordna tillfällen där eleven med hjälp av olika medier får </w:t>
            </w:r>
            <w:r w:rsidR="008E1588">
              <w:rPr>
                <w:rFonts w:cstheme="minorHAnsi"/>
                <w:lang w:val="sv-FI"/>
              </w:rPr>
              <w:t>öva</w:t>
            </w:r>
            <w:r w:rsidRPr="007B73A9">
              <w:rPr>
                <w:rFonts w:cstheme="minorHAnsi"/>
                <w:lang w:val="sv-FI"/>
              </w:rPr>
              <w:t xml:space="preserve"> muntlig och skriftlig kommunikation</w:t>
            </w:r>
          </w:p>
        </w:tc>
        <w:tc>
          <w:tcPr>
            <w:tcW w:w="1928" w:type="dxa"/>
          </w:tcPr>
          <w:p w14:paraId="2D9C8104" w14:textId="77777777" w:rsidR="007B73A9" w:rsidRPr="007B73A9" w:rsidRDefault="007B73A9" w:rsidP="00844943">
            <w:pPr>
              <w:contextualSpacing/>
              <w:rPr>
                <w:rFonts w:cstheme="minorHAnsi"/>
                <w:lang w:val="sv-FI"/>
              </w:rPr>
            </w:pPr>
            <w:r w:rsidRPr="007B73A9">
              <w:rPr>
                <w:rFonts w:cstheme="minorHAnsi"/>
                <w:lang w:val="sv-FI"/>
              </w:rPr>
              <w:t>I3</w:t>
            </w:r>
          </w:p>
        </w:tc>
        <w:tc>
          <w:tcPr>
            <w:tcW w:w="1928" w:type="dxa"/>
          </w:tcPr>
          <w:p w14:paraId="0517825B" w14:textId="7C054665" w:rsidR="007B73A9" w:rsidRPr="0076061B" w:rsidRDefault="007B73A9" w:rsidP="00844943">
            <w:pPr>
              <w:contextualSpacing/>
              <w:rPr>
                <w:rFonts w:cstheme="minorHAnsi"/>
                <w:lang w:val="sv-SE"/>
              </w:rPr>
            </w:pPr>
            <w:r w:rsidRPr="007B73A9">
              <w:rPr>
                <w:rFonts w:cstheme="minorHAnsi"/>
                <w:lang w:val="sv-SE"/>
              </w:rPr>
              <w:t xml:space="preserve">Eleven lär sig att kommunicera muntligt och skriftligt i olika </w:t>
            </w:r>
            <w:proofErr w:type="spellStart"/>
            <w:r w:rsidR="0076061B">
              <w:rPr>
                <w:rFonts w:cstheme="minorHAnsi"/>
                <w:lang w:val="sv-SE"/>
              </w:rPr>
              <w:t>kommunikations</w:t>
            </w:r>
            <w:r w:rsidRPr="0076061B">
              <w:rPr>
                <w:rFonts w:cstheme="minorHAnsi"/>
                <w:lang w:val="sv-SE"/>
              </w:rPr>
              <w:t>situa</w:t>
            </w:r>
            <w:proofErr w:type="spellEnd"/>
            <w:r w:rsidR="00D66AA5">
              <w:rPr>
                <w:rFonts w:cstheme="minorHAnsi"/>
                <w:lang w:val="sv-SE"/>
              </w:rPr>
              <w:t>–</w:t>
            </w:r>
            <w:proofErr w:type="spellStart"/>
            <w:r w:rsidRPr="0076061B">
              <w:rPr>
                <w:rFonts w:cstheme="minorHAnsi"/>
                <w:lang w:val="sv-SE"/>
              </w:rPr>
              <w:t>tioner</w:t>
            </w:r>
            <w:proofErr w:type="spellEnd"/>
          </w:p>
        </w:tc>
        <w:tc>
          <w:tcPr>
            <w:tcW w:w="1928" w:type="dxa"/>
          </w:tcPr>
          <w:p w14:paraId="71F0A0B7" w14:textId="77777777" w:rsidR="007B73A9" w:rsidRPr="007B73A9" w:rsidRDefault="007B73A9" w:rsidP="00844943">
            <w:pPr>
              <w:contextualSpacing/>
              <w:rPr>
                <w:rFonts w:cstheme="minorHAnsi"/>
                <w:lang w:val="sv-FI"/>
              </w:rPr>
            </w:pPr>
            <w:r w:rsidRPr="007B73A9">
              <w:rPr>
                <w:rFonts w:cstheme="minorHAnsi"/>
                <w:lang w:val="sv-FI"/>
              </w:rPr>
              <w:t>Förmåga att kommunicera i olika situationer</w:t>
            </w:r>
          </w:p>
        </w:tc>
        <w:tc>
          <w:tcPr>
            <w:tcW w:w="1928" w:type="dxa"/>
          </w:tcPr>
          <w:p w14:paraId="37528D82" w14:textId="716A96CF" w:rsidR="007B73A9" w:rsidRPr="007B73A9" w:rsidRDefault="007B73A9" w:rsidP="00844943">
            <w:pPr>
              <w:contextualSpacing/>
              <w:rPr>
                <w:rFonts w:cstheme="minorHAnsi"/>
                <w:lang w:val="sv-FI"/>
              </w:rPr>
            </w:pPr>
            <w:r w:rsidRPr="007B73A9">
              <w:rPr>
                <w:rFonts w:cstheme="minorHAnsi"/>
                <w:lang w:val="sv-SE"/>
              </w:rPr>
              <w:t>Eleven klarar sporadiskt av, med stöd av sin samtalspartner, några ofta återkommande och rutinmässiga kommunikationssituationer.</w:t>
            </w:r>
          </w:p>
        </w:tc>
        <w:tc>
          <w:tcPr>
            <w:tcW w:w="1928" w:type="dxa"/>
          </w:tcPr>
          <w:p w14:paraId="750B85F8" w14:textId="212888CC" w:rsidR="007B73A9" w:rsidRPr="007B73A9" w:rsidRDefault="007B73A9" w:rsidP="00844943">
            <w:pPr>
              <w:contextualSpacing/>
              <w:rPr>
                <w:lang w:val="sv-SE"/>
              </w:rPr>
            </w:pPr>
            <w:r w:rsidRPr="007B73A9">
              <w:rPr>
                <w:lang w:val="sv-SE"/>
              </w:rPr>
              <w:t xml:space="preserve">Eleven klarar sporadiskt av ofta återkommande rutinmässiga </w:t>
            </w:r>
            <w:proofErr w:type="spellStart"/>
            <w:r w:rsidRPr="007B73A9">
              <w:rPr>
                <w:lang w:val="sv-SE"/>
              </w:rPr>
              <w:t>kommunikationssitua</w:t>
            </w:r>
            <w:proofErr w:type="spellEnd"/>
            <w:r w:rsidR="00D66AA5">
              <w:rPr>
                <w:lang w:val="sv-SE"/>
              </w:rPr>
              <w:t>–</w:t>
            </w:r>
            <w:proofErr w:type="spellStart"/>
            <w:r w:rsidRPr="007B73A9">
              <w:rPr>
                <w:lang w:val="sv-SE"/>
              </w:rPr>
              <w:t>tioner</w:t>
            </w:r>
            <w:proofErr w:type="spellEnd"/>
            <w:r w:rsidRPr="007B73A9">
              <w:rPr>
                <w:lang w:val="sv-SE"/>
              </w:rPr>
              <w:t>, men tar för det mesta ännu stöd av sin samtalspartner.</w:t>
            </w:r>
          </w:p>
        </w:tc>
        <w:tc>
          <w:tcPr>
            <w:tcW w:w="1928" w:type="dxa"/>
          </w:tcPr>
          <w:p w14:paraId="561F81D0" w14:textId="2B14CEDB" w:rsidR="007B73A9" w:rsidRPr="007B73A9" w:rsidRDefault="007B73A9" w:rsidP="00844943">
            <w:pPr>
              <w:contextualSpacing/>
              <w:rPr>
                <w:rFonts w:cstheme="minorHAnsi"/>
                <w:lang w:val="sv-FI"/>
              </w:rPr>
            </w:pPr>
            <w:r w:rsidRPr="007B73A9">
              <w:rPr>
                <w:rFonts w:cstheme="minorHAnsi"/>
                <w:lang w:val="sv-FI"/>
              </w:rPr>
              <w:t xml:space="preserve">Eleven reder sig i många rutinmässiga </w:t>
            </w:r>
            <w:proofErr w:type="spellStart"/>
            <w:r w:rsidRPr="007B73A9">
              <w:rPr>
                <w:rFonts w:cstheme="minorHAnsi"/>
                <w:lang w:val="sv-FI"/>
              </w:rPr>
              <w:t>kommunika</w:t>
            </w:r>
            <w:proofErr w:type="spellEnd"/>
            <w:r w:rsidR="00D66AA5">
              <w:rPr>
                <w:rFonts w:cstheme="minorHAnsi"/>
                <w:lang w:val="sv-FI"/>
              </w:rPr>
              <w:t>–</w:t>
            </w:r>
            <w:proofErr w:type="spellStart"/>
            <w:r w:rsidRPr="007B73A9">
              <w:rPr>
                <w:rFonts w:cstheme="minorHAnsi"/>
                <w:lang w:val="sv-FI"/>
              </w:rPr>
              <w:t>tionssituationer</w:t>
            </w:r>
            <w:proofErr w:type="spellEnd"/>
            <w:r w:rsidRPr="007B73A9">
              <w:rPr>
                <w:rFonts w:cstheme="minorHAnsi"/>
                <w:lang w:val="sv-FI"/>
              </w:rPr>
              <w:t xml:space="preserve"> men tar ibland stöd av sin samtalspartner.</w:t>
            </w:r>
          </w:p>
        </w:tc>
        <w:tc>
          <w:tcPr>
            <w:tcW w:w="1928" w:type="dxa"/>
          </w:tcPr>
          <w:p w14:paraId="11C3F92F" w14:textId="77777777" w:rsidR="007B73A9" w:rsidRPr="007B73A9" w:rsidRDefault="007B73A9" w:rsidP="00844943">
            <w:pPr>
              <w:contextualSpacing/>
              <w:rPr>
                <w:lang w:val="sv-SE"/>
              </w:rPr>
            </w:pPr>
            <w:r w:rsidRPr="007B73A9">
              <w:rPr>
                <w:lang w:val="sv-SE"/>
              </w:rPr>
              <w:t>Eleven kan utbyta tankar eller information i bekanta och vardagliga situationer och stundtals hålla igång en konversation.</w:t>
            </w:r>
          </w:p>
          <w:p w14:paraId="263B33C7" w14:textId="77777777" w:rsidR="007B73A9" w:rsidRPr="007B73A9" w:rsidRDefault="007B73A9" w:rsidP="00844943">
            <w:pPr>
              <w:contextualSpacing/>
              <w:rPr>
                <w:rFonts w:cstheme="minorHAnsi"/>
                <w:lang w:val="sv-SE"/>
              </w:rPr>
            </w:pPr>
          </w:p>
        </w:tc>
      </w:tr>
      <w:tr w:rsidR="007B73A9" w:rsidRPr="00F57A97" w14:paraId="4C309D4D" w14:textId="77777777" w:rsidTr="00CF7F3A">
        <w:trPr>
          <w:trHeight w:val="283"/>
        </w:trPr>
        <w:tc>
          <w:tcPr>
            <w:tcW w:w="1928" w:type="dxa"/>
            <w:shd w:val="clear" w:color="auto" w:fill="F2F2F2" w:themeFill="background1" w:themeFillShade="F2"/>
          </w:tcPr>
          <w:p w14:paraId="11655D42" w14:textId="77777777" w:rsidR="007B73A9" w:rsidRPr="007B73A9" w:rsidRDefault="007B73A9" w:rsidP="00844943">
            <w:pPr>
              <w:contextualSpacing/>
              <w:rPr>
                <w:rFonts w:cstheme="minorHAnsi"/>
                <w:iCs/>
                <w:lang w:val="sv-FI"/>
              </w:rPr>
            </w:pPr>
            <w:r w:rsidRPr="007B73A9">
              <w:rPr>
                <w:rFonts w:cstheme="minorHAnsi"/>
                <w:iCs/>
                <w:lang w:val="sv-FI"/>
              </w:rPr>
              <w:t>M8 stödja eleven i användningen av språkliga kommunikationsstrategier</w:t>
            </w:r>
          </w:p>
        </w:tc>
        <w:tc>
          <w:tcPr>
            <w:tcW w:w="1928" w:type="dxa"/>
            <w:shd w:val="clear" w:color="auto" w:fill="F2F2F2" w:themeFill="background1" w:themeFillShade="F2"/>
          </w:tcPr>
          <w:p w14:paraId="78B755F6" w14:textId="77777777" w:rsidR="007B73A9" w:rsidRPr="007B73A9" w:rsidRDefault="007B73A9" w:rsidP="00844943">
            <w:pPr>
              <w:contextualSpacing/>
              <w:rPr>
                <w:rFonts w:cstheme="minorHAnsi"/>
                <w:lang w:val="sv-FI"/>
              </w:rPr>
            </w:pPr>
            <w:r w:rsidRPr="007B73A9">
              <w:rPr>
                <w:rFonts w:cstheme="minorHAnsi"/>
                <w:lang w:val="sv-FI"/>
              </w:rPr>
              <w:t>I3</w:t>
            </w:r>
          </w:p>
        </w:tc>
        <w:tc>
          <w:tcPr>
            <w:tcW w:w="1928" w:type="dxa"/>
            <w:shd w:val="clear" w:color="auto" w:fill="F2F2F2" w:themeFill="background1" w:themeFillShade="F2"/>
          </w:tcPr>
          <w:p w14:paraId="6C0F0368" w14:textId="282EE98F" w:rsidR="007B73A9" w:rsidRPr="00D66AA5" w:rsidRDefault="007B73A9" w:rsidP="00844943">
            <w:pPr>
              <w:contextualSpacing/>
              <w:rPr>
                <w:rFonts w:cstheme="minorHAnsi"/>
                <w:lang w:val="sv-SE"/>
              </w:rPr>
            </w:pPr>
            <w:r w:rsidRPr="007B73A9">
              <w:rPr>
                <w:rFonts w:cstheme="minorHAnsi"/>
                <w:lang w:val="sv-SE"/>
              </w:rPr>
              <w:t>Eleven lär sig att använda kommunikations</w:t>
            </w:r>
            <w:r w:rsidRPr="00107912">
              <w:rPr>
                <w:rFonts w:cstheme="minorHAnsi"/>
                <w:lang w:val="sv-FI"/>
              </w:rPr>
              <w:t xml:space="preserve">strategier i </w:t>
            </w:r>
            <w:r w:rsidR="0076061B" w:rsidRPr="00107912">
              <w:rPr>
                <w:rFonts w:cstheme="minorHAnsi"/>
                <w:lang w:val="sv-FI"/>
              </w:rPr>
              <w:t xml:space="preserve">olika </w:t>
            </w:r>
            <w:r w:rsidRPr="00107912">
              <w:rPr>
                <w:rFonts w:cstheme="minorHAnsi"/>
                <w:lang w:val="sv-FI"/>
              </w:rPr>
              <w:t>kommunikationssituationer</w:t>
            </w:r>
          </w:p>
        </w:tc>
        <w:tc>
          <w:tcPr>
            <w:tcW w:w="1928" w:type="dxa"/>
            <w:shd w:val="clear" w:color="auto" w:fill="F2F2F2" w:themeFill="background1" w:themeFillShade="F2"/>
          </w:tcPr>
          <w:p w14:paraId="1702A139" w14:textId="77777777" w:rsidR="007B73A9" w:rsidRPr="007B73A9" w:rsidRDefault="007B73A9" w:rsidP="00844943">
            <w:pPr>
              <w:contextualSpacing/>
              <w:rPr>
                <w:rFonts w:cstheme="minorHAnsi"/>
                <w:lang w:val="sv-FI"/>
              </w:rPr>
            </w:pPr>
            <w:r w:rsidRPr="007B73A9">
              <w:rPr>
                <w:rFonts w:cstheme="minorHAnsi"/>
                <w:lang w:val="sv-FI"/>
              </w:rPr>
              <w:t>Förmåga att använda kommunikationsstrategier</w:t>
            </w:r>
          </w:p>
        </w:tc>
        <w:tc>
          <w:tcPr>
            <w:tcW w:w="1928" w:type="dxa"/>
            <w:shd w:val="clear" w:color="auto" w:fill="F2F2F2" w:themeFill="background1" w:themeFillShade="F2"/>
          </w:tcPr>
          <w:p w14:paraId="5AEFC5AC" w14:textId="77777777" w:rsidR="007B73A9" w:rsidRPr="007B73A9" w:rsidRDefault="007B73A9" w:rsidP="00844943">
            <w:pPr>
              <w:contextualSpacing/>
              <w:rPr>
                <w:rFonts w:cstheme="minorHAnsi"/>
                <w:lang w:val="sv-SE"/>
              </w:rPr>
            </w:pPr>
            <w:r w:rsidRPr="007B73A9">
              <w:rPr>
                <w:rFonts w:cstheme="minorHAnsi"/>
                <w:lang w:val="sv-SE"/>
              </w:rPr>
              <w:t xml:space="preserve">Eleven behöver mycket hjälpmedel (till exempel gester, teckningar, lexikon, internet). </w:t>
            </w:r>
          </w:p>
          <w:p w14:paraId="3B7F39A4" w14:textId="77777777" w:rsidR="007B73A9" w:rsidRPr="007B73A9" w:rsidRDefault="007B73A9" w:rsidP="00844943">
            <w:pPr>
              <w:contextualSpacing/>
              <w:rPr>
                <w:rFonts w:cstheme="minorHAnsi"/>
                <w:lang w:val="sv-SE"/>
              </w:rPr>
            </w:pPr>
          </w:p>
          <w:p w14:paraId="1AD32079" w14:textId="77777777" w:rsidR="007B73A9" w:rsidRPr="007B73A9" w:rsidRDefault="007B73A9" w:rsidP="00844943">
            <w:pPr>
              <w:contextualSpacing/>
              <w:rPr>
                <w:rFonts w:cstheme="minorHAnsi"/>
                <w:lang w:val="sv-SE"/>
              </w:rPr>
            </w:pPr>
            <w:r w:rsidRPr="007B73A9">
              <w:rPr>
                <w:rFonts w:cstheme="minorHAnsi"/>
                <w:lang w:val="sv-SE"/>
              </w:rPr>
              <w:t xml:space="preserve">Eleven kan ibland gissa eller härleda enskilda ords betydelse utgående från kontexten, allmän kunskap eller sina andra språkkunskaper. </w:t>
            </w:r>
          </w:p>
          <w:p w14:paraId="22799DEA" w14:textId="77777777" w:rsidR="005C0983" w:rsidRDefault="005C0983" w:rsidP="00844943">
            <w:pPr>
              <w:contextualSpacing/>
              <w:rPr>
                <w:rFonts w:cstheme="minorHAnsi"/>
                <w:lang w:val="sv-SE"/>
              </w:rPr>
            </w:pPr>
          </w:p>
          <w:p w14:paraId="309177E8" w14:textId="5F823D61" w:rsidR="007B73A9" w:rsidRPr="007B73A9" w:rsidRDefault="007B73A9" w:rsidP="00844943">
            <w:pPr>
              <w:contextualSpacing/>
              <w:rPr>
                <w:rFonts w:cstheme="minorHAnsi"/>
                <w:lang w:val="sv-FI"/>
              </w:rPr>
            </w:pPr>
            <w:r w:rsidRPr="007B73A9">
              <w:rPr>
                <w:rFonts w:cstheme="minorHAnsi"/>
                <w:lang w:val="sv-SE"/>
              </w:rPr>
              <w:t>Eleven kan uttrycka om hen har förstått.</w:t>
            </w:r>
          </w:p>
        </w:tc>
        <w:tc>
          <w:tcPr>
            <w:tcW w:w="1928" w:type="dxa"/>
            <w:shd w:val="clear" w:color="auto" w:fill="F2F2F2" w:themeFill="background1" w:themeFillShade="F2"/>
          </w:tcPr>
          <w:p w14:paraId="57B1D0BA" w14:textId="77777777" w:rsidR="007B73A9" w:rsidRPr="007B73A9" w:rsidRDefault="007B73A9" w:rsidP="00844943">
            <w:pPr>
              <w:contextualSpacing/>
              <w:rPr>
                <w:lang w:val="sv-SE"/>
              </w:rPr>
            </w:pPr>
            <w:r w:rsidRPr="007B73A9">
              <w:rPr>
                <w:lang w:val="sv-SE"/>
              </w:rPr>
              <w:t xml:space="preserve">Eleven använder sig av det mest centrala ord- och uttrycksförrådet i sin kommunikation. </w:t>
            </w:r>
          </w:p>
          <w:p w14:paraId="5BA15A6B" w14:textId="77777777" w:rsidR="007B73A9" w:rsidRPr="007B73A9" w:rsidRDefault="007B73A9" w:rsidP="00844943">
            <w:pPr>
              <w:contextualSpacing/>
              <w:rPr>
                <w:lang w:val="sv-SE"/>
              </w:rPr>
            </w:pPr>
          </w:p>
          <w:p w14:paraId="58169575" w14:textId="77777777" w:rsidR="007B73A9" w:rsidRPr="007B73A9" w:rsidRDefault="007B73A9" w:rsidP="00844943">
            <w:pPr>
              <w:contextualSpacing/>
              <w:rPr>
                <w:lang w:val="sv-SE"/>
              </w:rPr>
            </w:pPr>
            <w:r w:rsidRPr="007B73A9">
              <w:rPr>
                <w:lang w:val="sv-SE"/>
              </w:rPr>
              <w:t xml:space="preserve">Eleven behöver mycket hjälpmedel. </w:t>
            </w:r>
          </w:p>
          <w:p w14:paraId="75709A7E" w14:textId="77777777" w:rsidR="007B73A9" w:rsidRPr="007B73A9" w:rsidRDefault="007B73A9" w:rsidP="00844943">
            <w:pPr>
              <w:contextualSpacing/>
              <w:rPr>
                <w:lang w:val="sv-SE"/>
              </w:rPr>
            </w:pPr>
          </w:p>
          <w:p w14:paraId="7BE3D0AD" w14:textId="77777777" w:rsidR="007B73A9" w:rsidRPr="007B73A9" w:rsidRDefault="007B73A9" w:rsidP="00844943">
            <w:pPr>
              <w:contextualSpacing/>
              <w:rPr>
                <w:lang w:val="sv-SE"/>
              </w:rPr>
            </w:pPr>
            <w:r w:rsidRPr="007B73A9">
              <w:rPr>
                <w:lang w:val="sv-SE"/>
              </w:rPr>
              <w:t>Eleven kan be samtalspartnern att upprepa eller tala långsammare.</w:t>
            </w:r>
          </w:p>
          <w:p w14:paraId="6DC97541" w14:textId="77777777" w:rsidR="007B73A9" w:rsidRPr="007B73A9" w:rsidRDefault="007B73A9" w:rsidP="00844943">
            <w:pPr>
              <w:contextualSpacing/>
              <w:rPr>
                <w:rFonts w:cstheme="minorHAnsi"/>
                <w:lang w:val="sv-SE"/>
              </w:rPr>
            </w:pPr>
          </w:p>
        </w:tc>
        <w:tc>
          <w:tcPr>
            <w:tcW w:w="1928" w:type="dxa"/>
            <w:shd w:val="clear" w:color="auto" w:fill="F2F2F2" w:themeFill="background1" w:themeFillShade="F2"/>
          </w:tcPr>
          <w:p w14:paraId="6701200F" w14:textId="77777777" w:rsidR="005C0983" w:rsidRDefault="007B73A9" w:rsidP="00844943">
            <w:pPr>
              <w:contextualSpacing/>
              <w:rPr>
                <w:rFonts w:cstheme="minorHAnsi"/>
                <w:lang w:val="sv-FI"/>
              </w:rPr>
            </w:pPr>
            <w:r w:rsidRPr="007B73A9">
              <w:rPr>
                <w:rFonts w:cstheme="minorHAnsi"/>
                <w:lang w:val="sv-FI"/>
              </w:rPr>
              <w:t xml:space="preserve">Eleven deltar i kommunikation men behöver fortfarande ofta hjälpmedel. </w:t>
            </w:r>
          </w:p>
          <w:p w14:paraId="43E8853E" w14:textId="77777777" w:rsidR="005C0983" w:rsidRDefault="005C0983" w:rsidP="00844943">
            <w:pPr>
              <w:contextualSpacing/>
              <w:rPr>
                <w:rFonts w:cstheme="minorHAnsi"/>
                <w:lang w:val="sv-FI"/>
              </w:rPr>
            </w:pPr>
          </w:p>
          <w:p w14:paraId="710E902A" w14:textId="77777777" w:rsidR="005C0983" w:rsidRDefault="005C0983" w:rsidP="00844943">
            <w:pPr>
              <w:contextualSpacing/>
              <w:rPr>
                <w:rFonts w:cstheme="minorHAnsi"/>
                <w:lang w:val="sv-FI"/>
              </w:rPr>
            </w:pPr>
            <w:r>
              <w:rPr>
                <w:rFonts w:cstheme="minorHAnsi"/>
                <w:lang w:val="sv-FI"/>
              </w:rPr>
              <w:t>Eleven k</w:t>
            </w:r>
            <w:r w:rsidR="007B73A9" w:rsidRPr="007B73A9">
              <w:rPr>
                <w:rFonts w:cstheme="minorHAnsi"/>
                <w:lang w:val="sv-FI"/>
              </w:rPr>
              <w:t xml:space="preserve">an reagera med korta verbala uttryck, små gester (t.ex. genom att nicka), ljud eller liknande minimal respons. </w:t>
            </w:r>
          </w:p>
          <w:p w14:paraId="3F69F900" w14:textId="77777777" w:rsidR="005C0983" w:rsidRDefault="005C0983" w:rsidP="00844943">
            <w:pPr>
              <w:contextualSpacing/>
              <w:rPr>
                <w:rFonts w:cstheme="minorHAnsi"/>
                <w:lang w:val="sv-FI"/>
              </w:rPr>
            </w:pPr>
          </w:p>
          <w:p w14:paraId="64A43AEB" w14:textId="56BD837B" w:rsidR="007B73A9" w:rsidRPr="007B73A9" w:rsidRDefault="005C0983" w:rsidP="00844943">
            <w:pPr>
              <w:contextualSpacing/>
              <w:rPr>
                <w:rFonts w:cstheme="minorHAnsi"/>
                <w:lang w:val="sv-FI"/>
              </w:rPr>
            </w:pPr>
            <w:r>
              <w:rPr>
                <w:rFonts w:cstheme="minorHAnsi"/>
                <w:lang w:val="sv-FI"/>
              </w:rPr>
              <w:t>Eleven m</w:t>
            </w:r>
            <w:r w:rsidR="007B73A9" w:rsidRPr="007B73A9">
              <w:rPr>
                <w:rFonts w:cstheme="minorHAnsi"/>
                <w:lang w:val="sv-FI"/>
              </w:rPr>
              <w:t>åste ofta be samtalspartnern att förtydliga eller upprepa.</w:t>
            </w:r>
          </w:p>
        </w:tc>
        <w:tc>
          <w:tcPr>
            <w:tcW w:w="1928" w:type="dxa"/>
            <w:shd w:val="clear" w:color="auto" w:fill="F2F2F2" w:themeFill="background1" w:themeFillShade="F2"/>
          </w:tcPr>
          <w:p w14:paraId="0B753067" w14:textId="77777777" w:rsidR="007B73A9" w:rsidRPr="007B73A9" w:rsidRDefault="007B73A9" w:rsidP="00844943">
            <w:pPr>
              <w:contextualSpacing/>
              <w:rPr>
                <w:lang w:val="sv-SE"/>
              </w:rPr>
            </w:pPr>
            <w:r w:rsidRPr="007B73A9">
              <w:rPr>
                <w:lang w:val="sv-SE"/>
              </w:rPr>
              <w:t xml:space="preserve">Eleven deltar i allt högre grad i kommunikation. </w:t>
            </w:r>
          </w:p>
          <w:p w14:paraId="29CE8988" w14:textId="77777777" w:rsidR="007B73A9" w:rsidRPr="007B73A9" w:rsidRDefault="007B73A9" w:rsidP="00844943">
            <w:pPr>
              <w:contextualSpacing/>
              <w:rPr>
                <w:lang w:val="sv-SE"/>
              </w:rPr>
            </w:pPr>
          </w:p>
          <w:p w14:paraId="737EDD07" w14:textId="77777777" w:rsidR="007B73A9" w:rsidRPr="007B73A9" w:rsidRDefault="007B73A9" w:rsidP="00844943">
            <w:pPr>
              <w:contextualSpacing/>
              <w:rPr>
                <w:lang w:val="sv-SE"/>
              </w:rPr>
            </w:pPr>
            <w:r w:rsidRPr="007B73A9">
              <w:rPr>
                <w:lang w:val="sv-SE"/>
              </w:rPr>
              <w:t xml:space="preserve">Eleven använder mer sällan non-verbala uttryck. </w:t>
            </w:r>
          </w:p>
          <w:p w14:paraId="64F23F57" w14:textId="77777777" w:rsidR="007B73A9" w:rsidRPr="007B73A9" w:rsidRDefault="007B73A9" w:rsidP="00844943">
            <w:pPr>
              <w:contextualSpacing/>
              <w:rPr>
                <w:lang w:val="sv-SE"/>
              </w:rPr>
            </w:pPr>
          </w:p>
          <w:p w14:paraId="3C74D8BA" w14:textId="77777777" w:rsidR="007B73A9" w:rsidRPr="007B73A9" w:rsidRDefault="007B73A9" w:rsidP="00844943">
            <w:pPr>
              <w:contextualSpacing/>
              <w:rPr>
                <w:lang w:val="sv-SE"/>
              </w:rPr>
            </w:pPr>
            <w:r w:rsidRPr="007B73A9">
              <w:rPr>
                <w:lang w:val="sv-SE"/>
              </w:rPr>
              <w:t xml:space="preserve">Eleven måste relativt ofta be samtalspartnern upprepa eller förtydliga. </w:t>
            </w:r>
          </w:p>
          <w:p w14:paraId="69AB3587" w14:textId="77777777" w:rsidR="007B73A9" w:rsidRPr="007B73A9" w:rsidRDefault="007B73A9" w:rsidP="00844943">
            <w:pPr>
              <w:contextualSpacing/>
              <w:rPr>
                <w:lang w:val="sv-SE"/>
              </w:rPr>
            </w:pPr>
          </w:p>
          <w:p w14:paraId="683173B4" w14:textId="77777777" w:rsidR="007B73A9" w:rsidRPr="007B73A9" w:rsidRDefault="007B73A9" w:rsidP="00844943">
            <w:pPr>
              <w:contextualSpacing/>
              <w:rPr>
                <w:lang w:val="sv-SE"/>
              </w:rPr>
            </w:pPr>
            <w:r w:rsidRPr="007B73A9">
              <w:rPr>
                <w:lang w:val="sv-SE"/>
              </w:rPr>
              <w:t>Eleven kan i någon mån utnyttja samtalspartnerns uttryck i sin egen kommunikation.</w:t>
            </w:r>
          </w:p>
        </w:tc>
      </w:tr>
      <w:tr w:rsidR="007B73A9" w:rsidRPr="00F57A97" w14:paraId="53A2A0D6" w14:textId="77777777" w:rsidTr="007B73A9">
        <w:trPr>
          <w:trHeight w:val="283"/>
        </w:trPr>
        <w:tc>
          <w:tcPr>
            <w:tcW w:w="1928" w:type="dxa"/>
          </w:tcPr>
          <w:p w14:paraId="000F75CF" w14:textId="77777777" w:rsidR="007B73A9" w:rsidRPr="007B73A9" w:rsidRDefault="007B73A9" w:rsidP="00844943">
            <w:pPr>
              <w:contextualSpacing/>
              <w:rPr>
                <w:rFonts w:cstheme="minorHAnsi"/>
                <w:lang w:val="sv-FI"/>
              </w:rPr>
            </w:pPr>
            <w:r w:rsidRPr="007B73A9">
              <w:rPr>
                <w:rFonts w:cstheme="minorHAnsi"/>
                <w:lang w:val="sv-FI"/>
              </w:rPr>
              <w:t>M9 hjälpa eleven att öka sin kännedom om uttryck som kan användas i och som hör till artigt språkbruk</w:t>
            </w:r>
          </w:p>
        </w:tc>
        <w:tc>
          <w:tcPr>
            <w:tcW w:w="1928" w:type="dxa"/>
          </w:tcPr>
          <w:p w14:paraId="6C2729B6" w14:textId="77777777" w:rsidR="007B73A9" w:rsidRPr="007B73A9" w:rsidRDefault="007B73A9" w:rsidP="00844943">
            <w:pPr>
              <w:contextualSpacing/>
              <w:rPr>
                <w:rFonts w:cstheme="minorHAnsi"/>
                <w:lang w:val="sv-FI"/>
              </w:rPr>
            </w:pPr>
            <w:r w:rsidRPr="007B73A9">
              <w:rPr>
                <w:rFonts w:cstheme="minorHAnsi"/>
                <w:lang w:val="sv-FI"/>
              </w:rPr>
              <w:t>I3</w:t>
            </w:r>
          </w:p>
        </w:tc>
        <w:tc>
          <w:tcPr>
            <w:tcW w:w="1928" w:type="dxa"/>
          </w:tcPr>
          <w:p w14:paraId="35782F11" w14:textId="04FF851C" w:rsidR="007B73A9" w:rsidRPr="007B73A9" w:rsidRDefault="007B73A9" w:rsidP="00844943">
            <w:pPr>
              <w:contextualSpacing/>
              <w:rPr>
                <w:rFonts w:cstheme="minorHAnsi"/>
                <w:lang w:val="sv-FI"/>
              </w:rPr>
            </w:pPr>
            <w:r w:rsidRPr="007B73A9">
              <w:rPr>
                <w:rFonts w:cstheme="minorHAnsi"/>
                <w:lang w:val="sv-SE"/>
              </w:rPr>
              <w:t xml:space="preserve">Eleven lär sig att använda för det </w:t>
            </w:r>
            <w:r w:rsidR="0076061B">
              <w:rPr>
                <w:rFonts w:cstheme="minorHAnsi"/>
                <w:lang w:val="sv-SE"/>
              </w:rPr>
              <w:t>samiska</w:t>
            </w:r>
            <w:r w:rsidRPr="007B73A9">
              <w:rPr>
                <w:rFonts w:cstheme="minorHAnsi"/>
                <w:lang w:val="sv-SE"/>
              </w:rPr>
              <w:t xml:space="preserve"> språket och språkområdets kulturer typiska artighetsfraser</w:t>
            </w:r>
          </w:p>
        </w:tc>
        <w:tc>
          <w:tcPr>
            <w:tcW w:w="1928" w:type="dxa"/>
          </w:tcPr>
          <w:p w14:paraId="5EB281B4" w14:textId="77777777" w:rsidR="007B73A9" w:rsidRPr="007B73A9" w:rsidRDefault="007B73A9" w:rsidP="00844943">
            <w:pPr>
              <w:contextualSpacing/>
              <w:rPr>
                <w:rFonts w:cstheme="minorHAnsi"/>
                <w:lang w:val="sv-FI"/>
              </w:rPr>
            </w:pPr>
            <w:r w:rsidRPr="007B73A9">
              <w:rPr>
                <w:rFonts w:cstheme="minorHAnsi"/>
                <w:lang w:val="sv-FI"/>
              </w:rPr>
              <w:t>Kulturellt lämpligt språkbruk</w:t>
            </w:r>
          </w:p>
        </w:tc>
        <w:tc>
          <w:tcPr>
            <w:tcW w:w="1928" w:type="dxa"/>
          </w:tcPr>
          <w:p w14:paraId="0126D121" w14:textId="77777777" w:rsidR="007B73A9" w:rsidRPr="007B73A9" w:rsidRDefault="007B73A9" w:rsidP="00844943">
            <w:pPr>
              <w:contextualSpacing/>
              <w:rPr>
                <w:rFonts w:cstheme="minorHAnsi"/>
                <w:lang w:val="sv-SE"/>
              </w:rPr>
            </w:pPr>
            <w:r w:rsidRPr="007B73A9">
              <w:rPr>
                <w:rFonts w:cstheme="minorHAnsi"/>
                <w:lang w:val="sv-SE"/>
              </w:rPr>
              <w:t xml:space="preserve">Eleven kan använda några för språket eller kulturen typiska artighetsfraser (hälsa, säga adjö, tacka) i några mycket rutinmässiga sociala sammanhang. </w:t>
            </w:r>
          </w:p>
        </w:tc>
        <w:tc>
          <w:tcPr>
            <w:tcW w:w="1928" w:type="dxa"/>
          </w:tcPr>
          <w:p w14:paraId="49318055" w14:textId="77777777" w:rsidR="007B73A9" w:rsidRPr="007B73A9" w:rsidRDefault="007B73A9" w:rsidP="00844943">
            <w:pPr>
              <w:contextualSpacing/>
              <w:rPr>
                <w:rFonts w:cstheme="minorHAnsi"/>
                <w:lang w:val="sv-FI"/>
              </w:rPr>
            </w:pPr>
            <w:r w:rsidRPr="007B73A9">
              <w:rPr>
                <w:lang w:val="sv-SE"/>
              </w:rPr>
              <w:t>Eleven kan använda några av de allra vanligaste artighetsfraserna typiska för språket i rutinmässiga sociala sammanhang.</w:t>
            </w:r>
          </w:p>
        </w:tc>
        <w:tc>
          <w:tcPr>
            <w:tcW w:w="1928" w:type="dxa"/>
          </w:tcPr>
          <w:p w14:paraId="0B151034" w14:textId="77777777" w:rsidR="007B73A9" w:rsidRPr="007B73A9" w:rsidRDefault="007B73A9" w:rsidP="00844943">
            <w:pPr>
              <w:contextualSpacing/>
              <w:rPr>
                <w:rFonts w:cstheme="minorHAnsi"/>
                <w:lang w:val="sv-FI"/>
              </w:rPr>
            </w:pPr>
            <w:r w:rsidRPr="007B73A9">
              <w:rPr>
                <w:rFonts w:cstheme="minorHAnsi"/>
                <w:lang w:val="sv-FI"/>
              </w:rPr>
              <w:t>Eleven kan använda vanliga uttryck som kännetecknar artigt språkbruk i många rutinmässiga sociala sammanhang.</w:t>
            </w:r>
          </w:p>
        </w:tc>
        <w:tc>
          <w:tcPr>
            <w:tcW w:w="1928" w:type="dxa"/>
          </w:tcPr>
          <w:p w14:paraId="421B593B" w14:textId="77777777" w:rsidR="007B73A9" w:rsidRPr="007B73A9" w:rsidRDefault="007B73A9" w:rsidP="00844943">
            <w:pPr>
              <w:contextualSpacing/>
              <w:rPr>
                <w:lang w:val="sv-SE"/>
              </w:rPr>
            </w:pPr>
            <w:r w:rsidRPr="007B73A9">
              <w:rPr>
                <w:lang w:val="sv-SE"/>
              </w:rPr>
              <w:t xml:space="preserve">Eleven klarar av korta sociala situationer. </w:t>
            </w:r>
          </w:p>
          <w:p w14:paraId="2E3B0B12" w14:textId="77777777" w:rsidR="007B73A9" w:rsidRPr="007B73A9" w:rsidRDefault="007B73A9" w:rsidP="00844943">
            <w:pPr>
              <w:contextualSpacing/>
              <w:rPr>
                <w:lang w:val="sv-SE"/>
              </w:rPr>
            </w:pPr>
          </w:p>
          <w:p w14:paraId="4D94D12B" w14:textId="77777777" w:rsidR="007B73A9" w:rsidRDefault="007B73A9" w:rsidP="00844943">
            <w:pPr>
              <w:contextualSpacing/>
              <w:rPr>
                <w:lang w:val="sv-SE"/>
              </w:rPr>
            </w:pPr>
            <w:r w:rsidRPr="007B73A9">
              <w:rPr>
                <w:lang w:val="sv-SE"/>
              </w:rPr>
              <w:t>Eleven kan använda de vanligaste artiga hälsnings- och tilltalsfraserna samt artigt framföra till exempel önskemål, invitationer, förslag och ursäkter och besvara sådana.</w:t>
            </w:r>
          </w:p>
          <w:p w14:paraId="06538DF0" w14:textId="77777777" w:rsidR="005842B1" w:rsidRDefault="005842B1" w:rsidP="00844943">
            <w:pPr>
              <w:contextualSpacing/>
              <w:rPr>
                <w:lang w:val="sv-SE"/>
              </w:rPr>
            </w:pPr>
          </w:p>
          <w:p w14:paraId="0FCB3689" w14:textId="77777777" w:rsidR="005842B1" w:rsidRDefault="005842B1" w:rsidP="00844943">
            <w:pPr>
              <w:contextualSpacing/>
              <w:rPr>
                <w:lang w:val="sv-SE"/>
              </w:rPr>
            </w:pPr>
          </w:p>
          <w:p w14:paraId="2A2474D4" w14:textId="4E78EA8E" w:rsidR="005842B1" w:rsidRPr="007B73A9" w:rsidRDefault="005842B1" w:rsidP="00844943">
            <w:pPr>
              <w:contextualSpacing/>
              <w:rPr>
                <w:rFonts w:cstheme="minorHAnsi"/>
                <w:lang w:val="sv-FI"/>
              </w:rPr>
            </w:pPr>
          </w:p>
        </w:tc>
      </w:tr>
      <w:tr w:rsidR="007B73A9" w:rsidRPr="007B73A9" w14:paraId="0E043983" w14:textId="77777777" w:rsidTr="00591CE6">
        <w:trPr>
          <w:trHeight w:val="283"/>
        </w:trPr>
        <w:tc>
          <w:tcPr>
            <w:tcW w:w="1928" w:type="dxa"/>
            <w:gridSpan w:val="4"/>
            <w:shd w:val="clear" w:color="auto" w:fill="D9E2F3" w:themeFill="accent1" w:themeFillTint="33"/>
          </w:tcPr>
          <w:p w14:paraId="210117F2" w14:textId="77777777" w:rsidR="007B73A9" w:rsidRPr="007B73A9" w:rsidRDefault="007B73A9" w:rsidP="00844943">
            <w:pPr>
              <w:contextualSpacing/>
              <w:rPr>
                <w:rFonts w:cstheme="minorHAnsi"/>
                <w:lang w:val="sv-FI"/>
              </w:rPr>
            </w:pPr>
            <w:r w:rsidRPr="007B73A9">
              <w:rPr>
                <w:rFonts w:cstheme="minorHAnsi"/>
                <w:b/>
                <w:lang w:val="sv-FI"/>
              </w:rPr>
              <w:t>Växande språkkunskap, förmåga att tolka texter</w:t>
            </w:r>
          </w:p>
        </w:tc>
        <w:tc>
          <w:tcPr>
            <w:tcW w:w="1928" w:type="dxa"/>
            <w:shd w:val="clear" w:color="auto" w:fill="D9E2F3" w:themeFill="accent1" w:themeFillTint="33"/>
          </w:tcPr>
          <w:p w14:paraId="42006F76" w14:textId="77777777" w:rsidR="007B73A9" w:rsidRPr="007B73A9" w:rsidRDefault="007B73A9" w:rsidP="00844943">
            <w:pPr>
              <w:contextualSpacing/>
              <w:rPr>
                <w:rFonts w:cstheme="minorHAnsi"/>
                <w:b/>
                <w:lang w:val="sv-FI"/>
              </w:rPr>
            </w:pPr>
            <w:r w:rsidRPr="007B73A9">
              <w:rPr>
                <w:rFonts w:cstheme="minorHAnsi"/>
                <w:b/>
                <w:lang w:val="sv-FI"/>
              </w:rPr>
              <w:t>Kunskapsnivå A1.1</w:t>
            </w:r>
          </w:p>
        </w:tc>
        <w:tc>
          <w:tcPr>
            <w:tcW w:w="1928" w:type="dxa"/>
            <w:shd w:val="clear" w:color="auto" w:fill="D9E2F3" w:themeFill="accent1" w:themeFillTint="33"/>
          </w:tcPr>
          <w:p w14:paraId="25C0E5D3" w14:textId="77777777" w:rsidR="007B73A9" w:rsidRPr="007B73A9" w:rsidRDefault="007B73A9" w:rsidP="00844943">
            <w:pPr>
              <w:contextualSpacing/>
              <w:rPr>
                <w:rFonts w:cstheme="minorHAnsi"/>
                <w:b/>
                <w:lang w:val="sv-FI"/>
              </w:rPr>
            </w:pPr>
            <w:r w:rsidRPr="007B73A9">
              <w:rPr>
                <w:rFonts w:cstheme="minorHAnsi"/>
                <w:b/>
                <w:lang w:val="sv-FI"/>
              </w:rPr>
              <w:t>Kunskapsnivå A1.2</w:t>
            </w:r>
          </w:p>
        </w:tc>
        <w:tc>
          <w:tcPr>
            <w:tcW w:w="1928" w:type="dxa"/>
            <w:shd w:val="clear" w:color="auto" w:fill="D9E2F3" w:themeFill="accent1" w:themeFillTint="33"/>
          </w:tcPr>
          <w:p w14:paraId="743D8EF7" w14:textId="77777777" w:rsidR="007B73A9" w:rsidRPr="007B73A9" w:rsidRDefault="007B73A9" w:rsidP="00844943">
            <w:pPr>
              <w:contextualSpacing/>
              <w:rPr>
                <w:rFonts w:cstheme="minorHAnsi"/>
                <w:lang w:val="sv-FI"/>
              </w:rPr>
            </w:pPr>
            <w:r w:rsidRPr="007B73A9">
              <w:rPr>
                <w:rFonts w:cstheme="minorHAnsi"/>
                <w:b/>
                <w:lang w:val="sv-FI"/>
              </w:rPr>
              <w:t>Kunskapsnivå A1.3</w:t>
            </w:r>
          </w:p>
        </w:tc>
        <w:tc>
          <w:tcPr>
            <w:tcW w:w="1928" w:type="dxa"/>
            <w:shd w:val="clear" w:color="auto" w:fill="D9E2F3" w:themeFill="accent1" w:themeFillTint="33"/>
          </w:tcPr>
          <w:p w14:paraId="78A28639" w14:textId="77777777" w:rsidR="007B73A9" w:rsidRPr="007B73A9" w:rsidRDefault="007B73A9" w:rsidP="00844943">
            <w:pPr>
              <w:contextualSpacing/>
              <w:rPr>
                <w:rFonts w:cstheme="minorHAnsi"/>
                <w:b/>
                <w:lang w:val="sv-FI"/>
              </w:rPr>
            </w:pPr>
            <w:r w:rsidRPr="007B73A9">
              <w:rPr>
                <w:rFonts w:cstheme="minorHAnsi"/>
                <w:b/>
                <w:lang w:val="sv-FI"/>
              </w:rPr>
              <w:t>Kunskapsnivå A2.1</w:t>
            </w:r>
          </w:p>
        </w:tc>
      </w:tr>
      <w:tr w:rsidR="007B73A9" w:rsidRPr="00F57A97" w14:paraId="1DE8FCA2" w14:textId="77777777" w:rsidTr="00CF7F3A">
        <w:trPr>
          <w:trHeight w:val="283"/>
        </w:trPr>
        <w:tc>
          <w:tcPr>
            <w:tcW w:w="1928" w:type="dxa"/>
            <w:shd w:val="clear" w:color="auto" w:fill="F2F2F2" w:themeFill="background1" w:themeFillShade="F2"/>
          </w:tcPr>
          <w:p w14:paraId="531F135B" w14:textId="77777777" w:rsidR="007B73A9" w:rsidRPr="007B73A9" w:rsidRDefault="007B73A9" w:rsidP="00844943">
            <w:pPr>
              <w:contextualSpacing/>
              <w:rPr>
                <w:rFonts w:cstheme="minorHAnsi"/>
                <w:lang w:val="sv-FI"/>
              </w:rPr>
            </w:pPr>
            <w:r w:rsidRPr="007B73A9">
              <w:rPr>
                <w:rFonts w:cstheme="minorHAnsi"/>
                <w:lang w:val="sv-FI"/>
              </w:rPr>
              <w:t xml:space="preserve">M10 uppmuntra eleven att tolka för sig själv och sin åldersgrupp lämpliga och intressanta muntliga och skriftliga texter  </w:t>
            </w:r>
          </w:p>
        </w:tc>
        <w:tc>
          <w:tcPr>
            <w:tcW w:w="1928" w:type="dxa"/>
            <w:shd w:val="clear" w:color="auto" w:fill="F2F2F2" w:themeFill="background1" w:themeFillShade="F2"/>
          </w:tcPr>
          <w:p w14:paraId="6A366FCF" w14:textId="77777777" w:rsidR="007B73A9" w:rsidRPr="007B73A9" w:rsidRDefault="007B73A9" w:rsidP="00844943">
            <w:pPr>
              <w:contextualSpacing/>
              <w:rPr>
                <w:rFonts w:cstheme="minorHAnsi"/>
                <w:lang w:val="sv-FI"/>
              </w:rPr>
            </w:pPr>
            <w:r w:rsidRPr="007B73A9">
              <w:rPr>
                <w:rFonts w:cstheme="minorHAnsi"/>
                <w:lang w:val="sv-FI"/>
              </w:rPr>
              <w:t>I3</w:t>
            </w:r>
          </w:p>
        </w:tc>
        <w:tc>
          <w:tcPr>
            <w:tcW w:w="1928" w:type="dxa"/>
            <w:shd w:val="clear" w:color="auto" w:fill="F2F2F2" w:themeFill="background1" w:themeFillShade="F2"/>
          </w:tcPr>
          <w:p w14:paraId="456C4BAA" w14:textId="5F81AE9E" w:rsidR="007B73A9" w:rsidRPr="007B73A9" w:rsidRDefault="007B73A9" w:rsidP="00844943">
            <w:pPr>
              <w:spacing w:after="240"/>
              <w:contextualSpacing/>
              <w:rPr>
                <w:rFonts w:cstheme="minorHAnsi"/>
                <w:lang w:val="sv-SE"/>
              </w:rPr>
            </w:pPr>
            <w:r w:rsidRPr="007B73A9">
              <w:rPr>
                <w:rFonts w:cstheme="minorHAnsi"/>
                <w:lang w:val="sv-SE"/>
              </w:rPr>
              <w:t xml:space="preserve">Eleven lär sig att förstå muntliga och skriftliga texter med hjälp av olika strategier </w:t>
            </w:r>
          </w:p>
          <w:p w14:paraId="669F8F13" w14:textId="77777777" w:rsidR="007B73A9" w:rsidRPr="007B73A9" w:rsidRDefault="007B73A9" w:rsidP="00844943">
            <w:pPr>
              <w:contextualSpacing/>
              <w:rPr>
                <w:rFonts w:cstheme="minorHAnsi"/>
                <w:lang w:val="sv-SE"/>
              </w:rPr>
            </w:pPr>
          </w:p>
        </w:tc>
        <w:tc>
          <w:tcPr>
            <w:tcW w:w="1928" w:type="dxa"/>
            <w:shd w:val="clear" w:color="auto" w:fill="F2F2F2" w:themeFill="background1" w:themeFillShade="F2"/>
          </w:tcPr>
          <w:p w14:paraId="1240AF56" w14:textId="77777777" w:rsidR="007B73A9" w:rsidRPr="007B73A9" w:rsidRDefault="007B73A9" w:rsidP="00844943">
            <w:pPr>
              <w:contextualSpacing/>
              <w:rPr>
                <w:rFonts w:cstheme="minorHAnsi"/>
                <w:lang w:val="sv-FI"/>
              </w:rPr>
            </w:pPr>
            <w:r w:rsidRPr="007B73A9">
              <w:rPr>
                <w:rFonts w:cstheme="minorHAnsi"/>
                <w:lang w:val="sv-FI"/>
              </w:rPr>
              <w:t>Förmåga att tolka texter</w:t>
            </w:r>
          </w:p>
        </w:tc>
        <w:tc>
          <w:tcPr>
            <w:tcW w:w="1928" w:type="dxa"/>
            <w:shd w:val="clear" w:color="auto" w:fill="F2F2F2" w:themeFill="background1" w:themeFillShade="F2"/>
          </w:tcPr>
          <w:p w14:paraId="56932B24" w14:textId="77777777" w:rsidR="007B73A9" w:rsidRPr="007B73A9" w:rsidRDefault="007B73A9" w:rsidP="00844943">
            <w:pPr>
              <w:contextualSpacing/>
              <w:rPr>
                <w:rFonts w:cstheme="minorHAnsi"/>
                <w:lang w:val="sv-SE"/>
              </w:rPr>
            </w:pPr>
            <w:r w:rsidRPr="007B73A9">
              <w:rPr>
                <w:rFonts w:cstheme="minorHAnsi"/>
                <w:lang w:val="sv-SE"/>
              </w:rPr>
              <w:t xml:space="preserve">Eleven förstår en begränsad mängd talade och skrivna ord och uttryck. </w:t>
            </w:r>
          </w:p>
          <w:p w14:paraId="66EAE70E" w14:textId="77777777" w:rsidR="007B73A9" w:rsidRPr="007B73A9" w:rsidRDefault="007B73A9" w:rsidP="00844943">
            <w:pPr>
              <w:contextualSpacing/>
              <w:rPr>
                <w:rFonts w:cstheme="minorHAnsi"/>
                <w:lang w:val="sv-SE"/>
              </w:rPr>
            </w:pPr>
          </w:p>
          <w:p w14:paraId="5CAF0244" w14:textId="77777777" w:rsidR="007B73A9" w:rsidRPr="007B73A9" w:rsidRDefault="007B73A9" w:rsidP="00844943">
            <w:pPr>
              <w:contextualSpacing/>
              <w:rPr>
                <w:rFonts w:cstheme="minorHAnsi"/>
                <w:lang w:val="sv-SE"/>
              </w:rPr>
            </w:pPr>
            <w:r w:rsidRPr="007B73A9">
              <w:rPr>
                <w:rFonts w:cstheme="minorHAnsi"/>
                <w:lang w:val="sv-SE"/>
              </w:rPr>
              <w:t>Eleven känner till teckensystemet eller ett mycket begränsat antal skrivtecken.</w:t>
            </w:r>
          </w:p>
          <w:p w14:paraId="40F6C00C" w14:textId="77777777" w:rsidR="007B73A9" w:rsidRPr="007B73A9" w:rsidRDefault="007B73A9" w:rsidP="00844943">
            <w:pPr>
              <w:contextualSpacing/>
              <w:rPr>
                <w:rFonts w:cstheme="minorHAnsi"/>
                <w:lang w:val="sv-SE"/>
              </w:rPr>
            </w:pPr>
          </w:p>
        </w:tc>
        <w:tc>
          <w:tcPr>
            <w:tcW w:w="1928" w:type="dxa"/>
            <w:shd w:val="clear" w:color="auto" w:fill="F2F2F2" w:themeFill="background1" w:themeFillShade="F2"/>
          </w:tcPr>
          <w:p w14:paraId="553261ED" w14:textId="77777777" w:rsidR="007B73A9" w:rsidRPr="007B73A9" w:rsidRDefault="007B73A9" w:rsidP="00844943">
            <w:pPr>
              <w:contextualSpacing/>
              <w:rPr>
                <w:lang w:val="sv-SE"/>
              </w:rPr>
            </w:pPr>
            <w:r w:rsidRPr="007B73A9">
              <w:rPr>
                <w:lang w:val="sv-SE"/>
              </w:rPr>
              <w:t xml:space="preserve">Eleven förstår skriven text bestående av några ord och långsamt tal som innehåller inövade, bekanta ord och uttryck. </w:t>
            </w:r>
          </w:p>
          <w:p w14:paraId="08E3AB93" w14:textId="77777777" w:rsidR="007B73A9" w:rsidRPr="007B73A9" w:rsidRDefault="007B73A9" w:rsidP="00844943">
            <w:pPr>
              <w:contextualSpacing/>
              <w:rPr>
                <w:lang w:val="sv-SE"/>
              </w:rPr>
            </w:pPr>
          </w:p>
          <w:p w14:paraId="2139DE27" w14:textId="77777777" w:rsidR="007B73A9" w:rsidRPr="007B73A9" w:rsidRDefault="007B73A9" w:rsidP="00844943">
            <w:pPr>
              <w:contextualSpacing/>
              <w:rPr>
                <w:rFonts w:cstheme="minorHAnsi"/>
                <w:lang w:val="sv-FI"/>
              </w:rPr>
            </w:pPr>
            <w:r w:rsidRPr="007B73A9">
              <w:rPr>
                <w:lang w:val="sv-SE"/>
              </w:rPr>
              <w:t>Eleven kan urskilja enskilda fakta i en text.</w:t>
            </w:r>
          </w:p>
        </w:tc>
        <w:tc>
          <w:tcPr>
            <w:tcW w:w="1928" w:type="dxa"/>
            <w:shd w:val="clear" w:color="auto" w:fill="F2F2F2" w:themeFill="background1" w:themeFillShade="F2"/>
          </w:tcPr>
          <w:p w14:paraId="22F92266" w14:textId="77777777" w:rsidR="00A45538" w:rsidRDefault="007B73A9" w:rsidP="00844943">
            <w:pPr>
              <w:contextualSpacing/>
              <w:rPr>
                <w:rFonts w:cstheme="minorHAnsi"/>
                <w:lang w:val="sv-FI"/>
              </w:rPr>
            </w:pPr>
            <w:r w:rsidRPr="007B73A9">
              <w:rPr>
                <w:rFonts w:cstheme="minorHAnsi"/>
                <w:lang w:val="sv-FI"/>
              </w:rPr>
              <w:t xml:space="preserve">Eleven förstår med hjälp av kontexten skriven text och långsamt tal som innehåller enkla, bekanta ord och uttryck. </w:t>
            </w:r>
          </w:p>
          <w:p w14:paraId="5E15E951" w14:textId="77777777" w:rsidR="00A45538" w:rsidRDefault="00A45538" w:rsidP="00844943">
            <w:pPr>
              <w:contextualSpacing/>
              <w:rPr>
                <w:rFonts w:cstheme="minorHAnsi"/>
                <w:lang w:val="sv-FI"/>
              </w:rPr>
            </w:pPr>
          </w:p>
          <w:p w14:paraId="440C370A" w14:textId="1E76C73E" w:rsidR="007B73A9" w:rsidRPr="007B73A9" w:rsidRDefault="00A45538" w:rsidP="00844943">
            <w:pPr>
              <w:contextualSpacing/>
              <w:rPr>
                <w:rFonts w:cstheme="minorHAnsi"/>
                <w:lang w:val="sv-FI"/>
              </w:rPr>
            </w:pPr>
            <w:r>
              <w:rPr>
                <w:rFonts w:cstheme="minorHAnsi"/>
                <w:lang w:val="sv-FI"/>
              </w:rPr>
              <w:t>Eleven k</w:t>
            </w:r>
            <w:r w:rsidR="007B73A9" w:rsidRPr="007B73A9">
              <w:rPr>
                <w:rFonts w:cstheme="minorHAnsi"/>
                <w:lang w:val="sv-FI"/>
              </w:rPr>
              <w:t xml:space="preserve">an plocka ut enkel </w:t>
            </w:r>
            <w:proofErr w:type="spellStart"/>
            <w:r w:rsidR="007B73A9" w:rsidRPr="007B73A9">
              <w:rPr>
                <w:rFonts w:cstheme="minorHAnsi"/>
                <w:lang w:val="sv-FI"/>
              </w:rPr>
              <w:t>informa</w:t>
            </w:r>
            <w:proofErr w:type="spellEnd"/>
            <w:r w:rsidR="006B131E">
              <w:rPr>
                <w:rFonts w:cstheme="minorHAnsi"/>
                <w:lang w:val="sv-FI"/>
              </w:rPr>
              <w:t>–</w:t>
            </w:r>
            <w:proofErr w:type="spellStart"/>
            <w:r w:rsidR="007B73A9" w:rsidRPr="007B73A9">
              <w:rPr>
                <w:rFonts w:cstheme="minorHAnsi"/>
                <w:lang w:val="sv-FI"/>
              </w:rPr>
              <w:t>tion</w:t>
            </w:r>
            <w:proofErr w:type="spellEnd"/>
            <w:r w:rsidR="007B73A9" w:rsidRPr="007B73A9">
              <w:rPr>
                <w:rFonts w:cstheme="minorHAnsi"/>
                <w:lang w:val="sv-FI"/>
              </w:rPr>
              <w:t xml:space="preserve"> som hen behöver ur en kort text.</w:t>
            </w:r>
          </w:p>
        </w:tc>
        <w:tc>
          <w:tcPr>
            <w:tcW w:w="1928" w:type="dxa"/>
            <w:shd w:val="clear" w:color="auto" w:fill="F2F2F2" w:themeFill="background1" w:themeFillShade="F2"/>
          </w:tcPr>
          <w:p w14:paraId="23A84F4E" w14:textId="77777777" w:rsidR="007B73A9" w:rsidRPr="007B73A9" w:rsidRDefault="007B73A9" w:rsidP="00844943">
            <w:pPr>
              <w:contextualSpacing/>
              <w:rPr>
                <w:rFonts w:cstheme="minorHAnsi"/>
                <w:lang w:val="sv-FI"/>
              </w:rPr>
            </w:pPr>
            <w:r w:rsidRPr="007B73A9">
              <w:rPr>
                <w:rFonts w:cstheme="minorHAnsi"/>
                <w:lang w:val="sv-FI"/>
              </w:rPr>
              <w:t xml:space="preserve">Eleven förstår texter som innehåller enkla, bekanta ord och uttryck samt tydligt tal. </w:t>
            </w:r>
          </w:p>
          <w:p w14:paraId="0AF7208E" w14:textId="77777777" w:rsidR="007B73A9" w:rsidRPr="007B73A9" w:rsidRDefault="007B73A9" w:rsidP="00844943">
            <w:pPr>
              <w:contextualSpacing/>
              <w:rPr>
                <w:rFonts w:cstheme="minorHAnsi"/>
                <w:lang w:val="sv-FI"/>
              </w:rPr>
            </w:pPr>
          </w:p>
          <w:p w14:paraId="45A8AA6C" w14:textId="77777777" w:rsidR="007B73A9" w:rsidRPr="00A45538" w:rsidRDefault="007B73A9" w:rsidP="00844943">
            <w:pPr>
              <w:contextualSpacing/>
              <w:rPr>
                <w:rFonts w:cstheme="minorHAnsi"/>
                <w:lang w:val="sv-FI"/>
              </w:rPr>
            </w:pPr>
            <w:r w:rsidRPr="00A45538">
              <w:rPr>
                <w:rFonts w:cstheme="minorHAnsi"/>
                <w:lang w:val="sv-FI"/>
              </w:rPr>
              <w:t>Eleven förstår det centrala innehållet i korta, enkla budskap som intresserar hen och grundtankarna i en förutsägbar text som innehåller ett bekant ordförråd.</w:t>
            </w:r>
          </w:p>
          <w:p w14:paraId="729ECBF8" w14:textId="77777777" w:rsidR="007B73A9" w:rsidRPr="00A45538" w:rsidRDefault="007B73A9" w:rsidP="00844943">
            <w:pPr>
              <w:contextualSpacing/>
              <w:rPr>
                <w:rFonts w:cstheme="minorHAnsi"/>
                <w:lang w:val="sv-FI"/>
              </w:rPr>
            </w:pPr>
          </w:p>
          <w:p w14:paraId="5103E806" w14:textId="77777777" w:rsidR="007B73A9" w:rsidRPr="007B73A9" w:rsidRDefault="007B73A9" w:rsidP="00844943">
            <w:pPr>
              <w:contextualSpacing/>
              <w:rPr>
                <w:rFonts w:cstheme="minorHAnsi"/>
                <w:lang w:val="sv-FI"/>
              </w:rPr>
            </w:pPr>
            <w:r w:rsidRPr="00A45538">
              <w:rPr>
                <w:rFonts w:cstheme="minorHAnsi"/>
                <w:lang w:val="sv-FI"/>
              </w:rPr>
              <w:t xml:space="preserve">Eleven klarar mycket enkel </w:t>
            </w:r>
            <w:r w:rsidRPr="007B73A9">
              <w:rPr>
                <w:rFonts w:cstheme="minorHAnsi"/>
                <w:lang w:val="sv-FI"/>
              </w:rPr>
              <w:t>slutledning med hjälp av kontexten.</w:t>
            </w:r>
          </w:p>
        </w:tc>
      </w:tr>
      <w:tr w:rsidR="007B73A9" w:rsidRPr="007B73A9" w14:paraId="005FC943" w14:textId="77777777" w:rsidTr="00591CE6">
        <w:trPr>
          <w:trHeight w:val="283"/>
        </w:trPr>
        <w:tc>
          <w:tcPr>
            <w:tcW w:w="1928" w:type="dxa"/>
            <w:gridSpan w:val="4"/>
            <w:shd w:val="clear" w:color="auto" w:fill="D9E2F3" w:themeFill="accent1" w:themeFillTint="33"/>
          </w:tcPr>
          <w:p w14:paraId="0E308D26" w14:textId="77777777" w:rsidR="007B73A9" w:rsidRPr="007B73A9" w:rsidRDefault="007B73A9" w:rsidP="00844943">
            <w:pPr>
              <w:contextualSpacing/>
              <w:rPr>
                <w:rFonts w:cstheme="minorHAnsi"/>
                <w:lang w:val="sv-FI"/>
              </w:rPr>
            </w:pPr>
            <w:r w:rsidRPr="007B73A9">
              <w:rPr>
                <w:rFonts w:cstheme="minorHAnsi"/>
                <w:b/>
                <w:lang w:val="sv-FI"/>
              </w:rPr>
              <w:t>Växande språkkunskap, förmåga att producera texter</w:t>
            </w:r>
          </w:p>
        </w:tc>
        <w:tc>
          <w:tcPr>
            <w:tcW w:w="1928" w:type="dxa"/>
            <w:shd w:val="clear" w:color="auto" w:fill="D9E2F3" w:themeFill="accent1" w:themeFillTint="33"/>
          </w:tcPr>
          <w:p w14:paraId="77A3AA6A" w14:textId="77777777" w:rsidR="007B73A9" w:rsidRPr="007B73A9" w:rsidRDefault="007B73A9" w:rsidP="00844943">
            <w:pPr>
              <w:contextualSpacing/>
              <w:rPr>
                <w:rFonts w:cstheme="minorHAnsi"/>
                <w:b/>
                <w:lang w:val="sv-FI"/>
              </w:rPr>
            </w:pPr>
            <w:r w:rsidRPr="007B73A9">
              <w:rPr>
                <w:rFonts w:cstheme="minorHAnsi"/>
                <w:b/>
                <w:lang w:val="sv-FI"/>
              </w:rPr>
              <w:t>Kunskapsnivå A1.1</w:t>
            </w:r>
          </w:p>
        </w:tc>
        <w:tc>
          <w:tcPr>
            <w:tcW w:w="1928" w:type="dxa"/>
            <w:shd w:val="clear" w:color="auto" w:fill="D9E2F3" w:themeFill="accent1" w:themeFillTint="33"/>
          </w:tcPr>
          <w:p w14:paraId="5CCDACE0" w14:textId="77777777" w:rsidR="007B73A9" w:rsidRPr="007B73A9" w:rsidRDefault="007B73A9" w:rsidP="00844943">
            <w:pPr>
              <w:contextualSpacing/>
              <w:rPr>
                <w:rFonts w:cstheme="minorHAnsi"/>
                <w:b/>
                <w:lang w:val="sv-FI"/>
              </w:rPr>
            </w:pPr>
            <w:r w:rsidRPr="007B73A9">
              <w:rPr>
                <w:rFonts w:cstheme="minorHAnsi"/>
                <w:b/>
                <w:lang w:val="sv-FI"/>
              </w:rPr>
              <w:t>Kunskapsnivå A1.1/A1.2</w:t>
            </w:r>
          </w:p>
        </w:tc>
        <w:tc>
          <w:tcPr>
            <w:tcW w:w="1928" w:type="dxa"/>
            <w:shd w:val="clear" w:color="auto" w:fill="D9E2F3" w:themeFill="accent1" w:themeFillTint="33"/>
          </w:tcPr>
          <w:p w14:paraId="596DFDB1" w14:textId="77777777" w:rsidR="007B73A9" w:rsidRPr="007B73A9" w:rsidRDefault="007B73A9" w:rsidP="00844943">
            <w:pPr>
              <w:contextualSpacing/>
              <w:rPr>
                <w:rFonts w:cstheme="minorHAnsi"/>
                <w:b/>
                <w:lang w:val="sv-FI"/>
              </w:rPr>
            </w:pPr>
            <w:r w:rsidRPr="007B73A9">
              <w:rPr>
                <w:rFonts w:cstheme="minorHAnsi"/>
                <w:b/>
                <w:lang w:val="sv-FI"/>
              </w:rPr>
              <w:t>Kunskapsnivå A1.2</w:t>
            </w:r>
          </w:p>
        </w:tc>
        <w:tc>
          <w:tcPr>
            <w:tcW w:w="1928" w:type="dxa"/>
            <w:shd w:val="clear" w:color="auto" w:fill="D9E2F3" w:themeFill="accent1" w:themeFillTint="33"/>
          </w:tcPr>
          <w:p w14:paraId="6BAA53DA" w14:textId="77777777" w:rsidR="007B73A9" w:rsidRPr="007B73A9" w:rsidRDefault="007B73A9" w:rsidP="00844943">
            <w:pPr>
              <w:contextualSpacing/>
              <w:rPr>
                <w:rFonts w:cstheme="minorHAnsi"/>
                <w:b/>
                <w:lang w:val="sv-FI"/>
              </w:rPr>
            </w:pPr>
            <w:r w:rsidRPr="007B73A9">
              <w:rPr>
                <w:rFonts w:cstheme="minorHAnsi"/>
                <w:b/>
                <w:lang w:val="sv-FI"/>
              </w:rPr>
              <w:t>Kunskapsnivå A1.3</w:t>
            </w:r>
          </w:p>
        </w:tc>
      </w:tr>
      <w:tr w:rsidR="007B73A9" w:rsidRPr="00F57A97" w14:paraId="45C2C9D3" w14:textId="77777777" w:rsidTr="007B73A9">
        <w:trPr>
          <w:trHeight w:val="283"/>
        </w:trPr>
        <w:tc>
          <w:tcPr>
            <w:tcW w:w="1928" w:type="dxa"/>
          </w:tcPr>
          <w:p w14:paraId="75B8B494" w14:textId="77777777" w:rsidR="007B73A9" w:rsidRPr="007B73A9" w:rsidRDefault="007B73A9" w:rsidP="00844943">
            <w:pPr>
              <w:contextualSpacing/>
              <w:rPr>
                <w:rFonts w:cstheme="minorHAnsi"/>
                <w:lang w:val="sv-FI"/>
              </w:rPr>
            </w:pPr>
            <w:r w:rsidRPr="007B73A9">
              <w:rPr>
                <w:rFonts w:cstheme="minorHAnsi"/>
                <w:lang w:val="sv-FI"/>
              </w:rPr>
              <w:t>M11 ge eleven många möjligheter att öva sig i att tala och skriva i för åldern lämpliga situationer och i detta sammanhang fästa uppmärksamhet vid uttal och vid strukturer som är relevanta för textens innehåll</w:t>
            </w:r>
          </w:p>
        </w:tc>
        <w:tc>
          <w:tcPr>
            <w:tcW w:w="1928" w:type="dxa"/>
          </w:tcPr>
          <w:p w14:paraId="49F4762C" w14:textId="77777777" w:rsidR="007B73A9" w:rsidRPr="007B73A9" w:rsidRDefault="007B73A9" w:rsidP="00844943">
            <w:pPr>
              <w:contextualSpacing/>
              <w:rPr>
                <w:rFonts w:cstheme="minorHAnsi"/>
                <w:lang w:val="sv-FI"/>
              </w:rPr>
            </w:pPr>
            <w:r w:rsidRPr="007B73A9">
              <w:rPr>
                <w:rFonts w:cstheme="minorHAnsi"/>
                <w:lang w:val="sv-FI"/>
              </w:rPr>
              <w:t>I3</w:t>
            </w:r>
          </w:p>
        </w:tc>
        <w:tc>
          <w:tcPr>
            <w:tcW w:w="1928" w:type="dxa"/>
          </w:tcPr>
          <w:p w14:paraId="42664722" w14:textId="77777777" w:rsidR="007B73A9" w:rsidRPr="00A45538" w:rsidRDefault="007B73A9" w:rsidP="00844943">
            <w:pPr>
              <w:contextualSpacing/>
              <w:rPr>
                <w:lang w:val="sv-SE"/>
              </w:rPr>
            </w:pPr>
            <w:r w:rsidRPr="00A45538">
              <w:rPr>
                <w:lang w:val="sv-SE"/>
              </w:rPr>
              <w:t>Eleven lär sig att uttrycka sig muntligt och skriftligt genom att använda målspråkets centrala ordförråd och centrala strukturer.</w:t>
            </w:r>
          </w:p>
          <w:p w14:paraId="68C3B253" w14:textId="77777777" w:rsidR="007B73A9" w:rsidRPr="00A45538" w:rsidRDefault="007B73A9" w:rsidP="00844943">
            <w:pPr>
              <w:contextualSpacing/>
              <w:rPr>
                <w:lang w:val="sv-SE"/>
              </w:rPr>
            </w:pPr>
          </w:p>
          <w:p w14:paraId="369D053A" w14:textId="28149F4D" w:rsidR="007B73A9" w:rsidRPr="00A45538" w:rsidRDefault="007B73A9" w:rsidP="00844943">
            <w:pPr>
              <w:contextualSpacing/>
              <w:rPr>
                <w:rFonts w:cstheme="minorHAnsi"/>
                <w:lang w:val="sv-FI"/>
              </w:rPr>
            </w:pPr>
            <w:r w:rsidRPr="00A45538">
              <w:rPr>
                <w:lang w:val="sv-SE"/>
              </w:rPr>
              <w:t xml:space="preserve">Eleven lär sig </w:t>
            </w:r>
            <w:r w:rsidR="00A45538">
              <w:rPr>
                <w:lang w:val="sv-SE"/>
              </w:rPr>
              <w:t xml:space="preserve">att </w:t>
            </w:r>
            <w:r w:rsidRPr="00A45538">
              <w:rPr>
                <w:lang w:val="sv-SE"/>
              </w:rPr>
              <w:t>uttala förståeligt.</w:t>
            </w:r>
          </w:p>
        </w:tc>
        <w:tc>
          <w:tcPr>
            <w:tcW w:w="1928" w:type="dxa"/>
          </w:tcPr>
          <w:p w14:paraId="40DE4B33" w14:textId="77777777" w:rsidR="007B73A9" w:rsidRPr="00A45538" w:rsidRDefault="007B73A9" w:rsidP="00844943">
            <w:pPr>
              <w:contextualSpacing/>
              <w:rPr>
                <w:rFonts w:cstheme="minorHAnsi"/>
                <w:lang w:val="sv-FI"/>
              </w:rPr>
            </w:pPr>
            <w:r w:rsidRPr="00A45538">
              <w:rPr>
                <w:rFonts w:cstheme="minorHAnsi"/>
                <w:lang w:val="sv-FI"/>
              </w:rPr>
              <w:t>Förmåga att producera texter</w:t>
            </w:r>
          </w:p>
        </w:tc>
        <w:tc>
          <w:tcPr>
            <w:tcW w:w="1928" w:type="dxa"/>
          </w:tcPr>
          <w:p w14:paraId="2AF7C828" w14:textId="77777777" w:rsidR="007B73A9" w:rsidRPr="00A45538" w:rsidRDefault="007B73A9" w:rsidP="00844943">
            <w:pPr>
              <w:contextualSpacing/>
              <w:rPr>
                <w:lang w:val="sv-SE"/>
              </w:rPr>
            </w:pPr>
            <w:r w:rsidRPr="00A45538">
              <w:rPr>
                <w:lang w:val="sv-SE"/>
              </w:rPr>
              <w:t xml:space="preserve">Eleven kan uttrycka sig mycket begränsat i tal med hjälp av inövade ord och inlärda standarduttryck. </w:t>
            </w:r>
          </w:p>
          <w:p w14:paraId="7EC67E32" w14:textId="77777777" w:rsidR="007B73A9" w:rsidRPr="00A45538" w:rsidRDefault="007B73A9" w:rsidP="00844943">
            <w:pPr>
              <w:contextualSpacing/>
              <w:rPr>
                <w:lang w:val="sv-SE"/>
              </w:rPr>
            </w:pPr>
          </w:p>
          <w:p w14:paraId="1FE431F0" w14:textId="525E4DB2" w:rsidR="007B73A9" w:rsidRPr="00A45538" w:rsidRDefault="007B73A9" w:rsidP="00844943">
            <w:pPr>
              <w:contextualSpacing/>
              <w:rPr>
                <w:lang w:val="sv-SE"/>
              </w:rPr>
            </w:pPr>
            <w:r w:rsidRPr="00A45538">
              <w:rPr>
                <w:lang w:val="sv-SE"/>
              </w:rPr>
              <w:t>Eleven uttala</w:t>
            </w:r>
            <w:r w:rsidR="0076061B">
              <w:rPr>
                <w:lang w:val="sv-SE"/>
              </w:rPr>
              <w:t>r</w:t>
            </w:r>
            <w:r w:rsidRPr="00A45538">
              <w:rPr>
                <w:lang w:val="sv-SE"/>
              </w:rPr>
              <w:t xml:space="preserve"> några inövade uttryck begripligt. </w:t>
            </w:r>
          </w:p>
          <w:p w14:paraId="105C7BB6" w14:textId="77777777" w:rsidR="007B73A9" w:rsidRPr="00A45538" w:rsidRDefault="007B73A9" w:rsidP="00844943">
            <w:pPr>
              <w:contextualSpacing/>
              <w:rPr>
                <w:lang w:val="sv-SE"/>
              </w:rPr>
            </w:pPr>
          </w:p>
          <w:p w14:paraId="4702BF72" w14:textId="77777777" w:rsidR="007B73A9" w:rsidRPr="00A45538" w:rsidRDefault="007B73A9" w:rsidP="00844943">
            <w:pPr>
              <w:contextualSpacing/>
              <w:rPr>
                <w:rFonts w:cstheme="minorHAnsi"/>
                <w:lang w:val="sv-FI"/>
              </w:rPr>
            </w:pPr>
            <w:r w:rsidRPr="00A45538">
              <w:rPr>
                <w:lang w:val="sv-SE"/>
              </w:rPr>
              <w:t>Eleven kan skriva några enskilda ord och uttryck.</w:t>
            </w:r>
          </w:p>
        </w:tc>
        <w:tc>
          <w:tcPr>
            <w:tcW w:w="1928" w:type="dxa"/>
          </w:tcPr>
          <w:p w14:paraId="4F775972" w14:textId="06D790AA" w:rsidR="007B73A9" w:rsidRDefault="007B73A9" w:rsidP="00844943">
            <w:pPr>
              <w:contextualSpacing/>
              <w:rPr>
                <w:lang w:val="sv-SE"/>
              </w:rPr>
            </w:pPr>
            <w:r w:rsidRPr="00A45538">
              <w:rPr>
                <w:lang w:val="sv-SE"/>
              </w:rPr>
              <w:t xml:space="preserve">Eleven kan uttrycka sig mycket begränsat i tal med hjälp av inövade ord och inlärda standarduttryck. </w:t>
            </w:r>
          </w:p>
          <w:p w14:paraId="16D58BEC" w14:textId="77777777" w:rsidR="0076061B" w:rsidRPr="00A45538" w:rsidRDefault="0076061B" w:rsidP="00844943">
            <w:pPr>
              <w:contextualSpacing/>
              <w:rPr>
                <w:lang w:val="sv-SE"/>
              </w:rPr>
            </w:pPr>
          </w:p>
          <w:p w14:paraId="5024D469" w14:textId="120C2F38" w:rsidR="007B73A9" w:rsidRPr="00A45538" w:rsidRDefault="007B73A9" w:rsidP="00844943">
            <w:pPr>
              <w:contextualSpacing/>
              <w:rPr>
                <w:rFonts w:cstheme="minorHAnsi"/>
                <w:lang w:val="sv-FI"/>
              </w:rPr>
            </w:pPr>
            <w:r w:rsidRPr="00A45538">
              <w:rPr>
                <w:lang w:val="sv-SE"/>
              </w:rPr>
              <w:t>Eleven uttala</w:t>
            </w:r>
            <w:r w:rsidR="0076061B">
              <w:rPr>
                <w:lang w:val="sv-SE"/>
              </w:rPr>
              <w:t>r</w:t>
            </w:r>
            <w:r w:rsidRPr="00A45538">
              <w:rPr>
                <w:lang w:val="sv-SE"/>
              </w:rPr>
              <w:t xml:space="preserve"> några inövade uttryck begripligt och kan skriva några enskilda ord och uttryck.</w:t>
            </w:r>
          </w:p>
        </w:tc>
        <w:tc>
          <w:tcPr>
            <w:tcW w:w="1928" w:type="dxa"/>
          </w:tcPr>
          <w:p w14:paraId="6228E335" w14:textId="77777777" w:rsidR="0076061B" w:rsidRDefault="007B73A9" w:rsidP="00844943">
            <w:pPr>
              <w:contextualSpacing/>
              <w:rPr>
                <w:rFonts w:cstheme="minorHAnsi"/>
                <w:lang w:val="sv-FI"/>
              </w:rPr>
            </w:pPr>
            <w:r w:rsidRPr="00A45538">
              <w:rPr>
                <w:rFonts w:cstheme="minorHAnsi"/>
                <w:lang w:val="sv-FI"/>
              </w:rPr>
              <w:t xml:space="preserve">Eleven kan med hjälp av ett begränsat uttrycksförråd berätta om några bekanta och för hen viktiga saker samt skriva några korta meningar om inövade ämnen. </w:t>
            </w:r>
          </w:p>
          <w:p w14:paraId="269F6253" w14:textId="77777777" w:rsidR="0076061B" w:rsidRDefault="0076061B" w:rsidP="00844943">
            <w:pPr>
              <w:contextualSpacing/>
              <w:rPr>
                <w:rFonts w:cstheme="minorHAnsi"/>
                <w:lang w:val="sv-FI"/>
              </w:rPr>
            </w:pPr>
          </w:p>
          <w:p w14:paraId="62953E84" w14:textId="3BDEA200" w:rsidR="00A45538" w:rsidRDefault="0076061B" w:rsidP="00844943">
            <w:pPr>
              <w:contextualSpacing/>
              <w:rPr>
                <w:rFonts w:cstheme="minorHAnsi"/>
                <w:lang w:val="sv-FI"/>
              </w:rPr>
            </w:pPr>
            <w:r>
              <w:rPr>
                <w:rFonts w:cstheme="minorHAnsi"/>
                <w:lang w:val="sv-FI"/>
              </w:rPr>
              <w:t>Eleven u</w:t>
            </w:r>
            <w:r w:rsidR="007B73A9" w:rsidRPr="00A45538">
              <w:rPr>
                <w:rFonts w:cstheme="minorHAnsi"/>
                <w:lang w:val="sv-FI"/>
              </w:rPr>
              <w:t xml:space="preserve">ttalar de flesta inövade uttrycken begripligt. </w:t>
            </w:r>
          </w:p>
          <w:p w14:paraId="10DCDECC" w14:textId="77777777" w:rsidR="0076061B" w:rsidRDefault="0076061B" w:rsidP="00844943">
            <w:pPr>
              <w:contextualSpacing/>
              <w:rPr>
                <w:rFonts w:cstheme="minorHAnsi"/>
                <w:lang w:val="sv-FI"/>
              </w:rPr>
            </w:pPr>
          </w:p>
          <w:p w14:paraId="2FF5B256" w14:textId="300D7F64" w:rsidR="007B73A9" w:rsidRPr="00A45538" w:rsidRDefault="00A45538" w:rsidP="00844943">
            <w:pPr>
              <w:contextualSpacing/>
              <w:rPr>
                <w:rFonts w:cstheme="minorHAnsi"/>
                <w:lang w:val="sv-FI"/>
              </w:rPr>
            </w:pPr>
            <w:r>
              <w:rPr>
                <w:rFonts w:cstheme="minorHAnsi"/>
                <w:lang w:val="sv-FI"/>
              </w:rPr>
              <w:t>Eleven b</w:t>
            </w:r>
            <w:r w:rsidR="007B73A9" w:rsidRPr="00A45538">
              <w:rPr>
                <w:rFonts w:cstheme="minorHAnsi"/>
                <w:lang w:val="sv-FI"/>
              </w:rPr>
              <w:t>ehärskar ett mycket begränsat ordförråd, några situationsbundna uttryck och en del av den elementära grammatiken.</w:t>
            </w:r>
          </w:p>
        </w:tc>
        <w:tc>
          <w:tcPr>
            <w:tcW w:w="1928" w:type="dxa"/>
          </w:tcPr>
          <w:p w14:paraId="7FC7602F" w14:textId="77777777" w:rsidR="007B73A9" w:rsidRPr="007B73A9" w:rsidRDefault="007B73A9" w:rsidP="00844943">
            <w:pPr>
              <w:contextualSpacing/>
              <w:rPr>
                <w:lang w:val="sv-SE"/>
              </w:rPr>
            </w:pPr>
            <w:r w:rsidRPr="007B73A9">
              <w:rPr>
                <w:lang w:val="sv-SE"/>
              </w:rPr>
              <w:t xml:space="preserve">Eleven behärskar en begränsad mängd korta, inövade uttryck, det mest centrala ordförrådet och grundläggande satsstrukturer. </w:t>
            </w:r>
          </w:p>
          <w:p w14:paraId="1EC1EE33" w14:textId="77777777" w:rsidR="007B73A9" w:rsidRPr="007B73A9" w:rsidRDefault="007B73A9" w:rsidP="00844943">
            <w:pPr>
              <w:contextualSpacing/>
              <w:rPr>
                <w:lang w:val="sv-SE"/>
              </w:rPr>
            </w:pPr>
          </w:p>
          <w:p w14:paraId="10DBEF93" w14:textId="77777777" w:rsidR="007B73A9" w:rsidRPr="007B73A9" w:rsidRDefault="007B73A9" w:rsidP="00844943">
            <w:pPr>
              <w:contextualSpacing/>
              <w:rPr>
                <w:lang w:val="sv-SE"/>
              </w:rPr>
            </w:pPr>
            <w:r w:rsidRPr="007B73A9">
              <w:rPr>
                <w:lang w:val="sv-SE"/>
              </w:rPr>
              <w:t xml:space="preserve">Eleven kan med hjälp av ett begränsat uttrycksförråd berätta om vardagliga och för hen viktiga saker samt skriva enkla meddelanden. </w:t>
            </w:r>
          </w:p>
          <w:p w14:paraId="60829418" w14:textId="77777777" w:rsidR="007B73A9" w:rsidRPr="007B73A9" w:rsidRDefault="007B73A9" w:rsidP="00844943">
            <w:pPr>
              <w:contextualSpacing/>
              <w:rPr>
                <w:lang w:val="sv-SE"/>
              </w:rPr>
            </w:pPr>
          </w:p>
          <w:p w14:paraId="0C7857AE" w14:textId="7FA67618" w:rsidR="007B73A9" w:rsidRPr="007B73A9" w:rsidRDefault="007B73A9" w:rsidP="00844943">
            <w:pPr>
              <w:contextualSpacing/>
              <w:rPr>
                <w:lang w:val="sv-SE"/>
              </w:rPr>
            </w:pPr>
            <w:r w:rsidRPr="007B73A9">
              <w:rPr>
                <w:lang w:val="sv-SE"/>
              </w:rPr>
              <w:t>Eleven uttala</w:t>
            </w:r>
            <w:r w:rsidR="0076061B">
              <w:rPr>
                <w:lang w:val="sv-SE"/>
              </w:rPr>
              <w:t>r</w:t>
            </w:r>
            <w:r w:rsidRPr="007B73A9">
              <w:rPr>
                <w:lang w:val="sv-SE"/>
              </w:rPr>
              <w:t xml:space="preserve"> inövade uttryck begripligt. </w:t>
            </w:r>
          </w:p>
          <w:p w14:paraId="7FC86475" w14:textId="77777777" w:rsidR="007B73A9" w:rsidRPr="007B73A9" w:rsidRDefault="007B73A9" w:rsidP="00844943">
            <w:pPr>
              <w:contextualSpacing/>
              <w:rPr>
                <w:rFonts w:cstheme="minorHAnsi"/>
                <w:lang w:val="sv-SE"/>
              </w:rPr>
            </w:pPr>
          </w:p>
        </w:tc>
      </w:tr>
    </w:tbl>
    <w:p w14:paraId="708C3DDF" w14:textId="77777777" w:rsidR="00CD1A02" w:rsidRPr="00895392" w:rsidRDefault="00CD1A02" w:rsidP="00562E95">
      <w:pPr>
        <w:spacing w:after="0" w:line="276" w:lineRule="auto"/>
        <w:contextualSpacing/>
        <w:rPr>
          <w:rFonts w:cstheme="minorHAnsi"/>
          <w:lang w:val="sv-FI"/>
        </w:rPr>
      </w:pPr>
    </w:p>
    <w:p w14:paraId="2D80CA1A" w14:textId="0F31A270" w:rsidR="00BD6ACC" w:rsidRDefault="00BD6ACC" w:rsidP="00562E95">
      <w:pPr>
        <w:contextualSpacing/>
        <w:rPr>
          <w:lang w:val="sv-FI"/>
        </w:rPr>
      </w:pPr>
    </w:p>
    <w:p w14:paraId="4F2E872D" w14:textId="6DFC704B" w:rsidR="00CD1A02" w:rsidRPr="001610AD" w:rsidRDefault="00CD1A02" w:rsidP="00562E95">
      <w:pPr>
        <w:keepNext/>
        <w:keepLines/>
        <w:spacing w:after="0"/>
        <w:contextualSpacing/>
        <w:outlineLvl w:val="0"/>
        <w:rPr>
          <w:rFonts w:eastAsiaTheme="majorEastAsia" w:cstheme="majorBidi"/>
          <w:bCs/>
          <w:color w:val="2F5496" w:themeColor="accent1" w:themeShade="BF"/>
          <w:sz w:val="40"/>
          <w:szCs w:val="32"/>
          <w:lang w:val="sv-FI"/>
        </w:rPr>
      </w:pPr>
      <w:bookmarkStart w:id="22" w:name="_Toc124933387"/>
      <w:r w:rsidRPr="001610AD">
        <w:rPr>
          <w:rFonts w:eastAsiaTheme="majorEastAsia" w:cstheme="majorBidi"/>
          <w:bCs/>
          <w:color w:val="2F5496" w:themeColor="accent1" w:themeShade="BF"/>
          <w:sz w:val="40"/>
          <w:szCs w:val="32"/>
          <w:lang w:val="sv-FI"/>
        </w:rPr>
        <w:t>Matemati</w:t>
      </w:r>
      <w:r w:rsidR="00017061" w:rsidRPr="001610AD">
        <w:rPr>
          <w:rFonts w:eastAsiaTheme="majorEastAsia" w:cstheme="majorBidi"/>
          <w:bCs/>
          <w:color w:val="2F5496" w:themeColor="accent1" w:themeShade="BF"/>
          <w:sz w:val="40"/>
          <w:szCs w:val="32"/>
          <w:lang w:val="sv-FI"/>
        </w:rPr>
        <w:t>k</w:t>
      </w:r>
      <w:bookmarkEnd w:id="22"/>
    </w:p>
    <w:p w14:paraId="60B233A1" w14:textId="77777777" w:rsidR="001610AD" w:rsidRDefault="001610AD" w:rsidP="001610AD">
      <w:pPr>
        <w:autoSpaceDE w:val="0"/>
        <w:autoSpaceDN w:val="0"/>
        <w:adjustRightInd w:val="0"/>
        <w:spacing w:after="0"/>
        <w:rPr>
          <w:rFonts w:cs="Calibri"/>
          <w:b/>
          <w:color w:val="000000"/>
          <w:lang w:val="sv-FI" w:eastAsia="sv-SE" w:bidi="sv-SE"/>
        </w:rPr>
      </w:pPr>
    </w:p>
    <w:p w14:paraId="50F31F2B" w14:textId="06575DB2" w:rsidR="001610AD" w:rsidRPr="001610AD" w:rsidRDefault="001610AD" w:rsidP="001610AD">
      <w:pPr>
        <w:autoSpaceDE w:val="0"/>
        <w:autoSpaceDN w:val="0"/>
        <w:adjustRightInd w:val="0"/>
        <w:spacing w:after="0"/>
        <w:rPr>
          <w:rFonts w:cs="Calibri"/>
          <w:b/>
          <w:color w:val="000000"/>
          <w:sz w:val="24"/>
          <w:szCs w:val="24"/>
          <w:lang w:val="sv-FI" w:eastAsia="sv-SE" w:bidi="sv-SE"/>
        </w:rPr>
      </w:pPr>
      <w:r w:rsidRPr="001610AD">
        <w:rPr>
          <w:rFonts w:cs="Calibri"/>
          <w:b/>
          <w:color w:val="000000"/>
          <w:sz w:val="24"/>
          <w:szCs w:val="24"/>
          <w:lang w:val="sv-FI" w:eastAsia="sv-SE" w:bidi="sv-SE"/>
        </w:rPr>
        <w:t xml:space="preserve">Bedömning av elevens lärande och kunnande i matematik i årskurs 3–6 </w:t>
      </w:r>
    </w:p>
    <w:p w14:paraId="19FF96EE" w14:textId="77777777" w:rsidR="001610AD" w:rsidRPr="001610AD" w:rsidRDefault="001610AD" w:rsidP="001610AD">
      <w:pPr>
        <w:spacing w:before="100" w:beforeAutospacing="1" w:after="100" w:afterAutospacing="1"/>
        <w:rPr>
          <w:lang w:val="sv-FI"/>
        </w:rPr>
      </w:pPr>
      <w:r w:rsidRPr="001610AD">
        <w:rPr>
          <w:lang w:val="sv-FI"/>
        </w:rPr>
        <w:t>Vid bedömningen av lärandet i matematik är det centrala att stödja och främja elevernas matematiska tänkande och kunskapsutveckling inom alla målområden. Bedömningen ska vara mångsidig och responsen handledande och konstruktiv. Dessa stöder eleverna att utveckla matematiska färdigheter och sporrar vid behov eleverna att försöka på nytt. Eleverna handleds att själva utvärdera sitt lärande och bli medveten om sina styrkor. Responsen ska hjälpa eleverna att förstå vilka kunskaper och färdigheter som borde utvecklas och hur. Eleverna ska dessutom handledas att fästa vikt vid sina arbetssätt och sin attityd till matematikstudierna.</w:t>
      </w:r>
    </w:p>
    <w:p w14:paraId="7D4DE7EC" w14:textId="77777777" w:rsidR="001610AD" w:rsidRPr="001610AD" w:rsidRDefault="001610AD" w:rsidP="001610AD">
      <w:pPr>
        <w:rPr>
          <w:rFonts w:ascii="Calibri" w:hAnsi="Calibri" w:cs="Calibri"/>
          <w:shd w:val="clear" w:color="auto" w:fill="FFFFFF"/>
          <w:lang w:val="sv-FI"/>
        </w:rPr>
      </w:pPr>
      <w:r w:rsidRPr="001610AD">
        <w:rPr>
          <w:rFonts w:ascii="Calibri" w:hAnsi="Calibri" w:cs="Calibri"/>
          <w:shd w:val="clear" w:color="auto" w:fill="FFFFFF"/>
          <w:lang w:val="sv-FI"/>
        </w:rPr>
        <w:t xml:space="preserve">Av eleverna förutsätts mer än tidigare att de presenterar sitt matematiska tänkande muntligt och med hjälp av redskap, figurer och skriftligt arbete. Föremål för bedömningen är arbetssättet, lösningarnas giltighet samt färdigheter i att tillämpa det man lärt sig.   </w:t>
      </w:r>
    </w:p>
    <w:p w14:paraId="30C7432B" w14:textId="77777777" w:rsidR="001610AD" w:rsidRPr="001610AD" w:rsidRDefault="001610AD" w:rsidP="001610AD">
      <w:pPr>
        <w:spacing w:before="100" w:beforeAutospacing="1" w:after="98"/>
        <w:rPr>
          <w:rStyle w:val="normaltextrun"/>
          <w:rFonts w:ascii="Calibri" w:hAnsi="Calibri" w:cs="Calibri"/>
          <w:lang w:val="sv-FI"/>
        </w:rPr>
      </w:pPr>
      <w:r w:rsidRPr="001610AD">
        <w:rPr>
          <w:color w:val="000000"/>
          <w:lang w:val="sv-FI"/>
        </w:rPr>
        <w:t>Vid grupparbete bedöms såväl gruppens som den enskilda</w:t>
      </w:r>
      <w:r w:rsidRPr="001610AD">
        <w:rPr>
          <w:lang w:val="sv-FI"/>
        </w:rPr>
        <w:t xml:space="preserve"> gruppmedlemmens arbetsinsats och resultat. Syftet med responsen är att eleverna lär sig förstå betydelsen av varje gruppmedlems arbete och utveckling. Eleverna handleds att själva utvärdera arbetet och resultatet.</w:t>
      </w:r>
      <w:r w:rsidRPr="001610AD">
        <w:rPr>
          <w:rFonts w:eastAsia="Times New Roman"/>
          <w:bCs/>
          <w:lang w:val="sv-FI"/>
        </w:rPr>
        <w:br/>
      </w:r>
      <w:r w:rsidRPr="001610AD">
        <w:rPr>
          <w:rFonts w:eastAsia="Times New Roman"/>
          <w:bCs/>
          <w:lang w:val="sv-FI"/>
        </w:rPr>
        <w:br/>
      </w:r>
      <w:r w:rsidRPr="001610AD">
        <w:rPr>
          <w:rFonts w:cs="Calibri"/>
          <w:color w:val="000000"/>
          <w:lang w:val="sv-FI"/>
        </w:rPr>
        <w:t xml:space="preserve">Läraren ska ge ett verbalt omdöme eller ett siffervitsord i matematik genom att bedöma elevernas </w:t>
      </w:r>
      <w:r w:rsidRPr="001610AD">
        <w:rPr>
          <w:rFonts w:cs="Calibri"/>
          <w:lang w:val="sv-FI"/>
        </w:rPr>
        <w:t>kunnande</w:t>
      </w:r>
      <w:r w:rsidRPr="001610AD">
        <w:rPr>
          <w:rFonts w:cs="Calibri"/>
          <w:color w:val="000000"/>
          <w:lang w:val="sv-FI"/>
        </w:rPr>
        <w:t xml:space="preserve"> i relation till de mål som i den lokala läroplanen fördelats årskursvis i årskurserna 3</w:t>
      </w:r>
      <w:r w:rsidRPr="001610AD">
        <w:rPr>
          <w:rStyle w:val="normaltextrun"/>
          <w:rFonts w:ascii="Calibri" w:hAnsi="Calibri" w:cs="Calibri"/>
          <w:lang w:val="sv-FI"/>
        </w:rPr>
        <w:t>–</w:t>
      </w:r>
      <w:r w:rsidRPr="001610AD">
        <w:rPr>
          <w:rFonts w:cs="Calibri"/>
          <w:color w:val="000000"/>
          <w:lang w:val="sv-FI"/>
        </w:rPr>
        <w:t>6.</w:t>
      </w:r>
      <w:r w:rsidRPr="001610AD">
        <w:rPr>
          <w:rStyle w:val="normaltextrun"/>
          <w:rFonts w:ascii="Calibri" w:hAnsi="Calibri" w:cs="Calibri"/>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67689AF7" w14:textId="77777777" w:rsidR="001610AD" w:rsidRPr="001610AD" w:rsidRDefault="001610AD" w:rsidP="001610AD">
      <w:pPr>
        <w:spacing w:before="100" w:beforeAutospacing="1" w:after="98"/>
        <w:rPr>
          <w:rStyle w:val="eop"/>
          <w:rFonts w:ascii="Calibri" w:hAnsi="Calibri" w:cs="Calibri"/>
          <w:color w:val="000000"/>
          <w:shd w:val="clear" w:color="auto" w:fill="FFFFFF"/>
          <w:lang w:val="sv-FI"/>
        </w:rPr>
      </w:pPr>
      <w:r w:rsidRPr="001610AD">
        <w:rPr>
          <w:rFonts w:cs="Calibri"/>
          <w:color w:val="000000"/>
          <w:lang w:val="sv-FI"/>
        </w:rPr>
        <w:t>För att definiera kunskapsnivån för läsårsbetyget i årskurs 6 ska läraren använda de nationella bedömningskriterierna i matematik.</w:t>
      </w:r>
      <w:r w:rsidRPr="001610AD">
        <w:rPr>
          <w:lang w:val="sv-FI" w:eastAsia="sv-SE"/>
        </w:rPr>
        <w:t xml:space="preserve"> </w:t>
      </w:r>
      <w:r w:rsidRPr="001610AD">
        <w:rPr>
          <w:rStyle w:val="eop"/>
          <w:rFonts w:ascii="Calibri" w:hAnsi="Calibri" w:cs="Calibri"/>
          <w:color w:val="000000"/>
          <w:shd w:val="clear" w:color="auto" w:fill="FFFFFF"/>
          <w:lang w:val="sv-FI"/>
        </w:rPr>
        <w:t xml:space="preserve">Eleven har uppnått målen i </w:t>
      </w:r>
      <w:r w:rsidRPr="001610AD">
        <w:rPr>
          <w:rFonts w:cs="Calibri"/>
          <w:color w:val="000000"/>
          <w:lang w:val="sv-FI"/>
        </w:rPr>
        <w:t>matematik</w:t>
      </w:r>
      <w:r w:rsidRPr="001610AD">
        <w:rPr>
          <w:rStyle w:val="eop"/>
          <w:rFonts w:ascii="Calibri" w:hAnsi="Calibri" w:cs="Calibri"/>
          <w:color w:val="000000"/>
          <w:shd w:val="clear" w:color="auto" w:fill="FFFFFF"/>
          <w:lang w:val="sv-FI"/>
        </w:rPr>
        <w:t xml:space="preserve"> för vitsorden 5, 7, 8 eller 9 då elevens kunnande i huvudsak motsvarar den nivå av kunnande som beskrivs i kunskapskraven för vitsordet i fråga. Helhetsbedömningen av kunnandet för vitsorden 4, 6 och 10 ska bildas utgående från målen för </w:t>
      </w:r>
      <w:r w:rsidRPr="001610AD">
        <w:rPr>
          <w:rFonts w:cs="Calibri"/>
          <w:color w:val="000000"/>
          <w:lang w:val="sv-FI"/>
        </w:rPr>
        <w:t>matematik</w:t>
      </w:r>
      <w:r w:rsidRPr="001610AD">
        <w:rPr>
          <w:rStyle w:val="eop"/>
          <w:rFonts w:ascii="Calibri" w:hAnsi="Calibri" w:cs="Calibri"/>
          <w:color w:val="000000"/>
          <w:shd w:val="clear" w:color="auto" w:fill="FFFFFF"/>
          <w:lang w:val="sv-FI"/>
        </w:rPr>
        <w:t xml:space="preserve"> och i relation till ovan nämnda kunskapskrav för läsårsbedömningen. Om eleven uppnår en bättre kunskapsnivå i något mål kan det kompensera en underkänd eller svagare prestation i något annat mål. Bedömningen av elevens arbete ska ingå i läsårsbedömningen i </w:t>
      </w:r>
      <w:r w:rsidRPr="001610AD">
        <w:rPr>
          <w:rFonts w:cs="Calibri"/>
          <w:color w:val="000000"/>
          <w:lang w:val="sv-FI"/>
        </w:rPr>
        <w:t>matematik</w:t>
      </w:r>
      <w:r w:rsidRPr="001610AD">
        <w:rPr>
          <w:rStyle w:val="eop"/>
          <w:rFonts w:ascii="Calibri" w:hAnsi="Calibri" w:cs="Calibri"/>
          <w:color w:val="000000"/>
          <w:shd w:val="clear" w:color="auto" w:fill="FFFFFF"/>
          <w:lang w:val="sv-FI"/>
        </w:rPr>
        <w:t xml:space="preserve"> och i vitsordet som ska bildas. </w:t>
      </w:r>
    </w:p>
    <w:p w14:paraId="330DE779" w14:textId="77777777" w:rsidR="001610AD" w:rsidRPr="001610AD" w:rsidRDefault="001610AD" w:rsidP="001610AD">
      <w:pPr>
        <w:spacing w:before="100" w:beforeAutospacing="1" w:after="98" w:line="240" w:lineRule="auto"/>
        <w:rPr>
          <w:rStyle w:val="eop"/>
          <w:rFonts w:ascii="Calibri" w:hAnsi="Calibri" w:cs="Calibri"/>
          <w:shd w:val="clear" w:color="auto" w:fill="FFFFFF"/>
          <w:lang w:val="sv-FI"/>
        </w:rPr>
      </w:pPr>
      <w:r w:rsidRPr="001610AD">
        <w:rPr>
          <w:rStyle w:val="eop"/>
          <w:rFonts w:ascii="Calibri" w:hAnsi="Calibri" w:cs="Calibri"/>
          <w:shd w:val="clear" w:color="auto" w:fill="FFFFFF"/>
          <w:lang w:val="sv-FI"/>
        </w:rPr>
        <w:t>I beskrivningarna av kunskapskraven omfattar beskrivningen av de högre vitsorden även kunnandet för de lägre vitsorden. Kunskapskraven kan användas då man planerar de situationer där elevens kunnande ska visas upp eller då man bedömer det som eleven visar.</w:t>
      </w:r>
    </w:p>
    <w:p w14:paraId="086CCCA2" w14:textId="607E778F" w:rsidR="001610AD" w:rsidRPr="00EE0423" w:rsidRDefault="001610AD" w:rsidP="00EE0423">
      <w:pPr>
        <w:spacing w:before="100" w:beforeAutospacing="1" w:after="100" w:afterAutospacing="1"/>
        <w:rPr>
          <w:lang w:val="sv-FI"/>
        </w:rPr>
      </w:pPr>
      <w:r w:rsidRPr="001610AD">
        <w:rPr>
          <w:lang w:val="sv-FI"/>
        </w:rPr>
        <w:t>Med handledning av elevens arbete avses i matematiken exempelvis att läraren ger muntliga tilläggsanvisningar, ställer styrande frågor, använder konkretiseringsmaterial eller ger motsvarande exempel i de situationer där kunnandet visas upp.</w:t>
      </w:r>
    </w:p>
    <w:p w14:paraId="4704AA3B" w14:textId="77777777" w:rsidR="00CD1A02" w:rsidRPr="007B73A9" w:rsidRDefault="00CD1A02" w:rsidP="00562E95">
      <w:pPr>
        <w:contextualSpacing/>
        <w:rPr>
          <w:rFonts w:cstheme="minorHAnsi"/>
          <w:lang w:val="sv-FI"/>
        </w:rPr>
      </w:pPr>
    </w:p>
    <w:tbl>
      <w:tblPr>
        <w:tblW w:w="15424" w:type="dxa"/>
        <w:tblCellMar>
          <w:top w:w="57" w:type="dxa"/>
          <w:left w:w="113" w:type="dxa"/>
          <w:bottom w:w="57" w:type="dxa"/>
          <w:right w:w="113" w:type="dxa"/>
        </w:tblCellMar>
        <w:tblLook w:val="04A0" w:firstRow="1" w:lastRow="0" w:firstColumn="1" w:lastColumn="0" w:noHBand="0" w:noVBand="1"/>
      </w:tblPr>
      <w:tblGrid>
        <w:gridCol w:w="1928"/>
        <w:gridCol w:w="1928"/>
        <w:gridCol w:w="1928"/>
        <w:gridCol w:w="1928"/>
        <w:gridCol w:w="1928"/>
        <w:gridCol w:w="1928"/>
        <w:gridCol w:w="1928"/>
        <w:gridCol w:w="1928"/>
      </w:tblGrid>
      <w:tr w:rsidR="00853091" w:rsidRPr="00752E4D" w14:paraId="149A8286" w14:textId="77777777" w:rsidTr="00F7384E">
        <w:trPr>
          <w:trHeight w:val="283"/>
          <w:tblHeader/>
        </w:trPr>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B205861" w14:textId="77777777" w:rsidR="00853091" w:rsidRPr="00752E4D" w:rsidRDefault="00853091" w:rsidP="00853091">
            <w:pPr>
              <w:spacing w:before="120" w:after="120" w:line="240" w:lineRule="auto"/>
              <w:rPr>
                <w:lang w:val="sv-SE"/>
              </w:rPr>
            </w:pPr>
            <w:r w:rsidRPr="00752E4D">
              <w:rPr>
                <w:b/>
                <w:bCs/>
                <w:lang w:val="sv-SE"/>
              </w:rPr>
              <w:t>Mål för undervisningen</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2EB3A55" w14:textId="77777777" w:rsidR="00853091" w:rsidRPr="00752E4D" w:rsidRDefault="00853091" w:rsidP="00853091">
            <w:pPr>
              <w:spacing w:before="120" w:after="120" w:line="240" w:lineRule="auto"/>
              <w:rPr>
                <w:lang w:val="sv-SE"/>
              </w:rPr>
            </w:pPr>
            <w:r w:rsidRPr="00752E4D">
              <w:rPr>
                <w:b/>
                <w:bCs/>
                <w:lang w:val="sv-SE"/>
              </w:rPr>
              <w:t>Innehåll</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529B874" w14:textId="77777777" w:rsidR="00853091" w:rsidRPr="00752E4D" w:rsidRDefault="00853091" w:rsidP="00853091">
            <w:pPr>
              <w:spacing w:before="120" w:after="120" w:line="240" w:lineRule="auto"/>
              <w:rPr>
                <w:b/>
                <w:bCs/>
                <w:lang w:val="sv-SE"/>
              </w:rPr>
            </w:pPr>
            <w:r w:rsidRPr="00752E4D">
              <w:rPr>
                <w:b/>
                <w:bCs/>
                <w:lang w:val="sv-SE"/>
              </w:rPr>
              <w:t>Mål för lärandet som härletts ur målen för undervisningen</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C96115C" w14:textId="77777777" w:rsidR="00853091" w:rsidRPr="00752E4D" w:rsidRDefault="00853091" w:rsidP="00853091">
            <w:pPr>
              <w:spacing w:before="120" w:after="120" w:line="240" w:lineRule="auto"/>
              <w:rPr>
                <w:lang w:val="sv-SE"/>
              </w:rPr>
            </w:pPr>
            <w:r w:rsidRPr="00752E4D">
              <w:rPr>
                <w:b/>
                <w:bCs/>
                <w:lang w:val="sv-SE"/>
              </w:rPr>
              <w:t>Föremål för bedömningen</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424BA61" w14:textId="77777777" w:rsidR="00853091" w:rsidRPr="00752E4D" w:rsidRDefault="00853091" w:rsidP="00853091">
            <w:pPr>
              <w:spacing w:before="120" w:after="120" w:line="240" w:lineRule="auto"/>
              <w:rPr>
                <w:lang w:val="sv-SE"/>
              </w:rPr>
            </w:pPr>
            <w:r w:rsidRPr="00752E4D">
              <w:rPr>
                <w:b/>
                <w:bCs/>
                <w:lang w:val="sv-SE"/>
              </w:rPr>
              <w:t>Kunskapskrav för vitsordet 5</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00F11C6" w14:textId="77777777" w:rsidR="00853091" w:rsidRPr="00752E4D" w:rsidRDefault="00853091" w:rsidP="00853091">
            <w:pPr>
              <w:spacing w:before="120" w:after="120" w:line="240" w:lineRule="auto"/>
              <w:rPr>
                <w:lang w:val="sv-SE"/>
              </w:rPr>
            </w:pPr>
            <w:r w:rsidRPr="00752E4D">
              <w:rPr>
                <w:b/>
                <w:bCs/>
                <w:lang w:val="sv-SE"/>
              </w:rPr>
              <w:t>Kunskapskrav för vitsordet 7</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D29C069" w14:textId="77777777" w:rsidR="00853091" w:rsidRPr="00752E4D" w:rsidRDefault="00853091" w:rsidP="00853091">
            <w:pPr>
              <w:spacing w:before="120" w:after="120" w:line="240" w:lineRule="auto"/>
              <w:rPr>
                <w:lang w:val="sv-SE"/>
              </w:rPr>
            </w:pPr>
            <w:r w:rsidRPr="00752E4D">
              <w:rPr>
                <w:b/>
                <w:bCs/>
                <w:lang w:val="sv-SE"/>
              </w:rPr>
              <w:t>Kunskapskrav för vitsordet 8</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5C729C7" w14:textId="77777777" w:rsidR="00853091" w:rsidRPr="00752E4D" w:rsidRDefault="00853091" w:rsidP="00853091">
            <w:pPr>
              <w:spacing w:before="120" w:after="120" w:line="240" w:lineRule="auto"/>
              <w:rPr>
                <w:lang w:val="sv-SE"/>
              </w:rPr>
            </w:pPr>
            <w:r w:rsidRPr="00752E4D">
              <w:rPr>
                <w:b/>
                <w:bCs/>
                <w:lang w:val="sv-SE"/>
              </w:rPr>
              <w:t>Kunskapskrav för vitsordet 9</w:t>
            </w:r>
          </w:p>
        </w:tc>
      </w:tr>
      <w:tr w:rsidR="00853091" w:rsidRPr="00752E4D" w14:paraId="1311F1E5" w14:textId="77777777" w:rsidTr="00591CE6">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68E103F" w14:textId="77777777" w:rsidR="00853091" w:rsidRPr="00752E4D" w:rsidRDefault="00853091" w:rsidP="00853091">
            <w:pPr>
              <w:spacing w:before="120" w:after="120" w:line="240" w:lineRule="auto"/>
              <w:rPr>
                <w:lang w:val="sv-SE"/>
              </w:rPr>
            </w:pPr>
            <w:r w:rsidRPr="00752E4D">
              <w:rPr>
                <w:b/>
                <w:lang w:val="sv-SE"/>
              </w:rPr>
              <w:t>Betydelse, värderingar och attityder</w:t>
            </w:r>
          </w:p>
        </w:tc>
      </w:tr>
      <w:tr w:rsidR="00853091" w:rsidRPr="00F57A97" w14:paraId="32FC7387" w14:textId="77777777" w:rsidTr="00853091">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989BA" w14:textId="6EBD82A3" w:rsidR="00853091" w:rsidRPr="00752E4D" w:rsidRDefault="00853091" w:rsidP="00853091">
            <w:pPr>
              <w:spacing w:before="120" w:after="120" w:line="240" w:lineRule="auto"/>
              <w:rPr>
                <w:lang w:val="sv-SE"/>
              </w:rPr>
            </w:pPr>
            <w:r w:rsidRPr="00752E4D">
              <w:rPr>
                <w:lang w:val="sv-SE"/>
              </w:rPr>
              <w:t>M1 bibehålla elevens inspiration och intresse för matematik samt stödja elevens positiva självbild och självförtroende</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56C80" w14:textId="77777777" w:rsidR="00853091" w:rsidRPr="00752E4D" w:rsidRDefault="00853091" w:rsidP="00853091">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7687" w14:textId="564A64E6" w:rsidR="00853091" w:rsidRPr="00752E4D" w:rsidRDefault="00853091" w:rsidP="00853091">
            <w:pPr>
              <w:spacing w:before="120" w:after="0" w:line="240" w:lineRule="auto"/>
              <w:rPr>
                <w:lang w:val="sv-SE"/>
              </w:rPr>
            </w:pPr>
            <w:r w:rsidRPr="00752E4D">
              <w:rPr>
                <w:lang w:val="sv-SE"/>
              </w:rPr>
              <w:t xml:space="preserve">Eleven lär sig att identifiera vilka delområden i matematiken och studiemetoder som motiverar hen. </w:t>
            </w:r>
          </w:p>
          <w:p w14:paraId="1379BB10" w14:textId="77777777" w:rsidR="00853091" w:rsidRPr="00752E4D" w:rsidRDefault="00853091" w:rsidP="00853091">
            <w:pPr>
              <w:spacing w:before="120" w:after="120" w:line="240" w:lineRule="auto"/>
              <w:rPr>
                <w:lang w:val="sv-SE"/>
              </w:rPr>
            </w:pPr>
            <w:r w:rsidRPr="00752E4D">
              <w:rPr>
                <w:lang w:val="sv-SE"/>
              </w:rPr>
              <w:t>Eleven strävar efter att förstärka sin positiva självbild och sitt självförtroende i sina matematikstudier.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A1A20" w14:textId="77777777" w:rsidR="00853091" w:rsidRPr="00752E4D" w:rsidRDefault="00853091" w:rsidP="00853091">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908C7" w14:textId="77777777" w:rsidR="00853091" w:rsidRPr="00752E4D" w:rsidRDefault="00853091" w:rsidP="00853091">
            <w:pPr>
              <w:spacing w:before="120" w:after="120" w:line="240" w:lineRule="auto"/>
              <w:rPr>
                <w:lang w:val="sv-SE"/>
              </w:rPr>
            </w:pPr>
            <w:r w:rsidRPr="00752E4D">
              <w:rPr>
                <w:i/>
                <w:lang w:val="sv-SE"/>
              </w:rPr>
              <w:t>Används inte som grund för bildandet av vitsord. Eleven handleds att reflektera över sina erfarenheter som en del av självvärderingen.</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29B40" w14:textId="77777777" w:rsidR="00853091" w:rsidRPr="00752E4D" w:rsidRDefault="00853091" w:rsidP="00853091">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C1BE" w14:textId="77777777" w:rsidR="00853091" w:rsidRPr="00752E4D" w:rsidRDefault="00853091" w:rsidP="00853091">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412F" w14:textId="77777777" w:rsidR="00853091" w:rsidRPr="00752E4D" w:rsidRDefault="00853091" w:rsidP="00853091">
            <w:pPr>
              <w:spacing w:before="120" w:after="120" w:line="240" w:lineRule="auto"/>
              <w:rPr>
                <w:lang w:val="sv-SE"/>
              </w:rPr>
            </w:pPr>
          </w:p>
        </w:tc>
      </w:tr>
      <w:tr w:rsidR="00853091" w:rsidRPr="00752E4D" w14:paraId="14C6E499" w14:textId="77777777" w:rsidTr="00591CE6">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9E8D883" w14:textId="77777777" w:rsidR="00853091" w:rsidRPr="00752E4D" w:rsidRDefault="00853091" w:rsidP="00853091">
            <w:pPr>
              <w:spacing w:before="120" w:after="120" w:line="240" w:lineRule="auto"/>
              <w:rPr>
                <w:lang w:val="sv-SE"/>
              </w:rPr>
            </w:pPr>
            <w:r w:rsidRPr="00752E4D">
              <w:rPr>
                <w:b/>
                <w:bCs/>
                <w:lang w:val="sv-SE"/>
              </w:rPr>
              <w:t>Arbetsfärdigheter</w:t>
            </w:r>
          </w:p>
        </w:tc>
      </w:tr>
      <w:tr w:rsidR="00853091" w:rsidRPr="00F57A97" w14:paraId="3434F1D1"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D3C6E3E" w14:textId="7749914F" w:rsidR="00853091" w:rsidRPr="00752E4D" w:rsidRDefault="00853091" w:rsidP="00853091">
            <w:pPr>
              <w:spacing w:before="120" w:after="120" w:line="240" w:lineRule="auto"/>
              <w:rPr>
                <w:lang w:val="sv-SE"/>
              </w:rPr>
            </w:pPr>
            <w:r w:rsidRPr="00752E4D">
              <w:rPr>
                <w:lang w:val="sv-SE"/>
              </w:rPr>
              <w:t>M2 handleda eleven att uppfatta samband i det som hen lär sig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25DFDE5" w14:textId="77777777" w:rsidR="00853091" w:rsidRPr="00752E4D" w:rsidRDefault="00853091" w:rsidP="00853091">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AE1E499" w14:textId="77777777" w:rsidR="00853091" w:rsidRPr="00752E4D" w:rsidRDefault="00853091" w:rsidP="00853091">
            <w:pPr>
              <w:spacing w:before="120" w:after="120" w:line="240" w:lineRule="auto"/>
              <w:rPr>
                <w:lang w:val="sv-SE"/>
              </w:rPr>
            </w:pPr>
            <w:r w:rsidRPr="00752E4D">
              <w:rPr>
                <w:lang w:val="sv-SE"/>
              </w:rPr>
              <w:t>Eleven uppfattar samband mellan det som hen lär sig. Hen beskriver och förklarar sina observationer.</w:t>
            </w:r>
            <w:r w:rsidRPr="00752E4D">
              <w:rPr>
                <w:lang w:val="sv-SE"/>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70BBA71" w14:textId="77777777" w:rsidR="00853091" w:rsidRPr="00752E4D" w:rsidRDefault="00853091" w:rsidP="00853091">
            <w:pPr>
              <w:spacing w:before="120" w:after="120" w:line="240" w:lineRule="auto"/>
              <w:rPr>
                <w:lang w:val="sv-SE"/>
              </w:rPr>
            </w:pPr>
            <w:r w:rsidRPr="00752E4D">
              <w:rPr>
                <w:lang w:val="sv-SE"/>
              </w:rPr>
              <w:t>Samband mellan det som hen lärt sig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7FC715F" w14:textId="77777777" w:rsidR="00853091" w:rsidRPr="00752E4D" w:rsidRDefault="00853091" w:rsidP="00853091">
            <w:pPr>
              <w:spacing w:before="120" w:after="120" w:line="240" w:lineRule="auto"/>
              <w:rPr>
                <w:lang w:val="sv-SE"/>
              </w:rPr>
            </w:pPr>
            <w:r w:rsidRPr="00752E4D">
              <w:rPr>
                <w:lang w:val="sv-SE"/>
              </w:rPr>
              <w:t>Eleven uppfattar under handledning samband mellan det som hen lär sig.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A9607C7" w14:textId="77777777" w:rsidR="00853091" w:rsidRPr="00752E4D" w:rsidRDefault="00853091" w:rsidP="00853091">
            <w:pPr>
              <w:spacing w:before="120" w:after="120" w:line="240" w:lineRule="auto"/>
              <w:rPr>
                <w:lang w:val="sv-SE"/>
              </w:rPr>
            </w:pPr>
            <w:r w:rsidRPr="00752E4D">
              <w:rPr>
                <w:lang w:val="sv-SE"/>
              </w:rPr>
              <w:t>Eleven uppfattar samband mellan det som hen lär sig och ger exempel under handledning.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8B534F5" w14:textId="77777777" w:rsidR="00853091" w:rsidRPr="00752E4D" w:rsidRDefault="00853091" w:rsidP="00853091">
            <w:pPr>
              <w:spacing w:before="120" w:after="120" w:line="240" w:lineRule="auto"/>
              <w:rPr>
                <w:lang w:val="sv-SE"/>
              </w:rPr>
            </w:pPr>
            <w:r w:rsidRPr="00752E4D">
              <w:rPr>
                <w:lang w:val="sv-SE"/>
              </w:rPr>
              <w:t>Eleven uppfattar och ger exempel på samband mellan det som hen lär sig.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ABD88C6" w14:textId="5C588BB1" w:rsidR="00853091" w:rsidRPr="00752E4D" w:rsidRDefault="00853091" w:rsidP="00853091">
            <w:pPr>
              <w:spacing w:before="120" w:after="120" w:line="240" w:lineRule="auto"/>
              <w:rPr>
                <w:lang w:val="sv-SE"/>
              </w:rPr>
            </w:pPr>
            <w:r w:rsidRPr="00752E4D">
              <w:rPr>
                <w:lang w:val="sv-SE"/>
              </w:rPr>
              <w:t>Eleven kan be</w:t>
            </w:r>
            <w:r w:rsidR="00EE0423">
              <w:rPr>
                <w:lang w:val="sv-SE"/>
              </w:rPr>
              <w:t>–</w:t>
            </w:r>
            <w:r w:rsidRPr="00752E4D">
              <w:rPr>
                <w:lang w:val="sv-SE"/>
              </w:rPr>
              <w:t>skriva och förklara vad sambanden mellan det som hen lär sig beror på.</w:t>
            </w:r>
          </w:p>
        </w:tc>
      </w:tr>
      <w:tr w:rsidR="009C0A00" w:rsidRPr="00F57A97" w14:paraId="72D96FCC" w14:textId="77777777" w:rsidTr="009C0A00">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DA941" w14:textId="19E778DC" w:rsidR="009C0A00" w:rsidRPr="00752E4D" w:rsidRDefault="009C0A00" w:rsidP="009C0A00">
            <w:pPr>
              <w:spacing w:before="120" w:after="120" w:line="240" w:lineRule="auto"/>
              <w:rPr>
                <w:lang w:val="sv-SE"/>
              </w:rPr>
            </w:pPr>
            <w:r w:rsidRPr="00752E4D">
              <w:rPr>
                <w:lang w:val="sv-SE"/>
              </w:rPr>
              <w:t>M3 handleda eleven att utveckla sin förmåga att ställa frågor och dra motiverade slutsatser utifrån sina observationer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303A5" w14:textId="77777777" w:rsidR="009C0A00" w:rsidRPr="00752E4D" w:rsidRDefault="009C0A00" w:rsidP="009C0A00">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379" w14:textId="77777777" w:rsidR="009C0A00" w:rsidRPr="00752E4D" w:rsidRDefault="009C0A00" w:rsidP="009C0A00">
            <w:pPr>
              <w:spacing w:before="120" w:after="120" w:line="240" w:lineRule="auto"/>
              <w:rPr>
                <w:lang w:val="sv-SE"/>
              </w:rPr>
            </w:pPr>
            <w:r w:rsidRPr="00752E4D">
              <w:rPr>
                <w:lang w:val="sv-SE"/>
              </w:rPr>
              <w:t>Eleven ställer frågor och kan dra motiverade slutsatser utifrån sina observationer.</w:t>
            </w:r>
          </w:p>
          <w:p w14:paraId="0444FD55"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74738" w14:textId="77777777" w:rsidR="009C0A00" w:rsidRPr="00752E4D" w:rsidRDefault="009C0A00" w:rsidP="009C0A00">
            <w:pPr>
              <w:spacing w:before="120" w:after="120" w:line="240" w:lineRule="auto"/>
              <w:rPr>
                <w:lang w:val="sv-SE"/>
              </w:rPr>
            </w:pPr>
            <w:r w:rsidRPr="00752E4D">
              <w:rPr>
                <w:lang w:val="sv-SE"/>
              </w:rPr>
              <w:t>Förmåga att ställa frågor och slutledningsförmåga</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EE8B9" w14:textId="77777777" w:rsidR="009C0A00" w:rsidRPr="000F5E46" w:rsidRDefault="009C0A00" w:rsidP="009C0A00">
            <w:pPr>
              <w:spacing w:after="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observerar vad hen behöver hjälp med.  </w:t>
            </w:r>
          </w:p>
          <w:p w14:paraId="5C6E414E" w14:textId="3EE2E456"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kan under handledning göra observationer och sammanställa information för att kunna dra slutsatser.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C8EC2" w14:textId="77777777" w:rsidR="00CE2832" w:rsidRDefault="009C0A00" w:rsidP="009C0A00">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övar på att framställa matematiska frågor. </w:t>
            </w:r>
          </w:p>
          <w:p w14:paraId="29FE0CC1" w14:textId="6014451F"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kan under handledning presentera motiveringar för sina slutsatser.</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3C1F7C" w14:textId="45B9AFBD"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kan framställa frågor i anknytning till det område som studeras och kan ge motiveringar för sina slutsatser.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77142" w14:textId="77777777" w:rsidR="00CE2832" w:rsidRDefault="009C0A00" w:rsidP="009C0A00">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framställer frågor som stöder det område som studeras. </w:t>
            </w:r>
          </w:p>
          <w:p w14:paraId="2B262EAD" w14:textId="6AED4971"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kan framställa klara motiveringar för sina slutsatser.</w:t>
            </w:r>
          </w:p>
        </w:tc>
      </w:tr>
      <w:tr w:rsidR="009C0A00" w:rsidRPr="00F57A97" w14:paraId="1215FE06"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A2D3DB" w14:textId="77777777" w:rsidR="009C0A00" w:rsidRPr="00752E4D" w:rsidRDefault="009C0A00" w:rsidP="009C0A00">
            <w:pPr>
              <w:spacing w:before="120" w:after="120" w:line="240" w:lineRule="auto"/>
              <w:rPr>
                <w:lang w:val="sv-SE"/>
              </w:rPr>
            </w:pPr>
            <w:r w:rsidRPr="00752E4D">
              <w:rPr>
                <w:lang w:val="sv-SE"/>
              </w:rPr>
              <w:t>M4 uppmuntra eleven att presentera sina lösningar och slutledningar för andra med konkreta hjälpmedel, figurer, muntligt och skriftligt, även med hjälp av digitala verktyg</w:t>
            </w:r>
          </w:p>
          <w:p w14:paraId="73A63E04"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BA607E7" w14:textId="77777777" w:rsidR="009C0A00" w:rsidRPr="00752E4D" w:rsidRDefault="009C0A00" w:rsidP="009C0A00">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B8A0ADA" w14:textId="77777777" w:rsidR="009C0A00" w:rsidRPr="00752E4D" w:rsidRDefault="009C0A00" w:rsidP="009C0A00">
            <w:pPr>
              <w:spacing w:before="120" w:after="120" w:line="240" w:lineRule="auto"/>
              <w:rPr>
                <w:lang w:val="sv-SE"/>
              </w:rPr>
            </w:pPr>
            <w:r w:rsidRPr="00752E4D">
              <w:rPr>
                <w:lang w:val="sv-SE"/>
              </w:rPr>
              <w:t>Eleven presenterar sina slutledningar och lösningar genom att använda olika framställningsformer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9CF102F" w14:textId="77777777" w:rsidR="009C0A00" w:rsidRPr="00752E4D" w:rsidRDefault="009C0A00" w:rsidP="009C0A00">
            <w:pPr>
              <w:spacing w:before="120" w:after="120" w:line="240" w:lineRule="auto"/>
              <w:rPr>
                <w:lang w:val="sv-SE"/>
              </w:rPr>
            </w:pPr>
            <w:r w:rsidRPr="00752E4D">
              <w:rPr>
                <w:lang w:val="sv-SE"/>
              </w:rPr>
              <w:t>Förmåga att presentera lösningar och slutledningar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7AC9D62" w14:textId="13714EEA" w:rsidR="009C0A00" w:rsidRPr="00752E4D" w:rsidRDefault="009C0A00" w:rsidP="009C0A00">
            <w:pPr>
              <w:spacing w:before="120" w:after="120" w:line="240" w:lineRule="auto"/>
              <w:rPr>
                <w:lang w:val="sv-SE"/>
              </w:rPr>
            </w:pPr>
            <w:r w:rsidRPr="008123BF">
              <w:rPr>
                <w:rFonts w:ascii="Calibri" w:eastAsia="Times New Roman" w:hAnsi="Calibri" w:cs="Calibri"/>
                <w:color w:val="000000"/>
                <w:lang w:val="sv-FI" w:eastAsia="fi-FI"/>
              </w:rPr>
              <w:t>Eleven kan berätta om s</w:t>
            </w:r>
            <w:r>
              <w:rPr>
                <w:rFonts w:ascii="Calibri" w:eastAsia="Times New Roman" w:hAnsi="Calibri" w:cs="Calibri"/>
                <w:color w:val="000000"/>
                <w:lang w:val="sv-FI" w:eastAsia="fi-FI"/>
              </w:rPr>
              <w:t>in slutledning och presenterar under handledning sina lösningar med någon framställningsform.</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41EAF4A" w14:textId="7CED2E43" w:rsidR="009C0A00" w:rsidRPr="00752E4D" w:rsidRDefault="009C0A00" w:rsidP="009C0A00">
            <w:pPr>
              <w:spacing w:before="120" w:after="120" w:line="240" w:lineRule="auto"/>
              <w:rPr>
                <w:lang w:val="sv-SE"/>
              </w:rPr>
            </w:pPr>
            <w:r w:rsidRPr="008123BF">
              <w:rPr>
                <w:rFonts w:ascii="Calibri" w:eastAsia="Times New Roman" w:hAnsi="Calibri" w:cs="Calibri"/>
                <w:color w:val="000000"/>
                <w:lang w:val="sv-FI" w:eastAsia="fi-FI"/>
              </w:rPr>
              <w:t>Eleven presenterar sin</w:t>
            </w:r>
            <w:r>
              <w:rPr>
                <w:rFonts w:ascii="Calibri" w:eastAsia="Times New Roman" w:hAnsi="Calibri" w:cs="Calibri"/>
                <w:color w:val="000000"/>
                <w:lang w:val="sv-FI" w:eastAsia="fi-FI"/>
              </w:rPr>
              <w:t xml:space="preserve"> </w:t>
            </w:r>
            <w:r w:rsidRPr="008123BF">
              <w:rPr>
                <w:rFonts w:ascii="Calibri" w:eastAsia="Times New Roman" w:hAnsi="Calibri" w:cs="Calibri"/>
                <w:color w:val="000000"/>
                <w:lang w:val="sv-FI" w:eastAsia="fi-FI"/>
              </w:rPr>
              <w:t>slutledni</w:t>
            </w:r>
            <w:r w:rsidRPr="000F5E46">
              <w:rPr>
                <w:rFonts w:ascii="Calibri" w:eastAsia="Times New Roman" w:hAnsi="Calibri" w:cs="Calibri"/>
                <w:color w:val="000000"/>
                <w:lang w:val="sv-FI" w:eastAsia="fi-FI"/>
              </w:rPr>
              <w:t>ng och sina lösningar med någon</w:t>
            </w:r>
            <w:r>
              <w:rPr>
                <w:rFonts w:ascii="Calibri" w:eastAsia="Times New Roman" w:hAnsi="Calibri" w:cs="Calibri"/>
                <w:color w:val="000000"/>
                <w:lang w:val="sv-FI" w:eastAsia="fi-FI"/>
              </w:rPr>
              <w:t xml:space="preserve"> framställningsform.</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83778EE" w14:textId="3214B694" w:rsidR="009C0A00" w:rsidRPr="00752E4D" w:rsidRDefault="009C0A00" w:rsidP="009C0A00">
            <w:pPr>
              <w:spacing w:before="120" w:after="120" w:line="240" w:lineRule="auto"/>
              <w:rPr>
                <w:lang w:val="sv-SE"/>
              </w:rPr>
            </w:pPr>
            <w:r w:rsidRPr="00683891">
              <w:rPr>
                <w:lang w:val="sv-FI"/>
              </w:rPr>
              <w:t>Eleven presenterar sin slutledning</w:t>
            </w:r>
            <w:r>
              <w:rPr>
                <w:lang w:val="sv-FI"/>
              </w:rPr>
              <w:t xml:space="preserve"> och sina lösningar, </w:t>
            </w:r>
            <w:r w:rsidRPr="000F5E46">
              <w:rPr>
                <w:lang w:val="sv-FI"/>
              </w:rPr>
              <w:t>vid behov</w:t>
            </w:r>
            <w:r>
              <w:rPr>
                <w:lang w:val="sv-FI"/>
              </w:rPr>
              <w:t xml:space="preserve"> med en annan framställningsform.</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3273481" w14:textId="5FAD1784" w:rsidR="009C0A00" w:rsidRPr="00752E4D" w:rsidRDefault="009C0A00" w:rsidP="009C0A00">
            <w:pPr>
              <w:spacing w:before="120" w:after="120" w:line="240" w:lineRule="auto"/>
              <w:rPr>
                <w:lang w:val="sv-SE"/>
              </w:rPr>
            </w:pPr>
            <w:r w:rsidRPr="008123BF">
              <w:rPr>
                <w:rFonts w:ascii="Calibri" w:eastAsia="Times New Roman" w:hAnsi="Calibri" w:cs="Calibri"/>
                <w:color w:val="000000"/>
                <w:lang w:val="sv-FI" w:eastAsia="fi-FI"/>
              </w:rPr>
              <w:t>Eleven presenterar sin slutledning o</w:t>
            </w:r>
            <w:r>
              <w:rPr>
                <w:rFonts w:ascii="Calibri" w:eastAsia="Times New Roman" w:hAnsi="Calibri" w:cs="Calibri"/>
                <w:color w:val="000000"/>
                <w:lang w:val="sv-FI" w:eastAsia="fi-FI"/>
              </w:rPr>
              <w:t>ch sina lösningar med en framställningsform som är lämplig för situationen.</w:t>
            </w:r>
          </w:p>
        </w:tc>
      </w:tr>
      <w:tr w:rsidR="009C0A00" w:rsidRPr="00F57A97" w14:paraId="44442284" w14:textId="77777777" w:rsidTr="009C0A00">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EF8C2" w14:textId="77777777" w:rsidR="009C0A00" w:rsidRPr="00752E4D" w:rsidRDefault="009C0A00" w:rsidP="009C0A00">
            <w:pPr>
              <w:spacing w:before="120" w:after="120" w:line="240" w:lineRule="auto"/>
              <w:rPr>
                <w:lang w:val="sv-SE"/>
              </w:rPr>
            </w:pPr>
            <w:r w:rsidRPr="00752E4D">
              <w:rPr>
                <w:lang w:val="sv-SE"/>
              </w:rPr>
              <w:t xml:space="preserve">M5 handleda och stödja </w:t>
            </w:r>
            <w:r w:rsidRPr="00752E4D">
              <w:rPr>
                <w:lang w:val="sv-SE"/>
              </w:rPr>
              <w:br/>
              <w:t xml:space="preserve">eleven i utvecklingen av </w:t>
            </w:r>
            <w:r w:rsidRPr="00752E4D">
              <w:rPr>
                <w:lang w:val="sv-SE"/>
              </w:rPr>
              <w:br/>
              <w:t>förmågan att lösa problem</w:t>
            </w:r>
          </w:p>
          <w:p w14:paraId="695A0D61"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03973" w14:textId="77777777" w:rsidR="009C0A00" w:rsidRPr="00752E4D" w:rsidRDefault="009C0A00" w:rsidP="009C0A00">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8CA3D" w14:textId="77777777" w:rsidR="009C0A00" w:rsidRPr="00752E4D" w:rsidRDefault="009C0A00" w:rsidP="009C0A00">
            <w:pPr>
              <w:spacing w:before="120" w:after="120" w:line="240" w:lineRule="auto"/>
              <w:rPr>
                <w:lang w:val="sv-SE"/>
              </w:rPr>
            </w:pPr>
            <w:r w:rsidRPr="00752E4D">
              <w:rPr>
                <w:lang w:val="sv-SE"/>
              </w:rPr>
              <w:t>Eleven använder olika strategier i problemlösning</w:t>
            </w:r>
          </w:p>
          <w:p w14:paraId="222381B8"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4378D" w14:textId="77777777" w:rsidR="009C0A00" w:rsidRPr="00752E4D" w:rsidRDefault="009C0A00" w:rsidP="009C0A00">
            <w:pPr>
              <w:spacing w:before="120" w:after="120" w:line="240" w:lineRule="auto"/>
              <w:rPr>
                <w:lang w:val="sv-SE"/>
              </w:rPr>
            </w:pPr>
            <w:r w:rsidRPr="00752E4D">
              <w:rPr>
                <w:lang w:val="sv-SE"/>
              </w:rPr>
              <w:t>Problemlösningsfärdigheter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3EF8B" w14:textId="1E3F8182"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 xml:space="preserve">Eleven kan under handledning använda något sätt för att lösa ett problem. </w:t>
            </w:r>
            <w:r w:rsidRPr="000F5E46">
              <w:rPr>
                <w:rFonts w:ascii="Calibri" w:eastAsia="Times New Roman" w:hAnsi="Calibri" w:cs="Calibri"/>
                <w:color w:val="000000"/>
                <w:lang w:val="sv-FI" w:eastAsia="fi-FI"/>
              </w:rPr>
              <w:br/>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1AEB" w14:textId="2B8C68E0" w:rsidR="009C0A00" w:rsidRPr="000F5E46" w:rsidRDefault="009C0A00" w:rsidP="00553B58">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prövar på ett sätt som leder till en korrekt lösning på ett problem. </w:t>
            </w:r>
          </w:p>
          <w:p w14:paraId="200D4FD0" w14:textId="77777777" w:rsidR="009C0A00" w:rsidRPr="000F5E46" w:rsidRDefault="009C0A00" w:rsidP="009C0A00">
            <w:pPr>
              <w:spacing w:after="0" w:line="240" w:lineRule="auto"/>
              <w:rPr>
                <w:rFonts w:ascii="Calibri" w:eastAsia="Times New Roman" w:hAnsi="Calibri" w:cs="Calibri"/>
                <w:color w:val="000000"/>
                <w:lang w:val="sv-FI" w:eastAsia="fi-FI"/>
              </w:rPr>
            </w:pPr>
          </w:p>
          <w:p w14:paraId="7CFE486B"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B9902" w14:textId="4FB183F9" w:rsidR="009C0A00" w:rsidRPr="000F5E46" w:rsidRDefault="009C0A00" w:rsidP="00553B58">
            <w:pPr>
              <w:spacing w:before="120" w:after="120" w:line="240" w:lineRule="auto"/>
              <w:rPr>
                <w:lang w:val="sv-FI"/>
              </w:rPr>
            </w:pPr>
            <w:r w:rsidRPr="000F5E46">
              <w:rPr>
                <w:lang w:val="sv-FI"/>
              </w:rPr>
              <w:t>Eleven kan välja och använda ett fungerande sätt för att lösa ett problem.</w:t>
            </w:r>
          </w:p>
          <w:p w14:paraId="422D3066" w14:textId="6379BF20"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698E3" w14:textId="4BF1EECA" w:rsidR="009C0A00" w:rsidRPr="00752E4D" w:rsidRDefault="009C0A00" w:rsidP="00553B58">
            <w:pPr>
              <w:spacing w:before="120" w:after="120" w:line="240" w:lineRule="auto"/>
              <w:rPr>
                <w:lang w:val="sv-SE"/>
              </w:rPr>
            </w:pPr>
            <w:r w:rsidRPr="000F5E46">
              <w:rPr>
                <w:rFonts w:ascii="Calibri" w:eastAsia="Times New Roman" w:hAnsi="Calibri" w:cs="Calibri"/>
                <w:color w:val="000000"/>
                <w:lang w:val="sv-FI" w:eastAsia="fi-FI"/>
              </w:rPr>
              <w:t>Eleven kan bedöma hur fungerande och effektiv hens lösningsmetod är.</w:t>
            </w:r>
          </w:p>
        </w:tc>
      </w:tr>
      <w:tr w:rsidR="009C0A00" w:rsidRPr="00F57A97" w14:paraId="4C04A947"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4ED0AEE" w14:textId="77777777" w:rsidR="009C0A00" w:rsidRPr="00752E4D" w:rsidRDefault="009C0A00" w:rsidP="009C0A00">
            <w:pPr>
              <w:spacing w:before="120" w:after="120" w:line="240" w:lineRule="auto"/>
              <w:rPr>
                <w:lang w:val="sv-SE"/>
              </w:rPr>
            </w:pPr>
            <w:r w:rsidRPr="00752E4D">
              <w:rPr>
                <w:lang w:val="sv-SE"/>
              </w:rPr>
              <w:t>M6 handleda eleven att utveckla förmågan att bedöma hur ändamålsenlig en lösning är och om resultatet är rimligt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4C9124C" w14:textId="77777777" w:rsidR="009C0A00" w:rsidRPr="00752E4D" w:rsidRDefault="009C0A00" w:rsidP="009C0A00">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0CFAC2E" w14:textId="77777777" w:rsidR="009C0A00" w:rsidRPr="00752E4D" w:rsidRDefault="009C0A00" w:rsidP="009C0A00">
            <w:pPr>
              <w:spacing w:before="120" w:after="120" w:line="240" w:lineRule="auto"/>
              <w:rPr>
                <w:lang w:val="sv-SE"/>
              </w:rPr>
            </w:pPr>
            <w:r w:rsidRPr="00752E4D">
              <w:rPr>
                <w:lang w:val="sv-SE"/>
              </w:rPr>
              <w:t>Eleven bedömer hur förnuftig en lösning är och om resultatet är rimligt.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A0D0786" w14:textId="77777777" w:rsidR="009C0A00" w:rsidRPr="00752E4D" w:rsidRDefault="009C0A00" w:rsidP="009C0A00">
            <w:pPr>
              <w:spacing w:before="120" w:after="120" w:line="240" w:lineRule="auto"/>
              <w:rPr>
                <w:lang w:val="sv-SE"/>
              </w:rPr>
            </w:pPr>
            <w:r w:rsidRPr="00752E4D">
              <w:rPr>
                <w:lang w:val="sv-SE"/>
              </w:rPr>
              <w:t>Förmåga att bedöma en lösning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0E67CF8" w14:textId="1AA881D7"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kan under handledning uppfatta hur</w:t>
            </w:r>
            <w:r w:rsidR="008409FF">
              <w:rPr>
                <w:rFonts w:ascii="Calibri" w:eastAsia="Times New Roman" w:hAnsi="Calibri" w:cs="Calibri"/>
                <w:color w:val="000000"/>
                <w:lang w:val="sv-FI" w:eastAsia="fi-FI"/>
              </w:rPr>
              <w:t xml:space="preserve"> rimligt</w:t>
            </w:r>
            <w:r w:rsidRPr="000F5E46">
              <w:rPr>
                <w:rFonts w:ascii="Calibri" w:eastAsia="Times New Roman" w:hAnsi="Calibri" w:cs="Calibri"/>
                <w:color w:val="000000"/>
                <w:lang w:val="sv-FI" w:eastAsia="fi-FI"/>
              </w:rPr>
              <w:t xml:space="preserve"> ett resultat är.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54FA81" w14:textId="0401CFA7"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 xml:space="preserve">Eleven reflekterar över hur rimligt hens resultat är och bedömer sin lösning under handledning. </w:t>
            </w:r>
            <w:r w:rsidRPr="000F5E46">
              <w:rPr>
                <w:rFonts w:ascii="Calibri" w:eastAsia="Times New Roman" w:hAnsi="Calibri" w:cs="Calibri"/>
                <w:color w:val="000000"/>
                <w:lang w:val="sv-FI" w:eastAsia="fi-FI"/>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81AFA7B" w14:textId="5487E174"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granskar kritiskt sin lösning och hur rimligt resultatet är.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E0835CB" w14:textId="7BE10A49"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bedömer och motiverar sin lösning och hur rimligt resultatet är.</w:t>
            </w:r>
          </w:p>
        </w:tc>
      </w:tr>
      <w:tr w:rsidR="009C0A00" w:rsidRPr="00752E4D" w14:paraId="260839C4" w14:textId="77777777" w:rsidTr="00591CE6">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9DEDE6F" w14:textId="77777777" w:rsidR="009C0A00" w:rsidRPr="00752E4D" w:rsidRDefault="009C0A00" w:rsidP="009C0A00">
            <w:pPr>
              <w:spacing w:before="120" w:after="120" w:line="240" w:lineRule="auto"/>
              <w:rPr>
                <w:lang w:val="sv-SE"/>
              </w:rPr>
            </w:pPr>
            <w:r w:rsidRPr="00752E4D">
              <w:rPr>
                <w:b/>
                <w:lang w:val="sv-SE"/>
              </w:rPr>
              <w:t>Begreppsliga och ämnesspecifika mål</w:t>
            </w:r>
          </w:p>
        </w:tc>
      </w:tr>
      <w:tr w:rsidR="009C0A00" w:rsidRPr="00F57A97" w14:paraId="58E4105C" w14:textId="77777777" w:rsidTr="009C0A00">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EE32" w14:textId="77777777" w:rsidR="009C0A00" w:rsidRPr="00752E4D" w:rsidRDefault="009C0A00" w:rsidP="009C0A00">
            <w:pPr>
              <w:spacing w:before="120" w:after="120" w:line="240" w:lineRule="auto"/>
              <w:rPr>
                <w:lang w:val="sv-SE"/>
              </w:rPr>
            </w:pPr>
            <w:r w:rsidRPr="00752E4D">
              <w:rPr>
                <w:lang w:val="sv-SE"/>
              </w:rPr>
              <w:t>M7 handleda eleven att förstå och använda matematiska begrepp och symboler</w:t>
            </w:r>
          </w:p>
          <w:p w14:paraId="336AAD69" w14:textId="77777777" w:rsidR="009C0A00" w:rsidRPr="00752E4D" w:rsidRDefault="009C0A00" w:rsidP="009C0A00">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B664B" w14:textId="77777777" w:rsidR="009C0A00" w:rsidRPr="00752E4D" w:rsidRDefault="009C0A00" w:rsidP="009C0A00">
            <w:pPr>
              <w:spacing w:before="120" w:after="120" w:line="240" w:lineRule="auto"/>
              <w:rPr>
                <w:lang w:val="sv-SE"/>
              </w:rPr>
            </w:pPr>
            <w:r w:rsidRPr="00752E4D">
              <w:rPr>
                <w:lang w:val="sv-SE"/>
              </w:rPr>
              <w:t>I1-I5</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01A38" w14:textId="77777777" w:rsidR="009C0A00" w:rsidRPr="00752E4D" w:rsidRDefault="009C0A00" w:rsidP="009C0A00">
            <w:pPr>
              <w:spacing w:before="120" w:after="120" w:line="240" w:lineRule="auto"/>
              <w:rPr>
                <w:lang w:val="sv-SE"/>
              </w:rPr>
            </w:pPr>
            <w:r w:rsidRPr="00752E4D">
              <w:rPr>
                <w:lang w:val="sv-SE"/>
              </w:rPr>
              <w:t xml:space="preserve">Eleven använder och förstår matematiska begrepp och beteckningar. </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AC16C" w14:textId="77777777" w:rsidR="009C0A00" w:rsidRPr="00752E4D" w:rsidRDefault="009C0A00" w:rsidP="009C0A00">
            <w:pPr>
              <w:spacing w:before="120" w:after="120" w:line="240" w:lineRule="auto"/>
              <w:rPr>
                <w:lang w:val="sv-SE"/>
              </w:rPr>
            </w:pPr>
            <w:r w:rsidRPr="00752E4D">
              <w:rPr>
                <w:lang w:val="sv-SE"/>
              </w:rPr>
              <w:t>Förståelse och användning av matematiska begrepp</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FB7A1" w14:textId="39438BAB" w:rsidR="009C0A00" w:rsidRPr="00393208" w:rsidRDefault="009C0A00" w:rsidP="009C0A00">
            <w:pPr>
              <w:spacing w:before="120" w:after="120" w:line="240" w:lineRule="auto"/>
              <w:rPr>
                <w:rFonts w:ascii="Calibri" w:eastAsia="Times New Roman" w:hAnsi="Calibri" w:cs="Calibri"/>
                <w:color w:val="000000"/>
                <w:lang w:val="sv-FI" w:eastAsia="fi-FI"/>
              </w:rPr>
            </w:pPr>
            <w:r w:rsidRPr="000D3C5C">
              <w:rPr>
                <w:rFonts w:ascii="Calibri" w:eastAsia="Times New Roman" w:hAnsi="Calibri" w:cs="Calibri"/>
                <w:color w:val="000000"/>
                <w:lang w:val="sv-FI" w:eastAsia="fi-FI"/>
              </w:rPr>
              <w:t>Eleven känner igen matematiska begrepp under handledning och övar på beteckningar.</w:t>
            </w:r>
            <w:r>
              <w:rPr>
                <w:rFonts w:ascii="Calibri" w:eastAsia="Times New Roman" w:hAnsi="Calibri" w:cs="Calibri"/>
                <w:color w:val="000000"/>
                <w:lang w:val="sv-FI" w:eastAsia="fi-FI"/>
              </w:rPr>
              <w:t xml:space="preserve"> </w:t>
            </w:r>
            <w:r w:rsidRPr="00B21A0D">
              <w:rPr>
                <w:rFonts w:ascii="Calibri" w:eastAsia="Times New Roman" w:hAnsi="Calibri" w:cs="Calibri"/>
                <w:color w:val="000000"/>
                <w:lang w:val="sv-FI" w:eastAsia="fi-FI"/>
              </w:rPr>
              <w:t xml:space="preserve"> </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7328" w14:textId="4579CFEC"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 xml:space="preserve">Eleven känner till matematikens begrepp och använder i regel korrekta beteckningar. </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28CF1" w14:textId="6D2A6600" w:rsidR="009C0A00" w:rsidRPr="00752E4D" w:rsidRDefault="009C0A00" w:rsidP="009C0A00">
            <w:pPr>
              <w:spacing w:before="120" w:after="120" w:line="240" w:lineRule="auto"/>
              <w:rPr>
                <w:lang w:val="sv-SE"/>
              </w:rPr>
            </w:pPr>
            <w:r w:rsidRPr="000F5E46">
              <w:rPr>
                <w:rFonts w:ascii="Calibri" w:eastAsia="Times New Roman" w:hAnsi="Calibri" w:cs="Calibri"/>
                <w:color w:val="000000"/>
                <w:lang w:val="sv-FI" w:eastAsia="fi-FI"/>
              </w:rPr>
              <w:t>Eleven använder matematiska begrepp och korrekta beteckningar.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5B100" w14:textId="13A1B851" w:rsidR="009C0A00" w:rsidRPr="00393208" w:rsidRDefault="009C0A00" w:rsidP="009C0A00">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förstår och använder korrekta begrepp och beteckningar.</w:t>
            </w:r>
          </w:p>
        </w:tc>
      </w:tr>
      <w:tr w:rsidR="00A919BC" w:rsidRPr="00F57A97" w14:paraId="3393E00D"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547E93" w14:textId="36FF6495" w:rsidR="00A919BC" w:rsidRPr="00752E4D" w:rsidRDefault="00A919BC" w:rsidP="00A919BC">
            <w:pPr>
              <w:spacing w:before="120" w:after="120" w:line="240" w:lineRule="auto"/>
              <w:rPr>
                <w:lang w:val="sv-SE"/>
              </w:rPr>
            </w:pPr>
            <w:r w:rsidRPr="00752E4D">
              <w:rPr>
                <w:lang w:val="sv-SE"/>
              </w:rPr>
              <w:t>M8 stödja och handleda eleven att förstärka och bredda förståelsen av tiosystemet</w:t>
            </w:r>
          </w:p>
          <w:p w14:paraId="0488AF7D"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AC0F8F9" w14:textId="77777777" w:rsidR="00A919BC" w:rsidRPr="00752E4D" w:rsidRDefault="00A919BC" w:rsidP="00A919BC">
            <w:pPr>
              <w:spacing w:before="120" w:after="120" w:line="240" w:lineRule="auto"/>
              <w:rPr>
                <w:lang w:val="sv-SE"/>
              </w:rPr>
            </w:pPr>
            <w:r w:rsidRPr="00752E4D">
              <w:rPr>
                <w:lang w:val="sv-SE"/>
              </w:rPr>
              <w:t>I2</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81C2287" w14:textId="77777777" w:rsidR="00A919BC" w:rsidRPr="00752E4D" w:rsidRDefault="00A919BC" w:rsidP="00A919BC">
            <w:pPr>
              <w:spacing w:before="120" w:after="120" w:line="240" w:lineRule="auto"/>
              <w:rPr>
                <w:lang w:val="sv-SE"/>
              </w:rPr>
            </w:pPr>
            <w:r w:rsidRPr="00752E4D">
              <w:rPr>
                <w:lang w:val="sv-SE"/>
              </w:rPr>
              <w:t>Eleven förstår principen bakom tiosystemet.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A65661D" w14:textId="77777777" w:rsidR="00A919BC" w:rsidRPr="00752E4D" w:rsidRDefault="00A919BC" w:rsidP="00A919BC">
            <w:pPr>
              <w:spacing w:before="120" w:after="120" w:line="240" w:lineRule="auto"/>
              <w:rPr>
                <w:lang w:val="sv-SE"/>
              </w:rPr>
            </w:pPr>
            <w:r w:rsidRPr="00752E4D">
              <w:rPr>
                <w:lang w:val="sv-SE"/>
              </w:rPr>
              <w:t>Förståelse av tiosystemet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0ACF86F" w14:textId="77777777" w:rsidR="005842B1"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urskiljer storleksordningar mellan hela tal.</w:t>
            </w:r>
            <w:r w:rsidRPr="000F5E46">
              <w:rPr>
                <w:rFonts w:ascii="Calibri" w:eastAsia="Times New Roman" w:hAnsi="Calibri" w:cs="Calibri"/>
                <w:color w:val="000000"/>
                <w:lang w:val="sv-FI" w:eastAsia="fi-FI"/>
              </w:rPr>
              <w:br/>
            </w:r>
          </w:p>
          <w:p w14:paraId="7F0B54E7" w14:textId="1CF15094" w:rsidR="00A919BC" w:rsidRPr="005842B1"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känner igen talenheterna i ett decimaltal.</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0C5111C" w14:textId="1361EF70" w:rsidR="00A919BC" w:rsidRPr="00393208"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kan nämna talenheterna i ett decimaltal och använder tiosystemet i räkneoperationer med naturliga tal.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32E4E4A" w14:textId="2F2B602C" w:rsidR="00A919BC" w:rsidRPr="00393208"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använder tiosystemet som ett positionssystem i räkneoperationer.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A2FB9D" w14:textId="77777777"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förstår att tiosystemet är ett av positionssystemen. </w:t>
            </w:r>
          </w:p>
          <w:p w14:paraId="779B8010" w14:textId="77777777" w:rsidR="00A919BC" w:rsidRPr="000F5E46" w:rsidRDefault="00A919BC" w:rsidP="00A919BC">
            <w:pPr>
              <w:spacing w:after="0" w:line="240" w:lineRule="auto"/>
              <w:rPr>
                <w:rFonts w:ascii="Calibri" w:eastAsia="Times New Roman" w:hAnsi="Calibri" w:cs="Calibri"/>
                <w:color w:val="000000"/>
                <w:lang w:val="sv-FI" w:eastAsia="fi-FI"/>
              </w:rPr>
            </w:pPr>
          </w:p>
          <w:p w14:paraId="327E551C" w14:textId="461F09A6" w:rsidR="00A919BC" w:rsidRPr="00752E4D" w:rsidRDefault="00A919BC" w:rsidP="00A919BC">
            <w:pPr>
              <w:spacing w:before="120" w:after="120" w:line="240" w:lineRule="auto"/>
              <w:rPr>
                <w:lang w:val="sv-SE"/>
              </w:rPr>
            </w:pPr>
          </w:p>
        </w:tc>
      </w:tr>
      <w:tr w:rsidR="00A919BC" w:rsidRPr="00F57A97" w14:paraId="4F63F3D2" w14:textId="77777777" w:rsidTr="00A919BC">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89798" w14:textId="65EC9096" w:rsidR="00936A3D" w:rsidRPr="00752E4D" w:rsidRDefault="00A919BC" w:rsidP="00A919BC">
            <w:pPr>
              <w:spacing w:before="120" w:after="120" w:line="240" w:lineRule="auto"/>
              <w:rPr>
                <w:lang w:val="sv-SE"/>
              </w:rPr>
            </w:pPr>
            <w:r w:rsidRPr="00752E4D">
              <w:rPr>
                <w:lang w:val="sv-SE"/>
              </w:rPr>
              <w:t xml:space="preserve">M9 stödja eleven att utveckla </w:t>
            </w:r>
            <w:proofErr w:type="spellStart"/>
            <w:r w:rsidRPr="00752E4D">
              <w:rPr>
                <w:lang w:val="sv-SE"/>
              </w:rPr>
              <w:t>talbegreppet</w:t>
            </w:r>
            <w:proofErr w:type="spellEnd"/>
            <w:r w:rsidRPr="00752E4D">
              <w:rPr>
                <w:lang w:val="sv-SE"/>
              </w:rPr>
              <w:t xml:space="preserve"> till positiva</w:t>
            </w:r>
            <w:r w:rsidR="00393208">
              <w:rPr>
                <w:lang w:val="sv-SE"/>
              </w:rPr>
              <w:t xml:space="preserve"> </w:t>
            </w:r>
            <w:r w:rsidRPr="00752E4D">
              <w:rPr>
                <w:lang w:val="sv-SE"/>
              </w:rPr>
              <w:t>rationella tal och negativa heltal</w:t>
            </w:r>
          </w:p>
          <w:p w14:paraId="699C4C24"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20195" w14:textId="77777777" w:rsidR="00A919BC" w:rsidRPr="00752E4D" w:rsidRDefault="00A919BC" w:rsidP="00A919BC">
            <w:pPr>
              <w:spacing w:before="120" w:after="120" w:line="240" w:lineRule="auto"/>
              <w:rPr>
                <w:lang w:val="sv-SE"/>
              </w:rPr>
            </w:pPr>
            <w:r w:rsidRPr="00752E4D">
              <w:rPr>
                <w:lang w:val="sv-SE"/>
              </w:rPr>
              <w:t>I2</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37850" w14:textId="77777777" w:rsidR="00A919BC" w:rsidRPr="00752E4D" w:rsidRDefault="00A919BC" w:rsidP="00A919BC">
            <w:pPr>
              <w:spacing w:before="120" w:after="120" w:line="240" w:lineRule="auto"/>
              <w:rPr>
                <w:lang w:val="sv-SE"/>
              </w:rPr>
            </w:pPr>
            <w:r w:rsidRPr="00752E4D">
              <w:rPr>
                <w:lang w:val="sv-SE"/>
              </w:rPr>
              <w:t>Eleven förstår begreppen positiva rationella tal och negativa heltal.</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5DF8" w14:textId="77777777" w:rsidR="00A919BC" w:rsidRPr="00752E4D" w:rsidRDefault="00A919BC" w:rsidP="00A919BC">
            <w:pPr>
              <w:spacing w:before="120" w:after="120" w:line="240" w:lineRule="auto"/>
              <w:rPr>
                <w:lang w:val="sv-SE"/>
              </w:rPr>
            </w:pPr>
            <w:r w:rsidRPr="00752E4D">
              <w:rPr>
                <w:lang w:val="sv-SE"/>
              </w:rPr>
              <w:t xml:space="preserve">Förståelse av </w:t>
            </w:r>
            <w:proofErr w:type="spellStart"/>
            <w:r w:rsidRPr="00752E4D">
              <w:rPr>
                <w:lang w:val="sv-SE"/>
              </w:rPr>
              <w:t>talbegreppet</w:t>
            </w:r>
            <w:proofErr w:type="spellEnd"/>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0C2D1" w14:textId="0694A2ED"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Eleven kan placera negativa tal i storleksordning och jämför under handledning storleken på bråktal.</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B103A" w14:textId="77777777"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placera bråktal i storleksordning och kan ge exempel på användning av negativa tal.</w:t>
            </w:r>
          </w:p>
          <w:p w14:paraId="7E1EAFF4" w14:textId="125AD011"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1049" w14:textId="67EA4866" w:rsidR="00A919BC" w:rsidRPr="00752E4D" w:rsidRDefault="00A919BC" w:rsidP="00A919BC">
            <w:pPr>
              <w:spacing w:before="120" w:after="120" w:line="240" w:lineRule="auto"/>
              <w:rPr>
                <w:lang w:val="sv-SE"/>
              </w:rPr>
            </w:pPr>
            <w:r w:rsidRPr="00607737">
              <w:rPr>
                <w:lang w:val="sv-FI"/>
              </w:rPr>
              <w:t>Eleven kan använda positiva rationella tal och negativa heltal</w:t>
            </w:r>
            <w:r>
              <w:rPr>
                <w:lang w:val="sv-FI"/>
              </w:rPr>
              <w:t xml:space="preserve"> i räkneoperationer.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AA90C" w14:textId="21E86E43" w:rsidR="00A919BC" w:rsidRPr="00752E4D" w:rsidRDefault="00A919BC" w:rsidP="00A919BC">
            <w:pPr>
              <w:spacing w:before="120" w:after="120" w:line="240" w:lineRule="auto"/>
              <w:rPr>
                <w:lang w:val="sv-SE"/>
              </w:rPr>
            </w:pPr>
            <w:r>
              <w:rPr>
                <w:rFonts w:ascii="Calibri" w:eastAsia="Times New Roman" w:hAnsi="Calibri" w:cs="Calibri"/>
                <w:color w:val="000000"/>
                <w:lang w:val="sv-FI" w:eastAsia="fi-FI"/>
              </w:rPr>
              <w:t>Eleven använder positiva rationella tal och negativa heltal som del av problemlösning.</w:t>
            </w:r>
          </w:p>
        </w:tc>
      </w:tr>
      <w:tr w:rsidR="00A919BC" w:rsidRPr="00F57A97" w14:paraId="3800D1D7"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BE1F107" w14:textId="3F73B9C3" w:rsidR="00A919BC" w:rsidRPr="00752E4D" w:rsidRDefault="00A919BC" w:rsidP="00A919BC">
            <w:pPr>
              <w:spacing w:before="120" w:after="120" w:line="240" w:lineRule="auto"/>
              <w:rPr>
                <w:lang w:val="sv-SE"/>
              </w:rPr>
            </w:pPr>
            <w:r w:rsidRPr="00752E4D">
              <w:rPr>
                <w:lang w:val="sv-SE"/>
              </w:rPr>
              <w:t>M10 handleda eleven att uppnå flytande</w:t>
            </w:r>
            <w:r>
              <w:rPr>
                <w:lang w:val="sv-SE"/>
              </w:rPr>
              <w:t xml:space="preserve"> </w:t>
            </w:r>
            <w:proofErr w:type="spellStart"/>
            <w:r w:rsidRPr="00752E4D">
              <w:rPr>
                <w:lang w:val="sv-SE"/>
              </w:rPr>
              <w:t>räknefärdigheter</w:t>
            </w:r>
            <w:proofErr w:type="spellEnd"/>
            <w:r w:rsidRPr="00752E4D">
              <w:rPr>
                <w:lang w:val="sv-SE"/>
              </w:rPr>
              <w:t xml:space="preserve"> både i huvudräkning och skriftligt genom att utnyttja räkneoperationernas egenskaper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5E88C56" w14:textId="77777777" w:rsidR="00A919BC" w:rsidRPr="00752E4D" w:rsidRDefault="00A919BC" w:rsidP="00A919BC">
            <w:pPr>
              <w:spacing w:before="120" w:after="120" w:line="240" w:lineRule="auto"/>
              <w:rPr>
                <w:lang w:val="sv-SE"/>
              </w:rPr>
            </w:pPr>
            <w:r w:rsidRPr="00752E4D">
              <w:rPr>
                <w:lang w:val="sv-SE"/>
              </w:rPr>
              <w:t>I2</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55C7D35" w14:textId="51B5A11C" w:rsidR="00A919BC" w:rsidRPr="00752E4D" w:rsidRDefault="00A919BC" w:rsidP="00A919BC">
            <w:pPr>
              <w:spacing w:before="120" w:after="120" w:line="240" w:lineRule="auto"/>
              <w:rPr>
                <w:lang w:val="sv-SE"/>
              </w:rPr>
            </w:pPr>
            <w:r w:rsidRPr="00752E4D">
              <w:rPr>
                <w:lang w:val="sv-SE"/>
              </w:rPr>
              <w:t xml:space="preserve">Eleven utför huvudräkning på ett </w:t>
            </w:r>
            <w:r w:rsidR="00777DF4">
              <w:rPr>
                <w:lang w:val="sv-SE"/>
              </w:rPr>
              <w:t>flytande</w:t>
            </w:r>
            <w:r w:rsidRPr="00752E4D">
              <w:rPr>
                <w:lang w:val="sv-SE"/>
              </w:rPr>
              <w:t xml:space="preserve"> sätt och även skriftligt genom att använda egenskaper hos räkneoperationer.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83C3C69" w14:textId="77777777" w:rsidR="00A919BC" w:rsidRPr="00752E4D" w:rsidRDefault="00A919BC" w:rsidP="00A919BC">
            <w:pPr>
              <w:spacing w:before="120" w:after="120" w:line="240" w:lineRule="auto"/>
              <w:rPr>
                <w:lang w:val="sv-SE"/>
              </w:rPr>
            </w:pPr>
            <w:proofErr w:type="spellStart"/>
            <w:r w:rsidRPr="00752E4D">
              <w:rPr>
                <w:lang w:val="sv-SE"/>
              </w:rPr>
              <w:t>Räknefärdigheter</w:t>
            </w:r>
            <w:proofErr w:type="spellEnd"/>
            <w:r w:rsidRPr="00752E4D">
              <w:rPr>
                <w:lang w:val="sv-SE"/>
              </w:rPr>
              <w:t xml:space="preserve"> och att utnyttja de grundläggande räkneoperationernas egenskaper</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9E66009" w14:textId="22FC38A6" w:rsidR="00A919BC" w:rsidRPr="00752E4D" w:rsidRDefault="00A919BC" w:rsidP="00A919BC">
            <w:pPr>
              <w:spacing w:before="120" w:after="120" w:line="240" w:lineRule="auto"/>
              <w:rPr>
                <w:lang w:val="sv-SE"/>
              </w:rPr>
            </w:pPr>
            <w:r w:rsidRPr="008D373E">
              <w:rPr>
                <w:rFonts w:ascii="Calibri" w:eastAsia="Times New Roman" w:hAnsi="Calibri" w:cs="Calibri"/>
                <w:color w:val="000000"/>
                <w:lang w:val="sv-FI" w:eastAsia="fi-FI"/>
              </w:rPr>
              <w:t>Eleven utför basräkneoperationer med t</w:t>
            </w:r>
            <w:r>
              <w:rPr>
                <w:rFonts w:ascii="Calibri" w:eastAsia="Times New Roman" w:hAnsi="Calibri" w:cs="Calibri"/>
                <w:color w:val="000000"/>
                <w:lang w:val="sv-FI" w:eastAsia="fi-FI"/>
              </w:rPr>
              <w:t>vå naturliga tal.</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FF1596" w14:textId="41160A47" w:rsidR="00A919BC" w:rsidRPr="00752E4D" w:rsidRDefault="00A919BC" w:rsidP="00A919BC">
            <w:pPr>
              <w:spacing w:before="120" w:after="120" w:line="240" w:lineRule="auto"/>
              <w:rPr>
                <w:lang w:val="sv-SE"/>
              </w:rPr>
            </w:pPr>
            <w:r w:rsidRPr="001A2C72">
              <w:rPr>
                <w:rFonts w:ascii="Calibri" w:eastAsia="Times New Roman" w:hAnsi="Calibri" w:cs="Calibri"/>
                <w:color w:val="000000"/>
                <w:lang w:val="sv-FI" w:eastAsia="fi-FI"/>
              </w:rPr>
              <w:t>Eleven utför räkneoperatione</w:t>
            </w:r>
            <w:r>
              <w:rPr>
                <w:rFonts w:ascii="Calibri" w:eastAsia="Times New Roman" w:hAnsi="Calibri" w:cs="Calibri"/>
                <w:color w:val="000000"/>
                <w:lang w:val="sv-FI" w:eastAsia="fi-FI"/>
              </w:rPr>
              <w:t>r som består av flera än en räkneoperation</w:t>
            </w:r>
            <w:r w:rsidRPr="001A2C72">
              <w:rPr>
                <w:rFonts w:ascii="Calibri" w:eastAsia="Times New Roman" w:hAnsi="Calibri" w:cs="Calibri"/>
                <w:color w:val="000000"/>
                <w:lang w:val="sv-FI" w:eastAsia="fi-FI"/>
              </w:rPr>
              <w:t xml:space="preserve"> med na</w:t>
            </w:r>
            <w:r>
              <w:rPr>
                <w:rFonts w:ascii="Calibri" w:eastAsia="Times New Roman" w:hAnsi="Calibri" w:cs="Calibri"/>
                <w:color w:val="000000"/>
                <w:lang w:val="sv-FI" w:eastAsia="fi-FI"/>
              </w:rPr>
              <w:t>turliga tal och kan under handledning dela upp talen i en enklare form som stöder en huvudräkning.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5EBC694" w14:textId="7F08A157"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Eleven utför</w:t>
            </w:r>
            <w:r>
              <w:rPr>
                <w:rFonts w:ascii="Calibri" w:eastAsia="Times New Roman" w:hAnsi="Calibri" w:cs="Calibri"/>
                <w:color w:val="000000"/>
                <w:lang w:val="sv-FI" w:eastAsia="fi-FI"/>
              </w:rPr>
              <w:t xml:space="preserve"> </w:t>
            </w:r>
            <w:r w:rsidR="00777DF4">
              <w:rPr>
                <w:rFonts w:ascii="Calibri" w:eastAsia="Times New Roman" w:hAnsi="Calibri" w:cs="Calibri"/>
                <w:color w:val="000000"/>
                <w:lang w:val="sv-FI" w:eastAsia="fi-FI"/>
              </w:rPr>
              <w:t>på ett flytande sätt berä</w:t>
            </w:r>
            <w:r w:rsidRPr="000F5E46">
              <w:rPr>
                <w:rFonts w:ascii="Calibri" w:eastAsia="Times New Roman" w:hAnsi="Calibri" w:cs="Calibri"/>
                <w:color w:val="000000"/>
                <w:lang w:val="sv-FI" w:eastAsia="fi-FI"/>
              </w:rPr>
              <w:t xml:space="preserve">kningar som består av flera </w:t>
            </w:r>
            <w:proofErr w:type="spellStart"/>
            <w:r w:rsidRPr="000F5E46">
              <w:rPr>
                <w:rFonts w:ascii="Calibri" w:eastAsia="Times New Roman" w:hAnsi="Calibri" w:cs="Calibri"/>
                <w:color w:val="000000"/>
                <w:lang w:val="sv-FI" w:eastAsia="fi-FI"/>
              </w:rPr>
              <w:t>rä</w:t>
            </w:r>
            <w:r w:rsidR="00936A3D">
              <w:rPr>
                <w:rFonts w:ascii="Calibri" w:eastAsia="Times New Roman" w:hAnsi="Calibri" w:cs="Calibri"/>
                <w:color w:val="000000"/>
                <w:lang w:val="sv-FI" w:eastAsia="fi-FI"/>
              </w:rPr>
              <w:t>k</w:t>
            </w:r>
            <w:r w:rsidRPr="000F5E46">
              <w:rPr>
                <w:rFonts w:ascii="Calibri" w:eastAsia="Times New Roman" w:hAnsi="Calibri" w:cs="Calibri"/>
                <w:color w:val="000000"/>
                <w:lang w:val="sv-FI" w:eastAsia="fi-FI"/>
              </w:rPr>
              <w:t>neuttryck</w:t>
            </w:r>
            <w:proofErr w:type="spellEnd"/>
            <w:r w:rsidRPr="000F5E46">
              <w:rPr>
                <w:rFonts w:ascii="Calibri" w:eastAsia="Times New Roman" w:hAnsi="Calibri" w:cs="Calibri"/>
                <w:color w:val="000000"/>
                <w:lang w:val="sv-FI" w:eastAsia="fi-FI"/>
              </w:rPr>
              <w:t xml:space="preserve"> och kan dela upp talen i en enklare form som stöder uträkningen.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347AE68" w14:textId="77777777"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mångsidigt använda olika beräkningssätt.</w:t>
            </w:r>
          </w:p>
          <w:p w14:paraId="2FFA9909" w14:textId="77777777" w:rsidR="00A919BC" w:rsidRPr="000F5E46" w:rsidRDefault="00A919BC" w:rsidP="00A919BC">
            <w:pPr>
              <w:spacing w:after="0" w:line="240" w:lineRule="auto"/>
              <w:rPr>
                <w:rFonts w:ascii="Calibri" w:eastAsia="Times New Roman" w:hAnsi="Calibri" w:cs="Calibri"/>
                <w:color w:val="000000"/>
                <w:lang w:val="sv-FI" w:eastAsia="fi-FI"/>
              </w:rPr>
            </w:pPr>
          </w:p>
          <w:p w14:paraId="612DE040" w14:textId="6CDAC7D2" w:rsidR="00A919BC" w:rsidRPr="00752E4D" w:rsidRDefault="00A919BC" w:rsidP="00A919BC">
            <w:pPr>
              <w:spacing w:before="120" w:after="120" w:line="240" w:lineRule="auto"/>
              <w:rPr>
                <w:lang w:val="sv-SE"/>
              </w:rPr>
            </w:pPr>
          </w:p>
        </w:tc>
      </w:tr>
      <w:tr w:rsidR="00A919BC" w:rsidRPr="00F57A97" w14:paraId="39409C6E" w14:textId="77777777" w:rsidTr="00A919BC">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EFBD" w14:textId="1BEEDFC1" w:rsidR="00A919BC" w:rsidRPr="00752E4D" w:rsidRDefault="00A919BC" w:rsidP="00A919BC">
            <w:pPr>
              <w:spacing w:before="120" w:after="120" w:line="240" w:lineRule="auto"/>
              <w:rPr>
                <w:lang w:val="sv-SE"/>
              </w:rPr>
            </w:pPr>
            <w:r w:rsidRPr="00752E4D">
              <w:rPr>
                <w:lang w:val="sv-SE"/>
              </w:rPr>
              <w:t>M11 handleda eleven att observera och beskriva geometriska egenskaper hos kroppar och figurer samt introducera eleven i geometriska begrepp</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FD5D7" w14:textId="77777777" w:rsidR="00A919BC" w:rsidRPr="00752E4D" w:rsidRDefault="00A919BC" w:rsidP="00A919BC">
            <w:pPr>
              <w:spacing w:before="120" w:after="120" w:line="240" w:lineRule="auto"/>
              <w:rPr>
                <w:lang w:val="sv-SE"/>
              </w:rPr>
            </w:pPr>
            <w:r w:rsidRPr="00752E4D">
              <w:rPr>
                <w:lang w:val="sv-SE"/>
              </w:rPr>
              <w:t>I4</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B6B14" w14:textId="77777777" w:rsidR="00A919BC" w:rsidRPr="00752E4D" w:rsidRDefault="00A919BC" w:rsidP="00A919BC">
            <w:pPr>
              <w:spacing w:before="120" w:after="120" w:line="240" w:lineRule="auto"/>
              <w:rPr>
                <w:lang w:val="sv-SE"/>
              </w:rPr>
            </w:pPr>
            <w:r w:rsidRPr="00752E4D">
              <w:rPr>
                <w:lang w:val="sv-SE"/>
              </w:rPr>
              <w:t xml:space="preserve">Eleven observerar och beskriver geometriska egenskaper hos kroppar och figurer. </w:t>
            </w:r>
          </w:p>
          <w:p w14:paraId="45C7AD2A" w14:textId="77777777" w:rsidR="00A919BC" w:rsidRPr="00752E4D" w:rsidRDefault="00A919BC" w:rsidP="00A919BC">
            <w:pPr>
              <w:spacing w:before="120" w:after="120" w:line="240" w:lineRule="auto"/>
              <w:rPr>
                <w:lang w:val="sv-SE"/>
              </w:rPr>
            </w:pPr>
            <w:r w:rsidRPr="00752E4D">
              <w:rPr>
                <w:lang w:val="sv-SE"/>
              </w:rPr>
              <w:t>Eleven känner till geometrins grundbegrepp samt symmetrier med avseende på en linje och en punkt.</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B085D" w14:textId="77777777" w:rsidR="00A919BC" w:rsidRPr="00752E4D" w:rsidRDefault="00A919BC" w:rsidP="00A919BC">
            <w:pPr>
              <w:spacing w:before="120" w:after="120" w:line="240" w:lineRule="auto"/>
              <w:rPr>
                <w:lang w:val="sv-SE"/>
              </w:rPr>
            </w:pPr>
            <w:r w:rsidRPr="00752E4D">
              <w:rPr>
                <w:lang w:val="sv-SE"/>
              </w:rPr>
              <w:t>Geometriska begrepp och förmåga att observera geometriska egenskaper</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2F8AA" w14:textId="77777777"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känner igen och nämner de vanligaste geometriska figurerna och kropparna samt deras delar. </w:t>
            </w:r>
          </w:p>
          <w:p w14:paraId="557D11A9" w14:textId="061CD21A"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Eleven kan rita de vanligaste geometriska figurerna.</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4DEBA" w14:textId="77777777" w:rsidR="00A919BC" w:rsidRPr="000F5E46" w:rsidRDefault="00A919BC" w:rsidP="005F0409">
            <w:pPr>
              <w:spacing w:before="120" w:after="120" w:line="240" w:lineRule="auto"/>
              <w:rPr>
                <w:lang w:val="sv-FI"/>
              </w:rPr>
            </w:pPr>
            <w:r w:rsidRPr="000F5E46">
              <w:rPr>
                <w:lang w:val="sv-FI"/>
              </w:rPr>
              <w:t xml:space="preserve">Eleven observerar och beskriver </w:t>
            </w:r>
            <w:r w:rsidRPr="000F5E46">
              <w:rPr>
                <w:rFonts w:ascii="Calibri" w:eastAsia="Times New Roman" w:hAnsi="Calibri" w:cs="Calibri"/>
                <w:color w:val="000000"/>
                <w:lang w:val="sv-FI" w:eastAsia="fi-FI"/>
              </w:rPr>
              <w:t xml:space="preserve">sambanden mellan en punkt, sträcka, linje och vinkel. </w:t>
            </w:r>
            <w:r w:rsidRPr="000F5E46">
              <w:rPr>
                <w:lang w:val="sv-FI"/>
              </w:rPr>
              <w:t xml:space="preserve"> </w:t>
            </w:r>
          </w:p>
          <w:p w14:paraId="240FCA4C" w14:textId="77777777" w:rsidR="00A919BC" w:rsidRPr="000F5E46" w:rsidRDefault="00A919BC" w:rsidP="00A919BC">
            <w:pPr>
              <w:spacing w:after="0" w:line="240" w:lineRule="auto"/>
              <w:rPr>
                <w:rFonts w:ascii="Calibri" w:eastAsia="Times New Roman" w:hAnsi="Calibri" w:cs="Calibri"/>
                <w:color w:val="000000"/>
                <w:lang w:val="sv-FI" w:eastAsia="fi-FI"/>
              </w:rPr>
            </w:pPr>
            <w:r w:rsidRPr="000F5E46">
              <w:rPr>
                <w:lang w:val="sv-FI"/>
              </w:rPr>
              <w:t>Eleven känner igen figurer som är symmetriska med avseende på linje.</w:t>
            </w:r>
            <w:r w:rsidRPr="000F5E46">
              <w:rPr>
                <w:lang w:val="sv-FI"/>
              </w:rPr>
              <w:br/>
            </w:r>
          </w:p>
          <w:p w14:paraId="0CD07EDC" w14:textId="77777777" w:rsidR="00A919BC" w:rsidRPr="000F5E46" w:rsidRDefault="00A919BC" w:rsidP="00A919BC">
            <w:pPr>
              <w:spacing w:after="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kan under handledning förstora eller förminska en figur. </w:t>
            </w:r>
          </w:p>
          <w:p w14:paraId="6301A473" w14:textId="360AA42A"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Eleven kan placera ut en given punkt i koordinatsystemet.</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B6BB" w14:textId="77777777"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observerar och beskriver egenskaper hos figurer och kroppar. </w:t>
            </w:r>
          </w:p>
          <w:p w14:paraId="47EEE8A5" w14:textId="5148A9D0" w:rsidR="00A919BC" w:rsidRPr="000F5E46" w:rsidRDefault="00A919BC" w:rsidP="00A919BC">
            <w:pPr>
              <w:spacing w:after="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ritar symmetriska figurer med avseende på en punkt eller en linje genom att använda koordinatsystemet. </w:t>
            </w:r>
            <w:r w:rsidRPr="000F5E46">
              <w:rPr>
                <w:rFonts w:ascii="Calibri" w:eastAsia="Times New Roman" w:hAnsi="Calibri" w:cs="Calibri"/>
                <w:color w:val="000000"/>
                <w:lang w:val="sv-FI" w:eastAsia="fi-FI"/>
              </w:rPr>
              <w:br/>
            </w:r>
          </w:p>
          <w:p w14:paraId="335FCB13" w14:textId="5F325194" w:rsidR="00A919BC" w:rsidRPr="000F5E46" w:rsidRDefault="00A919BC" w:rsidP="00A919BC">
            <w:pPr>
              <w:spacing w:after="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använda en given skala.</w:t>
            </w:r>
            <w:r w:rsidRPr="000F5E46">
              <w:rPr>
                <w:rFonts w:ascii="Calibri" w:eastAsia="Times New Roman" w:hAnsi="Calibri" w:cs="Calibri"/>
                <w:color w:val="000000"/>
                <w:lang w:val="sv-FI" w:eastAsia="fi-FI"/>
              </w:rPr>
              <w:br/>
            </w:r>
          </w:p>
          <w:p w14:paraId="510EAC03" w14:textId="7CFE562A" w:rsidR="00A919BC" w:rsidRPr="00752E4D" w:rsidRDefault="00A919BC" w:rsidP="00A919BC">
            <w:pPr>
              <w:spacing w:before="120" w:after="120" w:line="240" w:lineRule="auto"/>
              <w:rPr>
                <w:lang w:val="sv-SE"/>
              </w:rPr>
            </w:pPr>
            <w:r w:rsidRPr="000F5E46">
              <w:rPr>
                <w:lang w:val="sv-FI"/>
              </w:rPr>
              <w:t xml:space="preserve"> </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DFEF" w14:textId="47E9D8CE" w:rsidR="00A919BC" w:rsidRPr="00A919BC"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använda egenskaper hos figurer och kroppar i problemlösning.</w:t>
            </w:r>
            <w:r>
              <w:rPr>
                <w:rFonts w:ascii="Calibri" w:eastAsia="Times New Roman" w:hAnsi="Calibri" w:cs="Calibri"/>
                <w:color w:val="000000"/>
                <w:lang w:val="sv-FI" w:eastAsia="fi-FI"/>
              </w:rPr>
              <w:br/>
            </w:r>
            <w:r w:rsidRPr="000F5E46">
              <w:rPr>
                <w:rFonts w:ascii="Calibri" w:eastAsia="Times New Roman" w:hAnsi="Calibri" w:cs="Calibri"/>
                <w:color w:val="000000"/>
                <w:lang w:val="sv-FI" w:eastAsia="fi-FI"/>
              </w:rPr>
              <w:br/>
              <w:t xml:space="preserve">Eleven kan rita förminskningar och förstoringar på figurer och bestämma skalan utgående från givna mått. </w:t>
            </w:r>
          </w:p>
        </w:tc>
      </w:tr>
      <w:tr w:rsidR="00A919BC" w:rsidRPr="006E3EA6" w14:paraId="30A991F3"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EBE022C" w14:textId="0F1FF4D0" w:rsidR="00A919BC" w:rsidRPr="00752E4D" w:rsidRDefault="00A919BC" w:rsidP="00A919BC">
            <w:pPr>
              <w:spacing w:before="120" w:after="120" w:line="240" w:lineRule="auto"/>
              <w:rPr>
                <w:lang w:val="sv-SE"/>
              </w:rPr>
            </w:pPr>
            <w:r w:rsidRPr="00752E4D">
              <w:rPr>
                <w:lang w:val="sv-SE"/>
              </w:rPr>
              <w:t>M12 handleda eleven att uppskatta storleken av ett mätobjekt, välja lämpliga mätredskap och lämplig enhet samt bedöma mätresultatets rimlighet</w:t>
            </w:r>
          </w:p>
          <w:p w14:paraId="5A66467F"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0AB615D" w14:textId="77777777" w:rsidR="00A919BC" w:rsidRPr="00752E4D" w:rsidRDefault="00A919BC" w:rsidP="00A919BC">
            <w:pPr>
              <w:spacing w:before="120" w:after="120" w:line="240" w:lineRule="auto"/>
              <w:rPr>
                <w:lang w:val="sv-SE"/>
              </w:rPr>
            </w:pPr>
            <w:r w:rsidRPr="00752E4D">
              <w:rPr>
                <w:lang w:val="sv-SE"/>
              </w:rPr>
              <w:t>I4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9C2DD7C" w14:textId="77777777" w:rsidR="00A919BC" w:rsidRPr="00752E4D" w:rsidRDefault="00A919BC" w:rsidP="00A919BC">
            <w:pPr>
              <w:spacing w:before="120" w:after="120" w:line="240" w:lineRule="auto"/>
              <w:rPr>
                <w:lang w:val="sv-SE"/>
              </w:rPr>
            </w:pPr>
            <w:r w:rsidRPr="00752E4D">
              <w:rPr>
                <w:lang w:val="sv-SE"/>
              </w:rPr>
              <w:t>Eleven bedömer storleken på det objekt som ska mätas och väljer ett lämpligt verktyg för mätningen och en lämplig enhet att ange resultatet i. Eleven bedömer mätresultatets rimlighet.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3B7E0CB" w14:textId="77777777" w:rsidR="00A919BC" w:rsidRPr="00752E4D" w:rsidRDefault="00A919BC" w:rsidP="00A919BC">
            <w:pPr>
              <w:spacing w:before="120" w:after="120" w:line="240" w:lineRule="auto"/>
              <w:rPr>
                <w:lang w:val="sv-SE"/>
              </w:rPr>
            </w:pPr>
            <w:r w:rsidRPr="00752E4D">
              <w:rPr>
                <w:lang w:val="sv-SE"/>
              </w:rPr>
              <w:t>Förmåga att mäta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037CA86" w14:textId="604A2FF8" w:rsidR="00A919BC" w:rsidRPr="00752E4D" w:rsidRDefault="00A919BC" w:rsidP="00A919BC">
            <w:pPr>
              <w:spacing w:before="120" w:after="120" w:line="240" w:lineRule="auto"/>
              <w:rPr>
                <w:lang w:val="sv-SE"/>
              </w:rPr>
            </w:pPr>
            <w:r w:rsidRPr="00AB336F">
              <w:rPr>
                <w:rFonts w:ascii="Calibri" w:eastAsia="Times New Roman" w:hAnsi="Calibri" w:cs="Calibri"/>
                <w:color w:val="000000"/>
                <w:lang w:val="sv-FI" w:eastAsia="fi-FI"/>
              </w:rPr>
              <w:t>Eleven utför en mätning m</w:t>
            </w:r>
            <w:r>
              <w:rPr>
                <w:rFonts w:ascii="Calibri" w:eastAsia="Times New Roman" w:hAnsi="Calibri" w:cs="Calibri"/>
                <w:color w:val="000000"/>
                <w:lang w:val="sv-FI" w:eastAsia="fi-FI"/>
              </w:rPr>
              <w:t xml:space="preserve">ed givna mätredskap och meddelar hur många enheter med mätredskapet hen får som resultat. </w:t>
            </w:r>
            <w:r>
              <w:rPr>
                <w:rFonts w:ascii="Calibri" w:eastAsia="Times New Roman" w:hAnsi="Calibri" w:cs="Calibri"/>
                <w:color w:val="000000"/>
                <w:lang w:val="sv-FI" w:eastAsia="fi-FI"/>
              </w:rPr>
              <w:br/>
            </w:r>
            <w:r>
              <w:rPr>
                <w:rFonts w:ascii="Calibri" w:eastAsia="Times New Roman" w:hAnsi="Calibri" w:cs="Calibri"/>
                <w:color w:val="000000"/>
                <w:lang w:val="sv-FI" w:eastAsia="fi-FI"/>
              </w:rPr>
              <w:br/>
            </w:r>
            <w:r w:rsidRPr="000F5E46">
              <w:rPr>
                <w:rFonts w:ascii="Calibri" w:eastAsia="Times New Roman" w:hAnsi="Calibri" w:cs="Calibri"/>
                <w:color w:val="000000"/>
                <w:lang w:val="sv-FI" w:eastAsia="fi-FI"/>
              </w:rPr>
              <w:t>Eleven kan under handledning byta en längdenhet till en annan längdenhet.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1F3582" w14:textId="77777777" w:rsidR="00A919BC" w:rsidRDefault="00A919BC" w:rsidP="005F0409">
            <w:pPr>
              <w:spacing w:before="120" w:after="120" w:line="240" w:lineRule="auto"/>
              <w:rPr>
                <w:rFonts w:ascii="Calibri" w:eastAsia="Times New Roman" w:hAnsi="Calibri" w:cs="Calibri"/>
                <w:color w:val="000000"/>
                <w:lang w:val="sv-FI" w:eastAsia="fi-FI"/>
              </w:rPr>
            </w:pPr>
            <w:r w:rsidRPr="00AB336F">
              <w:rPr>
                <w:rFonts w:ascii="Calibri" w:eastAsia="Times New Roman" w:hAnsi="Calibri" w:cs="Calibri"/>
                <w:color w:val="000000"/>
                <w:lang w:val="sv-FI" w:eastAsia="fi-FI"/>
              </w:rPr>
              <w:t>Eleven utför en mätning m</w:t>
            </w:r>
            <w:r>
              <w:rPr>
                <w:rFonts w:ascii="Calibri" w:eastAsia="Times New Roman" w:hAnsi="Calibri" w:cs="Calibri"/>
                <w:color w:val="000000"/>
                <w:lang w:val="sv-FI" w:eastAsia="fi-FI"/>
              </w:rPr>
              <w:t xml:space="preserve">ed ett mätredskap som hen valt </w:t>
            </w:r>
            <w:r w:rsidRPr="000F5E46">
              <w:rPr>
                <w:rFonts w:ascii="Calibri" w:eastAsia="Times New Roman" w:hAnsi="Calibri" w:cs="Calibri"/>
                <w:color w:val="000000"/>
                <w:lang w:val="sv-FI" w:eastAsia="fi-FI"/>
              </w:rPr>
              <w:t>och kan ange mätningens resultat i den efterfrågade</w:t>
            </w:r>
            <w:r w:rsidRPr="000F5E46">
              <w:rPr>
                <w:rFonts w:ascii="Calibri" w:eastAsia="Times New Roman" w:hAnsi="Calibri" w:cs="Calibri"/>
                <w:color w:val="FF0000"/>
                <w:lang w:val="sv-FI" w:eastAsia="fi-FI"/>
              </w:rPr>
              <w:t xml:space="preserve"> </w:t>
            </w:r>
            <w:r w:rsidRPr="000F5E46">
              <w:rPr>
                <w:rFonts w:ascii="Calibri" w:eastAsia="Times New Roman" w:hAnsi="Calibri" w:cs="Calibri"/>
                <w:color w:val="000000"/>
                <w:lang w:val="sv-FI" w:eastAsia="fi-FI"/>
              </w:rPr>
              <w:t>enheten.</w:t>
            </w:r>
          </w:p>
          <w:p w14:paraId="5D546BBB" w14:textId="77777777" w:rsidR="00A919BC" w:rsidRDefault="00A919BC" w:rsidP="00A919BC">
            <w:pPr>
              <w:spacing w:after="0" w:line="240" w:lineRule="auto"/>
              <w:rPr>
                <w:rFonts w:ascii="Calibri" w:eastAsia="Times New Roman" w:hAnsi="Calibri" w:cs="Calibri"/>
                <w:color w:val="000000"/>
                <w:lang w:val="sv-FI" w:eastAsia="fi-FI"/>
              </w:rPr>
            </w:pPr>
          </w:p>
          <w:p w14:paraId="27615D69" w14:textId="7EA3BBB3" w:rsidR="00A919BC" w:rsidRPr="00DF42CB" w:rsidRDefault="00A919BC" w:rsidP="00DF42CB">
            <w:pPr>
              <w:spacing w:after="0" w:line="240" w:lineRule="auto"/>
              <w:rPr>
                <w:rFonts w:ascii="Calibri" w:eastAsia="Times New Roman" w:hAnsi="Calibri" w:cs="Calibri"/>
                <w:color w:val="000000"/>
                <w:lang w:val="sv-FI" w:eastAsia="fi-FI"/>
              </w:rPr>
            </w:pPr>
            <w:r>
              <w:rPr>
                <w:rFonts w:ascii="Calibri" w:eastAsia="Times New Roman" w:hAnsi="Calibri" w:cs="Calibri"/>
                <w:color w:val="000000"/>
                <w:lang w:val="sv-FI" w:eastAsia="fi-FI"/>
              </w:rPr>
              <w:t>Eleven kan byta enheter på rymdmåtten (l, dl, osv.).</w:t>
            </w:r>
            <w:r w:rsidRPr="000F5E46">
              <w:rPr>
                <w:rFonts w:ascii="Calibri" w:eastAsia="Times New Roman" w:hAnsi="Calibri" w:cs="Calibri"/>
                <w:color w:val="000000"/>
                <w:lang w:val="sv-FI" w:eastAsia="fi-FI"/>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5038FE" w14:textId="77777777" w:rsidR="00A919BC" w:rsidRPr="000F5E46" w:rsidRDefault="00A919BC" w:rsidP="005F0409">
            <w:pPr>
              <w:spacing w:before="120" w:after="120" w:line="240" w:lineRule="auto"/>
              <w:rPr>
                <w:lang w:val="sv-FI"/>
              </w:rPr>
            </w:pPr>
            <w:r w:rsidRPr="000F5E46">
              <w:rPr>
                <w:lang w:val="sv-FI"/>
              </w:rPr>
              <w:t xml:space="preserve">Eleven kan observera storleken på mätobjektet och väljer ett lämpligt redskap för mätningen. </w:t>
            </w:r>
          </w:p>
          <w:p w14:paraId="72A76F5E" w14:textId="77777777" w:rsidR="00A919BC" w:rsidRPr="000F5E46" w:rsidRDefault="00A919BC" w:rsidP="00A919BC">
            <w:pPr>
              <w:spacing w:after="0" w:line="240" w:lineRule="auto"/>
              <w:rPr>
                <w:lang w:val="sv-FI"/>
              </w:rPr>
            </w:pPr>
          </w:p>
          <w:p w14:paraId="5D4939D1" w14:textId="6A64C620" w:rsidR="00A919BC" w:rsidRPr="00DF42CB" w:rsidRDefault="00A919BC" w:rsidP="00DF42CB">
            <w:pPr>
              <w:spacing w:after="0" w:line="240" w:lineRule="auto"/>
              <w:rPr>
                <w:lang w:val="sv-FI"/>
              </w:rPr>
            </w:pPr>
            <w:r w:rsidRPr="000F5E46">
              <w:rPr>
                <w:lang w:val="sv-FI"/>
              </w:rPr>
              <w:t xml:space="preserve">Eleven behärskar de vanligaste </w:t>
            </w:r>
            <w:r w:rsidRPr="000F5E46">
              <w:rPr>
                <w:lang w:val="sv-FI"/>
              </w:rPr>
              <w:br/>
              <w:t>måttenhetsomvandlingarna och reflekterar över förnuftigheten hos mätresultaten.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2702F6" w14:textId="69BE948C" w:rsidR="00A919BC" w:rsidRPr="00752E4D" w:rsidRDefault="00A919BC" w:rsidP="00A919BC">
            <w:pPr>
              <w:spacing w:before="120" w:after="120" w:line="240" w:lineRule="auto"/>
              <w:rPr>
                <w:lang w:val="sv-SE"/>
              </w:rPr>
            </w:pPr>
            <w:r w:rsidRPr="00674B75">
              <w:rPr>
                <w:rFonts w:ascii="Calibri" w:eastAsia="Times New Roman" w:hAnsi="Calibri" w:cs="Calibri"/>
                <w:color w:val="000000"/>
                <w:lang w:val="sv-FI" w:eastAsia="fi-FI"/>
              </w:rPr>
              <w:t xml:space="preserve">Eleven kan </w:t>
            </w:r>
            <w:r>
              <w:rPr>
                <w:rFonts w:ascii="Calibri" w:eastAsia="Times New Roman" w:hAnsi="Calibri" w:cs="Calibri"/>
                <w:color w:val="000000"/>
                <w:lang w:val="sv-FI" w:eastAsia="fi-FI"/>
              </w:rPr>
              <w:t>förklara faktorer som inverkar på mätningsresultatets noggrannhet och välja korrekt mätenhet.</w:t>
            </w:r>
            <w:r>
              <w:rPr>
                <w:rFonts w:ascii="Calibri" w:eastAsia="Times New Roman" w:hAnsi="Calibri" w:cs="Calibri"/>
                <w:color w:val="000000"/>
                <w:lang w:val="sv-FI" w:eastAsia="fi-FI"/>
              </w:rPr>
              <w:br/>
            </w:r>
            <w:r>
              <w:rPr>
                <w:rFonts w:ascii="Calibri" w:eastAsia="Times New Roman" w:hAnsi="Calibri" w:cs="Calibri"/>
                <w:color w:val="000000"/>
                <w:lang w:val="sv-FI" w:eastAsia="fi-FI"/>
              </w:rPr>
              <w:br/>
              <w:t>Eleven kan byta måttenheter på areor.</w:t>
            </w:r>
          </w:p>
        </w:tc>
      </w:tr>
      <w:tr w:rsidR="00A919BC" w:rsidRPr="00F57A97" w14:paraId="2D1FCA8E" w14:textId="77777777" w:rsidTr="00A919BC">
        <w:trPr>
          <w:trHeight w:val="283"/>
        </w:trPr>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0F768" w14:textId="7AE6D945" w:rsidR="00A919BC" w:rsidRPr="00752E4D" w:rsidRDefault="00A919BC" w:rsidP="00A919BC">
            <w:pPr>
              <w:spacing w:before="120" w:after="120" w:line="240" w:lineRule="auto"/>
              <w:rPr>
                <w:lang w:val="sv-SE"/>
              </w:rPr>
            </w:pPr>
            <w:bookmarkStart w:id="23" w:name="_Hlk112064029"/>
            <w:r w:rsidRPr="00752E4D">
              <w:rPr>
                <w:lang w:val="sv-SE"/>
              </w:rPr>
              <w:t xml:space="preserve">M13 handleda eleven att utarbeta och tolka tabeller och diagram samt använda statistiska nyckeltal samt </w:t>
            </w:r>
            <w:r w:rsidRPr="00752E4D">
              <w:rPr>
                <w:lang w:val="sv-SE"/>
              </w:rPr>
              <w:br/>
              <w:t>erbjuda eleven upplevelser om sannolikhet</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052B5" w14:textId="77777777" w:rsidR="00A919BC" w:rsidRPr="00752E4D" w:rsidRDefault="00A919BC" w:rsidP="00A919BC">
            <w:pPr>
              <w:spacing w:before="120" w:after="120" w:line="240" w:lineRule="auto"/>
              <w:rPr>
                <w:lang w:val="sv-SE"/>
              </w:rPr>
            </w:pPr>
            <w:r w:rsidRPr="00752E4D">
              <w:rPr>
                <w:lang w:val="sv-SE"/>
              </w:rPr>
              <w:t>I5</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1C266" w14:textId="052A23F5" w:rsidR="00A919BC" w:rsidRPr="00752E4D" w:rsidRDefault="00A919BC" w:rsidP="00A919BC">
            <w:pPr>
              <w:spacing w:before="120" w:after="120" w:line="240" w:lineRule="auto"/>
              <w:rPr>
                <w:lang w:val="sv-SE"/>
              </w:rPr>
            </w:pPr>
            <w:r w:rsidRPr="00752E4D">
              <w:rPr>
                <w:lang w:val="sv-SE"/>
              </w:rPr>
              <w:t xml:space="preserve">Eleven utarbetar och tolkar tabeller och diagram samt använder statistiska nyckeltal. </w:t>
            </w:r>
          </w:p>
          <w:p w14:paraId="337FB8F8" w14:textId="69ED88E3" w:rsidR="00A919BC" w:rsidRPr="00752E4D" w:rsidRDefault="00A919BC" w:rsidP="00A919BC">
            <w:pPr>
              <w:spacing w:before="120" w:after="120" w:line="240" w:lineRule="auto"/>
              <w:rPr>
                <w:lang w:val="sv-SE"/>
              </w:rPr>
            </w:pPr>
            <w:r w:rsidRPr="00752E4D">
              <w:rPr>
                <w:lang w:val="sv-SE"/>
              </w:rPr>
              <w:t>Eleven kan bestämma antalet av alla händelser och av de önskade händelserna och kan beräkna sannolikhet.</w:t>
            </w:r>
          </w:p>
          <w:p w14:paraId="45E7CA53" w14:textId="77777777" w:rsidR="00A919BC" w:rsidRPr="00752E4D" w:rsidRDefault="00A919BC" w:rsidP="00A919BC">
            <w:pPr>
              <w:spacing w:before="120" w:after="120" w:line="240" w:lineRule="auto"/>
              <w:rPr>
                <w:lang w:val="sv-SE"/>
              </w:rPr>
            </w:pPr>
          </w:p>
          <w:p w14:paraId="6849AFE3"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D7A38" w14:textId="77777777" w:rsidR="00A919BC" w:rsidRPr="00752E4D" w:rsidRDefault="00A919BC" w:rsidP="00A919BC">
            <w:pPr>
              <w:spacing w:before="120" w:after="120" w:line="240" w:lineRule="auto"/>
              <w:rPr>
                <w:lang w:val="sv-SE"/>
              </w:rPr>
            </w:pPr>
            <w:r w:rsidRPr="00752E4D">
              <w:rPr>
                <w:lang w:val="sv-SE"/>
              </w:rPr>
              <w:t xml:space="preserve">Att göra och tolka tabeller och diagram samt klassisk sannolikhet  </w:t>
            </w:r>
          </w:p>
          <w:p w14:paraId="4A769F9E" w14:textId="77777777" w:rsidR="00A919BC" w:rsidRPr="00752E4D" w:rsidRDefault="00A919BC" w:rsidP="00A919BC">
            <w:pPr>
              <w:spacing w:before="120" w:after="120" w:line="240" w:lineRule="auto"/>
              <w:rPr>
                <w:lang w:val="sv-SE"/>
              </w:rPr>
            </w:pPr>
          </w:p>
          <w:p w14:paraId="43D6522E"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E3A71" w14:textId="77777777" w:rsidR="006E3EA6"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göra en tabell på observationerna och läsa ett stapeldiagram.</w:t>
            </w:r>
            <w:r w:rsidRPr="000F5E46">
              <w:rPr>
                <w:rFonts w:ascii="Calibri" w:eastAsia="Times New Roman" w:hAnsi="Calibri" w:cs="Calibri"/>
                <w:color w:val="000000"/>
                <w:lang w:val="sv-FI" w:eastAsia="fi-FI"/>
              </w:rPr>
              <w:br/>
            </w:r>
          </w:p>
          <w:p w14:paraId="7D3C8C48" w14:textId="16935630" w:rsidR="00A919BC" w:rsidRPr="006E3EA6" w:rsidRDefault="00A919BC" w:rsidP="00A919BC">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 xml:space="preserve">Eleven kan plocka ut den observation som det finns flest värden på och kan under handledning beräkna medelvärdet av tal. </w:t>
            </w:r>
            <w:r>
              <w:rPr>
                <w:rFonts w:ascii="Calibri" w:eastAsia="Times New Roman" w:hAnsi="Calibri" w:cs="Calibri"/>
                <w:color w:val="000000"/>
                <w:lang w:val="sv-FI" w:eastAsia="fi-FI"/>
              </w:rPr>
              <w:br/>
            </w:r>
            <w:r>
              <w:rPr>
                <w:rFonts w:ascii="Calibri" w:eastAsia="Times New Roman" w:hAnsi="Calibri" w:cs="Calibri"/>
                <w:color w:val="000000"/>
                <w:lang w:val="sv-FI" w:eastAsia="fi-FI"/>
              </w:rPr>
              <w:br/>
            </w:r>
            <w:r w:rsidRPr="000F5E46">
              <w:rPr>
                <w:rFonts w:ascii="Calibri" w:eastAsia="Times New Roman" w:hAnsi="Calibri" w:cs="Calibri"/>
                <w:color w:val="000000"/>
                <w:lang w:val="sv-FI" w:eastAsia="fi-FI"/>
              </w:rPr>
              <w:t xml:space="preserve">Eleven känner igen en säker händelse. </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4873" w14:textId="31697294"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 xml:space="preserve">Eleven kan tolka olika diagram. </w:t>
            </w:r>
            <w:r w:rsidRPr="000F5E46">
              <w:rPr>
                <w:rFonts w:ascii="Calibri" w:eastAsia="Times New Roman" w:hAnsi="Calibri" w:cs="Calibri"/>
                <w:color w:val="000000"/>
                <w:lang w:val="sv-FI" w:eastAsia="fi-FI"/>
              </w:rPr>
              <w:br/>
            </w:r>
            <w:r w:rsidRPr="000F5E46">
              <w:rPr>
                <w:rFonts w:ascii="Calibri" w:eastAsia="Times New Roman" w:hAnsi="Calibri" w:cs="Calibri"/>
                <w:color w:val="000000"/>
                <w:lang w:val="sv-FI" w:eastAsia="fi-FI"/>
              </w:rPr>
              <w:br/>
              <w:t xml:space="preserve">Eleven kan bestämma typvärdet och beräkna medelvärdet. </w:t>
            </w:r>
            <w:r w:rsidRPr="000F5E46">
              <w:rPr>
                <w:rFonts w:ascii="Calibri" w:eastAsia="Times New Roman" w:hAnsi="Calibri" w:cs="Calibri"/>
                <w:color w:val="000000"/>
                <w:lang w:val="sv-FI" w:eastAsia="fi-FI"/>
              </w:rPr>
              <w:br/>
            </w:r>
            <w:r w:rsidRPr="000F5E46">
              <w:rPr>
                <w:rFonts w:ascii="Calibri" w:eastAsia="Times New Roman" w:hAnsi="Calibri" w:cs="Calibri"/>
                <w:color w:val="000000"/>
                <w:lang w:val="sv-FI" w:eastAsia="fi-FI"/>
              </w:rPr>
              <w:br/>
              <w:t>Eleven kan beräkna det efterfrågade antalet</w:t>
            </w:r>
            <w:r>
              <w:rPr>
                <w:rFonts w:ascii="Calibri" w:eastAsia="Times New Roman" w:hAnsi="Calibri" w:cs="Calibri"/>
                <w:color w:val="000000"/>
                <w:lang w:val="sv-FI" w:eastAsia="fi-FI"/>
              </w:rPr>
              <w:t xml:space="preserve"> </w:t>
            </w:r>
            <w:r w:rsidRPr="000F5E46">
              <w:rPr>
                <w:rFonts w:ascii="Calibri" w:eastAsia="Times New Roman" w:hAnsi="Calibri" w:cs="Calibri"/>
                <w:color w:val="000000"/>
                <w:lang w:val="sv-FI" w:eastAsia="fi-FI"/>
              </w:rPr>
              <w:t>alternativ och det totala antalet alternativ.</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CA7CD" w14:textId="25AC3139" w:rsidR="00A919BC" w:rsidRPr="000F5E46" w:rsidRDefault="00A919BC" w:rsidP="005F0409">
            <w:pPr>
              <w:spacing w:before="120" w:after="120" w:line="240" w:lineRule="auto"/>
              <w:rPr>
                <w:rFonts w:ascii="Calibri" w:eastAsia="Times New Roman" w:hAnsi="Calibri" w:cs="Calibri"/>
                <w:color w:val="000000"/>
                <w:lang w:val="sv-FI" w:eastAsia="fi-FI"/>
              </w:rPr>
            </w:pPr>
            <w:r w:rsidRPr="000F5E46">
              <w:rPr>
                <w:rFonts w:ascii="Calibri" w:eastAsia="Times New Roman" w:hAnsi="Calibri" w:cs="Calibri"/>
                <w:color w:val="000000"/>
                <w:lang w:val="sv-FI" w:eastAsia="fi-FI"/>
              </w:rPr>
              <w:t>Eleven kan göra en användbar beskrivning med</w:t>
            </w:r>
            <w:r w:rsidRPr="000F5E46">
              <w:rPr>
                <w:rFonts w:ascii="Calibri" w:eastAsia="Times New Roman" w:hAnsi="Calibri" w:cs="Calibri"/>
                <w:color w:val="FF0000"/>
                <w:lang w:val="sv-FI" w:eastAsia="fi-FI"/>
              </w:rPr>
              <w:t xml:space="preserve"> </w:t>
            </w:r>
            <w:r w:rsidRPr="00777DF4">
              <w:rPr>
                <w:rFonts w:ascii="Calibri" w:eastAsia="Times New Roman" w:hAnsi="Calibri" w:cs="Calibri"/>
                <w:lang w:val="sv-FI" w:eastAsia="fi-FI"/>
              </w:rPr>
              <w:t xml:space="preserve">tabell eller diagram. </w:t>
            </w:r>
            <w:r w:rsidRPr="000F5E46">
              <w:rPr>
                <w:rFonts w:ascii="Calibri" w:eastAsia="Times New Roman" w:hAnsi="Calibri" w:cs="Calibri"/>
                <w:color w:val="000000"/>
                <w:lang w:val="sv-FI" w:eastAsia="fi-FI"/>
              </w:rPr>
              <w:br/>
            </w:r>
          </w:p>
          <w:p w14:paraId="5CD74E5F" w14:textId="1C4E4CF9" w:rsidR="00A919BC" w:rsidRPr="00752E4D" w:rsidRDefault="00A919BC" w:rsidP="00A919BC">
            <w:pPr>
              <w:spacing w:before="120" w:after="120" w:line="240" w:lineRule="auto"/>
              <w:rPr>
                <w:lang w:val="sv-SE"/>
              </w:rPr>
            </w:pPr>
            <w:r w:rsidRPr="000F5E46">
              <w:rPr>
                <w:rFonts w:ascii="Calibri" w:eastAsia="Times New Roman" w:hAnsi="Calibri" w:cs="Calibri"/>
                <w:color w:val="000000"/>
                <w:lang w:val="sv-FI" w:eastAsia="fi-FI"/>
              </w:rPr>
              <w:t>Eleven kan avgöra vilket av alternativen som är mest sannolikt.</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BBCB6" w14:textId="77777777" w:rsidR="00A919BC" w:rsidRDefault="00A919BC" w:rsidP="005F0409">
            <w:pPr>
              <w:spacing w:before="120" w:after="120" w:line="240" w:lineRule="auto"/>
              <w:rPr>
                <w:rFonts w:ascii="Calibri" w:eastAsia="Times New Roman" w:hAnsi="Calibri" w:cs="Calibri"/>
                <w:color w:val="000000"/>
                <w:lang w:val="sv-FI" w:eastAsia="fi-FI"/>
              </w:rPr>
            </w:pPr>
            <w:r w:rsidRPr="00E12E14">
              <w:rPr>
                <w:rFonts w:ascii="Calibri" w:eastAsia="Times New Roman" w:hAnsi="Calibri" w:cs="Calibri"/>
                <w:color w:val="000000"/>
                <w:lang w:val="sv-FI" w:eastAsia="fi-FI"/>
              </w:rPr>
              <w:t xml:space="preserve">Eleven utnyttjar tabeller, diagram samt </w:t>
            </w:r>
            <w:r>
              <w:rPr>
                <w:rFonts w:ascii="Calibri" w:eastAsia="Times New Roman" w:hAnsi="Calibri" w:cs="Calibri"/>
                <w:color w:val="000000"/>
                <w:lang w:val="sv-FI" w:eastAsia="fi-FI"/>
              </w:rPr>
              <w:t>typvärdet</w:t>
            </w:r>
            <w:r w:rsidRPr="00E12E14">
              <w:rPr>
                <w:rFonts w:ascii="Calibri" w:eastAsia="Times New Roman" w:hAnsi="Calibri" w:cs="Calibri"/>
                <w:color w:val="000000"/>
                <w:lang w:val="sv-FI" w:eastAsia="fi-FI"/>
              </w:rPr>
              <w:t xml:space="preserve"> </w:t>
            </w:r>
            <w:r>
              <w:rPr>
                <w:rFonts w:ascii="Calibri" w:eastAsia="Times New Roman" w:hAnsi="Calibri" w:cs="Calibri"/>
                <w:color w:val="000000"/>
                <w:lang w:val="sv-FI" w:eastAsia="fi-FI"/>
              </w:rPr>
              <w:t xml:space="preserve">och </w:t>
            </w:r>
            <w:r w:rsidRPr="00E12E14">
              <w:rPr>
                <w:rFonts w:ascii="Calibri" w:eastAsia="Times New Roman" w:hAnsi="Calibri" w:cs="Calibri"/>
                <w:color w:val="000000"/>
                <w:lang w:val="sv-FI" w:eastAsia="fi-FI"/>
              </w:rPr>
              <w:t>medelvärde</w:t>
            </w:r>
            <w:r>
              <w:rPr>
                <w:rFonts w:ascii="Calibri" w:eastAsia="Times New Roman" w:hAnsi="Calibri" w:cs="Calibri"/>
                <w:color w:val="000000"/>
                <w:lang w:val="sv-FI" w:eastAsia="fi-FI"/>
              </w:rPr>
              <w:t xml:space="preserve">t. </w:t>
            </w:r>
          </w:p>
          <w:p w14:paraId="28B333D6" w14:textId="77777777" w:rsidR="00A919BC" w:rsidRDefault="00A919BC" w:rsidP="005F0409">
            <w:pPr>
              <w:spacing w:before="120" w:after="120" w:line="240" w:lineRule="auto"/>
              <w:rPr>
                <w:rFonts w:ascii="Calibri" w:eastAsia="Times New Roman" w:hAnsi="Calibri" w:cs="Calibri"/>
                <w:color w:val="000000"/>
                <w:lang w:val="sv-FI" w:eastAsia="fi-FI"/>
              </w:rPr>
            </w:pPr>
          </w:p>
          <w:p w14:paraId="1740D45E" w14:textId="7DD8688A" w:rsidR="00A919BC" w:rsidRPr="00752E4D" w:rsidRDefault="00A919BC" w:rsidP="00A919BC">
            <w:pPr>
              <w:spacing w:before="120" w:after="120" w:line="240" w:lineRule="auto"/>
              <w:rPr>
                <w:lang w:val="sv-SE"/>
              </w:rPr>
            </w:pPr>
            <w:r>
              <w:rPr>
                <w:rFonts w:ascii="Calibri" w:eastAsia="Times New Roman" w:hAnsi="Calibri" w:cs="Calibri"/>
                <w:color w:val="000000"/>
                <w:lang w:val="sv-FI" w:eastAsia="fi-FI"/>
              </w:rPr>
              <w:t>Eleven kan med hjälp av en händelse bestämma den motsatta händelsen.</w:t>
            </w:r>
          </w:p>
        </w:tc>
      </w:tr>
      <w:bookmarkEnd w:id="23"/>
      <w:tr w:rsidR="00A919BC" w:rsidRPr="00F57A97" w14:paraId="5E07943B" w14:textId="77777777" w:rsidTr="00CF7F3A">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7AA6A1A" w14:textId="55789A45" w:rsidR="00A919BC" w:rsidRPr="00752E4D" w:rsidRDefault="00A919BC" w:rsidP="00A919BC">
            <w:pPr>
              <w:spacing w:before="120" w:after="120" w:line="240" w:lineRule="auto"/>
              <w:rPr>
                <w:lang w:val="sv-SE"/>
              </w:rPr>
            </w:pPr>
            <w:r w:rsidRPr="00752E4D">
              <w:rPr>
                <w:lang w:val="sv-SE"/>
              </w:rPr>
              <w:t>M14 inspirera eleven att utarbeta instruktioner som datorprogram i en visuell programmeringsmiljö</w:t>
            </w:r>
          </w:p>
          <w:p w14:paraId="1FB529FC"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418676A" w14:textId="77777777" w:rsidR="00A919BC" w:rsidRPr="00752E4D" w:rsidRDefault="00A919BC" w:rsidP="00A919BC">
            <w:pPr>
              <w:spacing w:before="120" w:after="120" w:line="240" w:lineRule="auto"/>
              <w:rPr>
                <w:lang w:val="sv-SE"/>
              </w:rPr>
            </w:pPr>
            <w:r w:rsidRPr="00752E4D">
              <w:rPr>
                <w:lang w:val="sv-SE"/>
              </w:rPr>
              <w:t>I1</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7441032" w14:textId="77777777" w:rsidR="00A919BC" w:rsidRPr="00752E4D" w:rsidRDefault="00A919BC" w:rsidP="00A919BC">
            <w:pPr>
              <w:spacing w:before="120" w:after="120" w:line="240" w:lineRule="auto"/>
              <w:rPr>
                <w:lang w:val="sv-SE"/>
              </w:rPr>
            </w:pPr>
            <w:r w:rsidRPr="00752E4D">
              <w:rPr>
                <w:lang w:val="sv-SE"/>
              </w:rPr>
              <w:t>Eleven utarbetar ett program i en visuell programmeringsmiljö.</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92E1AF7" w14:textId="77777777" w:rsidR="00A919BC" w:rsidRPr="00752E4D" w:rsidRDefault="00A919BC" w:rsidP="00A919BC">
            <w:pPr>
              <w:spacing w:before="120" w:after="120" w:line="240" w:lineRule="auto"/>
              <w:rPr>
                <w:lang w:val="sv-SE"/>
              </w:rPr>
            </w:pPr>
            <w:r w:rsidRPr="00752E4D">
              <w:rPr>
                <w:lang w:val="sv-SE"/>
              </w:rPr>
              <w:t>Visuell programmering</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8CD568B" w14:textId="77777777" w:rsidR="00A919BC" w:rsidRPr="00752E4D" w:rsidRDefault="00A919BC" w:rsidP="00A919BC">
            <w:pPr>
              <w:spacing w:before="120" w:after="120" w:line="240" w:lineRule="auto"/>
              <w:rPr>
                <w:lang w:val="sv-SE"/>
              </w:rPr>
            </w:pPr>
            <w:r w:rsidRPr="00752E4D">
              <w:rPr>
                <w:lang w:val="sv-SE"/>
              </w:rPr>
              <w:t xml:space="preserve">Eleven testar ett färdigt program och identifierar vad olika kommandon utför i praktiken. </w:t>
            </w:r>
          </w:p>
          <w:p w14:paraId="487DB9AF" w14:textId="77777777"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494857" w14:textId="2096E426" w:rsidR="00A919BC" w:rsidRPr="00752E4D" w:rsidRDefault="00A919BC" w:rsidP="00A919BC">
            <w:pPr>
              <w:spacing w:before="120" w:after="120" w:line="240" w:lineRule="auto"/>
              <w:rPr>
                <w:lang w:val="sv-SE"/>
              </w:rPr>
            </w:pPr>
            <w:r w:rsidRPr="00A41922">
              <w:rPr>
                <w:rFonts w:ascii="Calibri" w:eastAsia="Times New Roman" w:hAnsi="Calibri" w:cs="Calibri"/>
                <w:color w:val="000000"/>
                <w:lang w:val="sv-FI" w:eastAsia="fi-FI"/>
              </w:rPr>
              <w:t>Eleven kan sätta till e</w:t>
            </w:r>
            <w:r>
              <w:rPr>
                <w:rFonts w:ascii="Calibri" w:eastAsia="Times New Roman" w:hAnsi="Calibri" w:cs="Calibri"/>
                <w:color w:val="000000"/>
                <w:lang w:val="sv-FI" w:eastAsia="fi-FI"/>
              </w:rPr>
              <w:t xml:space="preserve">n villkors- eller upprepningsstruktur i ett färdigt program. </w:t>
            </w:r>
            <w:r w:rsidRPr="000F5E46">
              <w:rPr>
                <w:rFonts w:ascii="Calibri" w:eastAsia="Times New Roman" w:hAnsi="Calibri" w:cs="Calibri"/>
                <w:color w:val="000000"/>
                <w:lang w:val="sv-FI" w:eastAsia="fi-FI"/>
              </w:rPr>
              <w:t>Hen kan söka efter ett fel i programmet och korrigera felet.</w:t>
            </w:r>
            <w:r>
              <w:rPr>
                <w:rFonts w:ascii="Calibri" w:eastAsia="Times New Roman" w:hAnsi="Calibri" w:cs="Calibri"/>
                <w:color w:val="000000"/>
                <w:lang w:val="sv-FI" w:eastAsia="fi-FI"/>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7BB3EC0" w14:textId="0EC319D8" w:rsidR="00A919BC" w:rsidRDefault="00A919BC" w:rsidP="005F0409">
            <w:pPr>
              <w:spacing w:before="120" w:after="120" w:line="240" w:lineRule="auto"/>
              <w:rPr>
                <w:lang w:val="sv-FI"/>
              </w:rPr>
            </w:pPr>
            <w:r w:rsidRPr="00EC37EE">
              <w:rPr>
                <w:lang w:val="sv-FI"/>
              </w:rPr>
              <w:t xml:space="preserve">Eleven kan programmera ett fungerande program i en visuell </w:t>
            </w:r>
            <w:r w:rsidRPr="000F5E46">
              <w:rPr>
                <w:lang w:val="sv-FI"/>
              </w:rPr>
              <w:t>programmeringsmiljö, i vilket villkors- och upprepningsstrukturer används.</w:t>
            </w:r>
          </w:p>
          <w:p w14:paraId="0868FC50" w14:textId="73E089E8" w:rsidR="00A919BC" w:rsidRPr="00752E4D" w:rsidRDefault="00A919BC" w:rsidP="00A919BC">
            <w:pPr>
              <w:spacing w:before="120" w:after="120" w:line="240" w:lineRule="auto"/>
              <w:rPr>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DEA3BDE" w14:textId="07EAE06D" w:rsidR="00A919BC" w:rsidRPr="00752E4D" w:rsidRDefault="00A919BC" w:rsidP="00A919BC">
            <w:pPr>
              <w:spacing w:before="120" w:after="120" w:line="240" w:lineRule="auto"/>
              <w:rPr>
                <w:lang w:val="sv-SE"/>
              </w:rPr>
            </w:pPr>
            <w:r w:rsidRPr="00A41922">
              <w:rPr>
                <w:rFonts w:ascii="Calibri" w:eastAsia="Times New Roman" w:hAnsi="Calibri" w:cs="Calibri"/>
                <w:color w:val="000000"/>
                <w:lang w:val="sv-FI" w:eastAsia="fi-FI"/>
              </w:rPr>
              <w:t xml:space="preserve">Eleven använder </w:t>
            </w:r>
            <w:r>
              <w:rPr>
                <w:rFonts w:ascii="Calibri" w:eastAsia="Times New Roman" w:hAnsi="Calibri" w:cs="Calibri"/>
                <w:color w:val="000000"/>
                <w:lang w:val="sv-FI" w:eastAsia="fi-FI"/>
              </w:rPr>
              <w:t>visuell</w:t>
            </w:r>
            <w:r w:rsidRPr="00A41922">
              <w:rPr>
                <w:rFonts w:ascii="Calibri" w:eastAsia="Times New Roman" w:hAnsi="Calibri" w:cs="Calibri"/>
                <w:color w:val="000000"/>
                <w:lang w:val="sv-FI" w:eastAsia="fi-FI"/>
              </w:rPr>
              <w:t xml:space="preserve"> programmering i</w:t>
            </w:r>
            <w:r>
              <w:rPr>
                <w:rFonts w:ascii="Calibri" w:eastAsia="Times New Roman" w:hAnsi="Calibri" w:cs="Calibri"/>
                <w:color w:val="000000"/>
                <w:lang w:val="sv-FI" w:eastAsia="fi-FI"/>
              </w:rPr>
              <w:t xml:space="preserve"> problemlösning. Eleven kan </w:t>
            </w:r>
            <w:r w:rsidRPr="000F5E46">
              <w:rPr>
                <w:rFonts w:ascii="Calibri" w:eastAsia="Times New Roman" w:hAnsi="Calibri" w:cs="Calibri"/>
                <w:color w:val="000000"/>
                <w:lang w:val="sv-FI" w:eastAsia="fi-FI"/>
              </w:rPr>
              <w:t>utvärdera programmet</w:t>
            </w:r>
            <w:r>
              <w:rPr>
                <w:rFonts w:ascii="Calibri" w:eastAsia="Times New Roman" w:hAnsi="Calibri" w:cs="Calibri"/>
                <w:color w:val="000000"/>
                <w:lang w:val="sv-FI" w:eastAsia="fi-FI"/>
              </w:rPr>
              <w:t xml:space="preserve"> och editera det så att det kan användas för ett specifikt ändamål.</w:t>
            </w:r>
          </w:p>
        </w:tc>
      </w:tr>
    </w:tbl>
    <w:p w14:paraId="6F2493F8" w14:textId="70BAA08A" w:rsidR="007D48AB" w:rsidRPr="007B73A9" w:rsidRDefault="007D48AB" w:rsidP="00562E95">
      <w:pPr>
        <w:spacing w:after="0" w:line="276" w:lineRule="auto"/>
        <w:contextualSpacing/>
        <w:rPr>
          <w:rFonts w:cstheme="minorHAnsi"/>
          <w:lang w:val="sv-SE"/>
        </w:rPr>
      </w:pPr>
    </w:p>
    <w:p w14:paraId="22330126" w14:textId="77777777" w:rsidR="002A100A" w:rsidRDefault="002A100A" w:rsidP="00562E95">
      <w:pPr>
        <w:spacing w:after="0" w:line="276" w:lineRule="auto"/>
        <w:contextualSpacing/>
        <w:rPr>
          <w:rFonts w:cstheme="minorHAnsi"/>
          <w:lang w:val="sv-FI"/>
        </w:rPr>
      </w:pPr>
    </w:p>
    <w:p w14:paraId="6E838C4A" w14:textId="5B7901B9" w:rsidR="00CD1A02" w:rsidRPr="00561CBA" w:rsidRDefault="000D27DF" w:rsidP="00562E95">
      <w:pPr>
        <w:keepNext/>
        <w:keepLines/>
        <w:spacing w:after="0"/>
        <w:contextualSpacing/>
        <w:outlineLvl w:val="0"/>
        <w:rPr>
          <w:rFonts w:eastAsiaTheme="majorEastAsia" w:cstheme="majorBidi"/>
          <w:bCs/>
          <w:color w:val="2F5496" w:themeColor="accent1" w:themeShade="BF"/>
          <w:sz w:val="40"/>
          <w:szCs w:val="32"/>
          <w:lang w:val="sv-FI"/>
        </w:rPr>
      </w:pPr>
      <w:bookmarkStart w:id="24" w:name="_Toc124933388"/>
      <w:bookmarkStart w:id="25" w:name="_Hlk112075669"/>
      <w:r w:rsidRPr="00561CBA">
        <w:rPr>
          <w:rFonts w:eastAsiaTheme="majorEastAsia" w:cstheme="majorBidi"/>
          <w:bCs/>
          <w:color w:val="2F5496" w:themeColor="accent1" w:themeShade="BF"/>
          <w:sz w:val="40"/>
          <w:szCs w:val="32"/>
          <w:lang w:val="sv-FI"/>
        </w:rPr>
        <w:t>O</w:t>
      </w:r>
      <w:r w:rsidR="007D48AB" w:rsidRPr="00561CBA">
        <w:rPr>
          <w:rFonts w:eastAsiaTheme="majorEastAsia" w:cstheme="majorBidi"/>
          <w:bCs/>
          <w:color w:val="2F5496" w:themeColor="accent1" w:themeShade="BF"/>
          <w:sz w:val="40"/>
          <w:szCs w:val="32"/>
          <w:lang w:val="sv-FI"/>
        </w:rPr>
        <w:t>mgivningslära</w:t>
      </w:r>
      <w:bookmarkEnd w:id="24"/>
    </w:p>
    <w:p w14:paraId="4C43EFD2" w14:textId="65542E6B" w:rsidR="00561CBA" w:rsidRDefault="00561CBA" w:rsidP="00C51312">
      <w:pPr>
        <w:rPr>
          <w:lang w:val="sv-FI"/>
        </w:rPr>
      </w:pPr>
    </w:p>
    <w:p w14:paraId="47095B3A" w14:textId="77777777" w:rsidR="00561CBA" w:rsidRPr="00561CBA" w:rsidRDefault="00561CBA" w:rsidP="00561CBA">
      <w:pPr>
        <w:autoSpaceDE w:val="0"/>
        <w:autoSpaceDN w:val="0"/>
        <w:adjustRightInd w:val="0"/>
        <w:spacing w:after="0"/>
        <w:rPr>
          <w:rFonts w:cs="Calibri"/>
          <w:b/>
          <w:color w:val="000000"/>
          <w:sz w:val="24"/>
          <w:szCs w:val="24"/>
          <w:lang w:val="sv-FI" w:eastAsia="sv-SE" w:bidi="sv-SE"/>
        </w:rPr>
      </w:pPr>
      <w:r w:rsidRPr="00561CBA">
        <w:rPr>
          <w:rFonts w:cs="Calibri"/>
          <w:b/>
          <w:color w:val="000000"/>
          <w:sz w:val="24"/>
          <w:szCs w:val="24"/>
          <w:lang w:val="sv-FI" w:eastAsia="sv-SE" w:bidi="sv-SE"/>
        </w:rPr>
        <w:t xml:space="preserve">Bedömning av elevens lärande och kunnande i omgivningslära i årskurs 3–6 </w:t>
      </w:r>
    </w:p>
    <w:p w14:paraId="4CFD9663" w14:textId="77777777" w:rsidR="00561CBA" w:rsidRPr="00AE16C3" w:rsidRDefault="00561CBA" w:rsidP="00561CBA">
      <w:pPr>
        <w:pStyle w:val="paragraph"/>
        <w:textAlignment w:val="baseline"/>
        <w:rPr>
          <w:rFonts w:asciiTheme="minorHAnsi" w:eastAsiaTheme="minorHAnsi" w:hAnsiTheme="minorHAnsi" w:cs="Calibri"/>
          <w:color w:val="000000"/>
          <w:sz w:val="22"/>
          <w:szCs w:val="22"/>
          <w:lang w:eastAsia="en-US"/>
        </w:rPr>
      </w:pPr>
      <w:r>
        <w:rPr>
          <w:rFonts w:asciiTheme="minorHAnsi" w:eastAsiaTheme="minorHAnsi" w:hAnsiTheme="minorHAnsi"/>
          <w:sz w:val="22"/>
          <w:szCs w:val="22"/>
          <w:lang w:eastAsia="en-US"/>
        </w:rPr>
        <w:t>Vid</w:t>
      </w:r>
      <w:r w:rsidRPr="00AE16C3">
        <w:rPr>
          <w:rFonts w:asciiTheme="minorHAnsi" w:eastAsiaTheme="minorHAnsi" w:hAnsiTheme="minorHAnsi"/>
          <w:sz w:val="22"/>
          <w:szCs w:val="22"/>
          <w:lang w:eastAsia="en-US"/>
        </w:rPr>
        <w:t xml:space="preserve"> be</w:t>
      </w:r>
      <w:r>
        <w:rPr>
          <w:rFonts w:asciiTheme="minorHAnsi" w:eastAsiaTheme="minorHAnsi" w:hAnsiTheme="minorHAnsi"/>
          <w:sz w:val="22"/>
          <w:szCs w:val="22"/>
          <w:lang w:eastAsia="en-US"/>
        </w:rPr>
        <w:t>d</w:t>
      </w:r>
      <w:r w:rsidRPr="00AE16C3">
        <w:rPr>
          <w:rFonts w:asciiTheme="minorHAnsi" w:eastAsiaTheme="minorHAnsi" w:hAnsiTheme="minorHAnsi"/>
          <w:sz w:val="22"/>
          <w:szCs w:val="22"/>
          <w:lang w:eastAsia="en-US"/>
        </w:rPr>
        <w:t xml:space="preserve">ömningen av kunnandet i </w:t>
      </w:r>
      <w:r w:rsidRPr="00AE16C3">
        <w:rPr>
          <w:rFonts w:asciiTheme="minorHAnsi" w:eastAsiaTheme="minorHAnsi" w:hAnsiTheme="minorHAnsi" w:cs="Calibri"/>
          <w:color w:val="000000"/>
          <w:sz w:val="22"/>
          <w:szCs w:val="22"/>
          <w:lang w:eastAsia="en-US"/>
        </w:rPr>
        <w:t>omgivningslära</w:t>
      </w:r>
      <w:r>
        <w:rPr>
          <w:rFonts w:asciiTheme="minorHAnsi" w:eastAsiaTheme="minorHAnsi" w:hAnsiTheme="minorHAnsi" w:cs="Calibri"/>
          <w:color w:val="000000"/>
          <w:sz w:val="22"/>
          <w:szCs w:val="22"/>
          <w:lang w:eastAsia="en-US"/>
        </w:rPr>
        <w:t xml:space="preserve"> är bedömningen av undersökningsfärdigheterna och arbetet centralt vid sidan om bedömningen av den teoretiska kunskapen inom de olika kunskapsområden som ingår i omgivningsläran. De olika kunskapsområdena förenas till en helhet och de har sina egna mål och bedömningsgrunder. Eleverna erbjuds mångsidiga möjligheter att visa sitt </w:t>
      </w:r>
      <w:r w:rsidRPr="00BF6D60">
        <w:rPr>
          <w:rFonts w:asciiTheme="minorHAnsi" w:hAnsiTheme="minorHAnsi" w:cstheme="minorHAnsi"/>
          <w:sz w:val="22"/>
          <w:szCs w:val="22"/>
        </w:rPr>
        <w:t>kunnande</w:t>
      </w:r>
      <w:r w:rsidRPr="00BF6D60">
        <w:rPr>
          <w:rFonts w:asciiTheme="minorHAnsi" w:eastAsiaTheme="minorHAnsi" w:hAnsiTheme="minorHAnsi" w:cstheme="minorHAnsi"/>
          <w:color w:val="000000"/>
          <w:sz w:val="22"/>
          <w:szCs w:val="22"/>
          <w:lang w:eastAsia="en-US"/>
        </w:rPr>
        <w:t>.</w:t>
      </w:r>
      <w:r>
        <w:rPr>
          <w:rFonts w:asciiTheme="minorHAnsi" w:eastAsiaTheme="minorHAnsi" w:hAnsiTheme="minorHAnsi" w:cs="Calibri"/>
          <w:color w:val="000000"/>
          <w:sz w:val="22"/>
          <w:szCs w:val="22"/>
          <w:lang w:eastAsia="en-US"/>
        </w:rPr>
        <w:t xml:space="preserve"> Elevernas värderingar, attityder, hälsobeteende, sociala färdigheter, temperament eller övriga personliga egenskaper utgör inte föremål för bedömningen.</w:t>
      </w:r>
    </w:p>
    <w:p w14:paraId="377F3765" w14:textId="77777777" w:rsidR="00561CBA" w:rsidRDefault="00561CBA" w:rsidP="00561CBA">
      <w:pPr>
        <w:spacing w:line="240" w:lineRule="auto"/>
        <w:rPr>
          <w:rFonts w:eastAsia="Calibri" w:cstheme="minorHAnsi"/>
          <w:color w:val="000000" w:themeColor="text1"/>
          <w:lang w:val="sv"/>
        </w:rPr>
      </w:pPr>
      <w:r w:rsidRPr="00561CBA">
        <w:rPr>
          <w:rFonts w:cs="Calibri"/>
          <w:color w:val="000000"/>
          <w:lang w:val="sv-FI"/>
        </w:rPr>
        <w:t xml:space="preserve">Läraren ska ge ett verbalt omdöme eller ett siffervitsord i omgivningslära genom att bedöma elevernas </w:t>
      </w:r>
      <w:r w:rsidRPr="00561CBA">
        <w:rPr>
          <w:rFonts w:cs="Calibri"/>
          <w:lang w:val="sv-FI"/>
        </w:rPr>
        <w:t>kunnande</w:t>
      </w:r>
      <w:r w:rsidRPr="00561CBA">
        <w:rPr>
          <w:rFonts w:cs="Calibri"/>
          <w:color w:val="000000"/>
          <w:lang w:val="sv-FI"/>
        </w:rPr>
        <w:t xml:space="preserve"> i relation till de mål som i den lokala läroplanen fördelats årskursvis i årskurserna 3</w:t>
      </w:r>
      <w:r w:rsidRPr="00561CBA">
        <w:rPr>
          <w:rStyle w:val="normaltextrun"/>
          <w:rFonts w:ascii="Calibri" w:hAnsi="Calibri" w:cs="Calibri"/>
          <w:lang w:val="sv-FI"/>
        </w:rPr>
        <w:t>–</w:t>
      </w:r>
      <w:r w:rsidRPr="00561CBA">
        <w:rPr>
          <w:rFonts w:cs="Calibri"/>
          <w:color w:val="000000"/>
          <w:lang w:val="sv-FI"/>
        </w:rPr>
        <w:t>6.</w:t>
      </w:r>
      <w:r w:rsidRPr="00561CBA">
        <w:rPr>
          <w:rStyle w:val="normaltextrun"/>
          <w:rFonts w:ascii="Calibri" w:hAnsi="Calibri" w:cs="Calibri"/>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6985A49F" w14:textId="7503FE74" w:rsidR="00561CBA" w:rsidRPr="00992A61" w:rsidRDefault="00561CBA" w:rsidP="00992A61">
      <w:pPr>
        <w:spacing w:line="240" w:lineRule="auto"/>
        <w:rPr>
          <w:lang w:val="sv-FI" w:eastAsia="sv-SE"/>
        </w:rPr>
      </w:pPr>
      <w:r w:rsidRPr="00561CBA">
        <w:rPr>
          <w:rFonts w:cs="Calibri"/>
          <w:color w:val="000000"/>
          <w:lang w:val="sv-FI"/>
        </w:rPr>
        <w:t>För att definiera kunskapsnivån för läsårsbetyget i årskurs 6 ska läraren använda de nationella bedömningskriterierna i omgivningslära.</w:t>
      </w:r>
      <w:r w:rsidRPr="00561CBA">
        <w:rPr>
          <w:lang w:val="sv-FI" w:eastAsia="sv-SE"/>
        </w:rPr>
        <w:t xml:space="preserve"> </w:t>
      </w:r>
      <w:r w:rsidRPr="00561CBA">
        <w:rPr>
          <w:rStyle w:val="eop"/>
          <w:rFonts w:ascii="Calibri" w:hAnsi="Calibri" w:cs="Calibri"/>
          <w:color w:val="000000"/>
          <w:shd w:val="clear" w:color="auto" w:fill="FFFFFF"/>
          <w:lang w:val="sv-FI"/>
        </w:rPr>
        <w:t xml:space="preserve">Eleven har uppnått målen i </w:t>
      </w:r>
      <w:r w:rsidRPr="00561CBA">
        <w:rPr>
          <w:rFonts w:cs="Calibri"/>
          <w:color w:val="000000"/>
          <w:lang w:val="sv-FI"/>
        </w:rPr>
        <w:t>omgivningslära</w:t>
      </w:r>
      <w:r w:rsidRPr="00561CBA">
        <w:rPr>
          <w:rStyle w:val="eop"/>
          <w:rFonts w:ascii="Calibri" w:hAnsi="Calibri" w:cs="Calibri"/>
          <w:color w:val="000000"/>
          <w:shd w:val="clear" w:color="auto" w:fill="FFFFFF"/>
          <w:lang w:val="sv-FI"/>
        </w:rPr>
        <w:t xml:space="preserve"> för vitsorden 5, 7, 8 eller 9 då elevens kunnande i huvudsak motsvarar den nivå av kunnande som beskrivs i kunskapskraven för vitsordet i fråga. Helhetsbedömningen av kunnandet för vitsorden 4, 6 och 10 ska bildas utgående från målen för </w:t>
      </w:r>
      <w:r w:rsidRPr="00561CBA">
        <w:rPr>
          <w:rFonts w:cs="Calibri"/>
          <w:color w:val="000000"/>
          <w:lang w:val="sv-FI"/>
        </w:rPr>
        <w:t>omgivningslära</w:t>
      </w:r>
      <w:r w:rsidRPr="00561CBA">
        <w:rPr>
          <w:rStyle w:val="eop"/>
          <w:rFonts w:ascii="Calibri" w:hAnsi="Calibri" w:cs="Calibri"/>
          <w:color w:val="000000"/>
          <w:shd w:val="clear" w:color="auto" w:fill="FFFFFF"/>
          <w:lang w:val="sv-FI"/>
        </w:rPr>
        <w:t xml:space="preserve"> och i relation till ovan nämnda kunskapskrav för läsårsbedömningen. Om eleven uppnår en bättre kunskapsnivå i något mål kan det kompensera en underkänd eller svagare prestation i något annat mål. Bedömningen av elevens arbete ska ingå i läsårsbedömningen i </w:t>
      </w:r>
      <w:r w:rsidRPr="00561CBA">
        <w:rPr>
          <w:rFonts w:cs="Calibri"/>
          <w:color w:val="000000"/>
          <w:lang w:val="sv-FI"/>
        </w:rPr>
        <w:t>omgivningslära</w:t>
      </w:r>
      <w:r w:rsidRPr="00561CBA">
        <w:rPr>
          <w:rStyle w:val="eop"/>
          <w:rFonts w:ascii="Calibri" w:hAnsi="Calibri" w:cs="Calibri"/>
          <w:color w:val="000000"/>
          <w:shd w:val="clear" w:color="auto" w:fill="FFFFFF"/>
          <w:lang w:val="sv-FI"/>
        </w:rPr>
        <w:t xml:space="preserve"> och i vitsordet som ska bildas. </w:t>
      </w:r>
      <w:r w:rsidRPr="00561CBA">
        <w:rPr>
          <w:rStyle w:val="eop"/>
          <w:rFonts w:ascii="Calibri" w:hAnsi="Calibri" w:cs="Calibri"/>
          <w:shd w:val="clear" w:color="auto" w:fill="FFFFFF"/>
          <w:lang w:val="sv-FI"/>
        </w:rPr>
        <w:t>I beskrivningarna av kunskapskraven omfattar beskrivningen av de högre vitsorden även kunnandet för de lägre vitsorden.</w:t>
      </w:r>
      <w:r w:rsidRPr="00561CBA">
        <w:rPr>
          <w:rStyle w:val="eop"/>
          <w:rFonts w:ascii="Calibri" w:hAnsi="Calibri" w:cs="Calibri"/>
          <w:shd w:val="clear" w:color="auto" w:fill="FFFFFF"/>
          <w:lang w:val="sv-FI"/>
        </w:rPr>
        <w:br/>
      </w:r>
      <w:r w:rsidRPr="00561CBA">
        <w:rPr>
          <w:rStyle w:val="eop"/>
          <w:rFonts w:ascii="Calibri" w:hAnsi="Calibri" w:cs="Calibri"/>
          <w:shd w:val="clear" w:color="auto" w:fill="FFFFFF"/>
          <w:lang w:val="sv-FI"/>
        </w:rPr>
        <w:br/>
        <w:t>Eleverna instrueras att identifiera sina egna förhandsuppfattningar, styrkor och utvecklingsbehov samt uppmuntras att sporra varandra i lärandet. Lärandet styrs genom frågor, uppbyggande respons och konkreta utvecklingsförslag. Positiv respons och uppmuntran stöder i synnerhet utvecklingen av arbetsfärdigheterna och motivationen.</w:t>
      </w:r>
    </w:p>
    <w:p w14:paraId="47A9EFB7" w14:textId="77777777" w:rsidR="00CD1A02" w:rsidRPr="00895392" w:rsidRDefault="00CD1A02" w:rsidP="00562E95">
      <w:pPr>
        <w:contextualSpacing/>
        <w:rPr>
          <w:lang w:val="sv-FI"/>
        </w:rPr>
      </w:pPr>
    </w:p>
    <w:tbl>
      <w:tblPr>
        <w:tblW w:w="15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8"/>
        <w:gridCol w:w="1928"/>
        <w:gridCol w:w="1928"/>
        <w:gridCol w:w="1928"/>
        <w:gridCol w:w="1928"/>
        <w:gridCol w:w="1928"/>
        <w:gridCol w:w="1928"/>
        <w:gridCol w:w="1928"/>
      </w:tblGrid>
      <w:tr w:rsidR="00307242" w:rsidRPr="00307242" w14:paraId="300EB3AD" w14:textId="77777777" w:rsidTr="00F7384E">
        <w:trPr>
          <w:trHeight w:val="283"/>
          <w:tblHeader/>
        </w:trPr>
        <w:tc>
          <w:tcPr>
            <w:tcW w:w="1928" w:type="dxa"/>
            <w:shd w:val="clear" w:color="auto" w:fill="B4C6E7"/>
            <w:tcMar>
              <w:top w:w="113" w:type="dxa"/>
              <w:left w:w="115" w:type="dxa"/>
              <w:bottom w:w="113" w:type="dxa"/>
              <w:right w:w="115" w:type="dxa"/>
            </w:tcMar>
            <w:hideMark/>
          </w:tcPr>
          <w:p w14:paraId="52EDDE5C" w14:textId="77777777" w:rsidR="00307242" w:rsidRPr="000F077B" w:rsidRDefault="00307242" w:rsidP="00B53724">
            <w:pPr>
              <w:spacing w:after="0" w:line="240" w:lineRule="auto"/>
              <w:contextualSpacing/>
              <w:rPr>
                <w:rFonts w:eastAsia="Times New Roman" w:cstheme="minorHAnsi"/>
                <w:lang w:val="sv-SE" w:eastAsia="fi-FI"/>
              </w:rPr>
            </w:pPr>
            <w:r w:rsidRPr="000F077B">
              <w:rPr>
                <w:rFonts w:eastAsia="Times New Roman" w:cstheme="minorHAnsi"/>
                <w:b/>
                <w:bCs/>
                <w:lang w:val="sv-SE" w:eastAsia="fi-FI"/>
              </w:rPr>
              <w:t>Mål för undervisningen</w:t>
            </w:r>
          </w:p>
        </w:tc>
        <w:tc>
          <w:tcPr>
            <w:tcW w:w="1928" w:type="dxa"/>
            <w:shd w:val="clear" w:color="auto" w:fill="B4C6E7"/>
            <w:tcMar>
              <w:top w:w="113" w:type="dxa"/>
              <w:left w:w="115" w:type="dxa"/>
              <w:bottom w:w="113" w:type="dxa"/>
              <w:right w:w="115" w:type="dxa"/>
            </w:tcMar>
            <w:hideMark/>
          </w:tcPr>
          <w:p w14:paraId="0A78533B" w14:textId="77777777" w:rsidR="00307242" w:rsidRPr="000F077B" w:rsidRDefault="00307242" w:rsidP="00B53724">
            <w:pPr>
              <w:spacing w:after="0" w:line="240" w:lineRule="auto"/>
              <w:contextualSpacing/>
              <w:rPr>
                <w:rFonts w:eastAsia="Times New Roman" w:cstheme="minorHAnsi"/>
                <w:lang w:val="sv-SE" w:eastAsia="fi-FI"/>
              </w:rPr>
            </w:pPr>
            <w:r w:rsidRPr="000F077B">
              <w:rPr>
                <w:rFonts w:eastAsia="Times New Roman" w:cstheme="minorHAnsi"/>
                <w:b/>
                <w:bCs/>
                <w:lang w:val="sv-SE" w:eastAsia="fi-FI"/>
              </w:rPr>
              <w:t>Innehåll</w:t>
            </w:r>
          </w:p>
        </w:tc>
        <w:tc>
          <w:tcPr>
            <w:tcW w:w="1928" w:type="dxa"/>
            <w:shd w:val="clear" w:color="auto" w:fill="B4C6E7"/>
            <w:tcMar>
              <w:top w:w="113" w:type="dxa"/>
              <w:left w:w="115" w:type="dxa"/>
              <w:bottom w:w="113" w:type="dxa"/>
              <w:right w:w="115" w:type="dxa"/>
            </w:tcMar>
            <w:hideMark/>
          </w:tcPr>
          <w:p w14:paraId="451DAFD0" w14:textId="794A8726" w:rsidR="009D464A" w:rsidRPr="000F077B" w:rsidRDefault="00307242" w:rsidP="00B53724">
            <w:pPr>
              <w:spacing w:after="0" w:line="240" w:lineRule="auto"/>
              <w:contextualSpacing/>
              <w:rPr>
                <w:rFonts w:eastAsia="Times New Roman" w:cstheme="minorHAnsi"/>
                <w:b/>
                <w:bCs/>
                <w:lang w:val="sv-SE" w:eastAsia="fi-FI"/>
              </w:rPr>
            </w:pPr>
            <w:r w:rsidRPr="000F077B">
              <w:rPr>
                <w:rFonts w:eastAsia="Times New Roman" w:cstheme="minorHAnsi"/>
                <w:b/>
                <w:bCs/>
                <w:lang w:val="sv-SE" w:eastAsia="fi-FI"/>
              </w:rPr>
              <w:t>Mål för lärandet som härletts ur målen för undervisningen</w:t>
            </w:r>
          </w:p>
        </w:tc>
        <w:tc>
          <w:tcPr>
            <w:tcW w:w="1928" w:type="dxa"/>
            <w:shd w:val="clear" w:color="auto" w:fill="B4C6E7"/>
            <w:tcMar>
              <w:top w:w="113" w:type="dxa"/>
              <w:left w:w="115" w:type="dxa"/>
              <w:bottom w:w="113" w:type="dxa"/>
              <w:right w:w="115" w:type="dxa"/>
            </w:tcMar>
            <w:hideMark/>
          </w:tcPr>
          <w:p w14:paraId="1EEE8CF1" w14:textId="77777777" w:rsidR="00307242" w:rsidRPr="000F077B" w:rsidRDefault="00307242" w:rsidP="00B53724">
            <w:pPr>
              <w:spacing w:after="0" w:line="240" w:lineRule="auto"/>
              <w:contextualSpacing/>
              <w:rPr>
                <w:rFonts w:eastAsia="Times New Roman" w:cstheme="minorHAnsi"/>
                <w:lang w:val="sv-SE" w:eastAsia="fi-FI"/>
              </w:rPr>
            </w:pPr>
            <w:r w:rsidRPr="000F077B">
              <w:rPr>
                <w:rFonts w:eastAsia="Times New Roman" w:cstheme="minorHAnsi"/>
                <w:b/>
                <w:bCs/>
                <w:lang w:val="sv-SE" w:eastAsia="fi-FI"/>
              </w:rPr>
              <w:t>Föremål för bedömningen</w:t>
            </w:r>
          </w:p>
        </w:tc>
        <w:tc>
          <w:tcPr>
            <w:tcW w:w="1928" w:type="dxa"/>
            <w:shd w:val="clear" w:color="auto" w:fill="B4C6E7"/>
            <w:tcMar>
              <w:top w:w="113" w:type="dxa"/>
              <w:left w:w="115" w:type="dxa"/>
              <w:bottom w:w="113" w:type="dxa"/>
              <w:right w:w="115" w:type="dxa"/>
            </w:tcMar>
            <w:hideMark/>
          </w:tcPr>
          <w:p w14:paraId="40A1ACE0" w14:textId="00376EF3" w:rsidR="00307242" w:rsidRPr="000F077B" w:rsidRDefault="00307242" w:rsidP="00B53724">
            <w:pPr>
              <w:spacing w:after="0" w:line="240" w:lineRule="auto"/>
              <w:contextualSpacing/>
              <w:rPr>
                <w:rFonts w:eastAsia="Times New Roman" w:cstheme="minorHAnsi"/>
                <w:lang w:val="sv-SE" w:eastAsia="fi-FI"/>
              </w:rPr>
            </w:pPr>
            <w:r w:rsidRPr="000F077B">
              <w:rPr>
                <w:rFonts w:cstheme="minorHAnsi"/>
                <w:b/>
                <w:bCs/>
                <w:lang w:val="sv-SE"/>
              </w:rPr>
              <w:t>Kunskapskrav för vitsordet 5</w:t>
            </w:r>
          </w:p>
        </w:tc>
        <w:tc>
          <w:tcPr>
            <w:tcW w:w="1928" w:type="dxa"/>
            <w:shd w:val="clear" w:color="auto" w:fill="B4C6E7"/>
            <w:tcMar>
              <w:top w:w="113" w:type="dxa"/>
              <w:left w:w="115" w:type="dxa"/>
              <w:bottom w:w="113" w:type="dxa"/>
              <w:right w:w="115" w:type="dxa"/>
            </w:tcMar>
            <w:hideMark/>
          </w:tcPr>
          <w:p w14:paraId="1571F77A" w14:textId="2400EF9B" w:rsidR="00307242" w:rsidRPr="000F077B" w:rsidRDefault="00307242" w:rsidP="00B53724">
            <w:pPr>
              <w:spacing w:after="0" w:line="240" w:lineRule="auto"/>
              <w:contextualSpacing/>
              <w:rPr>
                <w:rFonts w:eastAsia="Times New Roman" w:cstheme="minorHAnsi"/>
                <w:lang w:val="sv-SE" w:eastAsia="fi-FI"/>
              </w:rPr>
            </w:pPr>
            <w:r w:rsidRPr="000F077B">
              <w:rPr>
                <w:rFonts w:cstheme="minorHAnsi"/>
                <w:b/>
                <w:bCs/>
                <w:lang w:val="sv-SE"/>
              </w:rPr>
              <w:t>Kunskapskrav för vitsordet 7</w:t>
            </w:r>
          </w:p>
        </w:tc>
        <w:tc>
          <w:tcPr>
            <w:tcW w:w="1928" w:type="dxa"/>
            <w:shd w:val="clear" w:color="auto" w:fill="B4C6E7"/>
            <w:tcMar>
              <w:top w:w="113" w:type="dxa"/>
              <w:left w:w="115" w:type="dxa"/>
              <w:bottom w:w="113" w:type="dxa"/>
              <w:right w:w="115" w:type="dxa"/>
            </w:tcMar>
            <w:hideMark/>
          </w:tcPr>
          <w:p w14:paraId="502FBE97" w14:textId="70C48F5C" w:rsidR="00307242" w:rsidRPr="000F077B" w:rsidRDefault="00307242" w:rsidP="00B53724">
            <w:pPr>
              <w:spacing w:after="0" w:line="240" w:lineRule="auto"/>
              <w:contextualSpacing/>
              <w:rPr>
                <w:rFonts w:eastAsia="Times New Roman" w:cstheme="minorHAnsi"/>
                <w:lang w:val="sv-SE" w:eastAsia="fi-FI"/>
              </w:rPr>
            </w:pPr>
            <w:r w:rsidRPr="000F077B">
              <w:rPr>
                <w:rFonts w:cstheme="minorHAnsi"/>
                <w:b/>
                <w:bCs/>
                <w:lang w:val="sv-SE"/>
              </w:rPr>
              <w:t>Kunskapskrav för vitsordet 8</w:t>
            </w:r>
          </w:p>
        </w:tc>
        <w:tc>
          <w:tcPr>
            <w:tcW w:w="1928" w:type="dxa"/>
            <w:shd w:val="clear" w:color="auto" w:fill="B4C6E7"/>
            <w:tcMar>
              <w:top w:w="113" w:type="dxa"/>
              <w:left w:w="115" w:type="dxa"/>
              <w:bottom w:w="113" w:type="dxa"/>
              <w:right w:w="115" w:type="dxa"/>
            </w:tcMar>
            <w:hideMark/>
          </w:tcPr>
          <w:p w14:paraId="52AF7455" w14:textId="4833CFF1" w:rsidR="00307242" w:rsidRPr="000F077B" w:rsidRDefault="00307242" w:rsidP="00B53724">
            <w:pPr>
              <w:spacing w:after="0" w:line="240" w:lineRule="auto"/>
              <w:contextualSpacing/>
              <w:rPr>
                <w:rFonts w:eastAsia="Times New Roman" w:cstheme="minorHAnsi"/>
                <w:lang w:val="sv-SE" w:eastAsia="fi-FI"/>
              </w:rPr>
            </w:pPr>
            <w:r w:rsidRPr="000F077B">
              <w:rPr>
                <w:rFonts w:cstheme="minorHAnsi"/>
                <w:b/>
                <w:bCs/>
                <w:lang w:val="sv-SE"/>
              </w:rPr>
              <w:t>Kunskapskrav för vitsordet 9</w:t>
            </w:r>
          </w:p>
        </w:tc>
      </w:tr>
      <w:tr w:rsidR="00B53724" w:rsidRPr="00613860" w14:paraId="550D0FC3" w14:textId="77777777" w:rsidTr="00591CE6">
        <w:trPr>
          <w:trHeight w:val="283"/>
        </w:trPr>
        <w:tc>
          <w:tcPr>
            <w:tcW w:w="15424" w:type="dxa"/>
            <w:gridSpan w:val="8"/>
            <w:shd w:val="clear" w:color="auto" w:fill="D9E2F3" w:themeFill="accent1" w:themeFillTint="33"/>
            <w:tcMar>
              <w:top w:w="113" w:type="dxa"/>
              <w:left w:w="115" w:type="dxa"/>
              <w:bottom w:w="113" w:type="dxa"/>
              <w:right w:w="115" w:type="dxa"/>
            </w:tcMar>
          </w:tcPr>
          <w:p w14:paraId="1391A253" w14:textId="4497AF70" w:rsidR="00B53724" w:rsidRPr="00307242" w:rsidRDefault="00B53724" w:rsidP="00B53724">
            <w:pPr>
              <w:spacing w:after="0" w:line="240" w:lineRule="auto"/>
              <w:contextualSpacing/>
              <w:rPr>
                <w:rFonts w:eastAsia="Times New Roman" w:cstheme="minorHAnsi"/>
                <w:lang w:val="sv-SE" w:eastAsia="fi-FI"/>
              </w:rPr>
            </w:pPr>
            <w:r>
              <w:rPr>
                <w:rFonts w:eastAsia="Times New Roman" w:cstheme="minorHAnsi"/>
                <w:b/>
                <w:bCs/>
                <w:lang w:val="sv-SE" w:eastAsia="fi-FI"/>
              </w:rPr>
              <w:t>Betydelse, värderingar, attityder</w:t>
            </w:r>
          </w:p>
        </w:tc>
      </w:tr>
      <w:tr w:rsidR="00307242" w:rsidRPr="00F57A97" w14:paraId="1D522C27" w14:textId="77777777" w:rsidTr="00184D2E">
        <w:trPr>
          <w:trHeight w:val="283"/>
        </w:trPr>
        <w:tc>
          <w:tcPr>
            <w:tcW w:w="1928" w:type="dxa"/>
            <w:tcMar>
              <w:top w:w="113" w:type="dxa"/>
              <w:left w:w="115" w:type="dxa"/>
              <w:bottom w:w="113" w:type="dxa"/>
              <w:right w:w="115" w:type="dxa"/>
            </w:tcMar>
            <w:hideMark/>
          </w:tcPr>
          <w:p w14:paraId="17F92E23" w14:textId="77777777" w:rsidR="00307242" w:rsidRPr="00307242" w:rsidRDefault="00307242" w:rsidP="00B53724">
            <w:pPr>
              <w:autoSpaceDE w:val="0"/>
              <w:autoSpaceDN w:val="0"/>
              <w:adjustRightInd w:val="0"/>
              <w:spacing w:after="0" w:line="240" w:lineRule="auto"/>
              <w:contextualSpacing/>
              <w:rPr>
                <w:rFonts w:cstheme="minorHAnsi"/>
                <w:color w:val="000000"/>
                <w:lang w:val="sv-SE"/>
              </w:rPr>
            </w:pPr>
            <w:r w:rsidRPr="00307242">
              <w:rPr>
                <w:rFonts w:cstheme="minorHAnsi"/>
                <w:color w:val="000000"/>
                <w:lang w:val="sv-SE"/>
              </w:rPr>
              <w:t xml:space="preserve">M1 väcka och upprätthålla elevens intresse för omgivningen och undervisningen i omgivningslära samt hjälpa eleven att inse att samtliga ämnesområden i omgivningsläran är viktiga för hen </w:t>
            </w:r>
          </w:p>
          <w:p w14:paraId="4D6BB23B" w14:textId="77777777" w:rsidR="00307242" w:rsidRPr="00307242" w:rsidRDefault="00307242" w:rsidP="00B53724">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37A16025"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tcMar>
              <w:top w:w="113" w:type="dxa"/>
              <w:left w:w="115" w:type="dxa"/>
              <w:bottom w:w="113" w:type="dxa"/>
              <w:right w:w="115" w:type="dxa"/>
            </w:tcMar>
            <w:hideMark/>
          </w:tcPr>
          <w:p w14:paraId="44F235B2"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upprätthåller sitt intresse för omgivningen och för studierna i omgivningslära samt inser att samtliga ämnesområden i omgivningsläran är viktiga för hen själv. </w:t>
            </w:r>
          </w:p>
        </w:tc>
        <w:tc>
          <w:tcPr>
            <w:tcW w:w="1928" w:type="dxa"/>
            <w:tcMar>
              <w:top w:w="113" w:type="dxa"/>
              <w:left w:w="115" w:type="dxa"/>
              <w:bottom w:w="113" w:type="dxa"/>
              <w:right w:w="115" w:type="dxa"/>
            </w:tcMar>
          </w:tcPr>
          <w:p w14:paraId="1B02C7BB"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cstheme="minorHAnsi"/>
                <w:color w:val="000000"/>
                <w:lang w:val="sv-SE"/>
              </w:rPr>
              <w:t>Förmåga att uppfatta omgivningslärans betydelse</w:t>
            </w:r>
          </w:p>
        </w:tc>
        <w:tc>
          <w:tcPr>
            <w:tcW w:w="1928" w:type="dxa"/>
            <w:tcMar>
              <w:top w:w="113" w:type="dxa"/>
              <w:left w:w="115" w:type="dxa"/>
              <w:bottom w:w="113" w:type="dxa"/>
              <w:right w:w="115" w:type="dxa"/>
            </w:tcMar>
            <w:hideMark/>
          </w:tcPr>
          <w:p w14:paraId="54B51125" w14:textId="60A94AA3" w:rsidR="00307242" w:rsidRPr="00307242" w:rsidRDefault="004369A7" w:rsidP="00B53724">
            <w:pPr>
              <w:spacing w:after="0" w:line="240" w:lineRule="auto"/>
              <w:contextualSpacing/>
              <w:rPr>
                <w:rFonts w:eastAsia="Times New Roman" w:cstheme="minorHAnsi"/>
                <w:lang w:val="sv-SE" w:eastAsia="fi-FI"/>
              </w:rPr>
            </w:pPr>
            <w:r w:rsidRPr="00307242">
              <w:rPr>
                <w:rFonts w:cstheme="minorHAnsi"/>
                <w:i/>
                <w:lang w:val="sv-SE"/>
              </w:rPr>
              <w:t>Används inte som grund för bildandet av vitsord. Eleven handleds att reflektera över sina erfarenheter som en del av självvärderingen.</w:t>
            </w:r>
          </w:p>
        </w:tc>
        <w:tc>
          <w:tcPr>
            <w:tcW w:w="1928" w:type="dxa"/>
            <w:tcMar>
              <w:top w:w="113" w:type="dxa"/>
              <w:left w:w="115" w:type="dxa"/>
              <w:bottom w:w="113" w:type="dxa"/>
              <w:right w:w="115" w:type="dxa"/>
            </w:tcMar>
            <w:hideMark/>
          </w:tcPr>
          <w:p w14:paraId="415FABD5" w14:textId="77777777" w:rsidR="00307242" w:rsidRPr="00307242" w:rsidRDefault="00307242" w:rsidP="00B53724">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0E4FD9BB" w14:textId="1A908325" w:rsidR="00307242" w:rsidRPr="00307242" w:rsidRDefault="00307242" w:rsidP="00B53724">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28609C1F" w14:textId="77777777" w:rsidR="00307242" w:rsidRPr="00307242" w:rsidRDefault="00307242" w:rsidP="00B53724">
            <w:pPr>
              <w:spacing w:after="0" w:line="240" w:lineRule="auto"/>
              <w:contextualSpacing/>
              <w:rPr>
                <w:rFonts w:eastAsia="Times New Roman" w:cstheme="minorHAnsi"/>
                <w:lang w:val="sv-SE" w:eastAsia="fi-FI"/>
              </w:rPr>
            </w:pPr>
          </w:p>
        </w:tc>
      </w:tr>
      <w:tr w:rsidR="00307242" w:rsidRPr="00F57A97" w14:paraId="27A322BD"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7474944E" w14:textId="4C060253" w:rsidR="00307242" w:rsidRPr="00307242" w:rsidRDefault="00307242" w:rsidP="00B53724">
            <w:pPr>
              <w:spacing w:after="0" w:line="240" w:lineRule="auto"/>
              <w:contextualSpacing/>
              <w:rPr>
                <w:rFonts w:eastAsia="Times New Roman" w:cstheme="minorHAnsi"/>
                <w:lang w:val="sv-SE" w:eastAsia="fi-FI"/>
              </w:rPr>
            </w:pPr>
            <w:r w:rsidRPr="00307242">
              <w:rPr>
                <w:rFonts w:cstheme="minorHAnsi"/>
                <w:color w:val="000000"/>
                <w:lang w:val="sv-SE"/>
              </w:rPr>
              <w:t xml:space="preserve">M2 </w:t>
            </w:r>
            <w:r w:rsidR="004369A7">
              <w:rPr>
                <w:rFonts w:cstheme="minorHAnsi"/>
                <w:color w:val="000000"/>
                <w:lang w:val="sv-SE"/>
              </w:rPr>
              <w:t>hand</w:t>
            </w:r>
            <w:r w:rsidRPr="00307242">
              <w:rPr>
                <w:rFonts w:cstheme="minorHAnsi"/>
                <w:color w:val="000000"/>
                <w:lang w:val="sv-SE"/>
              </w:rPr>
              <w:t>leda och sporra eleven att ställa upp mål för sina studier och att arbeta långsiktigt för att uppnå dem samt att analysera sina kunskaper i omgivningslära</w:t>
            </w:r>
          </w:p>
        </w:tc>
        <w:tc>
          <w:tcPr>
            <w:tcW w:w="1928" w:type="dxa"/>
            <w:shd w:val="clear" w:color="auto" w:fill="F2F2F2" w:themeFill="background1" w:themeFillShade="F2"/>
            <w:tcMar>
              <w:top w:w="113" w:type="dxa"/>
              <w:left w:w="115" w:type="dxa"/>
              <w:bottom w:w="113" w:type="dxa"/>
              <w:right w:w="115" w:type="dxa"/>
            </w:tcMar>
            <w:hideMark/>
          </w:tcPr>
          <w:p w14:paraId="376A60C2"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070EC607"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ställer upp egna mål för sina studier och arbetar långsiktigt för att uppnå dem samt identifierar sina kunskaper i omgivningslära.</w:t>
            </w:r>
          </w:p>
          <w:p w14:paraId="5CCF9BF6" w14:textId="77777777" w:rsidR="00307242" w:rsidRPr="00307242" w:rsidRDefault="00307242" w:rsidP="00B53724">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239F06A8"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cstheme="minorHAnsi"/>
                <w:color w:val="000000"/>
                <w:lang w:val="sv-SE"/>
              </w:rPr>
              <w:t xml:space="preserve">Förmåga att arbeta målinriktat och </w:t>
            </w:r>
            <w:r w:rsidRPr="00307242">
              <w:rPr>
                <w:rFonts w:cstheme="minorHAnsi"/>
                <w:lang w:val="sv-SE"/>
              </w:rPr>
              <w:t>att lära sig lära</w:t>
            </w:r>
          </w:p>
        </w:tc>
        <w:tc>
          <w:tcPr>
            <w:tcW w:w="1928" w:type="dxa"/>
            <w:shd w:val="clear" w:color="auto" w:fill="F2F2F2" w:themeFill="background1" w:themeFillShade="F2"/>
            <w:tcMar>
              <w:top w:w="113" w:type="dxa"/>
              <w:left w:w="115" w:type="dxa"/>
              <w:bottom w:w="113" w:type="dxa"/>
              <w:right w:w="115" w:type="dxa"/>
            </w:tcMar>
            <w:hideMark/>
          </w:tcPr>
          <w:p w14:paraId="26CF3027"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ställer upp ett enskilt mål under handledning och deltar i det gemensamma arbetet.</w:t>
            </w:r>
          </w:p>
          <w:p w14:paraId="757708D4" w14:textId="77777777" w:rsidR="00307242" w:rsidRPr="00307242" w:rsidRDefault="00307242" w:rsidP="00B53724">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729AA3D9"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ställer upp egna mål för mindre helheter under handledning och arbetar under handledning för att uppnå gemensamma mål.</w:t>
            </w:r>
          </w:p>
          <w:p w14:paraId="318CBF55" w14:textId="77777777" w:rsidR="00307242" w:rsidRPr="00307242" w:rsidRDefault="00307242" w:rsidP="00B53724">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7F94F153"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cstheme="minorHAnsi"/>
                <w:color w:val="000000"/>
                <w:lang w:val="sv-SE"/>
              </w:rPr>
              <w:t xml:space="preserve">Eleven </w:t>
            </w:r>
            <w:r w:rsidRPr="00307242">
              <w:rPr>
                <w:rFonts w:cstheme="minorHAnsi"/>
                <w:lang w:val="sv-SE"/>
              </w:rPr>
              <w:t xml:space="preserve">ställer upp egna mål för mindre helheter </w:t>
            </w:r>
            <w:r w:rsidRPr="00307242">
              <w:rPr>
                <w:rFonts w:cstheme="minorHAnsi"/>
                <w:color w:val="000000"/>
                <w:lang w:val="sv-SE"/>
              </w:rPr>
              <w:t>och arbetar för att uppnå gemensamma mål.</w:t>
            </w:r>
          </w:p>
        </w:tc>
        <w:tc>
          <w:tcPr>
            <w:tcW w:w="1928" w:type="dxa"/>
            <w:shd w:val="clear" w:color="auto" w:fill="F2F2F2" w:themeFill="background1" w:themeFillShade="F2"/>
            <w:tcMar>
              <w:top w:w="113" w:type="dxa"/>
              <w:left w:w="115" w:type="dxa"/>
              <w:bottom w:w="113" w:type="dxa"/>
              <w:right w:w="115" w:type="dxa"/>
            </w:tcMar>
            <w:hideMark/>
          </w:tcPr>
          <w:p w14:paraId="0FFAE801" w14:textId="77777777" w:rsidR="00307242" w:rsidRPr="00307242" w:rsidRDefault="00307242" w:rsidP="00B53724">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ställer upp egna mål för mindre helheter och utvärderar hur hen uppnått målen och arbetar på eget initiativ för att uppnå gemensamma mål.</w:t>
            </w:r>
          </w:p>
        </w:tc>
      </w:tr>
      <w:tr w:rsidR="00EA6FC5" w:rsidRPr="00F57A97" w14:paraId="255AB4D8" w14:textId="77777777" w:rsidTr="00EA6FC5">
        <w:trPr>
          <w:trHeight w:val="283"/>
        </w:trPr>
        <w:tc>
          <w:tcPr>
            <w:tcW w:w="1928" w:type="dxa"/>
            <w:tcMar>
              <w:top w:w="113" w:type="dxa"/>
              <w:left w:w="115" w:type="dxa"/>
              <w:bottom w:w="113" w:type="dxa"/>
              <w:right w:w="115" w:type="dxa"/>
            </w:tcMar>
            <w:hideMark/>
          </w:tcPr>
          <w:p w14:paraId="3878853A"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M3 stödja eleven att utveckla</w:t>
            </w:r>
            <w:r w:rsidRPr="00307242">
              <w:rPr>
                <w:rFonts w:cstheme="minorHAnsi"/>
                <w:color w:val="FF0000"/>
                <w:lang w:val="sv-SE"/>
              </w:rPr>
              <w:t xml:space="preserve"> </w:t>
            </w:r>
            <w:r w:rsidRPr="00307242">
              <w:rPr>
                <w:rFonts w:cstheme="minorHAnsi"/>
                <w:color w:val="000000"/>
                <w:lang w:val="sv-SE"/>
              </w:rPr>
              <w:t>miljömedvetenhet samt att agera och påverka i sin närmiljö och i olika sammanhang för att främja hållbar utveckling och att uppskatta betydelsen av en hållbar utveckling för sig själv och världen</w:t>
            </w:r>
          </w:p>
        </w:tc>
        <w:tc>
          <w:tcPr>
            <w:tcW w:w="1928" w:type="dxa"/>
            <w:tcMar>
              <w:top w:w="113" w:type="dxa"/>
              <w:left w:w="115" w:type="dxa"/>
              <w:bottom w:w="113" w:type="dxa"/>
              <w:right w:w="115" w:type="dxa"/>
            </w:tcMar>
            <w:hideMark/>
          </w:tcPr>
          <w:p w14:paraId="029BD060"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tcMar>
              <w:top w:w="113" w:type="dxa"/>
              <w:left w:w="115" w:type="dxa"/>
              <w:bottom w:w="113" w:type="dxa"/>
              <w:right w:w="115" w:type="dxa"/>
            </w:tcMar>
            <w:hideMark/>
          </w:tcPr>
          <w:p w14:paraId="53A06AFA" w14:textId="77777777" w:rsidR="00EA6FC5"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utvecklar sin miljömedvetenhet, agerar och påverkar i sin miljö och i olika sammanhang för att främja hållbar utveckling. </w:t>
            </w:r>
          </w:p>
          <w:p w14:paraId="23BB9576" w14:textId="77777777" w:rsidR="00EA6FC5" w:rsidRDefault="00EA6FC5" w:rsidP="00EA6FC5">
            <w:pPr>
              <w:spacing w:after="0" w:line="240" w:lineRule="auto"/>
              <w:contextualSpacing/>
              <w:rPr>
                <w:rFonts w:eastAsia="Times New Roman" w:cstheme="minorHAnsi"/>
                <w:lang w:val="sv-SE" w:eastAsia="fi-FI"/>
              </w:rPr>
            </w:pPr>
          </w:p>
          <w:p w14:paraId="2E959F3C" w14:textId="4C34E17F"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förstår betydelsen av hållbar utveckling för sig själv och för världen.</w:t>
            </w:r>
          </w:p>
        </w:tc>
        <w:tc>
          <w:tcPr>
            <w:tcW w:w="1928" w:type="dxa"/>
            <w:tcMar>
              <w:top w:w="113" w:type="dxa"/>
              <w:left w:w="115" w:type="dxa"/>
              <w:bottom w:w="113" w:type="dxa"/>
              <w:right w:w="115" w:type="dxa"/>
            </w:tcMar>
            <w:hideMark/>
          </w:tcPr>
          <w:p w14:paraId="3D0A88A8"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Kunskaper och färdigheter i hållbar utveckling</w:t>
            </w:r>
          </w:p>
        </w:tc>
        <w:tc>
          <w:tcPr>
            <w:tcW w:w="1928" w:type="dxa"/>
            <w:tcMar>
              <w:top w:w="113" w:type="dxa"/>
              <w:left w:w="115" w:type="dxa"/>
              <w:bottom w:w="113" w:type="dxa"/>
              <w:right w:w="115" w:type="dxa"/>
            </w:tcMar>
          </w:tcPr>
          <w:p w14:paraId="194A33E3"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E37EAD">
              <w:rPr>
                <w:rFonts w:eastAsia="Times New Roman" w:cstheme="minorHAnsi"/>
                <w:lang w:val="sv-SE" w:eastAsia="fi-FI"/>
              </w:rPr>
              <w:t xml:space="preserve">ger </w:t>
            </w:r>
            <w:r w:rsidRPr="00307242">
              <w:rPr>
                <w:rFonts w:eastAsia="Times New Roman" w:cstheme="minorHAnsi"/>
                <w:lang w:val="sv-SE" w:eastAsia="fi-FI"/>
              </w:rPr>
              <w:t>ett exempel på en förändring i miljön som orsakats av människan.</w:t>
            </w:r>
          </w:p>
          <w:p w14:paraId="4EB540F7" w14:textId="77777777" w:rsidR="00EA6FC5" w:rsidRPr="00307242" w:rsidRDefault="00EA6FC5" w:rsidP="00EA6FC5">
            <w:pPr>
              <w:spacing w:after="0" w:line="240" w:lineRule="auto"/>
              <w:rPr>
                <w:rFonts w:eastAsia="Times New Roman" w:cstheme="minorHAnsi"/>
                <w:lang w:val="sv-SE" w:eastAsia="fi-FI"/>
              </w:rPr>
            </w:pPr>
          </w:p>
          <w:p w14:paraId="0F70648F" w14:textId="1A8A11BC"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nämner positiva </w:t>
            </w:r>
            <w:r>
              <w:rPr>
                <w:rFonts w:eastAsia="Times New Roman" w:cstheme="minorHAnsi"/>
                <w:lang w:val="sv-SE" w:eastAsia="fi-FI"/>
              </w:rPr>
              <w:t>handlingar</w:t>
            </w:r>
            <w:r w:rsidRPr="00307242">
              <w:rPr>
                <w:rFonts w:eastAsia="Times New Roman" w:cstheme="minorHAnsi"/>
                <w:lang w:val="sv-SE" w:eastAsia="fi-FI"/>
              </w:rPr>
              <w:t xml:space="preserve"> som hen kan göra för miljöns och gemenskapens bästa.</w:t>
            </w:r>
          </w:p>
        </w:tc>
        <w:tc>
          <w:tcPr>
            <w:tcW w:w="1928" w:type="dxa"/>
            <w:tcMar>
              <w:top w:w="120" w:type="dxa"/>
              <w:left w:w="120" w:type="dxa"/>
              <w:bottom w:w="120" w:type="dxa"/>
              <w:right w:w="120" w:type="dxa"/>
            </w:tcMar>
          </w:tcPr>
          <w:p w14:paraId="3DD71025"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E37EAD">
              <w:rPr>
                <w:rFonts w:eastAsia="Times New Roman" w:cstheme="minorHAnsi"/>
                <w:lang w:val="sv-SE" w:eastAsia="fi-FI"/>
              </w:rPr>
              <w:t>beskriver miljöns tillstånd</w:t>
            </w:r>
            <w:r w:rsidRPr="00307242">
              <w:rPr>
                <w:rFonts w:eastAsia="Times New Roman" w:cstheme="minorHAnsi"/>
                <w:lang w:val="sv-SE" w:eastAsia="fi-FI"/>
              </w:rPr>
              <w:t xml:space="preserve"> med hjälp av exempel och </w:t>
            </w:r>
            <w:r w:rsidRPr="00E37EAD">
              <w:rPr>
                <w:rFonts w:eastAsia="Times New Roman" w:cstheme="minorHAnsi"/>
                <w:lang w:val="sv-SE" w:eastAsia="fi-FI"/>
              </w:rPr>
              <w:t>nämner</w:t>
            </w:r>
            <w:r w:rsidRPr="00307242">
              <w:rPr>
                <w:rFonts w:eastAsia="Times New Roman" w:cstheme="minorHAnsi"/>
                <w:lang w:val="sv-SE" w:eastAsia="fi-FI"/>
              </w:rPr>
              <w:t xml:space="preserve"> några faktorer som hotar en hållbar framtid.</w:t>
            </w:r>
          </w:p>
          <w:p w14:paraId="7E9333C7" w14:textId="77777777" w:rsidR="00EA6FC5" w:rsidRPr="00307242" w:rsidRDefault="00EA6FC5" w:rsidP="00EA6FC5">
            <w:pPr>
              <w:spacing w:after="0" w:line="240" w:lineRule="auto"/>
              <w:rPr>
                <w:rFonts w:eastAsia="Times New Roman" w:cstheme="minorHAnsi"/>
                <w:lang w:val="sv-SE" w:eastAsia="fi-FI"/>
              </w:rPr>
            </w:pPr>
          </w:p>
          <w:p w14:paraId="695DA95E" w14:textId="70365F69"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beskriver metoder </w:t>
            </w:r>
            <w:r w:rsidRPr="00E37EAD">
              <w:rPr>
                <w:rFonts w:eastAsia="Times New Roman" w:cstheme="minorHAnsi"/>
                <w:lang w:val="sv-SE" w:eastAsia="fi-FI"/>
              </w:rPr>
              <w:t>för hur man värnar om och utvecklar</w:t>
            </w:r>
            <w:r w:rsidRPr="00307242">
              <w:rPr>
                <w:rFonts w:eastAsia="Times New Roman" w:cstheme="minorHAnsi"/>
                <w:lang w:val="sv-SE" w:eastAsia="fi-FI"/>
              </w:rPr>
              <w:t xml:space="preserve"> miljön och gemenskapen samt deltar under handledning i gemensamt påverkansarbete. </w:t>
            </w:r>
          </w:p>
        </w:tc>
        <w:tc>
          <w:tcPr>
            <w:tcW w:w="1928" w:type="dxa"/>
            <w:tcMar>
              <w:top w:w="113" w:type="dxa"/>
              <w:left w:w="115" w:type="dxa"/>
              <w:bottom w:w="113" w:type="dxa"/>
              <w:right w:w="115" w:type="dxa"/>
            </w:tcMar>
          </w:tcPr>
          <w:p w14:paraId="70F744BD" w14:textId="77777777" w:rsidR="00EA6FC5" w:rsidRPr="00307242" w:rsidRDefault="00EA6FC5" w:rsidP="00EA6FC5">
            <w:pPr>
              <w:spacing w:after="0" w:line="240" w:lineRule="auto"/>
              <w:rPr>
                <w:rFonts w:cstheme="minorHAnsi"/>
                <w:color w:val="000000"/>
                <w:lang w:val="sv-SE"/>
              </w:rPr>
            </w:pPr>
            <w:r w:rsidRPr="00307242">
              <w:rPr>
                <w:rFonts w:cstheme="minorHAnsi"/>
                <w:color w:val="000000"/>
                <w:lang w:val="sv-SE"/>
              </w:rPr>
              <w:t>Eleven</w:t>
            </w:r>
            <w:r w:rsidRPr="00E37EAD">
              <w:rPr>
                <w:rFonts w:cstheme="minorHAnsi"/>
                <w:color w:val="000000"/>
                <w:lang w:val="sv-SE"/>
              </w:rPr>
              <w:t xml:space="preserve"> beskriver</w:t>
            </w:r>
            <w:r w:rsidRPr="005D04DD">
              <w:rPr>
                <w:rFonts w:cstheme="minorHAnsi"/>
                <w:color w:val="000000"/>
                <w:shd w:val="clear" w:color="auto" w:fill="FFFF00"/>
                <w:lang w:val="sv-SE"/>
              </w:rPr>
              <w:t xml:space="preserve"> </w:t>
            </w:r>
            <w:r w:rsidRPr="00307242">
              <w:rPr>
                <w:rFonts w:cstheme="minorHAnsi"/>
                <w:color w:val="000000"/>
                <w:lang w:val="sv-SE"/>
              </w:rPr>
              <w:t>stöd</w:t>
            </w:r>
            <w:r>
              <w:rPr>
                <w:rFonts w:cstheme="minorHAnsi"/>
                <w:color w:val="000000"/>
                <w:lang w:val="sv-SE"/>
              </w:rPr>
              <w:t>j</w:t>
            </w:r>
            <w:r w:rsidRPr="00307242">
              <w:rPr>
                <w:rFonts w:cstheme="minorHAnsi"/>
                <w:color w:val="000000"/>
                <w:lang w:val="sv-SE"/>
              </w:rPr>
              <w:t>ande och hotande element i byggandet av en hållbar framtid</w:t>
            </w:r>
            <w:r>
              <w:rPr>
                <w:rFonts w:cstheme="minorHAnsi"/>
                <w:color w:val="000000"/>
                <w:lang w:val="sv-SE"/>
              </w:rPr>
              <w:t xml:space="preserve"> </w:t>
            </w:r>
            <w:r w:rsidRPr="00E37EAD">
              <w:rPr>
                <w:rFonts w:cstheme="minorHAnsi"/>
                <w:color w:val="000000"/>
                <w:lang w:val="sv-SE"/>
              </w:rPr>
              <w:t>med hjälp av exempel.</w:t>
            </w:r>
            <w:r w:rsidRPr="00307242">
              <w:rPr>
                <w:rFonts w:cstheme="minorHAnsi"/>
                <w:color w:val="000000"/>
                <w:lang w:val="sv-SE"/>
              </w:rPr>
              <w:t xml:space="preserve"> </w:t>
            </w:r>
          </w:p>
          <w:p w14:paraId="591501C4" w14:textId="77777777" w:rsidR="00EA6FC5" w:rsidRPr="00307242" w:rsidRDefault="00EA6FC5" w:rsidP="00EA6FC5">
            <w:pPr>
              <w:spacing w:after="0" w:line="240" w:lineRule="auto"/>
              <w:rPr>
                <w:rFonts w:eastAsia="Times New Roman" w:cstheme="minorHAnsi"/>
                <w:lang w:val="sv-SE" w:eastAsia="fi-FI"/>
              </w:rPr>
            </w:pPr>
          </w:p>
          <w:p w14:paraId="4BB5801A" w14:textId="15F1A6D4"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beskriver och identifierar olika metoder för</w:t>
            </w:r>
            <w:r>
              <w:rPr>
                <w:rFonts w:eastAsia="Times New Roman" w:cstheme="minorHAnsi"/>
                <w:lang w:val="sv-SE" w:eastAsia="fi-FI"/>
              </w:rPr>
              <w:t xml:space="preserve"> hur </w:t>
            </w:r>
            <w:r w:rsidRPr="00E37EAD">
              <w:rPr>
                <w:rFonts w:eastAsia="Times New Roman" w:cstheme="minorHAnsi"/>
                <w:lang w:val="sv-SE" w:eastAsia="fi-FI"/>
              </w:rPr>
              <w:t>man värnar om och utvecklar</w:t>
            </w:r>
            <w:r w:rsidRPr="00307242">
              <w:rPr>
                <w:rFonts w:eastAsia="Times New Roman" w:cstheme="minorHAnsi"/>
                <w:lang w:val="sv-SE" w:eastAsia="fi-FI"/>
              </w:rPr>
              <w:t xml:space="preserve"> miljön och gemenskaper samt deltar i gemensamt påverkansarbete.</w:t>
            </w:r>
          </w:p>
        </w:tc>
        <w:tc>
          <w:tcPr>
            <w:tcW w:w="1928" w:type="dxa"/>
            <w:tcMar>
              <w:top w:w="113" w:type="dxa"/>
              <w:left w:w="115" w:type="dxa"/>
              <w:bottom w:w="113" w:type="dxa"/>
              <w:right w:w="115" w:type="dxa"/>
            </w:tcMar>
          </w:tcPr>
          <w:p w14:paraId="7299D8B2"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E37EAD">
              <w:rPr>
                <w:rFonts w:eastAsia="Times New Roman" w:cstheme="minorHAnsi"/>
                <w:lang w:val="sv-SE" w:eastAsia="fi-FI"/>
              </w:rPr>
              <w:t xml:space="preserve">ger </w:t>
            </w:r>
            <w:r w:rsidRPr="00307242">
              <w:rPr>
                <w:rFonts w:eastAsia="Times New Roman" w:cstheme="minorHAnsi"/>
                <w:lang w:val="sv-SE" w:eastAsia="fi-FI"/>
              </w:rPr>
              <w:t xml:space="preserve">motiverade exempel på faktorer som utvecklar och hotar en hållbar framtid. </w:t>
            </w:r>
            <w:r w:rsidRPr="00307242">
              <w:rPr>
                <w:rFonts w:eastAsia="Times New Roman" w:cstheme="minorHAnsi"/>
                <w:lang w:val="sv-SE" w:eastAsia="fi-FI"/>
              </w:rPr>
              <w:br/>
            </w:r>
          </w:p>
          <w:p w14:paraId="5C077685" w14:textId="131B2206"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beskriver på ett motiverat sätt olika metoder för </w:t>
            </w:r>
            <w:r w:rsidRPr="00E37EAD">
              <w:rPr>
                <w:rFonts w:eastAsia="Times New Roman" w:cstheme="minorHAnsi"/>
                <w:lang w:val="sv-SE" w:eastAsia="fi-FI"/>
              </w:rPr>
              <w:t xml:space="preserve">hur man värnar om och utvecklar </w:t>
            </w:r>
            <w:r w:rsidRPr="00307242">
              <w:rPr>
                <w:rFonts w:eastAsia="Times New Roman" w:cstheme="minorHAnsi"/>
                <w:lang w:val="sv-SE" w:eastAsia="fi-FI"/>
              </w:rPr>
              <w:t>miljön och gemenskaper samt deltar aktivt i gemensamt påverkansarbete.</w:t>
            </w:r>
          </w:p>
        </w:tc>
      </w:tr>
      <w:tr w:rsidR="00EA6FC5" w:rsidRPr="00613860" w14:paraId="027D8864" w14:textId="77777777" w:rsidTr="00591CE6">
        <w:trPr>
          <w:trHeight w:val="283"/>
        </w:trPr>
        <w:tc>
          <w:tcPr>
            <w:tcW w:w="15424" w:type="dxa"/>
            <w:gridSpan w:val="8"/>
            <w:shd w:val="clear" w:color="auto" w:fill="D9E2F3" w:themeFill="accent1" w:themeFillTint="33"/>
            <w:tcMar>
              <w:top w:w="113" w:type="dxa"/>
              <w:left w:w="115" w:type="dxa"/>
              <w:bottom w:w="113" w:type="dxa"/>
              <w:right w:w="115" w:type="dxa"/>
            </w:tcMar>
          </w:tcPr>
          <w:p w14:paraId="314D6DE4" w14:textId="58492BAA"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b/>
                <w:color w:val="000000"/>
                <w:lang w:val="sv-SE"/>
              </w:rPr>
              <w:t>Undersöknings- och arbetsfärdigheter</w:t>
            </w:r>
          </w:p>
        </w:tc>
      </w:tr>
      <w:tr w:rsidR="00EA6FC5" w:rsidRPr="00F57A97" w14:paraId="24BE0E84"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3C272220"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 xml:space="preserve">M4 uppmuntra eleven att </w:t>
            </w:r>
            <w:r w:rsidRPr="00307242">
              <w:rPr>
                <w:rFonts w:cstheme="minorHAnsi"/>
                <w:lang w:val="sv-SE"/>
              </w:rPr>
              <w:t>formulera</w:t>
            </w:r>
            <w:r w:rsidRPr="00307242">
              <w:rPr>
                <w:rFonts w:cstheme="minorHAnsi"/>
                <w:color w:val="000000"/>
                <w:lang w:val="sv-SE"/>
              </w:rPr>
              <w:t xml:space="preserve"> frågor om olika ämnesområden samt att använda dem som utgångspunkt för undersökningar och andra aktiviteter</w:t>
            </w:r>
          </w:p>
        </w:tc>
        <w:tc>
          <w:tcPr>
            <w:tcW w:w="1928" w:type="dxa"/>
            <w:shd w:val="clear" w:color="auto" w:fill="F2F2F2" w:themeFill="background1" w:themeFillShade="F2"/>
            <w:tcMar>
              <w:top w:w="113" w:type="dxa"/>
              <w:left w:w="115" w:type="dxa"/>
              <w:bottom w:w="113" w:type="dxa"/>
              <w:right w:w="115" w:type="dxa"/>
            </w:tcMar>
            <w:hideMark/>
          </w:tcPr>
          <w:p w14:paraId="4454F1AD"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p w14:paraId="09C861B4"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6758E06C"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formulerar frågor om olika ämnesområden och använder dem som utgångspunkt för undersökningar och andra aktiviteter.</w:t>
            </w:r>
          </w:p>
          <w:p w14:paraId="57A68B9D"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2B46F3F5"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 xml:space="preserve">Förmåga att </w:t>
            </w:r>
            <w:r w:rsidRPr="00307242">
              <w:rPr>
                <w:rFonts w:cstheme="minorHAnsi"/>
                <w:lang w:val="sv-SE"/>
              </w:rPr>
              <w:t>formulera</w:t>
            </w:r>
            <w:r w:rsidRPr="00307242">
              <w:rPr>
                <w:rFonts w:cstheme="minorHAnsi"/>
                <w:color w:val="FF0000"/>
                <w:lang w:val="sv-SE"/>
              </w:rPr>
              <w:t xml:space="preserve"> </w:t>
            </w:r>
            <w:r w:rsidRPr="00307242">
              <w:rPr>
                <w:rFonts w:cstheme="minorHAnsi"/>
                <w:color w:val="000000"/>
                <w:lang w:val="sv-SE"/>
              </w:rPr>
              <w:t>frågor</w:t>
            </w:r>
          </w:p>
        </w:tc>
        <w:tc>
          <w:tcPr>
            <w:tcW w:w="1928" w:type="dxa"/>
            <w:shd w:val="clear" w:color="auto" w:fill="F2F2F2" w:themeFill="background1" w:themeFillShade="F2"/>
            <w:tcMar>
              <w:top w:w="113" w:type="dxa"/>
              <w:left w:w="115" w:type="dxa"/>
              <w:bottom w:w="113" w:type="dxa"/>
              <w:right w:w="115" w:type="dxa"/>
            </w:tcMar>
            <w:hideMark/>
          </w:tcPr>
          <w:p w14:paraId="5C09C363"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deltar tillsammans med andra i att formulera frågor som anknyter till ämnet eller identifierar teman kring vilka man kan utveckla frågor.</w:t>
            </w:r>
          </w:p>
        </w:tc>
        <w:tc>
          <w:tcPr>
            <w:tcW w:w="1928" w:type="dxa"/>
            <w:shd w:val="clear" w:color="auto" w:fill="F2F2F2" w:themeFill="background1" w:themeFillShade="F2"/>
            <w:tcMar>
              <w:top w:w="113" w:type="dxa"/>
              <w:left w:w="115" w:type="dxa"/>
              <w:bottom w:w="113" w:type="dxa"/>
              <w:right w:w="115" w:type="dxa"/>
            </w:tcMar>
          </w:tcPr>
          <w:p w14:paraId="75F0A9AA"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Eleven</w:t>
            </w:r>
            <w:r w:rsidRPr="00D279C7">
              <w:rPr>
                <w:rFonts w:eastAsia="Times New Roman" w:cstheme="minorHAnsi"/>
                <w:lang w:val="sv-SE" w:eastAsia="fi-FI"/>
              </w:rPr>
              <w:t xml:space="preserve"> formulerar</w:t>
            </w:r>
            <w:r w:rsidRPr="00307242">
              <w:rPr>
                <w:rFonts w:eastAsia="Times New Roman" w:cstheme="minorHAnsi"/>
                <w:lang w:val="sv-SE" w:eastAsia="fi-FI"/>
              </w:rPr>
              <w:t xml:space="preserve"> under handledning frågor </w:t>
            </w:r>
            <w:r w:rsidRPr="00307242">
              <w:rPr>
                <w:rFonts w:cstheme="minorHAnsi"/>
                <w:color w:val="000000"/>
                <w:lang w:val="sv-SE"/>
              </w:rPr>
              <w:t xml:space="preserve">som man tillsammans kan </w:t>
            </w:r>
            <w:r w:rsidRPr="00307242">
              <w:rPr>
                <w:rFonts w:cstheme="minorHAnsi"/>
                <w:lang w:val="sv-SE"/>
              </w:rPr>
              <w:t>utveckla</w:t>
            </w:r>
            <w:r w:rsidRPr="00307242">
              <w:rPr>
                <w:rFonts w:cstheme="minorHAnsi"/>
                <w:color w:val="000000"/>
                <w:lang w:val="sv-SE"/>
              </w:rPr>
              <w:t xml:space="preserve"> till utgångspunkter för undersökningar och andra aktiviteter.</w:t>
            </w:r>
          </w:p>
          <w:p w14:paraId="06FA9152"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tcPr>
          <w:p w14:paraId="55A5AB76" w14:textId="2CA9DDC3"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Eleven</w:t>
            </w:r>
            <w:r w:rsidRPr="00D279C7">
              <w:rPr>
                <w:rFonts w:cstheme="minorHAnsi"/>
                <w:color w:val="000000"/>
                <w:lang w:val="sv-SE"/>
              </w:rPr>
              <w:t xml:space="preserve"> </w:t>
            </w:r>
            <w:r w:rsidRPr="00D279C7">
              <w:rPr>
                <w:rFonts w:cstheme="minorHAnsi"/>
                <w:lang w:val="sv-SE"/>
              </w:rPr>
              <w:t>formulerar</w:t>
            </w:r>
            <w:r w:rsidRPr="008D4133">
              <w:rPr>
                <w:rFonts w:cstheme="minorHAnsi"/>
                <w:color w:val="FF0000"/>
                <w:shd w:val="clear" w:color="auto" w:fill="FFFF00"/>
                <w:lang w:val="sv-SE"/>
              </w:rPr>
              <w:t xml:space="preserve"> </w:t>
            </w:r>
            <w:r w:rsidRPr="00307242">
              <w:rPr>
                <w:rFonts w:cstheme="minorHAnsi"/>
                <w:color w:val="000000"/>
                <w:lang w:val="sv-SE"/>
              </w:rPr>
              <w:t xml:space="preserve">frågor som man tillsammans kan </w:t>
            </w:r>
            <w:r w:rsidRPr="00307242">
              <w:rPr>
                <w:rFonts w:cstheme="minorHAnsi"/>
                <w:lang w:val="sv-SE"/>
              </w:rPr>
              <w:t>utveckla</w:t>
            </w:r>
            <w:r w:rsidRPr="00307242">
              <w:rPr>
                <w:rFonts w:cstheme="minorHAnsi"/>
                <w:color w:val="000000"/>
                <w:lang w:val="sv-SE"/>
              </w:rPr>
              <w:t xml:space="preserve"> till utgångspunkter för undersökningar och andra aktiviteter.</w:t>
            </w:r>
          </w:p>
        </w:tc>
        <w:tc>
          <w:tcPr>
            <w:tcW w:w="1928" w:type="dxa"/>
            <w:shd w:val="clear" w:color="auto" w:fill="F2F2F2" w:themeFill="background1" w:themeFillShade="F2"/>
            <w:tcMar>
              <w:top w:w="113" w:type="dxa"/>
              <w:left w:w="115" w:type="dxa"/>
              <w:bottom w:w="113" w:type="dxa"/>
              <w:right w:w="115" w:type="dxa"/>
            </w:tcMar>
          </w:tcPr>
          <w:p w14:paraId="4FAFC24E" w14:textId="0BAD5730"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D279C7">
              <w:rPr>
                <w:rFonts w:eastAsia="Times New Roman" w:cstheme="minorHAnsi"/>
                <w:lang w:val="sv-SE" w:eastAsia="fi-FI"/>
              </w:rPr>
              <w:t xml:space="preserve">formulerar </w:t>
            </w:r>
            <w:r w:rsidRPr="00307242">
              <w:rPr>
                <w:rFonts w:eastAsia="Times New Roman" w:cstheme="minorHAnsi"/>
                <w:lang w:val="sv-SE" w:eastAsia="fi-FI"/>
              </w:rPr>
              <w:t xml:space="preserve">motiverade frågor och utvecklar dem som utgångspunkt för undersökningar och andra aktiviteter. </w:t>
            </w:r>
          </w:p>
        </w:tc>
      </w:tr>
      <w:tr w:rsidR="00EA6FC5" w:rsidRPr="00F57A97" w14:paraId="279152A3" w14:textId="77777777" w:rsidTr="00EA6FC5">
        <w:trPr>
          <w:trHeight w:val="283"/>
        </w:trPr>
        <w:tc>
          <w:tcPr>
            <w:tcW w:w="1928" w:type="dxa"/>
            <w:tcMar>
              <w:top w:w="113" w:type="dxa"/>
              <w:left w:w="115" w:type="dxa"/>
              <w:bottom w:w="113" w:type="dxa"/>
              <w:right w:w="115" w:type="dxa"/>
            </w:tcMar>
          </w:tcPr>
          <w:p w14:paraId="2A3FB22D" w14:textId="4AF0B9F5"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M5 hjälpa eleven att planera och genomföra små undersökningar, göra observationer och mätningar i</w:t>
            </w:r>
            <w:r w:rsidR="00992A61">
              <w:rPr>
                <w:rFonts w:cstheme="minorHAnsi"/>
                <w:color w:val="000000"/>
                <w:lang w:val="sv-SE"/>
              </w:rPr>
              <w:t xml:space="preserve"> </w:t>
            </w:r>
            <w:r w:rsidRPr="00307242">
              <w:rPr>
                <w:rFonts w:cstheme="minorHAnsi"/>
                <w:color w:val="000000"/>
                <w:lang w:val="sv-SE"/>
              </w:rPr>
              <w:t xml:space="preserve">mångsidiga lärmiljöer med hjälp av olika sinnen samt </w:t>
            </w:r>
            <w:r w:rsidRPr="00307242">
              <w:rPr>
                <w:rFonts w:cstheme="minorHAnsi"/>
                <w:lang w:val="sv-SE"/>
              </w:rPr>
              <w:t>undersöknings- och mätredskap</w:t>
            </w:r>
          </w:p>
        </w:tc>
        <w:tc>
          <w:tcPr>
            <w:tcW w:w="1928" w:type="dxa"/>
            <w:tcMar>
              <w:top w:w="113" w:type="dxa"/>
              <w:left w:w="115" w:type="dxa"/>
              <w:bottom w:w="113" w:type="dxa"/>
              <w:right w:w="115" w:type="dxa"/>
            </w:tcMar>
            <w:hideMark/>
          </w:tcPr>
          <w:p w14:paraId="68A3221D"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tcMar>
              <w:top w:w="113" w:type="dxa"/>
              <w:left w:w="115" w:type="dxa"/>
              <w:bottom w:w="113" w:type="dxa"/>
              <w:right w:w="115" w:type="dxa"/>
            </w:tcMar>
            <w:hideMark/>
          </w:tcPr>
          <w:p w14:paraId="5560B476"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 xml:space="preserve">Eleven planerar och genomför små undersökningar, gör observationer och mätningar i mångsidiga lärmiljöer med hjälp av olika sinnen samt </w:t>
            </w:r>
            <w:r w:rsidRPr="00307242">
              <w:rPr>
                <w:rFonts w:cstheme="minorHAnsi"/>
                <w:lang w:val="sv-SE"/>
              </w:rPr>
              <w:t>undersöknings- och mätredskap</w:t>
            </w:r>
          </w:p>
        </w:tc>
        <w:tc>
          <w:tcPr>
            <w:tcW w:w="1928" w:type="dxa"/>
            <w:tcMar>
              <w:top w:w="113" w:type="dxa"/>
              <w:left w:w="115" w:type="dxa"/>
              <w:bottom w:w="113" w:type="dxa"/>
              <w:right w:w="115" w:type="dxa"/>
            </w:tcMar>
            <w:hideMark/>
          </w:tcPr>
          <w:p w14:paraId="79F7EB5B" w14:textId="77777777" w:rsidR="00EA6FC5" w:rsidRPr="00307242" w:rsidRDefault="00EA6FC5" w:rsidP="00EA6FC5">
            <w:pPr>
              <w:spacing w:after="0" w:line="240" w:lineRule="auto"/>
              <w:contextualSpacing/>
              <w:rPr>
                <w:rFonts w:eastAsia="Times New Roman" w:cstheme="minorHAnsi"/>
                <w:lang w:val="sv-SE" w:eastAsia="fi-FI"/>
              </w:rPr>
            </w:pPr>
            <w:r w:rsidRPr="00307242">
              <w:rPr>
                <w:rFonts w:cstheme="minorHAnsi"/>
                <w:color w:val="000000"/>
                <w:lang w:val="sv-SE"/>
              </w:rPr>
              <w:t>Undersökningsfärdigheter: förmåga att planera, observera och mäta</w:t>
            </w:r>
          </w:p>
        </w:tc>
        <w:tc>
          <w:tcPr>
            <w:tcW w:w="1928" w:type="dxa"/>
            <w:tcMar>
              <w:top w:w="113" w:type="dxa"/>
              <w:left w:w="115" w:type="dxa"/>
              <w:bottom w:w="113" w:type="dxa"/>
              <w:right w:w="115" w:type="dxa"/>
            </w:tcMar>
          </w:tcPr>
          <w:p w14:paraId="75543CD9"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Eleven deltar i att observera, mäta och dokumentera resultat och </w:t>
            </w:r>
            <w:r w:rsidRPr="00D279C7">
              <w:rPr>
                <w:rFonts w:eastAsia="Times New Roman" w:cstheme="minorHAnsi"/>
                <w:lang w:val="sv-SE" w:eastAsia="fi-FI"/>
              </w:rPr>
              <w:t xml:space="preserve">berättar </w:t>
            </w:r>
            <w:r w:rsidRPr="00307242">
              <w:rPr>
                <w:rFonts w:eastAsia="Times New Roman" w:cstheme="minorHAnsi"/>
                <w:lang w:val="sv-SE" w:eastAsia="fi-FI"/>
              </w:rPr>
              <w:t>om dessa under handledning.</w:t>
            </w:r>
          </w:p>
          <w:p w14:paraId="3BAF5502"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 </w:t>
            </w:r>
          </w:p>
          <w:p w14:paraId="42C39F7C"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505CF116" w14:textId="77777777" w:rsidR="00EA6FC5" w:rsidRPr="00D279C7"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D279C7">
              <w:rPr>
                <w:rFonts w:eastAsia="Times New Roman" w:cstheme="minorHAnsi"/>
                <w:lang w:val="sv-SE" w:eastAsia="fi-FI"/>
              </w:rPr>
              <w:t xml:space="preserve">planerar och genomför </w:t>
            </w:r>
            <w:r w:rsidRPr="00D279C7">
              <w:rPr>
                <w:rFonts w:cstheme="minorHAnsi"/>
                <w:color w:val="000000"/>
                <w:lang w:val="sv-SE"/>
              </w:rPr>
              <w:t xml:space="preserve">små undersökningar </w:t>
            </w:r>
            <w:r w:rsidRPr="00D279C7">
              <w:rPr>
                <w:rFonts w:eastAsia="Times New Roman" w:cstheme="minorHAnsi"/>
                <w:lang w:val="sv-SE" w:eastAsia="fi-FI"/>
              </w:rPr>
              <w:t>under handledning</w:t>
            </w:r>
            <w:r w:rsidRPr="00D279C7">
              <w:rPr>
                <w:rFonts w:cstheme="minorHAnsi"/>
                <w:color w:val="000000"/>
                <w:lang w:val="sv-SE"/>
              </w:rPr>
              <w:t>.</w:t>
            </w:r>
          </w:p>
          <w:p w14:paraId="1899BE26" w14:textId="77777777" w:rsidR="00EA6FC5" w:rsidRPr="00D279C7" w:rsidRDefault="00EA6FC5" w:rsidP="00EA6FC5">
            <w:pPr>
              <w:spacing w:after="0" w:line="240" w:lineRule="auto"/>
              <w:rPr>
                <w:rFonts w:eastAsia="Times New Roman" w:cstheme="minorHAnsi"/>
                <w:lang w:val="sv-SE" w:eastAsia="fi-FI"/>
              </w:rPr>
            </w:pPr>
          </w:p>
          <w:p w14:paraId="5D207385" w14:textId="77777777" w:rsidR="00EA6FC5" w:rsidRPr="00307242" w:rsidRDefault="00EA6FC5" w:rsidP="00EA6FC5">
            <w:pPr>
              <w:spacing w:after="0" w:line="240" w:lineRule="auto"/>
              <w:rPr>
                <w:rFonts w:eastAsia="Times New Roman" w:cstheme="minorHAnsi"/>
                <w:lang w:val="sv-SE" w:eastAsia="fi-FI"/>
              </w:rPr>
            </w:pPr>
            <w:r w:rsidRPr="00D279C7">
              <w:rPr>
                <w:rFonts w:eastAsia="Times New Roman" w:cstheme="minorHAnsi"/>
                <w:lang w:val="sv-SE" w:eastAsia="fi-FI"/>
              </w:rPr>
              <w:t>Eleven gör under handledning observationer och mätningar samt dokumenterar resultat under handledning.</w:t>
            </w:r>
          </w:p>
          <w:p w14:paraId="6DB84AA3"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40FCAC9A" w14:textId="77777777" w:rsidR="00EA6FC5" w:rsidRPr="00307242" w:rsidRDefault="00EA6FC5" w:rsidP="00EA6FC5">
            <w:pPr>
              <w:spacing w:after="0" w:line="240" w:lineRule="auto"/>
              <w:rPr>
                <w:rFonts w:eastAsia="Times New Roman" w:cstheme="minorHAnsi"/>
                <w:lang w:val="sv-SE" w:eastAsia="fi-FI"/>
              </w:rPr>
            </w:pPr>
            <w:r w:rsidRPr="00307242">
              <w:rPr>
                <w:rFonts w:cstheme="minorHAnsi"/>
                <w:color w:val="000000"/>
                <w:lang w:val="sv-SE"/>
              </w:rPr>
              <w:t xml:space="preserve">Eleven </w:t>
            </w:r>
            <w:r w:rsidRPr="00D279C7">
              <w:rPr>
                <w:rFonts w:cstheme="minorHAnsi"/>
                <w:color w:val="000000"/>
                <w:lang w:val="sv-SE"/>
              </w:rPr>
              <w:t>planerar och genomför</w:t>
            </w:r>
            <w:r w:rsidRPr="00307242">
              <w:rPr>
                <w:rFonts w:cstheme="minorHAnsi"/>
                <w:color w:val="000000"/>
                <w:lang w:val="sv-SE"/>
              </w:rPr>
              <w:t xml:space="preserve"> små undersökningar självständigt eller tillsammans med andra.</w:t>
            </w:r>
          </w:p>
          <w:p w14:paraId="38767061" w14:textId="77777777" w:rsidR="00EA6FC5" w:rsidRPr="00307242" w:rsidRDefault="00EA6FC5" w:rsidP="00EA6FC5">
            <w:pPr>
              <w:spacing w:after="0" w:line="240" w:lineRule="auto"/>
              <w:rPr>
                <w:rFonts w:eastAsia="Times New Roman" w:cstheme="minorHAnsi"/>
                <w:lang w:val="sv-SE" w:eastAsia="fi-FI"/>
              </w:rPr>
            </w:pPr>
            <w:r w:rsidRPr="00307242">
              <w:rPr>
                <w:rFonts w:eastAsia="Times New Roman" w:cstheme="minorHAnsi"/>
                <w:lang w:val="sv-SE" w:eastAsia="fi-FI"/>
              </w:rPr>
              <w:br/>
            </w:r>
            <w:r w:rsidRPr="00307242">
              <w:rPr>
                <w:rFonts w:cstheme="minorHAnsi"/>
                <w:color w:val="000000"/>
                <w:lang w:val="sv-SE"/>
              </w:rPr>
              <w:t>Eleven</w:t>
            </w:r>
            <w:r>
              <w:rPr>
                <w:rFonts w:cstheme="minorHAnsi"/>
                <w:color w:val="000000"/>
                <w:lang w:val="sv-SE"/>
              </w:rPr>
              <w:t xml:space="preserve"> </w:t>
            </w:r>
            <w:r w:rsidRPr="00D279C7">
              <w:rPr>
                <w:rFonts w:cstheme="minorHAnsi"/>
                <w:color w:val="000000"/>
                <w:lang w:val="sv-SE"/>
              </w:rPr>
              <w:t>gör observationer och mätningar samt dokumenterar</w:t>
            </w:r>
            <w:r w:rsidRPr="00307242">
              <w:rPr>
                <w:rFonts w:cstheme="minorHAnsi"/>
                <w:color w:val="000000"/>
                <w:lang w:val="sv-SE"/>
              </w:rPr>
              <w:t xml:space="preserve"> resultat enligt anvisningar.</w:t>
            </w:r>
          </w:p>
          <w:p w14:paraId="65E1CDD5" w14:textId="77777777" w:rsidR="00EA6FC5" w:rsidRPr="00307242" w:rsidRDefault="00EA6FC5" w:rsidP="00EA6FC5">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32C20A50" w14:textId="77777777" w:rsidR="00EA6FC5" w:rsidRPr="00307242" w:rsidRDefault="00EA6FC5" w:rsidP="00EA6FC5">
            <w:pPr>
              <w:spacing w:after="0" w:line="240" w:lineRule="auto"/>
              <w:rPr>
                <w:rFonts w:eastAsia="Times New Roman" w:cstheme="minorHAnsi"/>
                <w:lang w:val="sv-SE" w:eastAsia="fi-FI"/>
              </w:rPr>
            </w:pPr>
            <w:r w:rsidRPr="00307242">
              <w:rPr>
                <w:rFonts w:cstheme="minorHAnsi"/>
                <w:color w:val="000000"/>
                <w:lang w:val="sv-SE"/>
              </w:rPr>
              <w:t>Eleven</w:t>
            </w:r>
            <w:r>
              <w:rPr>
                <w:rFonts w:cstheme="minorHAnsi"/>
                <w:color w:val="000000"/>
                <w:lang w:val="sv-SE"/>
              </w:rPr>
              <w:t xml:space="preserve"> </w:t>
            </w:r>
            <w:r w:rsidRPr="00307242">
              <w:rPr>
                <w:rFonts w:cstheme="minorHAnsi"/>
                <w:color w:val="000000"/>
                <w:lang w:val="sv-SE"/>
              </w:rPr>
              <w:t>planera</w:t>
            </w:r>
            <w:r>
              <w:rPr>
                <w:rFonts w:cstheme="minorHAnsi"/>
                <w:color w:val="000000"/>
                <w:lang w:val="sv-SE"/>
              </w:rPr>
              <w:t>r</w:t>
            </w:r>
            <w:r w:rsidRPr="00307242">
              <w:rPr>
                <w:rFonts w:cstheme="minorHAnsi"/>
                <w:color w:val="000000"/>
                <w:lang w:val="sv-SE"/>
              </w:rPr>
              <w:t xml:space="preserve"> och genomför små undersökningar självständigt</w:t>
            </w:r>
            <w:r>
              <w:rPr>
                <w:rFonts w:eastAsia="Times New Roman" w:cstheme="minorHAnsi"/>
                <w:lang w:val="sv-SE" w:eastAsia="fi-FI"/>
              </w:rPr>
              <w:t xml:space="preserve"> samt stöder </w:t>
            </w:r>
            <w:r w:rsidRPr="00307242">
              <w:rPr>
                <w:rFonts w:eastAsia="Times New Roman" w:cstheme="minorHAnsi"/>
                <w:lang w:val="sv-SE" w:eastAsia="fi-FI"/>
              </w:rPr>
              <w:t>de övriga medlemmarna i gruppen</w:t>
            </w:r>
            <w:r>
              <w:rPr>
                <w:rFonts w:eastAsia="Times New Roman" w:cstheme="minorHAnsi"/>
                <w:lang w:val="sv-SE" w:eastAsia="fi-FI"/>
              </w:rPr>
              <w:t xml:space="preserve"> vid behov.</w:t>
            </w:r>
          </w:p>
          <w:p w14:paraId="59126711" w14:textId="77777777" w:rsidR="00EA6FC5" w:rsidRPr="00307242" w:rsidRDefault="00EA6FC5" w:rsidP="00EA6FC5">
            <w:pPr>
              <w:spacing w:after="0" w:line="240" w:lineRule="auto"/>
              <w:rPr>
                <w:rFonts w:eastAsia="Times New Roman" w:cstheme="minorHAnsi"/>
                <w:lang w:val="sv-SE" w:eastAsia="fi-FI"/>
              </w:rPr>
            </w:pPr>
          </w:p>
          <w:p w14:paraId="11633FC0" w14:textId="3208E65F" w:rsidR="00EA6FC5" w:rsidRPr="00307242" w:rsidRDefault="00EA6FC5" w:rsidP="00EA6FC5">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w:t>
            </w:r>
            <w:r>
              <w:rPr>
                <w:rFonts w:eastAsia="Times New Roman" w:cstheme="minorHAnsi"/>
                <w:lang w:val="sv-SE" w:eastAsia="fi-FI"/>
              </w:rPr>
              <w:t xml:space="preserve"> </w:t>
            </w:r>
            <w:r w:rsidRPr="00D279C7">
              <w:rPr>
                <w:rFonts w:eastAsia="Times New Roman" w:cstheme="minorHAnsi"/>
                <w:lang w:val="sv-SE" w:eastAsia="fi-FI"/>
              </w:rPr>
              <w:t xml:space="preserve">gör </w:t>
            </w:r>
            <w:r w:rsidRPr="00D279C7">
              <w:rPr>
                <w:rFonts w:cstheme="minorHAnsi"/>
                <w:color w:val="000000"/>
                <w:lang w:val="sv-SE"/>
              </w:rPr>
              <w:t>observationer och mätningar</w:t>
            </w:r>
            <w:r w:rsidRPr="00D279C7">
              <w:rPr>
                <w:rFonts w:eastAsia="Times New Roman" w:cstheme="minorHAnsi"/>
                <w:lang w:val="sv-SE" w:eastAsia="fi-FI"/>
              </w:rPr>
              <w:t xml:space="preserve"> samt dokumenterar</w:t>
            </w:r>
            <w:r w:rsidRPr="00307242">
              <w:rPr>
                <w:rFonts w:eastAsia="Times New Roman" w:cstheme="minorHAnsi"/>
                <w:lang w:val="sv-SE" w:eastAsia="fi-FI"/>
              </w:rPr>
              <w:t xml:space="preserve"> resultat genom att använda olika redskap för undersökning och mätning i olika lärmiljöer. </w:t>
            </w:r>
          </w:p>
        </w:tc>
      </w:tr>
      <w:tr w:rsidR="00E5692E" w:rsidRPr="00F57A97" w14:paraId="50CF3B1A"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0D1BFF4D" w14:textId="77777777" w:rsidR="00E5692E" w:rsidRPr="00307242" w:rsidRDefault="00E5692E" w:rsidP="00E5692E">
            <w:pPr>
              <w:autoSpaceDE w:val="0"/>
              <w:autoSpaceDN w:val="0"/>
              <w:adjustRightInd w:val="0"/>
              <w:spacing w:after="0" w:line="240" w:lineRule="auto"/>
              <w:contextualSpacing/>
              <w:rPr>
                <w:rFonts w:cstheme="minorHAnsi"/>
                <w:color w:val="000000"/>
                <w:lang w:val="sv-SE"/>
              </w:rPr>
            </w:pPr>
            <w:r w:rsidRPr="00307242">
              <w:rPr>
                <w:rFonts w:cstheme="minorHAnsi"/>
                <w:color w:val="000000"/>
                <w:lang w:val="sv-SE"/>
              </w:rPr>
              <w:t>M6 hjälpa eleven att se samband mellan orsak och verkan, dra slutsatser utgående från resultaten och presentera sina resultat och undersökningar på olika sätt</w:t>
            </w:r>
          </w:p>
          <w:p w14:paraId="061DD669"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41B73EC7"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2DF040D2"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identifierar orsakssamband, drar slutsatser utgående från sina resultat </w:t>
            </w:r>
            <w:r w:rsidRPr="00307242">
              <w:rPr>
                <w:rFonts w:cstheme="minorHAnsi"/>
                <w:color w:val="000000"/>
                <w:lang w:val="sv-SE"/>
              </w:rPr>
              <w:t>och presenterar sina resultat och undersökningar på olika sätt.</w:t>
            </w:r>
          </w:p>
          <w:p w14:paraId="74F37AAC"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21FAF118" w14:textId="77777777" w:rsidR="00E5692E" w:rsidRDefault="00E5692E" w:rsidP="00E5692E">
            <w:pPr>
              <w:spacing w:after="0" w:line="240" w:lineRule="auto"/>
              <w:contextualSpacing/>
              <w:rPr>
                <w:rFonts w:cstheme="minorHAnsi"/>
                <w:color w:val="000000"/>
                <w:lang w:val="sv-SE"/>
              </w:rPr>
            </w:pPr>
            <w:r w:rsidRPr="00307242">
              <w:rPr>
                <w:rFonts w:cstheme="minorHAnsi"/>
                <w:color w:val="000000"/>
                <w:lang w:val="sv-SE"/>
              </w:rPr>
              <w:t>Undersökningsfärdigheter: förmåga att dra slutsatser och presentera resultat</w:t>
            </w:r>
          </w:p>
          <w:p w14:paraId="3BB61624" w14:textId="223932DD" w:rsidR="00992A61" w:rsidRPr="00307242" w:rsidRDefault="00992A61" w:rsidP="00E5692E">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tcPr>
          <w:p w14:paraId="358A76EE" w14:textId="71144A07" w:rsidR="003D56E7" w:rsidRDefault="003D56E7" w:rsidP="00E5692E">
            <w:pPr>
              <w:spacing w:after="0" w:line="240" w:lineRule="auto"/>
              <w:contextualSpacing/>
              <w:rPr>
                <w:rFonts w:eastAsia="Times New Roman" w:cstheme="minorHAnsi"/>
                <w:shd w:val="clear" w:color="auto" w:fill="FFFFFF"/>
                <w:lang w:val="sv-SE" w:eastAsia="fi-FI"/>
              </w:rPr>
            </w:pPr>
            <w:r w:rsidRPr="00307242">
              <w:rPr>
                <w:rFonts w:eastAsia="Times New Roman" w:cstheme="minorHAnsi"/>
                <w:lang w:val="sv-SE" w:eastAsia="fi-FI"/>
              </w:rPr>
              <w:t xml:space="preserve">Eleven </w:t>
            </w:r>
            <w:r>
              <w:rPr>
                <w:rFonts w:eastAsia="Times New Roman" w:cstheme="minorHAnsi"/>
                <w:lang w:val="sv-SE" w:eastAsia="fi-FI"/>
              </w:rPr>
              <w:t>beskriver under handledning den utförda undersökningen och dess resultat genom att använda insamlad information eller observationer som gjorts.</w:t>
            </w:r>
          </w:p>
          <w:p w14:paraId="798453E7" w14:textId="7966C520" w:rsidR="003D56E7" w:rsidRDefault="003D56E7" w:rsidP="00E5692E">
            <w:pPr>
              <w:spacing w:after="0" w:line="240" w:lineRule="auto"/>
              <w:contextualSpacing/>
              <w:rPr>
                <w:rFonts w:eastAsia="Times New Roman" w:cstheme="minorHAnsi"/>
                <w:shd w:val="clear" w:color="auto" w:fill="FFFFFF"/>
                <w:lang w:val="sv-SE" w:eastAsia="fi-FI"/>
              </w:rPr>
            </w:pPr>
          </w:p>
          <w:p w14:paraId="537C2E15" w14:textId="792FC815" w:rsidR="003D56E7" w:rsidRPr="00992A61" w:rsidRDefault="003D56E7" w:rsidP="00E5692E">
            <w:pPr>
              <w:spacing w:after="0" w:line="240" w:lineRule="auto"/>
              <w:contextualSpacing/>
              <w:rPr>
                <w:rFonts w:eastAsia="Times New Roman" w:cstheme="minorHAnsi"/>
                <w:shd w:val="clear" w:color="auto" w:fill="FFFFFF"/>
                <w:lang w:val="sv-SE" w:eastAsia="fi-FI"/>
              </w:rPr>
            </w:pPr>
          </w:p>
        </w:tc>
        <w:tc>
          <w:tcPr>
            <w:tcW w:w="1928" w:type="dxa"/>
            <w:shd w:val="clear" w:color="auto" w:fill="F2F2F2" w:themeFill="background1" w:themeFillShade="F2"/>
            <w:tcMar>
              <w:top w:w="113" w:type="dxa"/>
              <w:left w:w="115" w:type="dxa"/>
              <w:bottom w:w="113" w:type="dxa"/>
              <w:right w:w="115" w:type="dxa"/>
            </w:tcMar>
          </w:tcPr>
          <w:p w14:paraId="0544FB48" w14:textId="77777777" w:rsidR="00521E8C" w:rsidRDefault="00521E8C" w:rsidP="00521E8C">
            <w:pPr>
              <w:rPr>
                <w:rFonts w:eastAsia="Times New Roman" w:cstheme="minorHAnsi"/>
                <w:lang w:val="sv-SE" w:eastAsia="fi-FI"/>
              </w:rPr>
            </w:pPr>
            <w:r>
              <w:rPr>
                <w:rFonts w:eastAsia="Times New Roman" w:cstheme="minorHAnsi"/>
                <w:lang w:val="sv-SE" w:eastAsia="fi-FI"/>
              </w:rPr>
              <w:t>Eleven drar enkla slutsatser under handledning.</w:t>
            </w:r>
          </w:p>
          <w:p w14:paraId="33DCFC0B" w14:textId="7552DAC8" w:rsidR="00521E8C" w:rsidRPr="00521E8C" w:rsidRDefault="00521E8C" w:rsidP="00521E8C">
            <w:pPr>
              <w:rPr>
                <w:rFonts w:eastAsia="Times New Roman" w:cstheme="minorHAnsi"/>
                <w:lang w:val="sv-SE" w:eastAsia="fi-FI"/>
              </w:rPr>
            </w:pPr>
            <w:r>
              <w:rPr>
                <w:rFonts w:eastAsia="Times New Roman" w:cstheme="minorHAnsi"/>
                <w:lang w:val="sv-SE" w:eastAsia="fi-FI"/>
              </w:rPr>
              <w:t>Eleven presenterar sina resultat enligt anvisningar.</w:t>
            </w:r>
          </w:p>
        </w:tc>
        <w:tc>
          <w:tcPr>
            <w:tcW w:w="1928" w:type="dxa"/>
            <w:shd w:val="clear" w:color="auto" w:fill="F2F2F2" w:themeFill="background1" w:themeFillShade="F2"/>
            <w:tcMar>
              <w:top w:w="113" w:type="dxa"/>
              <w:left w:w="115" w:type="dxa"/>
              <w:bottom w:w="113" w:type="dxa"/>
              <w:right w:w="115" w:type="dxa"/>
            </w:tcMar>
          </w:tcPr>
          <w:p w14:paraId="06F5F7D2"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0A0F91">
              <w:rPr>
                <w:rFonts w:eastAsia="Times New Roman" w:cstheme="minorHAnsi"/>
                <w:lang w:val="sv-SE" w:eastAsia="fi-FI"/>
              </w:rPr>
              <w:t>identifierar</w:t>
            </w:r>
            <w:r w:rsidRPr="00307242">
              <w:rPr>
                <w:rFonts w:eastAsia="Times New Roman" w:cstheme="minorHAnsi"/>
                <w:lang w:val="sv-SE" w:eastAsia="fi-FI"/>
              </w:rPr>
              <w:t xml:space="preserve"> orsakssamband och drar enkla slutsatser utgående från resultaten.</w:t>
            </w:r>
          </w:p>
          <w:p w14:paraId="2530EAD0" w14:textId="77777777" w:rsidR="00E5692E" w:rsidRPr="00307242" w:rsidRDefault="00E5692E" w:rsidP="00E5692E">
            <w:pPr>
              <w:spacing w:after="0" w:line="240" w:lineRule="auto"/>
              <w:rPr>
                <w:rFonts w:eastAsia="Times New Roman" w:cstheme="minorHAnsi"/>
                <w:lang w:val="sv-SE" w:eastAsia="fi-FI"/>
              </w:rPr>
            </w:pPr>
          </w:p>
          <w:p w14:paraId="7C7E4C9C" w14:textId="60ACF7E4"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presenterar sina resultat på ett tydligt sätt.</w:t>
            </w:r>
          </w:p>
        </w:tc>
        <w:tc>
          <w:tcPr>
            <w:tcW w:w="1928" w:type="dxa"/>
            <w:shd w:val="clear" w:color="auto" w:fill="F2F2F2" w:themeFill="background1" w:themeFillShade="F2"/>
            <w:tcMar>
              <w:top w:w="113" w:type="dxa"/>
              <w:left w:w="115" w:type="dxa"/>
              <w:bottom w:w="113" w:type="dxa"/>
              <w:right w:w="115" w:type="dxa"/>
            </w:tcMar>
          </w:tcPr>
          <w:p w14:paraId="4F381882" w14:textId="4ED6AF77" w:rsidR="00521E8C" w:rsidRDefault="00521E8C" w:rsidP="00E5692E">
            <w:pPr>
              <w:spacing w:after="0" w:line="240" w:lineRule="auto"/>
              <w:contextualSpacing/>
              <w:rPr>
                <w:rFonts w:eastAsia="Times New Roman" w:cstheme="minorHAnsi"/>
                <w:lang w:val="sv-SE" w:eastAsia="fi-FI"/>
              </w:rPr>
            </w:pPr>
            <w:r>
              <w:rPr>
                <w:rFonts w:eastAsia="Times New Roman" w:cstheme="minorHAnsi"/>
                <w:lang w:val="sv-SE" w:eastAsia="fi-FI"/>
              </w:rPr>
              <w:t>Eleven beskriver orsakssamband och presenterar slutsatser utgående från resultaten.</w:t>
            </w:r>
          </w:p>
          <w:p w14:paraId="1D16473E" w14:textId="77777777" w:rsidR="00521E8C" w:rsidRDefault="00521E8C" w:rsidP="00E5692E">
            <w:pPr>
              <w:spacing w:after="0" w:line="240" w:lineRule="auto"/>
              <w:contextualSpacing/>
              <w:rPr>
                <w:rFonts w:eastAsia="Times New Roman" w:cstheme="minorHAnsi"/>
                <w:lang w:val="sv-SE" w:eastAsia="fi-FI"/>
              </w:rPr>
            </w:pPr>
          </w:p>
          <w:p w14:paraId="0995BF0E" w14:textId="06286094" w:rsidR="00521E8C" w:rsidRPr="00307242" w:rsidRDefault="00521E8C" w:rsidP="00E5692E">
            <w:pPr>
              <w:spacing w:after="0" w:line="240" w:lineRule="auto"/>
              <w:contextualSpacing/>
              <w:rPr>
                <w:rFonts w:eastAsia="Times New Roman" w:cstheme="minorHAnsi"/>
                <w:shd w:val="clear" w:color="auto" w:fill="FFFFFF"/>
                <w:lang w:val="sv-SE" w:eastAsia="fi-FI"/>
              </w:rPr>
            </w:pPr>
            <w:r w:rsidRPr="00307242">
              <w:rPr>
                <w:rFonts w:eastAsia="Times New Roman" w:cstheme="minorHAnsi"/>
                <w:lang w:val="sv-SE" w:eastAsia="fi-FI"/>
              </w:rPr>
              <w:t xml:space="preserve">Eleven presenterar sina resultat </w:t>
            </w:r>
            <w:r>
              <w:rPr>
                <w:rFonts w:eastAsia="Times New Roman" w:cstheme="minorHAnsi"/>
                <w:lang w:val="sv-SE" w:eastAsia="fi-FI"/>
              </w:rPr>
              <w:t>och undersökningar på olika sätt.</w:t>
            </w:r>
          </w:p>
        </w:tc>
      </w:tr>
      <w:tr w:rsidR="00E5692E" w:rsidRPr="00F57A97" w14:paraId="6A64CE05" w14:textId="77777777" w:rsidTr="00E5692E">
        <w:trPr>
          <w:trHeight w:val="283"/>
        </w:trPr>
        <w:tc>
          <w:tcPr>
            <w:tcW w:w="1928" w:type="dxa"/>
            <w:tcMar>
              <w:top w:w="113" w:type="dxa"/>
              <w:left w:w="115" w:type="dxa"/>
              <w:bottom w:w="113" w:type="dxa"/>
              <w:right w:w="115" w:type="dxa"/>
            </w:tcMar>
            <w:hideMark/>
          </w:tcPr>
          <w:p w14:paraId="391B2512"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 xml:space="preserve">M7 handleda eleven att förstå betydelsen av vardagliga tekniska tillämpningar, hur de fungerar och används samt inspirera eleven att pröva, upptäcka och skapa nytt </w:t>
            </w:r>
            <w:r w:rsidRPr="003C4BF1">
              <w:rPr>
                <w:rFonts w:cstheme="minorHAnsi"/>
                <w:color w:val="000000"/>
                <w:lang w:val="sv-SE"/>
              </w:rPr>
              <w:t>tillsammans med andra</w:t>
            </w:r>
          </w:p>
        </w:tc>
        <w:tc>
          <w:tcPr>
            <w:tcW w:w="1928" w:type="dxa"/>
            <w:tcMar>
              <w:top w:w="113" w:type="dxa"/>
              <w:left w:w="115" w:type="dxa"/>
              <w:bottom w:w="113" w:type="dxa"/>
              <w:right w:w="115" w:type="dxa"/>
            </w:tcMar>
            <w:hideMark/>
          </w:tcPr>
          <w:p w14:paraId="6169E819"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I2-I6</w:t>
            </w:r>
          </w:p>
        </w:tc>
        <w:tc>
          <w:tcPr>
            <w:tcW w:w="1928" w:type="dxa"/>
            <w:tcMar>
              <w:top w:w="113" w:type="dxa"/>
              <w:left w:w="115" w:type="dxa"/>
              <w:bottom w:w="113" w:type="dxa"/>
              <w:right w:w="115" w:type="dxa"/>
            </w:tcMar>
            <w:hideMark/>
          </w:tcPr>
          <w:p w14:paraId="36F9E8A4"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förstår användningen och betydelsen av </w:t>
            </w:r>
            <w:r w:rsidRPr="00307242">
              <w:rPr>
                <w:rFonts w:cstheme="minorHAnsi"/>
                <w:color w:val="000000"/>
                <w:lang w:val="sv-SE"/>
              </w:rPr>
              <w:t xml:space="preserve">vardagliga tekniska tillämpningar, hur de fungerar och används samt prövar, upptäcker och skapar nytt tillsammans med andra. </w:t>
            </w:r>
            <w:r w:rsidRPr="00307242">
              <w:rPr>
                <w:rFonts w:eastAsia="Times New Roman" w:cstheme="minorHAnsi"/>
                <w:lang w:val="sv-SE" w:eastAsia="fi-FI"/>
              </w:rPr>
              <w:t xml:space="preserve"> </w:t>
            </w:r>
          </w:p>
        </w:tc>
        <w:tc>
          <w:tcPr>
            <w:tcW w:w="1928" w:type="dxa"/>
            <w:tcMar>
              <w:top w:w="113" w:type="dxa"/>
              <w:left w:w="115" w:type="dxa"/>
              <w:bottom w:w="113" w:type="dxa"/>
              <w:right w:w="115" w:type="dxa"/>
            </w:tcMar>
            <w:hideMark/>
          </w:tcPr>
          <w:p w14:paraId="2C5EA216" w14:textId="77777777" w:rsidR="00E5692E" w:rsidRPr="00307242" w:rsidRDefault="00E5692E" w:rsidP="00E5692E">
            <w:pPr>
              <w:spacing w:after="0" w:line="240" w:lineRule="auto"/>
              <w:contextualSpacing/>
              <w:rPr>
                <w:rFonts w:cstheme="minorHAnsi"/>
                <w:color w:val="000000"/>
                <w:lang w:val="sv-SE"/>
              </w:rPr>
            </w:pPr>
            <w:r w:rsidRPr="00307242">
              <w:rPr>
                <w:rFonts w:cstheme="minorHAnsi"/>
                <w:color w:val="000000"/>
                <w:lang w:val="sv-SE"/>
              </w:rPr>
              <w:t>Tekniska kunskaper och förmåga att samarbeta vid teknisk problemlösning</w:t>
            </w:r>
          </w:p>
          <w:p w14:paraId="457CFCE9"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66FF4518" w14:textId="0EEABFDF" w:rsidR="00E5692E" w:rsidRPr="00743587" w:rsidRDefault="00E5692E" w:rsidP="00E5692E">
            <w:pPr>
              <w:spacing w:after="240" w:line="240" w:lineRule="auto"/>
              <w:contextualSpacing/>
              <w:rPr>
                <w:rFonts w:eastAsia="Times New Roman" w:cstheme="minorHAnsi"/>
                <w:lang w:val="sv-SE" w:eastAsia="fi-FI"/>
              </w:rPr>
            </w:pPr>
            <w:r w:rsidRPr="00743587">
              <w:rPr>
                <w:rFonts w:eastAsia="Times New Roman" w:cstheme="minorHAnsi"/>
                <w:lang w:val="sv-SE" w:eastAsia="fi-FI"/>
              </w:rPr>
              <w:t xml:space="preserve">Eleven </w:t>
            </w:r>
            <w:r w:rsidRPr="000A0F91">
              <w:rPr>
                <w:rFonts w:eastAsia="Times New Roman" w:cstheme="minorHAnsi"/>
                <w:lang w:val="sv-SE" w:eastAsia="fi-FI"/>
              </w:rPr>
              <w:t>beskriver</w:t>
            </w:r>
            <w:r w:rsidRPr="00743587">
              <w:rPr>
                <w:rFonts w:eastAsia="Times New Roman" w:cstheme="minorHAnsi"/>
                <w:lang w:val="sv-SE" w:eastAsia="fi-FI"/>
              </w:rPr>
              <w:t xml:space="preserve"> användningsområdet för en teknisk tillämpning.</w:t>
            </w:r>
            <w:r w:rsidRPr="00743587">
              <w:rPr>
                <w:rFonts w:eastAsia="Times New Roman" w:cstheme="minorHAnsi"/>
                <w:lang w:val="sv-SE" w:eastAsia="fi-FI"/>
              </w:rPr>
              <w:br/>
            </w:r>
            <w:r w:rsidRPr="00743587">
              <w:rPr>
                <w:rFonts w:eastAsia="Times New Roman" w:cstheme="minorHAnsi"/>
                <w:lang w:val="sv-SE" w:eastAsia="fi-FI"/>
              </w:rPr>
              <w:br/>
              <w:t xml:space="preserve">Eleven deltar under handledning i att experimentera och skapa nytt i grupp. </w:t>
            </w:r>
          </w:p>
        </w:tc>
        <w:tc>
          <w:tcPr>
            <w:tcW w:w="1928" w:type="dxa"/>
            <w:tcMar>
              <w:top w:w="113" w:type="dxa"/>
              <w:left w:w="115" w:type="dxa"/>
              <w:bottom w:w="113" w:type="dxa"/>
              <w:right w:w="115" w:type="dxa"/>
            </w:tcMar>
          </w:tcPr>
          <w:p w14:paraId="6A0A8A60" w14:textId="5ECF8BFA" w:rsidR="00E5692E" w:rsidRPr="00743587" w:rsidRDefault="00E5692E" w:rsidP="00E5692E">
            <w:pPr>
              <w:spacing w:after="240" w:line="240" w:lineRule="auto"/>
              <w:contextualSpacing/>
              <w:rPr>
                <w:rFonts w:cstheme="minorHAnsi"/>
                <w:color w:val="000000"/>
                <w:lang w:val="sv-SE"/>
              </w:rPr>
            </w:pPr>
            <w:r w:rsidRPr="00743587">
              <w:rPr>
                <w:rFonts w:eastAsia="Times New Roman" w:cstheme="minorHAnsi"/>
                <w:shd w:val="clear" w:color="auto" w:fill="FFFFFF"/>
                <w:lang w:val="sv-SE" w:eastAsia="fi-FI"/>
              </w:rPr>
              <w:t xml:space="preserve">Eleven </w:t>
            </w:r>
            <w:r w:rsidRPr="000A0F91">
              <w:rPr>
                <w:rFonts w:eastAsia="Times New Roman" w:cstheme="minorHAnsi"/>
                <w:shd w:val="clear" w:color="auto" w:fill="FFFFFF"/>
                <w:lang w:val="sv-SE" w:eastAsia="fi-FI"/>
              </w:rPr>
              <w:t>ger</w:t>
            </w:r>
            <w:r w:rsidRPr="00743587">
              <w:rPr>
                <w:rFonts w:eastAsia="Times New Roman" w:cstheme="minorHAnsi"/>
                <w:shd w:val="clear" w:color="auto" w:fill="FFFFFF"/>
                <w:lang w:val="sv-SE" w:eastAsia="fi-FI"/>
              </w:rPr>
              <w:t xml:space="preserve"> några exempel på användningsområden för </w:t>
            </w:r>
            <w:r w:rsidRPr="00743587">
              <w:rPr>
                <w:rFonts w:cstheme="minorHAnsi"/>
                <w:color w:val="000000"/>
                <w:lang w:val="sv-SE"/>
              </w:rPr>
              <w:t xml:space="preserve">vardagliga tekniska tillämpningar och hur de fungerar. </w:t>
            </w:r>
            <w:r w:rsidRPr="00743587">
              <w:rPr>
                <w:rFonts w:cstheme="minorHAnsi"/>
                <w:color w:val="000000"/>
                <w:lang w:val="sv-SE"/>
              </w:rPr>
              <w:br/>
            </w:r>
            <w:r w:rsidRPr="00743587">
              <w:rPr>
                <w:rFonts w:cstheme="minorHAnsi"/>
                <w:color w:val="000000"/>
                <w:lang w:val="sv-SE"/>
              </w:rPr>
              <w:br/>
            </w:r>
            <w:r w:rsidRPr="00743587">
              <w:rPr>
                <w:rFonts w:eastAsia="Times New Roman" w:cstheme="minorHAnsi"/>
                <w:shd w:val="clear" w:color="auto" w:fill="FFFFFF"/>
                <w:lang w:val="sv-SE" w:eastAsia="fi-FI"/>
              </w:rPr>
              <w:t>Eleven arbetar under handledning med att experimentera och skapa nytt tillsammans med de andra.</w:t>
            </w:r>
            <w:r w:rsidRPr="00743587">
              <w:rPr>
                <w:rFonts w:eastAsia="Times New Roman" w:cstheme="minorHAnsi"/>
                <w:shd w:val="clear" w:color="auto" w:fill="FFFFFF"/>
                <w:lang w:val="sv-SE" w:eastAsia="fi-FI"/>
              </w:rPr>
              <w:br/>
            </w:r>
          </w:p>
        </w:tc>
        <w:tc>
          <w:tcPr>
            <w:tcW w:w="1928" w:type="dxa"/>
            <w:tcMar>
              <w:top w:w="113" w:type="dxa"/>
              <w:left w:w="115" w:type="dxa"/>
              <w:bottom w:w="113" w:type="dxa"/>
              <w:right w:w="115" w:type="dxa"/>
            </w:tcMar>
          </w:tcPr>
          <w:p w14:paraId="5B39D7FA" w14:textId="77777777" w:rsidR="00E5692E" w:rsidRPr="00743587" w:rsidRDefault="00E5692E" w:rsidP="00E5692E">
            <w:pPr>
              <w:spacing w:after="0"/>
              <w:rPr>
                <w:rFonts w:cstheme="minorHAnsi"/>
                <w:color w:val="000000"/>
                <w:lang w:val="sv-SE"/>
              </w:rPr>
            </w:pPr>
            <w:r w:rsidRPr="00743587">
              <w:rPr>
                <w:rFonts w:cstheme="minorHAnsi"/>
                <w:color w:val="000000"/>
                <w:lang w:val="sv-SE"/>
              </w:rPr>
              <w:t xml:space="preserve">Eleven </w:t>
            </w:r>
            <w:r w:rsidRPr="000A0F91">
              <w:rPr>
                <w:rFonts w:cstheme="minorHAnsi"/>
                <w:color w:val="000000"/>
                <w:lang w:val="sv-SE"/>
              </w:rPr>
              <w:t>beskriver</w:t>
            </w:r>
            <w:r w:rsidRPr="00743587">
              <w:rPr>
                <w:rFonts w:cstheme="minorHAnsi"/>
                <w:color w:val="000000"/>
                <w:lang w:val="sv-SE"/>
              </w:rPr>
              <w:t xml:space="preserve"> hur vissa vardagliga tekniska tillämpningar fungerar och kan ge exempel på deras betydelse.</w:t>
            </w:r>
          </w:p>
          <w:p w14:paraId="00EF0F35" w14:textId="551F69B6" w:rsidR="00E5692E" w:rsidRPr="00743587" w:rsidRDefault="00E5692E" w:rsidP="00E5692E">
            <w:pPr>
              <w:spacing w:after="240" w:line="240" w:lineRule="auto"/>
              <w:contextualSpacing/>
              <w:rPr>
                <w:rFonts w:eastAsia="Times New Roman" w:cstheme="minorHAnsi"/>
                <w:lang w:val="sv-SE" w:eastAsia="fi-FI"/>
              </w:rPr>
            </w:pPr>
            <w:r w:rsidRPr="00743587">
              <w:rPr>
                <w:rFonts w:cstheme="minorHAnsi"/>
                <w:color w:val="000000"/>
                <w:lang w:val="sv-SE"/>
              </w:rPr>
              <w:br/>
              <w:t xml:space="preserve">Eleven samarbetar med de andra </w:t>
            </w:r>
            <w:r w:rsidRPr="00743587">
              <w:rPr>
                <w:rFonts w:cstheme="minorHAnsi"/>
                <w:lang w:val="sv-SE"/>
              </w:rPr>
              <w:t>kring</w:t>
            </w:r>
            <w:r w:rsidRPr="00743587">
              <w:rPr>
                <w:rFonts w:cstheme="minorHAnsi"/>
                <w:color w:val="FF0000"/>
                <w:lang w:val="sv-SE"/>
              </w:rPr>
              <w:t xml:space="preserve"> </w:t>
            </w:r>
            <w:r w:rsidRPr="00743587">
              <w:rPr>
                <w:rFonts w:cstheme="minorHAnsi"/>
                <w:color w:val="000000"/>
                <w:lang w:val="sv-SE"/>
              </w:rPr>
              <w:t>experiment och nyskapande.</w:t>
            </w:r>
          </w:p>
        </w:tc>
        <w:tc>
          <w:tcPr>
            <w:tcW w:w="1928" w:type="dxa"/>
            <w:tcMar>
              <w:top w:w="113" w:type="dxa"/>
              <w:left w:w="115" w:type="dxa"/>
              <w:bottom w:w="113" w:type="dxa"/>
              <w:right w:w="115" w:type="dxa"/>
            </w:tcMar>
          </w:tcPr>
          <w:p w14:paraId="6E2707D8" w14:textId="738B1F86" w:rsidR="00E5692E" w:rsidRPr="00743587" w:rsidRDefault="00E5692E" w:rsidP="00E5692E">
            <w:pPr>
              <w:spacing w:after="240" w:line="240" w:lineRule="auto"/>
              <w:contextualSpacing/>
              <w:rPr>
                <w:rFonts w:eastAsia="Times New Roman" w:cstheme="minorHAnsi"/>
                <w:shd w:val="clear" w:color="auto" w:fill="FFFFFF"/>
                <w:lang w:val="sv-SE" w:eastAsia="fi-FI"/>
              </w:rPr>
            </w:pPr>
            <w:r w:rsidRPr="00743587">
              <w:rPr>
                <w:rFonts w:eastAsia="Times New Roman" w:cstheme="minorHAnsi"/>
                <w:lang w:val="sv-SE" w:eastAsia="fi-FI"/>
              </w:rPr>
              <w:t xml:space="preserve">Eleven </w:t>
            </w:r>
            <w:r w:rsidRPr="000A0F91">
              <w:rPr>
                <w:rFonts w:eastAsia="Times New Roman" w:cstheme="minorHAnsi"/>
                <w:lang w:val="sv-SE" w:eastAsia="fi-FI"/>
              </w:rPr>
              <w:t>beskriver och förklarar</w:t>
            </w:r>
            <w:r w:rsidRPr="00743587">
              <w:rPr>
                <w:rFonts w:eastAsia="Times New Roman" w:cstheme="minorHAnsi"/>
                <w:lang w:val="sv-SE" w:eastAsia="fi-FI"/>
              </w:rPr>
              <w:t xml:space="preserve"> hur flera </w:t>
            </w:r>
            <w:r w:rsidRPr="00743587">
              <w:rPr>
                <w:rFonts w:cstheme="minorHAnsi"/>
                <w:color w:val="000000"/>
                <w:lang w:val="sv-SE"/>
              </w:rPr>
              <w:t xml:space="preserve">tekniska tillämpningar fungerar och kan ge exempel på deras </w:t>
            </w:r>
            <w:r w:rsidRPr="00743587">
              <w:rPr>
                <w:rFonts w:eastAsia="Times New Roman" w:cstheme="minorHAnsi"/>
                <w:shd w:val="clear" w:color="auto" w:fill="FFFFFF"/>
                <w:lang w:val="sv-SE" w:eastAsia="fi-FI"/>
              </w:rPr>
              <w:t>användningsområden.</w:t>
            </w:r>
            <w:r w:rsidRPr="00743587">
              <w:rPr>
                <w:rFonts w:eastAsia="Times New Roman" w:cstheme="minorHAnsi"/>
                <w:shd w:val="clear" w:color="auto" w:fill="FFFFFF"/>
                <w:lang w:val="sv-SE" w:eastAsia="fi-FI"/>
              </w:rPr>
              <w:br/>
            </w:r>
            <w:r w:rsidRPr="00743587">
              <w:rPr>
                <w:rFonts w:eastAsia="Times New Roman" w:cstheme="minorHAnsi"/>
                <w:shd w:val="clear" w:color="auto" w:fill="FFFFFF"/>
                <w:lang w:val="sv-SE" w:eastAsia="fi-FI"/>
              </w:rPr>
              <w:br/>
              <w:t>Eleven är initiativrik i samband med experiment och nyskapande.</w:t>
            </w:r>
            <w:r w:rsidRPr="00743587">
              <w:rPr>
                <w:rFonts w:eastAsia="Times New Roman" w:cstheme="minorHAnsi"/>
                <w:shd w:val="clear" w:color="auto" w:fill="FFFFFF"/>
                <w:lang w:val="sv-SE" w:eastAsia="fi-FI"/>
              </w:rPr>
              <w:br/>
              <w:t>Eleven hjälper vid behov de andra i samband med experiment och nyskapande.</w:t>
            </w:r>
          </w:p>
        </w:tc>
      </w:tr>
      <w:tr w:rsidR="00E5692E" w:rsidRPr="00F57A97" w14:paraId="0C1E9D95"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3840986B"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 xml:space="preserve">M8 uppmuntra eleven att främja välbefinnande och säkerhet i sina aktiviteter och i sin närmiljö och vägleda eleven att </w:t>
            </w:r>
            <w:r w:rsidRPr="00307242">
              <w:rPr>
                <w:rFonts w:cstheme="minorHAnsi"/>
                <w:lang w:val="sv-SE"/>
              </w:rPr>
              <w:t>handla</w:t>
            </w:r>
            <w:r w:rsidRPr="00307242">
              <w:rPr>
                <w:rFonts w:cstheme="minorHAnsi"/>
                <w:color w:val="000000"/>
                <w:lang w:val="sv-SE"/>
              </w:rPr>
              <w:t xml:space="preserve"> på ett säkert, ändamålsenligt </w:t>
            </w:r>
            <w:r w:rsidRPr="00307242">
              <w:rPr>
                <w:rFonts w:cstheme="minorHAnsi"/>
                <w:lang w:val="sv-SE"/>
              </w:rPr>
              <w:t>och</w:t>
            </w:r>
            <w:r w:rsidRPr="00307242">
              <w:rPr>
                <w:rFonts w:cstheme="minorHAnsi"/>
                <w:color w:val="FF0000"/>
                <w:lang w:val="sv-SE"/>
              </w:rPr>
              <w:t xml:space="preserve"> </w:t>
            </w:r>
            <w:r w:rsidRPr="00307242">
              <w:rPr>
                <w:rFonts w:cstheme="minorHAnsi"/>
                <w:color w:val="000000"/>
                <w:lang w:val="sv-SE"/>
              </w:rPr>
              <w:t xml:space="preserve">ansvarsfullt sätt som </w:t>
            </w:r>
            <w:r w:rsidRPr="00307242">
              <w:rPr>
                <w:rFonts w:cstheme="minorHAnsi"/>
                <w:lang w:val="sv-SE"/>
              </w:rPr>
              <w:t>även</w:t>
            </w:r>
            <w:r w:rsidRPr="00307242">
              <w:rPr>
                <w:rFonts w:cstheme="minorHAnsi"/>
                <w:color w:val="000000"/>
                <w:lang w:val="sv-SE"/>
              </w:rPr>
              <w:t xml:space="preserve"> skyddar hen själv.</w:t>
            </w:r>
          </w:p>
        </w:tc>
        <w:tc>
          <w:tcPr>
            <w:tcW w:w="1928" w:type="dxa"/>
            <w:shd w:val="clear" w:color="auto" w:fill="F2F2F2" w:themeFill="background1" w:themeFillShade="F2"/>
            <w:tcMar>
              <w:top w:w="113" w:type="dxa"/>
              <w:left w:w="115" w:type="dxa"/>
              <w:bottom w:w="113" w:type="dxa"/>
              <w:right w:w="115" w:type="dxa"/>
            </w:tcMar>
            <w:hideMark/>
          </w:tcPr>
          <w:p w14:paraId="21240B5A"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7ED4444C" w14:textId="77777777" w:rsidR="00E5692E" w:rsidRPr="00307242" w:rsidRDefault="00E5692E" w:rsidP="00E5692E">
            <w:pPr>
              <w:spacing w:after="0" w:line="240" w:lineRule="auto"/>
              <w:contextualSpacing/>
              <w:rPr>
                <w:rFonts w:cstheme="minorHAnsi"/>
                <w:color w:val="000000"/>
                <w:lang w:val="sv-SE"/>
              </w:rPr>
            </w:pPr>
            <w:r w:rsidRPr="00307242">
              <w:rPr>
                <w:rFonts w:eastAsia="Times New Roman" w:cstheme="minorHAnsi"/>
                <w:lang w:val="sv-SE" w:eastAsia="fi-FI"/>
              </w:rPr>
              <w:t xml:space="preserve">Eleven </w:t>
            </w:r>
            <w:r w:rsidRPr="00307242">
              <w:rPr>
                <w:rFonts w:cstheme="minorHAnsi"/>
                <w:color w:val="000000"/>
                <w:lang w:val="sv-SE"/>
              </w:rPr>
              <w:t>främjar välbefinnande och säkerhet i sina aktiviteter och i sin miljö. Eleven handlar på ett säkert, ändamålsenligt och ansvarsfullt sätt som även skyddar hen själv.</w:t>
            </w:r>
          </w:p>
        </w:tc>
        <w:tc>
          <w:tcPr>
            <w:tcW w:w="1928" w:type="dxa"/>
            <w:shd w:val="clear" w:color="auto" w:fill="F2F2F2" w:themeFill="background1" w:themeFillShade="F2"/>
            <w:tcMar>
              <w:top w:w="113" w:type="dxa"/>
              <w:left w:w="115" w:type="dxa"/>
              <w:bottom w:w="113" w:type="dxa"/>
              <w:right w:w="115" w:type="dxa"/>
            </w:tcMar>
            <w:hideMark/>
          </w:tcPr>
          <w:p w14:paraId="304D1830"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Förmåga att främja säkerheten och säkerhetskunskap</w:t>
            </w:r>
          </w:p>
          <w:p w14:paraId="18A5B797"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20" w:type="dxa"/>
              <w:left w:w="120" w:type="dxa"/>
              <w:bottom w:w="120" w:type="dxa"/>
              <w:right w:w="120" w:type="dxa"/>
            </w:tcMar>
            <w:hideMark/>
          </w:tcPr>
          <w:p w14:paraId="5E7138A1"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DD7D9F">
              <w:rPr>
                <w:rFonts w:eastAsia="Times New Roman" w:cstheme="minorHAnsi"/>
                <w:lang w:val="sv-SE" w:eastAsia="fi-FI"/>
              </w:rPr>
              <w:t>nämner</w:t>
            </w:r>
            <w:r w:rsidRPr="00307242">
              <w:rPr>
                <w:rFonts w:eastAsia="Times New Roman" w:cstheme="minorHAnsi"/>
                <w:lang w:val="sv-SE" w:eastAsia="fi-FI"/>
              </w:rPr>
              <w:t xml:space="preserve"> någon faktor som anknyter till välbefinnande och säkerhet.</w:t>
            </w:r>
          </w:p>
          <w:p w14:paraId="7336C3AC" w14:textId="77777777" w:rsidR="00E5692E" w:rsidRPr="00307242" w:rsidRDefault="00E5692E" w:rsidP="00E5692E">
            <w:pPr>
              <w:spacing w:after="0" w:line="240" w:lineRule="auto"/>
              <w:contextualSpacing/>
              <w:rPr>
                <w:rFonts w:eastAsia="Times New Roman" w:cstheme="minorHAnsi"/>
                <w:lang w:val="sv-SE" w:eastAsia="fi-FI"/>
              </w:rPr>
            </w:pPr>
          </w:p>
          <w:p w14:paraId="16FDA45C"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nämner något tillvägagångssätt som främjar säkerhet och som anknyter till säkerhetsfärdigheter.</w:t>
            </w:r>
          </w:p>
        </w:tc>
        <w:tc>
          <w:tcPr>
            <w:tcW w:w="1928" w:type="dxa"/>
            <w:shd w:val="clear" w:color="auto" w:fill="F2F2F2" w:themeFill="background1" w:themeFillShade="F2"/>
            <w:tcMar>
              <w:top w:w="113" w:type="dxa"/>
              <w:left w:w="115" w:type="dxa"/>
              <w:bottom w:w="113" w:type="dxa"/>
              <w:right w:w="115" w:type="dxa"/>
            </w:tcMar>
            <w:hideMark/>
          </w:tcPr>
          <w:p w14:paraId="1C38BA56"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DD7D9F">
              <w:rPr>
                <w:rFonts w:eastAsia="Times New Roman" w:cstheme="minorHAnsi"/>
                <w:lang w:val="sv-SE" w:eastAsia="fi-FI"/>
              </w:rPr>
              <w:t>nämner</w:t>
            </w:r>
            <w:r w:rsidRPr="00307242">
              <w:rPr>
                <w:rFonts w:eastAsia="Times New Roman" w:cstheme="minorHAnsi"/>
                <w:lang w:val="sv-SE" w:eastAsia="fi-FI"/>
              </w:rPr>
              <w:t xml:space="preserve"> flera faktorer som anknyter till välbefinnande och säkerhet.</w:t>
            </w:r>
          </w:p>
          <w:p w14:paraId="0D2B1C55" w14:textId="77777777" w:rsidR="00E5692E" w:rsidRPr="00307242" w:rsidRDefault="00E5692E" w:rsidP="00E5692E">
            <w:pPr>
              <w:spacing w:after="0" w:line="240" w:lineRule="auto"/>
              <w:contextualSpacing/>
              <w:rPr>
                <w:rFonts w:eastAsia="Times New Roman" w:cstheme="minorHAnsi"/>
                <w:lang w:val="sv-SE" w:eastAsia="fi-FI"/>
              </w:rPr>
            </w:pPr>
          </w:p>
          <w:p w14:paraId="49EAB215"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nämner </w:t>
            </w:r>
            <w:r w:rsidRPr="00307242">
              <w:rPr>
                <w:rFonts w:cstheme="minorHAnsi"/>
                <w:lang w:val="sv-SE"/>
              </w:rPr>
              <w:t>tillvägagångssätt som främjar säkerhet</w:t>
            </w:r>
            <w:r w:rsidRPr="00307242">
              <w:rPr>
                <w:rFonts w:eastAsia="Times New Roman" w:cstheme="minorHAnsi"/>
                <w:lang w:val="sv-SE" w:eastAsia="fi-FI"/>
              </w:rPr>
              <w:t xml:space="preserve"> </w:t>
            </w:r>
            <w:r w:rsidRPr="00307242">
              <w:rPr>
                <w:rFonts w:cstheme="minorHAnsi"/>
                <w:lang w:val="sv-SE"/>
              </w:rPr>
              <w:t>och som anknyter till säkerhetsfärdigheter, samt beaktar under handledning dessa i lärsituationer.</w:t>
            </w:r>
          </w:p>
        </w:tc>
        <w:tc>
          <w:tcPr>
            <w:tcW w:w="1928" w:type="dxa"/>
            <w:shd w:val="clear" w:color="auto" w:fill="F2F2F2" w:themeFill="background1" w:themeFillShade="F2"/>
            <w:tcMar>
              <w:top w:w="113" w:type="dxa"/>
              <w:left w:w="115" w:type="dxa"/>
              <w:bottom w:w="113" w:type="dxa"/>
              <w:right w:w="115" w:type="dxa"/>
            </w:tcMar>
            <w:hideMark/>
          </w:tcPr>
          <w:p w14:paraId="181D935D" w14:textId="77777777" w:rsidR="00E5692E" w:rsidRPr="00307242" w:rsidRDefault="00E5692E" w:rsidP="00E5692E">
            <w:pPr>
              <w:spacing w:after="0" w:line="240" w:lineRule="auto"/>
              <w:rPr>
                <w:rFonts w:eastAsia="Times New Roman" w:cstheme="minorHAnsi"/>
                <w:lang w:val="sv-SE" w:eastAsia="fi-FI"/>
              </w:rPr>
            </w:pPr>
            <w:r w:rsidRPr="00307242">
              <w:rPr>
                <w:rFonts w:cstheme="minorHAnsi"/>
                <w:color w:val="000000"/>
                <w:lang w:val="sv-SE"/>
              </w:rPr>
              <w:t>Eleven</w:t>
            </w:r>
            <w:r>
              <w:rPr>
                <w:rFonts w:cstheme="minorHAnsi"/>
                <w:color w:val="000000"/>
                <w:lang w:val="sv-SE"/>
              </w:rPr>
              <w:t xml:space="preserve"> </w:t>
            </w:r>
            <w:r w:rsidRPr="00DD7D9F">
              <w:rPr>
                <w:rFonts w:cstheme="minorHAnsi"/>
                <w:color w:val="000000"/>
                <w:lang w:val="sv-SE"/>
              </w:rPr>
              <w:t>beskriver med hjälp av exempel</w:t>
            </w:r>
            <w:r w:rsidRPr="00307242">
              <w:rPr>
                <w:rFonts w:cstheme="minorHAnsi"/>
                <w:color w:val="000000"/>
                <w:lang w:val="sv-SE"/>
              </w:rPr>
              <w:t xml:space="preserve"> centrala faktorer som anknyter till välbefinnande och säkerhet.</w:t>
            </w:r>
          </w:p>
          <w:p w14:paraId="6F21739D" w14:textId="77777777" w:rsidR="00E5692E" w:rsidRPr="00307242" w:rsidRDefault="00E5692E" w:rsidP="00E5692E">
            <w:pPr>
              <w:spacing w:after="0" w:line="240" w:lineRule="auto"/>
              <w:contextualSpacing/>
              <w:rPr>
                <w:rFonts w:eastAsia="Times New Roman" w:cstheme="minorHAnsi"/>
                <w:lang w:val="sv-SE" w:eastAsia="fi-FI"/>
              </w:rPr>
            </w:pPr>
          </w:p>
          <w:p w14:paraId="715D3C2D"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beskriver </w:t>
            </w:r>
            <w:r w:rsidRPr="00307242">
              <w:rPr>
                <w:rFonts w:cstheme="minorHAnsi"/>
                <w:lang w:val="sv-SE"/>
              </w:rPr>
              <w:t>tillvägagångssätt som främjar säkerhet och som anknyter till säkerhetsfärdigheter, samt kan huvudsakligen använda dem på ett ändamålsenligt sätt i lärsituationer.</w:t>
            </w:r>
          </w:p>
        </w:tc>
        <w:tc>
          <w:tcPr>
            <w:tcW w:w="1928" w:type="dxa"/>
            <w:shd w:val="clear" w:color="auto" w:fill="F2F2F2" w:themeFill="background1" w:themeFillShade="F2"/>
            <w:tcMar>
              <w:top w:w="120" w:type="dxa"/>
              <w:left w:w="120" w:type="dxa"/>
              <w:bottom w:w="120" w:type="dxa"/>
              <w:right w:w="120" w:type="dxa"/>
            </w:tcMar>
            <w:hideMark/>
          </w:tcPr>
          <w:p w14:paraId="682E7C03"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DD7D9F">
              <w:rPr>
                <w:rFonts w:eastAsia="Times New Roman" w:cstheme="minorHAnsi"/>
                <w:lang w:val="sv-SE" w:eastAsia="fi-FI"/>
              </w:rPr>
              <w:t>motiverar</w:t>
            </w:r>
            <w:r w:rsidRPr="00307242">
              <w:rPr>
                <w:rFonts w:eastAsia="Times New Roman" w:cstheme="minorHAnsi"/>
                <w:lang w:val="sv-SE" w:eastAsia="fi-FI"/>
              </w:rPr>
              <w:t xml:space="preserve"> hur centrala faktorer inverkar på välbefinnandet och säkerheten.</w:t>
            </w:r>
          </w:p>
          <w:p w14:paraId="7B1913EE"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br/>
              <w:t xml:space="preserve">Eleven beskriver och motiverar </w:t>
            </w:r>
            <w:r w:rsidRPr="00307242">
              <w:rPr>
                <w:rFonts w:cstheme="minorHAnsi"/>
                <w:lang w:val="sv-SE"/>
              </w:rPr>
              <w:t>tillvägagångssätt som främjar säkerhet och som anknyter till säkerhetsfärdigheter, samt använder dessa på ett ändamålsenligt sätt i lärsituationer.</w:t>
            </w:r>
          </w:p>
        </w:tc>
      </w:tr>
      <w:tr w:rsidR="00E5692E" w:rsidRPr="00F57A97" w14:paraId="55A36902" w14:textId="77777777" w:rsidTr="00184D2E">
        <w:trPr>
          <w:trHeight w:val="283"/>
        </w:trPr>
        <w:tc>
          <w:tcPr>
            <w:tcW w:w="1928" w:type="dxa"/>
            <w:tcMar>
              <w:top w:w="113" w:type="dxa"/>
              <w:left w:w="115" w:type="dxa"/>
              <w:bottom w:w="113" w:type="dxa"/>
              <w:right w:w="115" w:type="dxa"/>
            </w:tcMar>
            <w:hideMark/>
          </w:tcPr>
          <w:p w14:paraId="0D900405"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 xml:space="preserve">M9 handleda eleven att undersöka, agera, röra sig och göra utflykter i naturen och den </w:t>
            </w:r>
            <w:r w:rsidRPr="00307242">
              <w:rPr>
                <w:rFonts w:cstheme="minorHAnsi"/>
                <w:lang w:val="sv-SE"/>
              </w:rPr>
              <w:t>byggda</w:t>
            </w:r>
            <w:r w:rsidRPr="00307242">
              <w:rPr>
                <w:rFonts w:cstheme="minorHAnsi"/>
                <w:color w:val="000000"/>
                <w:lang w:val="sv-SE"/>
              </w:rPr>
              <w:t xml:space="preserve"> miljön</w:t>
            </w:r>
          </w:p>
        </w:tc>
        <w:tc>
          <w:tcPr>
            <w:tcW w:w="1928" w:type="dxa"/>
            <w:tcMar>
              <w:top w:w="113" w:type="dxa"/>
              <w:left w:w="115" w:type="dxa"/>
              <w:bottom w:w="113" w:type="dxa"/>
              <w:right w:w="115" w:type="dxa"/>
            </w:tcMar>
            <w:hideMark/>
          </w:tcPr>
          <w:p w14:paraId="68F6F1B4"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I2-I6</w:t>
            </w:r>
          </w:p>
        </w:tc>
        <w:tc>
          <w:tcPr>
            <w:tcW w:w="1928" w:type="dxa"/>
            <w:tcMar>
              <w:top w:w="113" w:type="dxa"/>
              <w:left w:w="115" w:type="dxa"/>
              <w:bottom w:w="113" w:type="dxa"/>
              <w:right w:w="115" w:type="dxa"/>
            </w:tcMar>
            <w:hideMark/>
          </w:tcPr>
          <w:p w14:paraId="64A387F1"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undersöker, agerar, rör sig och gör utflykter i naturen och den byggda miljön. </w:t>
            </w:r>
          </w:p>
          <w:p w14:paraId="70A3048F" w14:textId="77777777" w:rsidR="00E5692E" w:rsidRPr="00307242" w:rsidRDefault="00E5692E" w:rsidP="00E5692E">
            <w:pPr>
              <w:spacing w:after="0" w:line="240" w:lineRule="auto"/>
              <w:contextualSpacing/>
              <w:rPr>
                <w:rFonts w:eastAsia="Times New Roman" w:cstheme="minorHAnsi"/>
                <w:lang w:val="sv-SE" w:eastAsia="fi-FI"/>
              </w:rPr>
            </w:pPr>
          </w:p>
          <w:p w14:paraId="38F2E440"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592B404B"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Förmåga att undersöka omgivningen</w:t>
            </w:r>
          </w:p>
        </w:tc>
        <w:tc>
          <w:tcPr>
            <w:tcW w:w="1928" w:type="dxa"/>
            <w:tcMar>
              <w:top w:w="113" w:type="dxa"/>
              <w:left w:w="115" w:type="dxa"/>
              <w:bottom w:w="113" w:type="dxa"/>
              <w:right w:w="115" w:type="dxa"/>
            </w:tcMar>
            <w:hideMark/>
          </w:tcPr>
          <w:p w14:paraId="6B4E5D4D"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deltar i utomhusundervisningen i naturen och i den byggda miljön.</w:t>
            </w:r>
          </w:p>
          <w:p w14:paraId="385E4DEE"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 </w:t>
            </w:r>
          </w:p>
        </w:tc>
        <w:tc>
          <w:tcPr>
            <w:tcW w:w="1928" w:type="dxa"/>
            <w:tcMar>
              <w:top w:w="113" w:type="dxa"/>
              <w:left w:w="115" w:type="dxa"/>
              <w:bottom w:w="113" w:type="dxa"/>
              <w:right w:w="115" w:type="dxa"/>
            </w:tcMar>
            <w:hideMark/>
          </w:tcPr>
          <w:p w14:paraId="145F5372" w14:textId="3B454BF8"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Eleven rör sig, gör utflykter och observationer under handledning i naturen och i den byggda miljön.</w:t>
            </w:r>
            <w:r w:rsidRPr="00307242">
              <w:rPr>
                <w:rFonts w:eastAsia="Times New Roman" w:cstheme="minorHAnsi"/>
                <w:lang w:val="sv-SE" w:eastAsia="fi-FI"/>
              </w:rPr>
              <w:br/>
              <w:t xml:space="preserve">Eleven </w:t>
            </w:r>
            <w:r w:rsidRPr="004E192B">
              <w:rPr>
                <w:rFonts w:eastAsia="Times New Roman" w:cstheme="minorHAnsi"/>
                <w:lang w:val="sv-SE" w:eastAsia="fi-FI"/>
              </w:rPr>
              <w:t>gör under</w:t>
            </w:r>
            <w:r w:rsidRPr="00307242">
              <w:rPr>
                <w:rFonts w:eastAsia="Times New Roman" w:cstheme="minorHAnsi"/>
                <w:lang w:val="sv-SE" w:eastAsia="fi-FI"/>
              </w:rPr>
              <w:t xml:space="preserve"> handledning undersökningar antingen självständigt eller i grupp.</w:t>
            </w:r>
          </w:p>
          <w:p w14:paraId="14E08026" w14:textId="2811089E" w:rsidR="00E5692E" w:rsidRPr="00307242" w:rsidRDefault="00E5692E" w:rsidP="00E5692E">
            <w:pPr>
              <w:spacing w:after="0" w:line="240" w:lineRule="auto"/>
              <w:contextualSpacing/>
              <w:rPr>
                <w:rFonts w:eastAsia="Times New Roman" w:cstheme="minorHAnsi"/>
                <w:lang w:val="sv-SE" w:eastAsia="fi-FI"/>
              </w:rPr>
            </w:pPr>
          </w:p>
          <w:p w14:paraId="03A0FFBC" w14:textId="77777777" w:rsidR="00E5692E" w:rsidRPr="00307242" w:rsidRDefault="00E5692E" w:rsidP="00E5692E">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527F7F2D" w14:textId="77777777" w:rsidR="00E5692E" w:rsidRPr="00307242" w:rsidRDefault="00E5692E" w:rsidP="00E5692E">
            <w:pPr>
              <w:spacing w:after="0" w:line="240" w:lineRule="auto"/>
              <w:contextualSpacing/>
              <w:rPr>
                <w:rFonts w:cstheme="minorHAnsi"/>
                <w:color w:val="000000"/>
                <w:lang w:val="sv-SE"/>
              </w:rPr>
            </w:pPr>
            <w:r w:rsidRPr="00307242">
              <w:rPr>
                <w:rFonts w:cstheme="minorHAnsi"/>
                <w:color w:val="000000"/>
                <w:lang w:val="sv-SE"/>
              </w:rPr>
              <w:t xml:space="preserve">Eleven rör sig, gör utflykter och observationer i naturen och den byggda miljön. </w:t>
            </w:r>
          </w:p>
          <w:p w14:paraId="003EBDD0" w14:textId="6C803F55"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DD7D9F">
              <w:rPr>
                <w:rFonts w:eastAsia="Times New Roman" w:cstheme="minorHAnsi"/>
                <w:lang w:val="sv-SE" w:eastAsia="fi-FI"/>
              </w:rPr>
              <w:t>gör</w:t>
            </w:r>
            <w:r w:rsidRPr="00307242">
              <w:rPr>
                <w:rFonts w:eastAsia="Times New Roman" w:cstheme="minorHAnsi"/>
                <w:lang w:val="sv-SE" w:eastAsia="fi-FI"/>
              </w:rPr>
              <w:t xml:space="preserve"> undersökningar i omgivningen antingen självständigt eller i grupp.</w:t>
            </w:r>
          </w:p>
        </w:tc>
        <w:tc>
          <w:tcPr>
            <w:tcW w:w="1928" w:type="dxa"/>
            <w:tcMar>
              <w:top w:w="113" w:type="dxa"/>
              <w:left w:w="115" w:type="dxa"/>
              <w:bottom w:w="113" w:type="dxa"/>
              <w:right w:w="115" w:type="dxa"/>
            </w:tcMar>
            <w:hideMark/>
          </w:tcPr>
          <w:p w14:paraId="2B697552" w14:textId="73EC6E9A"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 xml:space="preserve">Eleven rör sig, </w:t>
            </w:r>
            <w:r w:rsidRPr="00307242">
              <w:rPr>
                <w:rFonts w:cstheme="minorHAnsi"/>
                <w:color w:val="000000"/>
                <w:lang w:val="sv-SE"/>
              </w:rPr>
              <w:t>gör utflykter och</w:t>
            </w:r>
            <w:r>
              <w:rPr>
                <w:rFonts w:cstheme="minorHAnsi"/>
                <w:color w:val="000000"/>
                <w:lang w:val="sv-SE"/>
              </w:rPr>
              <w:t xml:space="preserve"> </w:t>
            </w:r>
            <w:r w:rsidRPr="00DD7D9F">
              <w:rPr>
                <w:rFonts w:cstheme="minorHAnsi"/>
                <w:color w:val="000000"/>
                <w:lang w:val="sv-SE"/>
              </w:rPr>
              <w:t xml:space="preserve">gör på eget </w:t>
            </w:r>
            <w:proofErr w:type="gramStart"/>
            <w:r w:rsidRPr="00DD7D9F">
              <w:rPr>
                <w:rFonts w:cstheme="minorHAnsi"/>
                <w:color w:val="000000"/>
                <w:lang w:val="sv-SE"/>
              </w:rPr>
              <w:t>initiativ</w:t>
            </w:r>
            <w:r w:rsidR="00A52BF6">
              <w:rPr>
                <w:rFonts w:cstheme="minorHAnsi"/>
                <w:color w:val="000000"/>
                <w:lang w:val="sv-SE"/>
              </w:rPr>
              <w:t xml:space="preserve"> </w:t>
            </w:r>
            <w:r w:rsidRPr="00307242">
              <w:rPr>
                <w:rFonts w:cstheme="minorHAnsi"/>
                <w:color w:val="000000"/>
                <w:lang w:val="sv-SE"/>
              </w:rPr>
              <w:t>observationer</w:t>
            </w:r>
            <w:proofErr w:type="gramEnd"/>
            <w:r w:rsidRPr="00307242">
              <w:rPr>
                <w:rFonts w:cstheme="minorHAnsi"/>
                <w:color w:val="000000"/>
                <w:lang w:val="sv-SE"/>
              </w:rPr>
              <w:t xml:space="preserve"> i naturen och den byggda miljön</w:t>
            </w:r>
            <w:r>
              <w:rPr>
                <w:rFonts w:cstheme="minorHAnsi"/>
                <w:color w:val="000000"/>
                <w:lang w:val="sv-SE"/>
              </w:rPr>
              <w:t>.</w:t>
            </w:r>
            <w:r>
              <w:rPr>
                <w:rFonts w:cstheme="minorHAnsi"/>
                <w:color w:val="000000"/>
                <w:lang w:val="sv-SE"/>
              </w:rPr>
              <w:br/>
            </w:r>
          </w:p>
          <w:p w14:paraId="03B86FBD" w14:textId="07C698DE"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DD7D9F">
              <w:rPr>
                <w:rFonts w:eastAsia="Times New Roman" w:cstheme="minorHAnsi"/>
                <w:lang w:val="sv-SE" w:eastAsia="fi-FI"/>
              </w:rPr>
              <w:t>gör</w:t>
            </w:r>
            <w:r w:rsidRPr="00307242">
              <w:rPr>
                <w:rFonts w:eastAsia="Times New Roman" w:cstheme="minorHAnsi"/>
                <w:lang w:val="sv-SE" w:eastAsia="fi-FI"/>
              </w:rPr>
              <w:t xml:space="preserve"> undersökningar i omgivningen antingen självständigt eller i grupp och hjälper de övriga gruppmedlemmarna vid behov.</w:t>
            </w:r>
          </w:p>
        </w:tc>
      </w:tr>
      <w:tr w:rsidR="00E5692E" w:rsidRPr="00F57A97" w14:paraId="4C9BB11E" w14:textId="77777777" w:rsidTr="00CF7F3A">
        <w:trPr>
          <w:trHeight w:val="283"/>
        </w:trPr>
        <w:tc>
          <w:tcPr>
            <w:tcW w:w="1928" w:type="dxa"/>
            <w:shd w:val="clear" w:color="auto" w:fill="F2F2F2" w:themeFill="background1" w:themeFillShade="F2"/>
            <w:tcMar>
              <w:top w:w="113" w:type="dxa"/>
              <w:left w:w="115" w:type="dxa"/>
              <w:bottom w:w="113" w:type="dxa"/>
              <w:right w:w="115" w:type="dxa"/>
            </w:tcMar>
          </w:tcPr>
          <w:p w14:paraId="790056FD" w14:textId="05354C41" w:rsidR="00E5692E" w:rsidRPr="00307242" w:rsidRDefault="00E5692E" w:rsidP="00E5692E">
            <w:pPr>
              <w:spacing w:after="0" w:line="240" w:lineRule="auto"/>
              <w:contextualSpacing/>
              <w:rPr>
                <w:rFonts w:eastAsia="Times New Roman" w:cstheme="minorHAnsi"/>
                <w:lang w:val="sv-SE" w:eastAsia="fi-FI"/>
              </w:rPr>
            </w:pPr>
            <w:r w:rsidRPr="00307242">
              <w:rPr>
                <w:rFonts w:cstheme="minorHAnsi"/>
                <w:color w:val="000000"/>
                <w:lang w:val="sv-SE"/>
              </w:rPr>
              <w:t>M10 erbjuda eleven möjligheter</w:t>
            </w:r>
            <w:r w:rsidRPr="00307242">
              <w:rPr>
                <w:rFonts w:cstheme="minorHAnsi"/>
                <w:lang w:val="sv-SE"/>
              </w:rPr>
              <w:t xml:space="preserve"> att öva sig att arbeta i grupp genom att </w:t>
            </w:r>
            <w:r w:rsidRPr="00435190">
              <w:rPr>
                <w:rFonts w:cstheme="minorHAnsi"/>
                <w:lang w:val="sv-SE"/>
              </w:rPr>
              <w:t>agera i olika roller och kommunikationssituationer, inspirera eleven</w:t>
            </w:r>
            <w:r w:rsidRPr="00307242">
              <w:rPr>
                <w:rFonts w:cstheme="minorHAnsi"/>
                <w:lang w:val="sv-SE"/>
              </w:rPr>
              <w:t xml:space="preserve"> att uttrycka sig och lyssna på andra samt stödja elevens </w:t>
            </w:r>
            <w:r w:rsidRPr="00307242">
              <w:rPr>
                <w:rFonts w:cstheme="minorHAnsi"/>
                <w:color w:val="000000"/>
                <w:lang w:val="sv-SE"/>
              </w:rPr>
              <w:t>förmåga att identifiera, uttrycka och reglera sina känslor</w:t>
            </w:r>
          </w:p>
        </w:tc>
        <w:tc>
          <w:tcPr>
            <w:tcW w:w="1928" w:type="dxa"/>
            <w:shd w:val="clear" w:color="auto" w:fill="F2F2F2" w:themeFill="background1" w:themeFillShade="F2"/>
            <w:tcMar>
              <w:top w:w="113" w:type="dxa"/>
              <w:left w:w="115" w:type="dxa"/>
              <w:bottom w:w="113" w:type="dxa"/>
              <w:right w:w="115" w:type="dxa"/>
            </w:tcMar>
            <w:hideMark/>
          </w:tcPr>
          <w:p w14:paraId="1D162797" w14:textId="7777777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75F9931C" w14:textId="6DD6549E"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agerar i olika </w:t>
            </w:r>
            <w:r w:rsidRPr="00435190">
              <w:rPr>
                <w:rFonts w:eastAsia="Times New Roman" w:cstheme="minorHAnsi"/>
                <w:lang w:val="sv-SE" w:eastAsia="fi-FI"/>
              </w:rPr>
              <w:t xml:space="preserve">roller och </w:t>
            </w:r>
            <w:r w:rsidRPr="00435190">
              <w:rPr>
                <w:rFonts w:cstheme="minorHAnsi"/>
                <w:lang w:val="sv-SE"/>
              </w:rPr>
              <w:t>kommunikationssituationer</w:t>
            </w:r>
            <w:r w:rsidRPr="00435190">
              <w:rPr>
                <w:rFonts w:eastAsia="Times New Roman" w:cstheme="minorHAnsi"/>
                <w:lang w:val="sv-SE" w:eastAsia="fi-FI"/>
              </w:rPr>
              <w:t xml:space="preserve"> i gruppen. Eleven uttrycker</w:t>
            </w:r>
            <w:r w:rsidRPr="00307242">
              <w:rPr>
                <w:rFonts w:eastAsia="Times New Roman" w:cstheme="minorHAnsi"/>
                <w:lang w:val="sv-SE" w:eastAsia="fi-FI"/>
              </w:rPr>
              <w:t xml:space="preserve"> sig själv och lyssnar på andra. Eleven identifierar, uttrycker och reglerar sina känslor.</w:t>
            </w:r>
          </w:p>
        </w:tc>
        <w:tc>
          <w:tcPr>
            <w:tcW w:w="1928" w:type="dxa"/>
            <w:shd w:val="clear" w:color="auto" w:fill="F2F2F2" w:themeFill="background1" w:themeFillShade="F2"/>
            <w:tcMar>
              <w:top w:w="113" w:type="dxa"/>
              <w:left w:w="115" w:type="dxa"/>
              <w:bottom w:w="113" w:type="dxa"/>
              <w:right w:w="115" w:type="dxa"/>
            </w:tcMar>
            <w:hideMark/>
          </w:tcPr>
          <w:p w14:paraId="028D8F6A" w14:textId="3AF68A0F" w:rsidR="00E5692E" w:rsidRPr="00307242" w:rsidRDefault="00E5692E" w:rsidP="00E5692E">
            <w:pPr>
              <w:spacing w:after="0" w:line="240" w:lineRule="auto"/>
              <w:contextualSpacing/>
              <w:rPr>
                <w:rFonts w:eastAsia="Times New Roman" w:cstheme="minorHAnsi"/>
                <w:lang w:val="sv-SE" w:eastAsia="fi-FI"/>
              </w:rPr>
            </w:pPr>
            <w:r w:rsidRPr="003948A8">
              <w:rPr>
                <w:rFonts w:cstheme="minorHAnsi"/>
                <w:color w:val="000000"/>
                <w:lang w:val="sv-SE"/>
              </w:rPr>
              <w:t>Förmåga att utveckla kommunikativa</w:t>
            </w:r>
            <w:r>
              <w:rPr>
                <w:rFonts w:cstheme="minorHAnsi"/>
                <w:color w:val="000000"/>
                <w:lang w:val="sv-SE"/>
              </w:rPr>
              <w:t xml:space="preserve"> </w:t>
            </w:r>
            <w:r w:rsidRPr="00307242">
              <w:rPr>
                <w:rFonts w:cstheme="minorHAnsi"/>
                <w:color w:val="000000"/>
                <w:lang w:val="sv-SE"/>
              </w:rPr>
              <w:t>färdigheter, identifiera och reglera känslor</w:t>
            </w:r>
          </w:p>
        </w:tc>
        <w:tc>
          <w:tcPr>
            <w:tcW w:w="1928" w:type="dxa"/>
            <w:shd w:val="clear" w:color="auto" w:fill="F2F2F2" w:themeFill="background1" w:themeFillShade="F2"/>
            <w:tcMar>
              <w:top w:w="113" w:type="dxa"/>
              <w:left w:w="115" w:type="dxa"/>
              <w:bottom w:w="113" w:type="dxa"/>
              <w:right w:w="115" w:type="dxa"/>
            </w:tcMar>
          </w:tcPr>
          <w:p w14:paraId="66ADDF1F"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Eleven arbetar under handledning i olika grupper.</w:t>
            </w:r>
          </w:p>
          <w:p w14:paraId="37558D7E" w14:textId="77777777" w:rsidR="00E5692E" w:rsidRPr="00307242" w:rsidRDefault="00E5692E" w:rsidP="00E5692E">
            <w:pPr>
              <w:spacing w:after="0" w:line="240" w:lineRule="auto"/>
              <w:rPr>
                <w:rFonts w:eastAsia="Times New Roman" w:cstheme="minorHAnsi"/>
                <w:lang w:val="sv-SE" w:eastAsia="fi-FI"/>
              </w:rPr>
            </w:pPr>
          </w:p>
          <w:p w14:paraId="12CB7A49" w14:textId="76881F57"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3A5DB2">
              <w:rPr>
                <w:rFonts w:eastAsia="Times New Roman" w:cstheme="minorHAnsi"/>
                <w:lang w:val="sv-SE" w:eastAsia="fi-FI"/>
              </w:rPr>
              <w:t>nämner</w:t>
            </w:r>
            <w:r w:rsidRPr="00307242">
              <w:rPr>
                <w:rFonts w:eastAsia="Times New Roman" w:cstheme="minorHAnsi"/>
                <w:lang w:val="sv-SE" w:eastAsia="fi-FI"/>
              </w:rPr>
              <w:t xml:space="preserve"> under </w:t>
            </w:r>
            <w:proofErr w:type="gramStart"/>
            <w:r w:rsidRPr="00307242">
              <w:rPr>
                <w:rFonts w:eastAsia="Times New Roman" w:cstheme="minorHAnsi"/>
                <w:lang w:val="sv-SE" w:eastAsia="fi-FI"/>
              </w:rPr>
              <w:t>handledning</w:t>
            </w:r>
            <w:r w:rsidR="00A52BF6">
              <w:rPr>
                <w:rFonts w:eastAsia="Times New Roman" w:cstheme="minorHAnsi"/>
                <w:lang w:val="sv-SE" w:eastAsia="fi-FI"/>
              </w:rPr>
              <w:t xml:space="preserve"> </w:t>
            </w:r>
            <w:r w:rsidRPr="003948A8">
              <w:rPr>
                <w:rFonts w:eastAsia="Times New Roman" w:cstheme="minorHAnsi"/>
                <w:lang w:val="sv-SE" w:eastAsia="fi-FI"/>
              </w:rPr>
              <w:t>sätt</w:t>
            </w:r>
            <w:proofErr w:type="gramEnd"/>
            <w:r>
              <w:rPr>
                <w:rFonts w:eastAsia="Times New Roman" w:cstheme="minorHAnsi"/>
                <w:lang w:val="sv-SE" w:eastAsia="fi-FI"/>
              </w:rPr>
              <w:t xml:space="preserve"> att </w:t>
            </w:r>
            <w:r w:rsidRPr="00307242">
              <w:rPr>
                <w:rFonts w:eastAsia="Times New Roman" w:cstheme="minorHAnsi"/>
                <w:lang w:val="sv-SE" w:eastAsia="fi-FI"/>
              </w:rPr>
              <w:t>uttryck</w:t>
            </w:r>
            <w:r>
              <w:rPr>
                <w:rFonts w:eastAsia="Times New Roman" w:cstheme="minorHAnsi"/>
                <w:lang w:val="sv-SE" w:eastAsia="fi-FI"/>
              </w:rPr>
              <w:t>a</w:t>
            </w:r>
            <w:r w:rsidRPr="00307242">
              <w:rPr>
                <w:rFonts w:eastAsia="Times New Roman" w:cstheme="minorHAnsi"/>
                <w:lang w:val="sv-SE" w:eastAsia="fi-FI"/>
              </w:rPr>
              <w:t xml:space="preserve"> och reglera känslor.</w:t>
            </w:r>
          </w:p>
        </w:tc>
        <w:tc>
          <w:tcPr>
            <w:tcW w:w="1928" w:type="dxa"/>
            <w:shd w:val="clear" w:color="auto" w:fill="F2F2F2" w:themeFill="background1" w:themeFillShade="F2"/>
            <w:tcMar>
              <w:top w:w="113" w:type="dxa"/>
              <w:left w:w="115" w:type="dxa"/>
              <w:bottom w:w="113" w:type="dxa"/>
              <w:right w:w="115" w:type="dxa"/>
            </w:tcMar>
          </w:tcPr>
          <w:p w14:paraId="7639C4AA" w14:textId="77777777" w:rsidR="00E5692E" w:rsidRPr="00307242" w:rsidRDefault="00E5692E" w:rsidP="00E5692E">
            <w:pPr>
              <w:spacing w:after="0" w:line="240" w:lineRule="auto"/>
              <w:rPr>
                <w:rFonts w:eastAsia="Times New Roman" w:cstheme="minorHAnsi"/>
                <w:lang w:val="sv-SE" w:eastAsia="fi-FI"/>
              </w:rPr>
            </w:pPr>
            <w:r w:rsidRPr="00307242">
              <w:rPr>
                <w:rFonts w:eastAsia="Times New Roman" w:cstheme="minorHAnsi"/>
                <w:lang w:val="sv-SE" w:eastAsia="fi-FI"/>
              </w:rPr>
              <w:t>Eleven arbetar enligt den uppgift som gruppen gett och ger på uppmaning respons på aktiviteten.</w:t>
            </w:r>
          </w:p>
          <w:p w14:paraId="213AB4EE" w14:textId="77777777" w:rsidR="00E5692E" w:rsidRPr="00307242" w:rsidRDefault="00E5692E" w:rsidP="00E5692E">
            <w:pPr>
              <w:spacing w:after="0" w:line="240" w:lineRule="auto"/>
              <w:rPr>
                <w:rFonts w:eastAsia="Times New Roman" w:cstheme="minorHAnsi"/>
                <w:lang w:val="sv-SE" w:eastAsia="fi-FI"/>
              </w:rPr>
            </w:pPr>
          </w:p>
          <w:p w14:paraId="40E9F068" w14:textId="643BDC03"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3A5DB2">
              <w:rPr>
                <w:rFonts w:eastAsia="Times New Roman" w:cstheme="minorHAnsi"/>
                <w:lang w:val="sv-SE" w:eastAsia="fi-FI"/>
              </w:rPr>
              <w:t>nämner</w:t>
            </w:r>
            <w:r w:rsidRPr="003948A8">
              <w:rPr>
                <w:rFonts w:eastAsia="Times New Roman" w:cstheme="minorHAnsi"/>
                <w:lang w:val="sv-SE" w:eastAsia="fi-FI"/>
              </w:rPr>
              <w:t xml:space="preserve"> sätt</w:t>
            </w:r>
            <w:r>
              <w:rPr>
                <w:rFonts w:eastAsia="Times New Roman" w:cstheme="minorHAnsi"/>
                <w:lang w:val="sv-SE" w:eastAsia="fi-FI"/>
              </w:rPr>
              <w:t xml:space="preserve"> att </w:t>
            </w:r>
            <w:r w:rsidRPr="00307242">
              <w:rPr>
                <w:rFonts w:eastAsia="Times New Roman" w:cstheme="minorHAnsi"/>
                <w:lang w:val="sv-SE" w:eastAsia="fi-FI"/>
              </w:rPr>
              <w:t>uttryck</w:t>
            </w:r>
            <w:r>
              <w:rPr>
                <w:rFonts w:eastAsia="Times New Roman" w:cstheme="minorHAnsi"/>
                <w:lang w:val="sv-SE" w:eastAsia="fi-FI"/>
              </w:rPr>
              <w:t>a</w:t>
            </w:r>
            <w:r w:rsidRPr="00307242">
              <w:rPr>
                <w:rFonts w:eastAsia="Times New Roman" w:cstheme="minorHAnsi"/>
                <w:lang w:val="sv-SE" w:eastAsia="fi-FI"/>
              </w:rPr>
              <w:t xml:space="preserve"> och reglera känslor.</w:t>
            </w:r>
            <w:r>
              <w:rPr>
                <w:rFonts w:eastAsia="Times New Roman" w:cstheme="minorHAnsi"/>
                <w:lang w:val="sv-SE" w:eastAsia="fi-FI"/>
              </w:rPr>
              <w:t xml:space="preserve"> </w:t>
            </w:r>
          </w:p>
        </w:tc>
        <w:tc>
          <w:tcPr>
            <w:tcW w:w="1928" w:type="dxa"/>
            <w:shd w:val="clear" w:color="auto" w:fill="F2F2F2" w:themeFill="background1" w:themeFillShade="F2"/>
            <w:tcMar>
              <w:top w:w="113" w:type="dxa"/>
              <w:left w:w="115" w:type="dxa"/>
              <w:bottom w:w="113" w:type="dxa"/>
              <w:right w:w="115" w:type="dxa"/>
            </w:tcMar>
          </w:tcPr>
          <w:p w14:paraId="69B8992D" w14:textId="677438DA"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arbetar för att uppnå gemensamt uppställda mål genom att ge och ta emot respons.</w:t>
            </w:r>
            <w:r w:rsidRPr="00307242">
              <w:rPr>
                <w:rFonts w:eastAsia="Times New Roman" w:cstheme="minorHAnsi"/>
                <w:lang w:val="sv-SE" w:eastAsia="fi-FI"/>
              </w:rPr>
              <w:br/>
            </w:r>
            <w:r w:rsidRPr="00307242">
              <w:rPr>
                <w:rFonts w:eastAsia="Times New Roman" w:cstheme="minorHAnsi"/>
                <w:lang w:val="sv-SE" w:eastAsia="fi-FI"/>
              </w:rPr>
              <w:br/>
              <w:t xml:space="preserve">Eleven </w:t>
            </w:r>
            <w:r w:rsidRPr="003A5DB2">
              <w:rPr>
                <w:rFonts w:eastAsia="Times New Roman" w:cstheme="minorHAnsi"/>
                <w:lang w:val="sv-SE" w:eastAsia="fi-FI"/>
              </w:rPr>
              <w:t>beskriver</w:t>
            </w:r>
            <w:r w:rsidRPr="003948A8">
              <w:rPr>
                <w:rFonts w:eastAsia="Times New Roman" w:cstheme="minorHAnsi"/>
                <w:lang w:val="sv-SE" w:eastAsia="fi-FI"/>
              </w:rPr>
              <w:t xml:space="preserve"> metoder</w:t>
            </w:r>
            <w:r w:rsidRPr="00307242">
              <w:rPr>
                <w:rFonts w:eastAsia="Times New Roman" w:cstheme="minorHAnsi"/>
                <w:lang w:val="sv-SE" w:eastAsia="fi-FI"/>
              </w:rPr>
              <w:t xml:space="preserve"> för hur man uttrycker och reglerar känslor.</w:t>
            </w:r>
          </w:p>
        </w:tc>
        <w:tc>
          <w:tcPr>
            <w:tcW w:w="1928" w:type="dxa"/>
            <w:shd w:val="clear" w:color="auto" w:fill="F2F2F2" w:themeFill="background1" w:themeFillShade="F2"/>
            <w:tcMar>
              <w:top w:w="113" w:type="dxa"/>
              <w:left w:w="115" w:type="dxa"/>
              <w:bottom w:w="113" w:type="dxa"/>
              <w:right w:w="115" w:type="dxa"/>
            </w:tcMar>
          </w:tcPr>
          <w:p w14:paraId="69D9338E" w14:textId="70B5F442" w:rsidR="00E5692E" w:rsidRPr="00307242" w:rsidRDefault="00E5692E" w:rsidP="00E5692E">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arbetar på ett ansvarsfullt och initiativtagande sätt i olika roller genom att ge, ta emot och använda respons. </w:t>
            </w:r>
            <w:r w:rsidRPr="00307242">
              <w:rPr>
                <w:rFonts w:eastAsia="Times New Roman" w:cstheme="minorHAnsi"/>
                <w:lang w:val="sv-SE" w:eastAsia="fi-FI"/>
              </w:rPr>
              <w:br/>
            </w:r>
            <w:r w:rsidRPr="00307242">
              <w:rPr>
                <w:rFonts w:eastAsia="Times New Roman" w:cstheme="minorHAnsi"/>
                <w:lang w:val="sv-SE" w:eastAsia="fi-FI"/>
              </w:rPr>
              <w:br/>
              <w:t xml:space="preserve">Eleven </w:t>
            </w:r>
            <w:r w:rsidRPr="003A5DB2">
              <w:rPr>
                <w:rFonts w:eastAsia="Times New Roman" w:cstheme="minorHAnsi"/>
                <w:lang w:val="sv-SE" w:eastAsia="fi-FI"/>
              </w:rPr>
              <w:t>beskriver</w:t>
            </w:r>
            <w:r w:rsidRPr="00307242">
              <w:rPr>
                <w:rFonts w:eastAsia="Times New Roman" w:cstheme="minorHAnsi"/>
                <w:lang w:val="sv-SE" w:eastAsia="fi-FI"/>
              </w:rPr>
              <w:t xml:space="preserve"> på ett motiverat sätt</w:t>
            </w:r>
            <w:r w:rsidRPr="003948A8">
              <w:rPr>
                <w:rFonts w:eastAsia="Times New Roman" w:cstheme="minorHAnsi"/>
                <w:lang w:val="sv-SE" w:eastAsia="fi-FI"/>
              </w:rPr>
              <w:t xml:space="preserve"> metoder</w:t>
            </w:r>
            <w:r w:rsidRPr="00307242">
              <w:rPr>
                <w:rFonts w:eastAsia="Times New Roman" w:cstheme="minorHAnsi"/>
                <w:lang w:val="sv-SE" w:eastAsia="fi-FI"/>
              </w:rPr>
              <w:t xml:space="preserve"> för hur man uttrycker och reglerar känslor och </w:t>
            </w:r>
            <w:r w:rsidRPr="003A5DB2">
              <w:rPr>
                <w:rFonts w:eastAsia="Times New Roman" w:cstheme="minorHAnsi"/>
                <w:lang w:val="sv-SE" w:eastAsia="fi-FI"/>
              </w:rPr>
              <w:t>tillämpar</w:t>
            </w:r>
            <w:r w:rsidRPr="00307242">
              <w:rPr>
                <w:rFonts w:eastAsia="Times New Roman" w:cstheme="minorHAnsi"/>
                <w:lang w:val="sv-SE" w:eastAsia="fi-FI"/>
              </w:rPr>
              <w:t xml:space="preserve"> dem i olika situationer och roller. </w:t>
            </w:r>
          </w:p>
        </w:tc>
      </w:tr>
      <w:tr w:rsidR="003D5520" w:rsidRPr="00F57A97" w14:paraId="572B2E33" w14:textId="77777777" w:rsidTr="003D5520">
        <w:trPr>
          <w:trHeight w:val="283"/>
        </w:trPr>
        <w:tc>
          <w:tcPr>
            <w:tcW w:w="1928" w:type="dxa"/>
            <w:tcMar>
              <w:top w:w="113" w:type="dxa"/>
              <w:left w:w="115" w:type="dxa"/>
              <w:bottom w:w="113" w:type="dxa"/>
              <w:right w:w="115" w:type="dxa"/>
            </w:tcMar>
            <w:hideMark/>
          </w:tcPr>
          <w:p w14:paraId="0BE6A045"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cstheme="minorHAnsi"/>
                <w:lang w:val="sv-SE"/>
              </w:rPr>
              <w:t>M11 handleda eleven att använda informations- och kommunikationsteknik för att söka, bearbeta och presentera information och för att kommunicera på ett ansvarsfullt, tryggt och ergonomiskt sätt</w:t>
            </w:r>
          </w:p>
        </w:tc>
        <w:tc>
          <w:tcPr>
            <w:tcW w:w="1928" w:type="dxa"/>
            <w:tcMar>
              <w:top w:w="113" w:type="dxa"/>
              <w:left w:w="115" w:type="dxa"/>
              <w:bottom w:w="113" w:type="dxa"/>
              <w:right w:w="115" w:type="dxa"/>
            </w:tcMar>
            <w:hideMark/>
          </w:tcPr>
          <w:p w14:paraId="299F3EC6"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tcMar>
              <w:top w:w="113" w:type="dxa"/>
              <w:left w:w="115" w:type="dxa"/>
              <w:bottom w:w="113" w:type="dxa"/>
              <w:right w:w="115" w:type="dxa"/>
            </w:tcMar>
            <w:hideMark/>
          </w:tcPr>
          <w:p w14:paraId="5D380540"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cstheme="minorHAnsi"/>
                <w:lang w:val="sv-SE"/>
              </w:rPr>
              <w:t>Eleven använder digitala verktyg för att söka, bearbeta och presentera information och för att kommunicera på ett ansvarsfullt, tryggt och ergonomiskt sätt.</w:t>
            </w:r>
          </w:p>
        </w:tc>
        <w:tc>
          <w:tcPr>
            <w:tcW w:w="1928" w:type="dxa"/>
            <w:tcMar>
              <w:top w:w="113" w:type="dxa"/>
              <w:left w:w="115" w:type="dxa"/>
              <w:bottom w:w="113" w:type="dxa"/>
              <w:right w:w="115" w:type="dxa"/>
            </w:tcMar>
            <w:hideMark/>
          </w:tcPr>
          <w:p w14:paraId="0E933F11" w14:textId="6CC85360" w:rsidR="003D5520" w:rsidRPr="00A52BF6" w:rsidRDefault="003D5520" w:rsidP="003D5520">
            <w:pPr>
              <w:spacing w:after="0" w:line="240" w:lineRule="auto"/>
              <w:contextualSpacing/>
              <w:rPr>
                <w:rFonts w:cstheme="minorHAnsi"/>
                <w:lang w:val="sv-SE"/>
              </w:rPr>
            </w:pPr>
            <w:r w:rsidRPr="00307242">
              <w:rPr>
                <w:rFonts w:cstheme="minorHAnsi"/>
                <w:lang w:val="sv-SE"/>
              </w:rPr>
              <w:t>Förmåga att använda informations- och kommunikationsteknik</w:t>
            </w:r>
          </w:p>
        </w:tc>
        <w:tc>
          <w:tcPr>
            <w:tcW w:w="1928" w:type="dxa"/>
            <w:tcMar>
              <w:top w:w="113" w:type="dxa"/>
              <w:left w:w="115" w:type="dxa"/>
              <w:bottom w:w="113" w:type="dxa"/>
              <w:right w:w="115" w:type="dxa"/>
            </w:tcMar>
          </w:tcPr>
          <w:p w14:paraId="77C1A2F1"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Eleven använder under handledning digitala verktyg i informationssökning.</w:t>
            </w:r>
            <w:r w:rsidRPr="00307242">
              <w:rPr>
                <w:rFonts w:eastAsia="Times New Roman" w:cstheme="minorHAnsi"/>
                <w:lang w:val="sv-SE" w:eastAsia="fi-FI"/>
              </w:rPr>
              <w:br/>
            </w:r>
          </w:p>
          <w:p w14:paraId="5A94EC36"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Eleven deltar i att producera och presentera en digital produkt.</w:t>
            </w:r>
          </w:p>
          <w:p w14:paraId="1E36CCC7" w14:textId="77777777" w:rsidR="003D5520" w:rsidRPr="00307242" w:rsidRDefault="003D5520" w:rsidP="003D5520">
            <w:pPr>
              <w:spacing w:after="0" w:line="240" w:lineRule="auto"/>
              <w:rPr>
                <w:rFonts w:eastAsia="Times New Roman" w:cstheme="minorHAnsi"/>
                <w:lang w:val="sv-SE" w:eastAsia="fi-FI"/>
              </w:rPr>
            </w:pPr>
          </w:p>
          <w:p w14:paraId="1527F10D" w14:textId="375ABD1E"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w:t>
            </w:r>
            <w:r>
              <w:rPr>
                <w:rFonts w:eastAsia="Times New Roman" w:cstheme="minorHAnsi"/>
                <w:lang w:val="sv-SE" w:eastAsia="fi-FI"/>
              </w:rPr>
              <w:t xml:space="preserve"> </w:t>
            </w:r>
            <w:r w:rsidRPr="00E11EF3">
              <w:rPr>
                <w:rFonts w:eastAsia="Times New Roman" w:cstheme="minorHAnsi"/>
                <w:lang w:val="sv-SE" w:eastAsia="fi-FI"/>
              </w:rPr>
              <w:t>nämner</w:t>
            </w:r>
            <w:r w:rsidRPr="00307242">
              <w:rPr>
                <w:rFonts w:eastAsia="Times New Roman" w:cstheme="minorHAnsi"/>
                <w:lang w:val="sv-SE" w:eastAsia="fi-FI"/>
              </w:rPr>
              <w:t xml:space="preserve"> under handledning en faktor som anknyter till hur man använder digitala verktyg på ett ansvarsfullt, tryggt och ergonomiskt sätt.</w:t>
            </w:r>
          </w:p>
        </w:tc>
        <w:tc>
          <w:tcPr>
            <w:tcW w:w="1928" w:type="dxa"/>
            <w:tcMar>
              <w:top w:w="113" w:type="dxa"/>
              <w:left w:w="115" w:type="dxa"/>
              <w:bottom w:w="113" w:type="dxa"/>
              <w:right w:w="115" w:type="dxa"/>
            </w:tcMar>
          </w:tcPr>
          <w:p w14:paraId="2F160509"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Eleven använder självständigt digitala verktyg i informationssökning.</w:t>
            </w:r>
          </w:p>
          <w:p w14:paraId="7ACBFBA3" w14:textId="77777777" w:rsidR="003D5520" w:rsidRPr="00307242" w:rsidRDefault="003D5520" w:rsidP="003D5520">
            <w:pPr>
              <w:spacing w:after="0" w:line="240" w:lineRule="auto"/>
              <w:rPr>
                <w:rFonts w:eastAsia="Times New Roman" w:cstheme="minorHAnsi"/>
                <w:lang w:val="sv-SE" w:eastAsia="fi-FI"/>
              </w:rPr>
            </w:pPr>
          </w:p>
          <w:p w14:paraId="7E81A674"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Eleven agerar aktivt i att producera och presentera en digital produkt.</w:t>
            </w:r>
          </w:p>
          <w:p w14:paraId="4EDBB54A" w14:textId="77777777" w:rsidR="003D5520" w:rsidRPr="00307242" w:rsidRDefault="003D5520" w:rsidP="003D5520">
            <w:pPr>
              <w:spacing w:after="0" w:line="240" w:lineRule="auto"/>
              <w:rPr>
                <w:rFonts w:eastAsia="Times New Roman" w:cstheme="minorHAnsi"/>
                <w:lang w:val="sv-SE" w:eastAsia="fi-FI"/>
              </w:rPr>
            </w:pPr>
          </w:p>
          <w:p w14:paraId="3E658A4D" w14:textId="5DC6A92E"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w:t>
            </w:r>
            <w:r>
              <w:rPr>
                <w:rFonts w:eastAsia="Times New Roman" w:cstheme="minorHAnsi"/>
                <w:lang w:val="sv-SE" w:eastAsia="fi-FI"/>
              </w:rPr>
              <w:t xml:space="preserve"> </w:t>
            </w:r>
            <w:r w:rsidRPr="00E11EF3">
              <w:rPr>
                <w:rFonts w:eastAsia="Times New Roman" w:cstheme="minorHAnsi"/>
                <w:lang w:val="sv-SE" w:eastAsia="fi-FI"/>
              </w:rPr>
              <w:t>nämner</w:t>
            </w:r>
            <w:r w:rsidRPr="00307242">
              <w:rPr>
                <w:rFonts w:eastAsia="Times New Roman" w:cstheme="minorHAnsi"/>
                <w:lang w:val="sv-SE" w:eastAsia="fi-FI"/>
              </w:rPr>
              <w:t xml:space="preserve"> faktorer som anknyter till hur man använder digitala verktyg på ett ansvarsfullt, tryggt och ergonomiskt sätt. </w:t>
            </w:r>
          </w:p>
        </w:tc>
        <w:tc>
          <w:tcPr>
            <w:tcW w:w="1928" w:type="dxa"/>
            <w:tcMar>
              <w:top w:w="113" w:type="dxa"/>
              <w:left w:w="115" w:type="dxa"/>
              <w:bottom w:w="113" w:type="dxa"/>
              <w:right w:w="115" w:type="dxa"/>
            </w:tcMar>
          </w:tcPr>
          <w:p w14:paraId="295526A0" w14:textId="48454372" w:rsidR="003D5520" w:rsidRPr="00307242" w:rsidRDefault="003D5520" w:rsidP="003D5520">
            <w:pPr>
              <w:spacing w:after="0"/>
              <w:rPr>
                <w:rFonts w:cstheme="minorHAnsi"/>
                <w:lang w:val="sv-SE"/>
              </w:rPr>
            </w:pPr>
            <w:r w:rsidRPr="00307242">
              <w:rPr>
                <w:rFonts w:cstheme="minorHAnsi"/>
                <w:lang w:val="sv-SE"/>
              </w:rPr>
              <w:t>Eleven använder digitala verktyg i olika lärsituationer och som verktyg för kommu</w:t>
            </w:r>
            <w:r w:rsidR="002E55F9">
              <w:rPr>
                <w:rFonts w:cstheme="minorHAnsi"/>
                <w:lang w:val="sv-SE"/>
              </w:rPr>
              <w:softHyphen/>
            </w:r>
            <w:r w:rsidRPr="00307242">
              <w:rPr>
                <w:rFonts w:cstheme="minorHAnsi"/>
                <w:lang w:val="sv-SE"/>
              </w:rPr>
              <w:t xml:space="preserve">nikation. </w:t>
            </w:r>
          </w:p>
          <w:p w14:paraId="42B78498" w14:textId="77777777" w:rsidR="003D5520" w:rsidRPr="00307242" w:rsidRDefault="003D5520" w:rsidP="003D5520">
            <w:pPr>
              <w:spacing w:after="0" w:line="240" w:lineRule="auto"/>
              <w:rPr>
                <w:rFonts w:eastAsia="Times New Roman" w:cstheme="minorHAnsi"/>
                <w:lang w:val="sv-SE" w:eastAsia="fi-FI"/>
              </w:rPr>
            </w:pPr>
          </w:p>
          <w:p w14:paraId="1566851A" w14:textId="77777777" w:rsidR="003D5520" w:rsidRPr="00307242" w:rsidRDefault="003D5520" w:rsidP="003D5520">
            <w:pPr>
              <w:spacing w:after="0" w:line="240" w:lineRule="auto"/>
              <w:rPr>
                <w:rFonts w:eastAsia="Times New Roman" w:cstheme="minorHAnsi"/>
                <w:lang w:val="sv-SE" w:eastAsia="fi-FI"/>
              </w:rPr>
            </w:pPr>
            <w:r w:rsidRPr="00307242">
              <w:rPr>
                <w:rFonts w:cstheme="minorHAnsi"/>
                <w:lang w:val="sv-SE"/>
              </w:rPr>
              <w:t xml:space="preserve">Eleven </w:t>
            </w:r>
            <w:r w:rsidRPr="00E11EF3">
              <w:rPr>
                <w:rFonts w:cstheme="minorHAnsi"/>
                <w:lang w:val="sv-SE"/>
              </w:rPr>
              <w:t>beskriver</w:t>
            </w:r>
            <w:r w:rsidRPr="00307242">
              <w:rPr>
                <w:rFonts w:cstheme="minorHAnsi"/>
                <w:lang w:val="sv-SE"/>
              </w:rPr>
              <w:t xml:space="preserve"> hur digitala verktyg används på ett ansvarsfullt, säkert och ergonomiskt sätt.</w:t>
            </w:r>
          </w:p>
          <w:p w14:paraId="4CDBF6BB" w14:textId="77777777" w:rsidR="003D5520" w:rsidRPr="00307242" w:rsidRDefault="003D5520" w:rsidP="003D5520">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190CEDAC"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E11EF3">
              <w:rPr>
                <w:rFonts w:eastAsia="Times New Roman" w:cstheme="minorHAnsi"/>
                <w:lang w:val="sv-SE" w:eastAsia="fi-FI"/>
              </w:rPr>
              <w:t>väljer på ett motiverat sätt digitala verktyg och använder dem</w:t>
            </w:r>
            <w:r w:rsidRPr="00307242">
              <w:rPr>
                <w:rFonts w:eastAsia="Times New Roman" w:cstheme="minorHAnsi"/>
                <w:lang w:val="sv-SE" w:eastAsia="fi-FI"/>
              </w:rPr>
              <w:t xml:space="preserve"> i olika lärsituationer och som verktyg för kommunikation samt stöder de andra eleverna i gruppen. </w:t>
            </w:r>
          </w:p>
          <w:p w14:paraId="76DB53CF" w14:textId="368021B4"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E11EF3">
              <w:rPr>
                <w:rFonts w:eastAsia="Times New Roman" w:cstheme="minorHAnsi"/>
                <w:lang w:val="sv-SE" w:eastAsia="fi-FI"/>
              </w:rPr>
              <w:t>beskriver på ett motiverat sätt hur man</w:t>
            </w:r>
            <w:r>
              <w:rPr>
                <w:rFonts w:eastAsia="Times New Roman" w:cstheme="minorHAnsi"/>
                <w:lang w:val="sv-SE" w:eastAsia="fi-FI"/>
              </w:rPr>
              <w:t xml:space="preserve"> använder</w:t>
            </w:r>
            <w:r w:rsidRPr="00307242">
              <w:rPr>
                <w:rFonts w:eastAsia="Times New Roman" w:cstheme="minorHAnsi"/>
                <w:lang w:val="sv-SE" w:eastAsia="fi-FI"/>
              </w:rPr>
              <w:t xml:space="preserve"> digitala verktyg på ett </w:t>
            </w:r>
            <w:r w:rsidRPr="00307242">
              <w:rPr>
                <w:rFonts w:cstheme="minorHAnsi"/>
                <w:lang w:val="sv-SE"/>
              </w:rPr>
              <w:t>ansvarsfullt, säkert och ergonomiskt sätt.</w:t>
            </w:r>
          </w:p>
        </w:tc>
      </w:tr>
      <w:tr w:rsidR="003D5520" w:rsidRPr="00613860" w14:paraId="47752DBA" w14:textId="77777777" w:rsidTr="00591CE6">
        <w:trPr>
          <w:trHeight w:val="283"/>
        </w:trPr>
        <w:tc>
          <w:tcPr>
            <w:tcW w:w="15424" w:type="dxa"/>
            <w:gridSpan w:val="8"/>
            <w:shd w:val="clear" w:color="auto" w:fill="D9E2F3" w:themeFill="accent1" w:themeFillTint="33"/>
            <w:tcMar>
              <w:top w:w="113" w:type="dxa"/>
              <w:left w:w="115" w:type="dxa"/>
              <w:bottom w:w="113" w:type="dxa"/>
              <w:right w:w="115" w:type="dxa"/>
            </w:tcMar>
          </w:tcPr>
          <w:p w14:paraId="09601E40" w14:textId="18CCACD7"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b/>
                <w:bCs/>
                <w:lang w:val="sv-SE" w:eastAsia="fi-FI"/>
              </w:rPr>
              <w:t>Kunskap och förståelse</w:t>
            </w:r>
          </w:p>
        </w:tc>
      </w:tr>
      <w:tr w:rsidR="003D5520" w:rsidRPr="00F57A97" w14:paraId="0466CA3E"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6F08805E" w14:textId="2FF936F9" w:rsidR="003D5520" w:rsidRPr="00307242" w:rsidRDefault="003D5520" w:rsidP="003D5520">
            <w:pPr>
              <w:spacing w:after="0" w:line="240" w:lineRule="auto"/>
              <w:contextualSpacing/>
              <w:rPr>
                <w:rFonts w:eastAsia="Times New Roman" w:cstheme="minorHAnsi"/>
                <w:lang w:val="sv-SE" w:eastAsia="fi-FI"/>
              </w:rPr>
            </w:pPr>
            <w:r w:rsidRPr="00307242">
              <w:rPr>
                <w:rFonts w:cstheme="minorHAnsi"/>
                <w:lang w:val="sv-SE"/>
              </w:rPr>
              <w:t>M12</w:t>
            </w:r>
            <w:r w:rsidRPr="00307242">
              <w:rPr>
                <w:rFonts w:cstheme="minorHAnsi"/>
                <w:color w:val="000000"/>
                <w:lang w:val="sv-SE"/>
              </w:rPr>
              <w:t xml:space="preserve"> </w:t>
            </w:r>
            <w:r>
              <w:rPr>
                <w:rFonts w:cstheme="minorHAnsi"/>
                <w:lang w:val="sv-SE"/>
              </w:rPr>
              <w:t>handleda</w:t>
            </w:r>
            <w:r w:rsidRPr="00307242">
              <w:rPr>
                <w:rFonts w:cstheme="minorHAnsi"/>
                <w:color w:val="000000"/>
                <w:lang w:val="sv-SE"/>
              </w:rPr>
              <w:t xml:space="preserve"> eleven att observera </w:t>
            </w:r>
            <w:r w:rsidRPr="00A13F5E">
              <w:rPr>
                <w:rFonts w:cstheme="minorHAnsi"/>
                <w:color w:val="000000"/>
                <w:lang w:val="sv-SE"/>
              </w:rPr>
              <w:t>omgivningen,</w:t>
            </w:r>
            <w:r w:rsidRPr="00307242">
              <w:rPr>
                <w:rFonts w:cstheme="minorHAnsi"/>
                <w:color w:val="000000"/>
                <w:lang w:val="sv-SE"/>
              </w:rPr>
              <w:t xml:space="preserve"> mänskliga aktiviteter och fenomen i anknytning till dem med hjälp av begrepp inom omgivningsläran samt att utveckla sina begreppskonstruktioner från att bestå av </w:t>
            </w:r>
            <w:r w:rsidRPr="00307242">
              <w:rPr>
                <w:rFonts w:cstheme="minorHAnsi"/>
                <w:lang w:val="sv-SE"/>
              </w:rPr>
              <w:t xml:space="preserve">olika förhandsuppfattningar </w:t>
            </w:r>
            <w:r w:rsidRPr="00307242">
              <w:rPr>
                <w:rFonts w:cstheme="minorHAnsi"/>
                <w:color w:val="000000"/>
                <w:lang w:val="sv-SE"/>
              </w:rPr>
              <w:t>så att de bättre motsvarar den exakta användningen av begreppen</w:t>
            </w:r>
          </w:p>
        </w:tc>
        <w:tc>
          <w:tcPr>
            <w:tcW w:w="1928" w:type="dxa"/>
            <w:shd w:val="clear" w:color="auto" w:fill="F2F2F2" w:themeFill="background1" w:themeFillShade="F2"/>
            <w:tcMar>
              <w:top w:w="113" w:type="dxa"/>
              <w:left w:w="115" w:type="dxa"/>
              <w:bottom w:w="113" w:type="dxa"/>
              <w:right w:w="115" w:type="dxa"/>
            </w:tcMar>
            <w:hideMark/>
          </w:tcPr>
          <w:p w14:paraId="343180D9"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6A28D17B" w14:textId="7A36776B"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observerar </w:t>
            </w:r>
            <w:r>
              <w:rPr>
                <w:rFonts w:eastAsia="Times New Roman" w:cstheme="minorHAnsi"/>
                <w:lang w:val="sv-SE" w:eastAsia="fi-FI"/>
              </w:rPr>
              <w:t xml:space="preserve">omgivningen, </w:t>
            </w:r>
            <w:r w:rsidRPr="00307242">
              <w:rPr>
                <w:rFonts w:eastAsia="Times New Roman" w:cstheme="minorHAnsi"/>
                <w:lang w:val="sv-SE" w:eastAsia="fi-FI"/>
              </w:rPr>
              <w:t xml:space="preserve">mänskliga aktiviteter </w:t>
            </w:r>
            <w:r w:rsidRPr="00307242">
              <w:rPr>
                <w:rFonts w:cstheme="minorHAnsi"/>
                <w:color w:val="000000"/>
                <w:lang w:val="sv-SE"/>
              </w:rPr>
              <w:t>och fenomen i anknytning till dem med hjälp av begrepp inom omgivningsläran.</w:t>
            </w:r>
            <w:r w:rsidRPr="00307242">
              <w:rPr>
                <w:rFonts w:eastAsia="Times New Roman" w:cstheme="minorHAnsi"/>
                <w:lang w:val="sv-SE" w:eastAsia="fi-FI"/>
              </w:rPr>
              <w:br/>
            </w:r>
          </w:p>
          <w:p w14:paraId="3AF954EB"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307242">
              <w:rPr>
                <w:rFonts w:cstheme="minorHAnsi"/>
                <w:color w:val="000000"/>
                <w:lang w:val="sv-SE"/>
              </w:rPr>
              <w:t xml:space="preserve">utvecklar sina begreppskonstruktioner från att bestå av </w:t>
            </w:r>
            <w:r w:rsidRPr="00307242">
              <w:rPr>
                <w:rFonts w:cstheme="minorHAnsi"/>
                <w:lang w:val="sv-SE"/>
              </w:rPr>
              <w:t xml:space="preserve">olika förhandsuppfattningar </w:t>
            </w:r>
            <w:r w:rsidRPr="00307242">
              <w:rPr>
                <w:rFonts w:cstheme="minorHAnsi"/>
                <w:color w:val="000000"/>
                <w:lang w:val="sv-SE"/>
              </w:rPr>
              <w:t>så att de bättre motsvarar den exakta användningen av begreppen.</w:t>
            </w:r>
          </w:p>
        </w:tc>
        <w:tc>
          <w:tcPr>
            <w:tcW w:w="1928" w:type="dxa"/>
            <w:shd w:val="clear" w:color="auto" w:fill="F2F2F2" w:themeFill="background1" w:themeFillShade="F2"/>
            <w:tcMar>
              <w:top w:w="113" w:type="dxa"/>
              <w:left w:w="115" w:type="dxa"/>
              <w:bottom w:w="113" w:type="dxa"/>
              <w:right w:w="115" w:type="dxa"/>
            </w:tcMar>
            <w:hideMark/>
          </w:tcPr>
          <w:p w14:paraId="0A3B912B" w14:textId="77777777" w:rsidR="003D5520" w:rsidRPr="00307242" w:rsidRDefault="003D5520" w:rsidP="003D5520">
            <w:pPr>
              <w:spacing w:after="0" w:line="240" w:lineRule="auto"/>
              <w:contextualSpacing/>
              <w:rPr>
                <w:rFonts w:eastAsia="Times New Roman" w:cstheme="minorHAnsi"/>
                <w:lang w:val="sv-SE" w:eastAsia="fi-FI"/>
              </w:rPr>
            </w:pPr>
            <w:r w:rsidRPr="00307242">
              <w:rPr>
                <w:rFonts w:cstheme="minorHAnsi"/>
                <w:color w:val="000000"/>
                <w:lang w:val="sv-SE"/>
              </w:rPr>
              <w:t>Förmåga att använda begrepp</w:t>
            </w:r>
          </w:p>
        </w:tc>
        <w:tc>
          <w:tcPr>
            <w:tcW w:w="1928" w:type="dxa"/>
            <w:shd w:val="clear" w:color="auto" w:fill="F2F2F2" w:themeFill="background1" w:themeFillShade="F2"/>
            <w:tcMar>
              <w:top w:w="113" w:type="dxa"/>
              <w:left w:w="115" w:type="dxa"/>
              <w:bottom w:w="113" w:type="dxa"/>
              <w:right w:w="115" w:type="dxa"/>
            </w:tcMar>
          </w:tcPr>
          <w:p w14:paraId="434D670C" w14:textId="1D6F15D7" w:rsidR="003D5520" w:rsidRPr="00307242" w:rsidRDefault="003E3F10" w:rsidP="003D5520">
            <w:pPr>
              <w:spacing w:after="0" w:line="240" w:lineRule="auto"/>
              <w:rPr>
                <w:rFonts w:eastAsia="Times New Roman" w:cstheme="minorHAnsi"/>
                <w:shd w:val="clear" w:color="auto" w:fill="FFFFFF"/>
                <w:lang w:val="sv-SE" w:eastAsia="fi-FI"/>
              </w:rPr>
            </w:pPr>
            <w:r>
              <w:rPr>
                <w:rFonts w:cstheme="minorHAnsi"/>
                <w:color w:val="000000"/>
                <w:lang w:val="sv-SE"/>
              </w:rPr>
              <w:t>Eleven känner igen några begrepp inom omgivnings</w:t>
            </w:r>
            <w:r w:rsidR="003D5520" w:rsidRPr="00307242">
              <w:rPr>
                <w:rFonts w:cstheme="minorHAnsi"/>
                <w:color w:val="000000"/>
                <w:lang w:val="sv-SE"/>
              </w:rPr>
              <w:t xml:space="preserve">lärans olika </w:t>
            </w:r>
            <w:r w:rsidR="003D5520" w:rsidRPr="00307242">
              <w:rPr>
                <w:rFonts w:cstheme="minorHAnsi"/>
                <w:lang w:val="sv-SE"/>
              </w:rPr>
              <w:t xml:space="preserve">ämnesområden och kan koppla ihop begreppen med </w:t>
            </w:r>
            <w:r w:rsidR="003D5520">
              <w:rPr>
                <w:rFonts w:eastAsia="Times New Roman" w:cstheme="minorHAnsi"/>
                <w:lang w:val="sv-SE" w:eastAsia="fi-FI"/>
              </w:rPr>
              <w:t>omgivningen</w:t>
            </w:r>
            <w:r w:rsidR="003D5520" w:rsidRPr="00307242">
              <w:rPr>
                <w:rFonts w:cstheme="minorHAnsi"/>
                <w:lang w:val="sv-SE"/>
              </w:rPr>
              <w:t>, mänskliga aktiviteter och fenomen</w:t>
            </w:r>
            <w:r>
              <w:rPr>
                <w:rFonts w:cstheme="minorHAnsi"/>
                <w:lang w:val="sv-SE"/>
              </w:rPr>
              <w:t xml:space="preserve"> i anknytning till dem</w:t>
            </w:r>
            <w:r>
              <w:rPr>
                <w:rFonts w:eastAsia="Times New Roman" w:cstheme="minorHAnsi"/>
                <w:shd w:val="clear" w:color="auto" w:fill="FFFFFF"/>
                <w:lang w:val="sv-SE" w:eastAsia="fi-FI"/>
              </w:rPr>
              <w:t>.</w:t>
            </w:r>
          </w:p>
          <w:p w14:paraId="0B771A0B" w14:textId="77777777" w:rsidR="003D5520" w:rsidRPr="00307242" w:rsidRDefault="003D5520" w:rsidP="003D5520">
            <w:pPr>
              <w:spacing w:after="0" w:line="240" w:lineRule="auto"/>
              <w:rPr>
                <w:rFonts w:eastAsia="Times New Roman" w:cstheme="minorHAnsi"/>
                <w:shd w:val="clear" w:color="auto" w:fill="FFFFFF"/>
                <w:lang w:val="sv-SE" w:eastAsia="fi-FI"/>
              </w:rPr>
            </w:pPr>
          </w:p>
          <w:p w14:paraId="67526AB4" w14:textId="77777777" w:rsidR="003D5520" w:rsidRPr="00307242" w:rsidRDefault="003D5520" w:rsidP="003D5520">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tcPr>
          <w:p w14:paraId="732ED3F0"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C15C09">
              <w:rPr>
                <w:rFonts w:eastAsia="Times New Roman" w:cstheme="minorHAnsi"/>
                <w:lang w:val="sv-SE" w:eastAsia="fi-FI"/>
              </w:rPr>
              <w:t>beskriver</w:t>
            </w:r>
            <w:r w:rsidRPr="00307242">
              <w:rPr>
                <w:rFonts w:eastAsia="Times New Roman" w:cstheme="minorHAnsi"/>
                <w:lang w:val="sv-SE" w:eastAsia="fi-FI"/>
              </w:rPr>
              <w:t xml:space="preserve"> </w:t>
            </w:r>
            <w:r>
              <w:rPr>
                <w:rFonts w:eastAsia="Times New Roman" w:cstheme="minorHAnsi"/>
                <w:lang w:val="sv-SE" w:eastAsia="fi-FI"/>
              </w:rPr>
              <w:t>omgivningen</w:t>
            </w:r>
            <w:r w:rsidRPr="00307242">
              <w:rPr>
                <w:rFonts w:eastAsia="Times New Roman" w:cstheme="minorHAnsi"/>
                <w:lang w:val="sv-SE" w:eastAsia="fi-FI"/>
              </w:rPr>
              <w:t xml:space="preserve">, mänskliga aktiviteter och </w:t>
            </w:r>
            <w:r w:rsidRPr="00307242">
              <w:rPr>
                <w:rFonts w:cstheme="minorHAnsi"/>
                <w:color w:val="000000"/>
                <w:lang w:val="sv-SE"/>
              </w:rPr>
              <w:t xml:space="preserve">fenomen i anknytning till dem med några centrala begrepp inom omgivningslärans olika </w:t>
            </w:r>
            <w:r w:rsidRPr="00307242">
              <w:rPr>
                <w:rFonts w:cstheme="minorHAnsi"/>
                <w:lang w:val="sv-SE"/>
              </w:rPr>
              <w:t>ämnesområden.</w:t>
            </w:r>
            <w:r w:rsidRPr="00307242">
              <w:rPr>
                <w:rFonts w:eastAsia="Times New Roman" w:cstheme="minorHAnsi"/>
                <w:lang w:val="sv-SE" w:eastAsia="fi-FI"/>
              </w:rPr>
              <w:br/>
            </w:r>
          </w:p>
          <w:p w14:paraId="734062CA" w14:textId="66858403" w:rsidR="003D5520" w:rsidRPr="00307242" w:rsidRDefault="003D5520" w:rsidP="003D5520">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kan </w:t>
            </w:r>
            <w:r w:rsidRPr="00C15C09">
              <w:rPr>
                <w:rFonts w:eastAsia="Times New Roman" w:cstheme="minorHAnsi"/>
                <w:lang w:val="sv-SE" w:eastAsia="fi-FI"/>
              </w:rPr>
              <w:t xml:space="preserve">koppla ihop </w:t>
            </w:r>
            <w:r w:rsidRPr="00307242">
              <w:rPr>
                <w:rFonts w:eastAsia="Times New Roman" w:cstheme="minorHAnsi"/>
                <w:lang w:val="sv-SE" w:eastAsia="fi-FI"/>
              </w:rPr>
              <w:t>begrepp som anknyter till varandra.</w:t>
            </w:r>
          </w:p>
        </w:tc>
        <w:tc>
          <w:tcPr>
            <w:tcW w:w="1928" w:type="dxa"/>
            <w:shd w:val="clear" w:color="auto" w:fill="F2F2F2" w:themeFill="background1" w:themeFillShade="F2"/>
            <w:tcMar>
              <w:top w:w="113" w:type="dxa"/>
              <w:left w:w="115" w:type="dxa"/>
              <w:bottom w:w="113" w:type="dxa"/>
              <w:right w:w="115" w:type="dxa"/>
            </w:tcMar>
          </w:tcPr>
          <w:p w14:paraId="2B266199" w14:textId="77777777" w:rsidR="003D5520" w:rsidRPr="00307242" w:rsidRDefault="003D5520" w:rsidP="003D5520">
            <w:pPr>
              <w:spacing w:after="0"/>
              <w:rPr>
                <w:rFonts w:cstheme="minorHAnsi"/>
                <w:color w:val="000000"/>
                <w:lang w:val="sv-SE"/>
              </w:rPr>
            </w:pPr>
            <w:r w:rsidRPr="00307242">
              <w:rPr>
                <w:rFonts w:cstheme="minorHAnsi"/>
                <w:color w:val="000000"/>
                <w:lang w:val="sv-SE"/>
              </w:rPr>
              <w:t xml:space="preserve">Eleven </w:t>
            </w:r>
            <w:r w:rsidRPr="00C15C09">
              <w:rPr>
                <w:rFonts w:cstheme="minorHAnsi"/>
                <w:color w:val="000000"/>
                <w:lang w:val="sv-SE"/>
              </w:rPr>
              <w:t>beskriver</w:t>
            </w:r>
            <w:r w:rsidRPr="00307242">
              <w:rPr>
                <w:rFonts w:cstheme="minorHAnsi"/>
                <w:color w:val="000000"/>
                <w:lang w:val="sv-SE"/>
              </w:rPr>
              <w:t xml:space="preserve"> </w:t>
            </w:r>
            <w:r>
              <w:rPr>
                <w:rFonts w:eastAsia="Times New Roman" w:cstheme="minorHAnsi"/>
                <w:lang w:val="sv-SE" w:eastAsia="fi-FI"/>
              </w:rPr>
              <w:t>omgivningen</w:t>
            </w:r>
            <w:r w:rsidRPr="00307242">
              <w:rPr>
                <w:rFonts w:cstheme="minorHAnsi"/>
                <w:color w:val="000000"/>
                <w:lang w:val="sv-SE"/>
              </w:rPr>
              <w:t xml:space="preserve">, mänskliga aktiviteter och fenomen som anknyter till dem med centrala begrepp inom omgivningslärans olika </w:t>
            </w:r>
            <w:r w:rsidRPr="00307242">
              <w:rPr>
                <w:rFonts w:cstheme="minorHAnsi"/>
                <w:lang w:val="sv-SE"/>
              </w:rPr>
              <w:t>ämnesområden.</w:t>
            </w:r>
            <w:r w:rsidRPr="00307242">
              <w:rPr>
                <w:rFonts w:cstheme="minorHAnsi"/>
                <w:lang w:val="sv-SE"/>
              </w:rPr>
              <w:br/>
            </w:r>
          </w:p>
          <w:p w14:paraId="06293B79" w14:textId="7A7B03BE" w:rsidR="003D5520" w:rsidRPr="00307242" w:rsidRDefault="003D5520" w:rsidP="003D5520">
            <w:pPr>
              <w:spacing w:after="0" w:line="240" w:lineRule="auto"/>
              <w:contextualSpacing/>
              <w:rPr>
                <w:rFonts w:cstheme="minorHAnsi"/>
                <w:color w:val="000000"/>
                <w:lang w:val="sv-SE"/>
              </w:rPr>
            </w:pPr>
            <w:r w:rsidRPr="00307242">
              <w:rPr>
                <w:rFonts w:cstheme="minorHAnsi"/>
                <w:color w:val="000000"/>
                <w:lang w:val="sv-SE"/>
              </w:rPr>
              <w:t xml:space="preserve">Eleven </w:t>
            </w:r>
            <w:r w:rsidRPr="00C15C09">
              <w:rPr>
                <w:rFonts w:cstheme="minorHAnsi"/>
                <w:color w:val="000000"/>
                <w:lang w:val="sv-SE"/>
              </w:rPr>
              <w:t>kopplar</w:t>
            </w:r>
            <w:r w:rsidRPr="00307242">
              <w:rPr>
                <w:rFonts w:cstheme="minorHAnsi"/>
                <w:color w:val="000000"/>
                <w:lang w:val="sv-SE"/>
              </w:rPr>
              <w:t xml:space="preserve"> ihop begrepp på ett logiskt sätt.</w:t>
            </w:r>
          </w:p>
        </w:tc>
        <w:tc>
          <w:tcPr>
            <w:tcW w:w="1928" w:type="dxa"/>
            <w:shd w:val="clear" w:color="auto" w:fill="F2F2F2" w:themeFill="background1" w:themeFillShade="F2"/>
            <w:tcMar>
              <w:top w:w="113" w:type="dxa"/>
              <w:left w:w="115" w:type="dxa"/>
              <w:bottom w:w="113" w:type="dxa"/>
              <w:right w:w="115" w:type="dxa"/>
            </w:tcMar>
          </w:tcPr>
          <w:p w14:paraId="5C4B9612" w14:textId="77777777" w:rsidR="003D5520" w:rsidRPr="00307242" w:rsidRDefault="003D5520" w:rsidP="003D5520">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C15C09">
              <w:rPr>
                <w:rFonts w:eastAsia="Times New Roman" w:cstheme="minorHAnsi"/>
                <w:lang w:val="sv-SE" w:eastAsia="fi-FI"/>
              </w:rPr>
              <w:t>förklarar</w:t>
            </w:r>
            <w:r w:rsidRPr="000A4EBF">
              <w:rPr>
                <w:rFonts w:eastAsia="Times New Roman" w:cstheme="minorHAnsi"/>
                <w:shd w:val="clear" w:color="auto" w:fill="FFFF00"/>
                <w:lang w:val="sv-SE" w:eastAsia="fi-FI"/>
              </w:rPr>
              <w:t xml:space="preserve"> </w:t>
            </w:r>
            <w:r>
              <w:rPr>
                <w:rFonts w:eastAsia="Times New Roman" w:cstheme="minorHAnsi"/>
                <w:lang w:val="sv-SE" w:eastAsia="fi-FI"/>
              </w:rPr>
              <w:t>omgivningen</w:t>
            </w:r>
            <w:r w:rsidRPr="00307242">
              <w:rPr>
                <w:rFonts w:eastAsia="Times New Roman" w:cstheme="minorHAnsi"/>
                <w:lang w:val="sv-SE" w:eastAsia="fi-FI"/>
              </w:rPr>
              <w:t xml:space="preserve">, mänskliga aktiviteter och </w:t>
            </w:r>
            <w:r w:rsidRPr="00307242">
              <w:rPr>
                <w:rFonts w:cstheme="minorHAnsi"/>
                <w:color w:val="000000"/>
                <w:lang w:val="sv-SE"/>
              </w:rPr>
              <w:t xml:space="preserve">fenomen som anknyter till dem med centrala begrepp inom omgivningslärans olika </w:t>
            </w:r>
            <w:r w:rsidRPr="00307242">
              <w:rPr>
                <w:rFonts w:cstheme="minorHAnsi"/>
                <w:lang w:val="sv-SE"/>
              </w:rPr>
              <w:t>ämnesområden.</w:t>
            </w:r>
            <w:r w:rsidRPr="00307242">
              <w:rPr>
                <w:rFonts w:eastAsia="Times New Roman" w:cstheme="minorHAnsi"/>
                <w:lang w:val="sv-SE" w:eastAsia="fi-FI"/>
              </w:rPr>
              <w:t xml:space="preserve"> </w:t>
            </w:r>
            <w:r w:rsidRPr="00307242">
              <w:rPr>
                <w:rFonts w:eastAsia="Times New Roman" w:cstheme="minorHAnsi"/>
                <w:lang w:val="sv-SE" w:eastAsia="fi-FI"/>
              </w:rPr>
              <w:br/>
            </w:r>
          </w:p>
          <w:p w14:paraId="54560E13" w14:textId="5AC908BA" w:rsidR="003D5520" w:rsidRPr="00307242" w:rsidRDefault="003D5520" w:rsidP="003D5520">
            <w:pPr>
              <w:spacing w:after="0" w:line="240" w:lineRule="auto"/>
              <w:contextualSpacing/>
              <w:rPr>
                <w:rFonts w:eastAsia="Times New Roman" w:cstheme="minorHAnsi"/>
                <w:lang w:val="sv-SE" w:eastAsia="fi-FI"/>
              </w:rPr>
            </w:pPr>
            <w:r w:rsidRPr="00C15C09">
              <w:rPr>
                <w:rFonts w:eastAsia="Times New Roman" w:cstheme="minorHAnsi"/>
                <w:lang w:val="sv-SE" w:eastAsia="fi-FI"/>
              </w:rPr>
              <w:t>Eleven använder och kopplar</w:t>
            </w:r>
            <w:r w:rsidRPr="00307242">
              <w:rPr>
                <w:rFonts w:eastAsia="Times New Roman" w:cstheme="minorHAnsi"/>
                <w:lang w:val="sv-SE" w:eastAsia="fi-FI"/>
              </w:rPr>
              <w:t xml:space="preserve"> ihop begrepp så att de bildar logiska helheter.</w:t>
            </w:r>
          </w:p>
        </w:tc>
      </w:tr>
      <w:tr w:rsidR="00FD045C" w:rsidRPr="00F57A97" w14:paraId="41676268" w14:textId="77777777" w:rsidTr="003D5520">
        <w:trPr>
          <w:trHeight w:val="283"/>
        </w:trPr>
        <w:tc>
          <w:tcPr>
            <w:tcW w:w="1928" w:type="dxa"/>
            <w:tcMar>
              <w:top w:w="113" w:type="dxa"/>
              <w:left w:w="115" w:type="dxa"/>
              <w:bottom w:w="113" w:type="dxa"/>
              <w:right w:w="115" w:type="dxa"/>
            </w:tcMar>
            <w:hideMark/>
          </w:tcPr>
          <w:p w14:paraId="7669701B" w14:textId="77777777" w:rsidR="00FD045C" w:rsidRPr="00307242" w:rsidRDefault="00FD045C" w:rsidP="00FD045C">
            <w:pPr>
              <w:spacing w:after="0" w:line="240" w:lineRule="auto"/>
              <w:contextualSpacing/>
              <w:rPr>
                <w:rFonts w:eastAsia="Times New Roman" w:cstheme="minorHAnsi"/>
                <w:lang w:val="sv-SE" w:eastAsia="fi-FI"/>
              </w:rPr>
            </w:pPr>
            <w:r w:rsidRPr="00307242">
              <w:rPr>
                <w:rFonts w:cstheme="minorHAnsi"/>
                <w:lang w:val="sv-SE"/>
              </w:rPr>
              <w:t>M13</w:t>
            </w:r>
            <w:r w:rsidRPr="00307242">
              <w:rPr>
                <w:rFonts w:cstheme="minorHAnsi"/>
                <w:color w:val="000000"/>
                <w:lang w:val="sv-SE"/>
              </w:rPr>
              <w:t xml:space="preserve"> handleda eleven att förstå, använda och skapa olika modeller med hjälp av vilka man kan tolka och förklara människan, omgivningen och anknytande fenomen</w:t>
            </w:r>
          </w:p>
        </w:tc>
        <w:tc>
          <w:tcPr>
            <w:tcW w:w="1928" w:type="dxa"/>
            <w:tcMar>
              <w:top w:w="113" w:type="dxa"/>
              <w:left w:w="115" w:type="dxa"/>
              <w:bottom w:w="113" w:type="dxa"/>
              <w:right w:w="115" w:type="dxa"/>
            </w:tcMar>
            <w:hideMark/>
          </w:tcPr>
          <w:p w14:paraId="45FEB5DE" w14:textId="77777777" w:rsidR="00FD045C" w:rsidRPr="00307242" w:rsidRDefault="00FD045C" w:rsidP="00FD045C">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tcMar>
              <w:top w:w="113" w:type="dxa"/>
              <w:left w:w="115" w:type="dxa"/>
              <w:bottom w:w="113" w:type="dxa"/>
              <w:right w:w="115" w:type="dxa"/>
            </w:tcMar>
            <w:hideMark/>
          </w:tcPr>
          <w:p w14:paraId="5793DB71" w14:textId="77777777" w:rsidR="00FD045C" w:rsidRPr="00307242" w:rsidRDefault="00FD045C" w:rsidP="00FD045C">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förstår, använder och skapar olika modeller, med vilka man kan tolka och förklara människan, omgivningen och </w:t>
            </w:r>
            <w:r w:rsidRPr="00307242">
              <w:rPr>
                <w:rFonts w:cstheme="minorHAnsi"/>
                <w:color w:val="000000"/>
                <w:lang w:val="sv-SE"/>
              </w:rPr>
              <w:t>anknytande fenomen.</w:t>
            </w:r>
            <w:r w:rsidRPr="00307242">
              <w:rPr>
                <w:rFonts w:eastAsia="Times New Roman" w:cstheme="minorHAnsi"/>
                <w:lang w:val="sv-SE" w:eastAsia="fi-FI"/>
              </w:rPr>
              <w:t xml:space="preserve">  </w:t>
            </w:r>
            <w:r w:rsidRPr="00307242">
              <w:rPr>
                <w:rFonts w:eastAsia="Times New Roman" w:cstheme="minorHAnsi"/>
                <w:lang w:val="sv-SE" w:eastAsia="fi-FI"/>
              </w:rPr>
              <w:br/>
            </w:r>
          </w:p>
          <w:p w14:paraId="5E565710" w14:textId="77777777" w:rsidR="00FD045C" w:rsidRPr="00307242" w:rsidRDefault="00FD045C" w:rsidP="00FD045C">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hideMark/>
          </w:tcPr>
          <w:p w14:paraId="3156F8EC" w14:textId="77777777" w:rsidR="00FD045C" w:rsidRPr="00307242" w:rsidRDefault="00FD045C" w:rsidP="00FD045C">
            <w:pPr>
              <w:spacing w:after="0" w:line="240" w:lineRule="auto"/>
              <w:contextualSpacing/>
              <w:rPr>
                <w:rFonts w:eastAsia="Times New Roman" w:cstheme="minorHAnsi"/>
                <w:lang w:val="sv-SE" w:eastAsia="fi-FI"/>
              </w:rPr>
            </w:pPr>
            <w:r w:rsidRPr="00307242">
              <w:rPr>
                <w:rFonts w:cstheme="minorHAnsi"/>
                <w:color w:val="000000"/>
                <w:lang w:val="sv-SE"/>
              </w:rPr>
              <w:t>Förmåga att använda modeller</w:t>
            </w:r>
          </w:p>
        </w:tc>
        <w:tc>
          <w:tcPr>
            <w:tcW w:w="1928" w:type="dxa"/>
            <w:tcMar>
              <w:top w:w="113" w:type="dxa"/>
              <w:left w:w="115" w:type="dxa"/>
              <w:bottom w:w="113" w:type="dxa"/>
              <w:right w:w="115" w:type="dxa"/>
            </w:tcMar>
          </w:tcPr>
          <w:p w14:paraId="42D3DA45" w14:textId="77777777" w:rsidR="00FD045C" w:rsidRDefault="00FD045C" w:rsidP="00FD045C">
            <w:pPr>
              <w:spacing w:after="0" w:line="240" w:lineRule="auto"/>
              <w:rPr>
                <w:rFonts w:eastAsia="Times New Roman" w:cstheme="minorHAnsi"/>
                <w:lang w:val="sv-SE" w:eastAsia="fi-FI"/>
              </w:rPr>
            </w:pPr>
            <w:r w:rsidRPr="00307242">
              <w:rPr>
                <w:rFonts w:eastAsia="Times New Roman" w:cstheme="minorHAnsi"/>
                <w:lang w:val="sv-SE" w:eastAsia="fi-FI"/>
              </w:rPr>
              <w:t xml:space="preserve">Eleven känner till att en modell är en förenkling av verkligheten. </w:t>
            </w:r>
          </w:p>
          <w:p w14:paraId="70985617" w14:textId="54696CF2" w:rsidR="00FD045C" w:rsidRPr="00307242" w:rsidRDefault="00FD045C" w:rsidP="00FD045C">
            <w:pPr>
              <w:spacing w:after="0" w:line="240" w:lineRule="auto"/>
              <w:contextualSpacing/>
              <w:rPr>
                <w:rFonts w:eastAsia="Times New Roman" w:cstheme="minorHAnsi"/>
                <w:lang w:val="sv-SE" w:eastAsia="fi-FI"/>
              </w:rPr>
            </w:pPr>
            <w:r>
              <w:rPr>
                <w:rFonts w:eastAsia="Times New Roman" w:cstheme="minorHAnsi"/>
                <w:lang w:val="sv-SE" w:eastAsia="fi-FI"/>
              </w:rPr>
              <w:br/>
            </w:r>
            <w:r w:rsidRPr="00052159">
              <w:rPr>
                <w:rFonts w:eastAsia="Times New Roman" w:cstheme="minorHAnsi"/>
                <w:lang w:val="sv-SE" w:eastAsia="fi-FI"/>
              </w:rPr>
              <w:t>Eleven räknar under handledning upp de centrala delarna i en given modell.</w:t>
            </w:r>
          </w:p>
        </w:tc>
        <w:tc>
          <w:tcPr>
            <w:tcW w:w="1928" w:type="dxa"/>
            <w:tcMar>
              <w:top w:w="113" w:type="dxa"/>
              <w:left w:w="115" w:type="dxa"/>
              <w:bottom w:w="113" w:type="dxa"/>
              <w:right w:w="115" w:type="dxa"/>
            </w:tcMar>
          </w:tcPr>
          <w:p w14:paraId="6B855E9F" w14:textId="77777777" w:rsidR="00FD045C" w:rsidRPr="00307242" w:rsidRDefault="00FD045C" w:rsidP="00FD045C">
            <w:pPr>
              <w:spacing w:after="0" w:line="240" w:lineRule="auto"/>
              <w:rPr>
                <w:rFonts w:eastAsia="Times New Roman" w:cstheme="minorHAnsi"/>
                <w:lang w:val="sv-SE" w:eastAsia="fi-FI"/>
              </w:rPr>
            </w:pPr>
            <w:r w:rsidRPr="00307242">
              <w:rPr>
                <w:rFonts w:eastAsia="Times New Roman" w:cstheme="minorHAnsi"/>
                <w:lang w:val="sv-SE" w:eastAsia="fi-FI"/>
              </w:rPr>
              <w:t>Eleven använd</w:t>
            </w:r>
            <w:r>
              <w:rPr>
                <w:rFonts w:eastAsia="Times New Roman" w:cstheme="minorHAnsi"/>
                <w:lang w:val="sv-SE" w:eastAsia="fi-FI"/>
              </w:rPr>
              <w:t>er</w:t>
            </w:r>
            <w:r w:rsidRPr="00307242">
              <w:rPr>
                <w:rFonts w:eastAsia="Times New Roman" w:cstheme="minorHAnsi"/>
                <w:lang w:val="sv-SE" w:eastAsia="fi-FI"/>
              </w:rPr>
              <w:t xml:space="preserve"> </w:t>
            </w:r>
            <w:r>
              <w:rPr>
                <w:rFonts w:eastAsia="Times New Roman" w:cstheme="minorHAnsi"/>
                <w:lang w:val="sv-SE" w:eastAsia="fi-FI"/>
              </w:rPr>
              <w:t xml:space="preserve">och </w:t>
            </w:r>
            <w:r w:rsidRPr="00052159">
              <w:rPr>
                <w:rFonts w:eastAsia="Times New Roman" w:cstheme="minorHAnsi"/>
                <w:lang w:val="sv-SE" w:eastAsia="fi-FI"/>
              </w:rPr>
              <w:t>skapar under handledning</w:t>
            </w:r>
            <w:r w:rsidRPr="00307242">
              <w:rPr>
                <w:rFonts w:eastAsia="Times New Roman" w:cstheme="minorHAnsi"/>
                <w:lang w:val="sv-SE" w:eastAsia="fi-FI"/>
              </w:rPr>
              <w:t xml:space="preserve"> modeller för att förklara människan, omgivningen och anknytande fenomen. </w:t>
            </w:r>
          </w:p>
          <w:p w14:paraId="768BEA60" w14:textId="77777777" w:rsidR="00FD045C" w:rsidRPr="00307242" w:rsidRDefault="00FD045C" w:rsidP="00FD045C">
            <w:pPr>
              <w:spacing w:after="0" w:line="240" w:lineRule="auto"/>
              <w:rPr>
                <w:rFonts w:eastAsia="Times New Roman" w:cstheme="minorHAnsi"/>
                <w:lang w:val="sv-SE" w:eastAsia="fi-FI"/>
              </w:rPr>
            </w:pPr>
          </w:p>
          <w:p w14:paraId="206CC2FC" w14:textId="77777777" w:rsidR="00FD045C" w:rsidRPr="00307242" w:rsidRDefault="00FD045C" w:rsidP="00FD045C">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078105B5" w14:textId="70AB6560" w:rsidR="00FD045C" w:rsidRPr="00307242" w:rsidRDefault="00FD045C" w:rsidP="00FD045C">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052159">
              <w:rPr>
                <w:rFonts w:eastAsia="Times New Roman" w:cstheme="minorHAnsi"/>
                <w:lang w:val="sv-SE" w:eastAsia="fi-FI"/>
              </w:rPr>
              <w:t>använder och skapar</w:t>
            </w:r>
            <w:r w:rsidRPr="00307242">
              <w:rPr>
                <w:rFonts w:eastAsia="Times New Roman" w:cstheme="minorHAnsi"/>
                <w:lang w:val="sv-SE" w:eastAsia="fi-FI"/>
              </w:rPr>
              <w:t xml:space="preserve"> modeller som förklarar människan, omgivningen och anknytande fenomen.</w:t>
            </w:r>
          </w:p>
        </w:tc>
        <w:tc>
          <w:tcPr>
            <w:tcW w:w="1928" w:type="dxa"/>
            <w:tcMar>
              <w:top w:w="113" w:type="dxa"/>
              <w:left w:w="115" w:type="dxa"/>
              <w:bottom w:w="113" w:type="dxa"/>
              <w:right w:w="115" w:type="dxa"/>
            </w:tcMar>
          </w:tcPr>
          <w:p w14:paraId="7BC4A127" w14:textId="7A5D017E" w:rsidR="00FD045C" w:rsidRPr="00307242" w:rsidRDefault="00FD045C" w:rsidP="00FD045C">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052159">
              <w:rPr>
                <w:rFonts w:eastAsia="Times New Roman" w:cstheme="minorHAnsi"/>
                <w:lang w:val="sv-SE" w:eastAsia="fi-FI"/>
              </w:rPr>
              <w:t>använder och skapar</w:t>
            </w:r>
            <w:r w:rsidRPr="00307242">
              <w:rPr>
                <w:rFonts w:eastAsia="Times New Roman" w:cstheme="minorHAnsi"/>
                <w:lang w:val="sv-SE" w:eastAsia="fi-FI"/>
              </w:rPr>
              <w:t xml:space="preserve"> ändamålsenliga modeller och</w:t>
            </w:r>
            <w:r>
              <w:rPr>
                <w:rFonts w:eastAsia="Times New Roman" w:cstheme="minorHAnsi"/>
                <w:lang w:val="sv-SE" w:eastAsia="fi-FI"/>
              </w:rPr>
              <w:t xml:space="preserve"> </w:t>
            </w:r>
            <w:r w:rsidRPr="00052159">
              <w:rPr>
                <w:rFonts w:eastAsia="Times New Roman" w:cstheme="minorHAnsi"/>
                <w:lang w:val="sv-SE" w:eastAsia="fi-FI"/>
              </w:rPr>
              <w:t>förklarar</w:t>
            </w:r>
            <w:r w:rsidRPr="00307242">
              <w:rPr>
                <w:rFonts w:eastAsia="Times New Roman" w:cstheme="minorHAnsi"/>
                <w:lang w:val="sv-SE" w:eastAsia="fi-FI"/>
              </w:rPr>
              <w:t xml:space="preserve"> på ett motiverat sätt människan, omgivningen och anknytande fenomen med hjälp av dessa.</w:t>
            </w:r>
          </w:p>
        </w:tc>
      </w:tr>
      <w:tr w:rsidR="00856BA6" w:rsidRPr="001C7AB3" w14:paraId="0A2CC122" w14:textId="77777777" w:rsidTr="00CF7F3A">
        <w:trPr>
          <w:trHeight w:val="283"/>
        </w:trPr>
        <w:tc>
          <w:tcPr>
            <w:tcW w:w="1928" w:type="dxa"/>
            <w:shd w:val="clear" w:color="auto" w:fill="F2F2F2" w:themeFill="background1" w:themeFillShade="F2"/>
            <w:tcMar>
              <w:top w:w="113" w:type="dxa"/>
              <w:left w:w="115" w:type="dxa"/>
              <w:bottom w:w="113" w:type="dxa"/>
              <w:right w:w="115" w:type="dxa"/>
            </w:tcMar>
            <w:hideMark/>
          </w:tcPr>
          <w:p w14:paraId="363718C2"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cstheme="minorHAnsi"/>
                <w:lang w:val="sv-SE"/>
              </w:rPr>
              <w:t>M14</w:t>
            </w:r>
            <w:r w:rsidRPr="00307242">
              <w:rPr>
                <w:rFonts w:cstheme="minorHAnsi"/>
                <w:color w:val="000000"/>
                <w:lang w:val="sv-SE"/>
              </w:rPr>
              <w:t xml:space="preserve"> handleda eleven att söka tillförlitlig information, </w:t>
            </w:r>
            <w:r w:rsidRPr="00307242">
              <w:rPr>
                <w:rFonts w:cstheme="minorHAnsi"/>
                <w:lang w:val="sv-SE"/>
              </w:rPr>
              <w:t xml:space="preserve">uttrycka olika synpunkter och motivera dem </w:t>
            </w:r>
            <w:r w:rsidRPr="00307242">
              <w:rPr>
                <w:rFonts w:cstheme="minorHAnsi"/>
                <w:color w:val="000000"/>
                <w:lang w:val="sv-SE"/>
              </w:rPr>
              <w:t>samt tolka och kritiskt bedöma informationskällor och synvinklar.</w:t>
            </w:r>
          </w:p>
        </w:tc>
        <w:tc>
          <w:tcPr>
            <w:tcW w:w="1928" w:type="dxa"/>
            <w:shd w:val="clear" w:color="auto" w:fill="F2F2F2" w:themeFill="background1" w:themeFillShade="F2"/>
            <w:tcMar>
              <w:top w:w="113" w:type="dxa"/>
              <w:left w:w="115" w:type="dxa"/>
              <w:bottom w:w="113" w:type="dxa"/>
              <w:right w:w="115" w:type="dxa"/>
            </w:tcMar>
            <w:hideMark/>
          </w:tcPr>
          <w:p w14:paraId="7ABD904E"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eastAsia="Times New Roman" w:cstheme="minorHAnsi"/>
                <w:lang w:val="sv-SE" w:eastAsia="fi-FI"/>
              </w:rPr>
              <w:t>I1-I6</w:t>
            </w:r>
          </w:p>
        </w:tc>
        <w:tc>
          <w:tcPr>
            <w:tcW w:w="1928" w:type="dxa"/>
            <w:shd w:val="clear" w:color="auto" w:fill="F2F2F2" w:themeFill="background1" w:themeFillShade="F2"/>
            <w:tcMar>
              <w:top w:w="113" w:type="dxa"/>
              <w:left w:w="115" w:type="dxa"/>
              <w:bottom w:w="113" w:type="dxa"/>
              <w:right w:w="115" w:type="dxa"/>
            </w:tcMar>
            <w:hideMark/>
          </w:tcPr>
          <w:p w14:paraId="55560BA0"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hämtar tillförlitlig information, uttrycker på ett motiverat sätt olika synpunkter samt tolkar och kritiskt bedömer informationskällor och synvinklar.</w:t>
            </w:r>
            <w:r w:rsidRPr="00307242">
              <w:rPr>
                <w:rFonts w:eastAsia="Times New Roman" w:cstheme="minorHAnsi"/>
                <w:lang w:val="sv-SE" w:eastAsia="fi-FI"/>
              </w:rPr>
              <w:br/>
            </w:r>
          </w:p>
          <w:p w14:paraId="6108ECBD" w14:textId="77777777" w:rsidR="00856BA6" w:rsidRPr="00307242" w:rsidRDefault="00856BA6" w:rsidP="00856BA6">
            <w:pPr>
              <w:spacing w:after="0" w:line="240" w:lineRule="auto"/>
              <w:contextualSpacing/>
              <w:rPr>
                <w:rFonts w:eastAsia="Times New Roman" w:cstheme="minorHAnsi"/>
                <w:lang w:val="sv-SE" w:eastAsia="fi-FI"/>
              </w:rPr>
            </w:pPr>
          </w:p>
        </w:tc>
        <w:tc>
          <w:tcPr>
            <w:tcW w:w="1928" w:type="dxa"/>
            <w:shd w:val="clear" w:color="auto" w:fill="F2F2F2" w:themeFill="background1" w:themeFillShade="F2"/>
            <w:tcMar>
              <w:top w:w="113" w:type="dxa"/>
              <w:left w:w="115" w:type="dxa"/>
              <w:bottom w:w="113" w:type="dxa"/>
              <w:right w:w="115" w:type="dxa"/>
            </w:tcMar>
            <w:hideMark/>
          </w:tcPr>
          <w:p w14:paraId="2E6EF2EA"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cstheme="minorHAnsi"/>
                <w:color w:val="000000"/>
                <w:lang w:val="sv-SE"/>
              </w:rPr>
              <w:t>Förmåga att uttrycka åsikter och läsa kritiskt</w:t>
            </w:r>
          </w:p>
        </w:tc>
        <w:tc>
          <w:tcPr>
            <w:tcW w:w="1928" w:type="dxa"/>
            <w:shd w:val="clear" w:color="auto" w:fill="F2F2F2" w:themeFill="background1" w:themeFillShade="F2"/>
            <w:tcMar>
              <w:top w:w="113" w:type="dxa"/>
              <w:left w:w="115" w:type="dxa"/>
              <w:bottom w:w="113" w:type="dxa"/>
              <w:right w:w="115" w:type="dxa"/>
            </w:tcMar>
          </w:tcPr>
          <w:p w14:paraId="1D0EA73D" w14:textId="54F25F71" w:rsidR="00856BA6" w:rsidRPr="00F07993" w:rsidRDefault="00856BA6" w:rsidP="00856BA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F07993">
              <w:rPr>
                <w:rFonts w:eastAsia="Times New Roman" w:cstheme="minorHAnsi"/>
                <w:lang w:val="sv-SE" w:eastAsia="fi-FI"/>
              </w:rPr>
              <w:t xml:space="preserve">söker under handledning information ur givna </w:t>
            </w:r>
            <w:proofErr w:type="spellStart"/>
            <w:r w:rsidRPr="00F07993">
              <w:rPr>
                <w:rFonts w:eastAsia="Times New Roman" w:cstheme="minorHAnsi"/>
                <w:lang w:val="sv-SE" w:eastAsia="fi-FI"/>
              </w:rPr>
              <w:t>informa</w:t>
            </w:r>
            <w:proofErr w:type="spellEnd"/>
            <w:r w:rsidR="00283A53">
              <w:rPr>
                <w:rFonts w:eastAsia="Times New Roman" w:cstheme="minorHAnsi"/>
                <w:lang w:val="sv-SE" w:eastAsia="fi-FI"/>
              </w:rPr>
              <w:t>–</w:t>
            </w:r>
            <w:proofErr w:type="spellStart"/>
            <w:r w:rsidRPr="00F07993">
              <w:rPr>
                <w:rFonts w:eastAsia="Times New Roman" w:cstheme="minorHAnsi"/>
                <w:lang w:val="sv-SE" w:eastAsia="fi-FI"/>
              </w:rPr>
              <w:t>tionskällor</w:t>
            </w:r>
            <w:proofErr w:type="spellEnd"/>
            <w:r w:rsidRPr="00F07993">
              <w:rPr>
                <w:rFonts w:eastAsia="Times New Roman" w:cstheme="minorHAnsi"/>
                <w:lang w:val="sv-SE" w:eastAsia="fi-FI"/>
              </w:rPr>
              <w:t>.</w:t>
            </w:r>
          </w:p>
          <w:p w14:paraId="563296DE" w14:textId="77777777" w:rsidR="00856BA6" w:rsidRPr="00F07993" w:rsidRDefault="00856BA6" w:rsidP="00856BA6">
            <w:pPr>
              <w:spacing w:after="0" w:line="240" w:lineRule="auto"/>
              <w:rPr>
                <w:rFonts w:eastAsia="Times New Roman" w:cstheme="minorHAnsi"/>
                <w:lang w:val="sv-SE" w:eastAsia="fi-FI"/>
              </w:rPr>
            </w:pPr>
          </w:p>
          <w:p w14:paraId="4FEB5249" w14:textId="6542DC39" w:rsidR="00856BA6" w:rsidRPr="00307242" w:rsidRDefault="00856BA6" w:rsidP="00856BA6">
            <w:pPr>
              <w:spacing w:after="0" w:line="240" w:lineRule="auto"/>
              <w:contextualSpacing/>
              <w:rPr>
                <w:rFonts w:eastAsia="Times New Roman" w:cstheme="minorHAnsi"/>
                <w:lang w:val="sv-SE" w:eastAsia="fi-FI"/>
              </w:rPr>
            </w:pPr>
            <w:r w:rsidRPr="00F07993">
              <w:rPr>
                <w:rFonts w:eastAsia="Times New Roman" w:cstheme="minorHAnsi"/>
                <w:lang w:val="sv-SE" w:eastAsia="fi-FI"/>
              </w:rPr>
              <w:t>Eleven nämner en faktor i anknytning</w:t>
            </w:r>
            <w:r w:rsidRPr="00307242">
              <w:rPr>
                <w:rFonts w:eastAsia="Times New Roman" w:cstheme="minorHAnsi"/>
                <w:lang w:val="sv-SE" w:eastAsia="fi-FI"/>
              </w:rPr>
              <w:t xml:space="preserve"> till någon infor</w:t>
            </w:r>
            <w:r w:rsidR="00283A53">
              <w:rPr>
                <w:rFonts w:eastAsia="Times New Roman" w:cstheme="minorHAnsi"/>
                <w:lang w:val="sv-SE" w:eastAsia="fi-FI"/>
              </w:rPr>
              <w:t>–</w:t>
            </w:r>
            <w:proofErr w:type="spellStart"/>
            <w:r w:rsidRPr="00307242">
              <w:rPr>
                <w:rFonts w:eastAsia="Times New Roman" w:cstheme="minorHAnsi"/>
                <w:lang w:val="sv-SE" w:eastAsia="fi-FI"/>
              </w:rPr>
              <w:t>mationskällas</w:t>
            </w:r>
            <w:proofErr w:type="spellEnd"/>
            <w:r w:rsidRPr="00307242">
              <w:rPr>
                <w:rFonts w:eastAsia="Times New Roman" w:cstheme="minorHAnsi"/>
                <w:lang w:val="sv-SE" w:eastAsia="fi-FI"/>
              </w:rPr>
              <w:t xml:space="preserve"> tillförlitlighet.</w:t>
            </w:r>
          </w:p>
        </w:tc>
        <w:tc>
          <w:tcPr>
            <w:tcW w:w="1928" w:type="dxa"/>
            <w:shd w:val="clear" w:color="auto" w:fill="F2F2F2" w:themeFill="background1" w:themeFillShade="F2"/>
            <w:tcMar>
              <w:top w:w="113" w:type="dxa"/>
              <w:left w:w="115" w:type="dxa"/>
              <w:bottom w:w="113" w:type="dxa"/>
              <w:right w:w="115" w:type="dxa"/>
            </w:tcMar>
          </w:tcPr>
          <w:p w14:paraId="42D02455" w14:textId="77777777" w:rsidR="00856BA6" w:rsidRPr="00F07993" w:rsidRDefault="00856BA6" w:rsidP="00856BA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F07993">
              <w:rPr>
                <w:rFonts w:eastAsia="Times New Roman" w:cstheme="minorHAnsi"/>
                <w:lang w:val="sv-SE" w:eastAsia="fi-FI"/>
              </w:rPr>
              <w:t xml:space="preserve">söker under handledning information ur olika informationskällor. </w:t>
            </w:r>
            <w:r w:rsidRPr="00F07993">
              <w:rPr>
                <w:rFonts w:eastAsia="Times New Roman" w:cstheme="minorHAnsi"/>
                <w:lang w:val="sv-SE" w:eastAsia="fi-FI"/>
              </w:rPr>
              <w:br/>
            </w:r>
          </w:p>
          <w:p w14:paraId="234D8781" w14:textId="5107720A" w:rsidR="00856BA6" w:rsidRPr="00307242" w:rsidRDefault="00856BA6" w:rsidP="00856BA6">
            <w:pPr>
              <w:spacing w:after="0" w:line="240" w:lineRule="auto"/>
              <w:contextualSpacing/>
              <w:rPr>
                <w:rFonts w:eastAsia="Times New Roman" w:cstheme="minorHAnsi"/>
                <w:lang w:val="sv-SE" w:eastAsia="fi-FI"/>
              </w:rPr>
            </w:pPr>
            <w:r w:rsidRPr="00F07993">
              <w:rPr>
                <w:rFonts w:eastAsia="Times New Roman" w:cstheme="minorHAnsi"/>
                <w:lang w:val="sv-SE" w:eastAsia="fi-FI"/>
              </w:rPr>
              <w:t>Eleven bedömer</w:t>
            </w:r>
            <w:r w:rsidRPr="00307242">
              <w:rPr>
                <w:rFonts w:eastAsia="Times New Roman" w:cstheme="minorHAnsi"/>
                <w:lang w:val="sv-SE" w:eastAsia="fi-FI"/>
              </w:rPr>
              <w:t xml:space="preserve"> under handledning faktorer i anknytning till en infor</w:t>
            </w:r>
            <w:r w:rsidR="00283A53">
              <w:rPr>
                <w:rFonts w:eastAsia="Times New Roman" w:cstheme="minorHAnsi"/>
                <w:lang w:val="sv-SE" w:eastAsia="fi-FI"/>
              </w:rPr>
              <w:t>–</w:t>
            </w:r>
            <w:proofErr w:type="spellStart"/>
            <w:r w:rsidRPr="00307242">
              <w:rPr>
                <w:rFonts w:eastAsia="Times New Roman" w:cstheme="minorHAnsi"/>
                <w:lang w:val="sv-SE" w:eastAsia="fi-FI"/>
              </w:rPr>
              <w:t>mationskällas</w:t>
            </w:r>
            <w:proofErr w:type="spellEnd"/>
            <w:r w:rsidRPr="00307242">
              <w:rPr>
                <w:rFonts w:eastAsia="Times New Roman" w:cstheme="minorHAnsi"/>
                <w:lang w:val="sv-SE" w:eastAsia="fi-FI"/>
              </w:rPr>
              <w:t xml:space="preserve"> tillförlitlighet. Eleven motiverar under handledning olika synpunkter och nämner skillnader mellan synvinklarna.</w:t>
            </w:r>
          </w:p>
        </w:tc>
        <w:tc>
          <w:tcPr>
            <w:tcW w:w="1928" w:type="dxa"/>
            <w:shd w:val="clear" w:color="auto" w:fill="F2F2F2" w:themeFill="background1" w:themeFillShade="F2"/>
            <w:tcMar>
              <w:top w:w="113" w:type="dxa"/>
              <w:left w:w="115" w:type="dxa"/>
              <w:bottom w:w="113" w:type="dxa"/>
              <w:right w:w="115" w:type="dxa"/>
            </w:tcMar>
          </w:tcPr>
          <w:p w14:paraId="3DA69046" w14:textId="77777777" w:rsidR="00856BA6" w:rsidRPr="00F07993" w:rsidRDefault="00856BA6" w:rsidP="00856BA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F07993">
              <w:rPr>
                <w:rFonts w:eastAsia="Times New Roman" w:cstheme="minorHAnsi"/>
                <w:lang w:val="sv-SE" w:eastAsia="fi-FI"/>
              </w:rPr>
              <w:t>söker efter information ur olika informationskällor.</w:t>
            </w:r>
            <w:r w:rsidRPr="00F07993">
              <w:rPr>
                <w:rFonts w:eastAsia="Times New Roman" w:cstheme="minorHAnsi"/>
                <w:lang w:val="sv-SE" w:eastAsia="fi-FI"/>
              </w:rPr>
              <w:br/>
            </w:r>
          </w:p>
          <w:p w14:paraId="644BA437" w14:textId="25AEC2B9" w:rsidR="00856BA6" w:rsidRPr="00307242" w:rsidRDefault="00856BA6" w:rsidP="00856BA6">
            <w:pPr>
              <w:spacing w:after="0" w:line="240" w:lineRule="auto"/>
              <w:contextualSpacing/>
              <w:rPr>
                <w:rFonts w:eastAsia="Times New Roman" w:cstheme="minorHAnsi"/>
                <w:lang w:val="sv-SE" w:eastAsia="fi-FI"/>
              </w:rPr>
            </w:pPr>
            <w:r w:rsidRPr="00F07993">
              <w:rPr>
                <w:rFonts w:eastAsia="Times New Roman" w:cstheme="minorHAnsi"/>
                <w:lang w:val="sv-SE" w:eastAsia="fi-FI"/>
              </w:rPr>
              <w:t>Eleven bedömer</w:t>
            </w:r>
            <w:r w:rsidRPr="00307242">
              <w:rPr>
                <w:rFonts w:eastAsia="Times New Roman" w:cstheme="minorHAnsi"/>
                <w:lang w:val="sv-SE" w:eastAsia="fi-FI"/>
              </w:rPr>
              <w:t xml:space="preserve"> faktorer i anknytning till en infor</w:t>
            </w:r>
            <w:r w:rsidR="00283A53">
              <w:rPr>
                <w:rFonts w:eastAsia="Times New Roman" w:cstheme="minorHAnsi"/>
                <w:lang w:val="sv-SE" w:eastAsia="fi-FI"/>
              </w:rPr>
              <w:t>–</w:t>
            </w:r>
            <w:proofErr w:type="spellStart"/>
            <w:r w:rsidRPr="00307242">
              <w:rPr>
                <w:rFonts w:eastAsia="Times New Roman" w:cstheme="minorHAnsi"/>
                <w:lang w:val="sv-SE" w:eastAsia="fi-FI"/>
              </w:rPr>
              <w:t>mationskällas</w:t>
            </w:r>
            <w:proofErr w:type="spellEnd"/>
            <w:r w:rsidRPr="00307242">
              <w:rPr>
                <w:rFonts w:eastAsia="Times New Roman" w:cstheme="minorHAnsi"/>
                <w:lang w:val="sv-SE" w:eastAsia="fi-FI"/>
              </w:rPr>
              <w:t xml:space="preserve"> tillförlitlighet. Eleven motiverar olika synpunkter och nämner skillnader mellan synvinklarna. </w:t>
            </w:r>
          </w:p>
        </w:tc>
        <w:tc>
          <w:tcPr>
            <w:tcW w:w="1928" w:type="dxa"/>
            <w:shd w:val="clear" w:color="auto" w:fill="F2F2F2" w:themeFill="background1" w:themeFillShade="F2"/>
            <w:tcMar>
              <w:top w:w="113" w:type="dxa"/>
              <w:left w:w="115" w:type="dxa"/>
              <w:bottom w:w="113" w:type="dxa"/>
              <w:right w:w="115" w:type="dxa"/>
            </w:tcMar>
          </w:tcPr>
          <w:p w14:paraId="44E7C2E6" w14:textId="3C710BEC" w:rsidR="00856BA6" w:rsidRPr="00307242" w:rsidRDefault="00856BA6" w:rsidP="00856BA6">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F07993">
              <w:rPr>
                <w:rFonts w:eastAsia="Times New Roman" w:cstheme="minorHAnsi"/>
                <w:lang w:val="sv-SE" w:eastAsia="fi-FI"/>
              </w:rPr>
              <w:t xml:space="preserve">söker på ett mångsidigt sätt efter information ur olika </w:t>
            </w:r>
            <w:proofErr w:type="spellStart"/>
            <w:r w:rsidRPr="00F07993">
              <w:rPr>
                <w:rFonts w:eastAsia="Times New Roman" w:cstheme="minorHAnsi"/>
                <w:lang w:val="sv-SE" w:eastAsia="fi-FI"/>
              </w:rPr>
              <w:t>informa</w:t>
            </w:r>
            <w:proofErr w:type="spellEnd"/>
            <w:r w:rsidR="00283A53">
              <w:rPr>
                <w:rFonts w:eastAsia="Times New Roman" w:cstheme="minorHAnsi"/>
                <w:lang w:val="sv-SE" w:eastAsia="fi-FI"/>
              </w:rPr>
              <w:t>–</w:t>
            </w:r>
            <w:proofErr w:type="spellStart"/>
            <w:r w:rsidRPr="00F07993">
              <w:rPr>
                <w:rFonts w:eastAsia="Times New Roman" w:cstheme="minorHAnsi"/>
                <w:lang w:val="sv-SE" w:eastAsia="fi-FI"/>
              </w:rPr>
              <w:t>tionskällor</w:t>
            </w:r>
            <w:proofErr w:type="spellEnd"/>
            <w:r w:rsidRPr="00F07993">
              <w:rPr>
                <w:rFonts w:eastAsia="Times New Roman" w:cstheme="minorHAnsi"/>
                <w:lang w:val="sv-SE" w:eastAsia="fi-FI"/>
              </w:rPr>
              <w:t>.</w:t>
            </w:r>
            <w:r w:rsidRPr="00F07993">
              <w:rPr>
                <w:rFonts w:eastAsia="Times New Roman" w:cstheme="minorHAnsi"/>
                <w:lang w:val="sv-SE" w:eastAsia="fi-FI"/>
              </w:rPr>
              <w:br/>
            </w:r>
            <w:r w:rsidRPr="00F07993">
              <w:rPr>
                <w:rFonts w:eastAsia="Times New Roman" w:cstheme="minorHAnsi"/>
                <w:lang w:val="sv-SE" w:eastAsia="fi-FI"/>
              </w:rPr>
              <w:br/>
              <w:t>Eleven bedömer</w:t>
            </w:r>
            <w:r w:rsidRPr="00307242">
              <w:rPr>
                <w:rFonts w:eastAsia="Times New Roman" w:cstheme="minorHAnsi"/>
                <w:lang w:val="sv-SE" w:eastAsia="fi-FI"/>
              </w:rPr>
              <w:t xml:space="preserve"> på ett mångsidigt sätt faktorer i anknytning till en informationskällas tillförlitlighet. Eleven motiverar olika synpunkter och jämför olika synvinklar.</w:t>
            </w:r>
          </w:p>
        </w:tc>
      </w:tr>
      <w:tr w:rsidR="00856BA6" w:rsidRPr="00F57A97" w14:paraId="447768C1" w14:textId="77777777" w:rsidTr="00856BA6">
        <w:trPr>
          <w:trHeight w:val="283"/>
        </w:trPr>
        <w:tc>
          <w:tcPr>
            <w:tcW w:w="1928" w:type="dxa"/>
            <w:tcMar>
              <w:top w:w="113" w:type="dxa"/>
              <w:left w:w="115" w:type="dxa"/>
              <w:bottom w:w="113" w:type="dxa"/>
              <w:right w:w="115" w:type="dxa"/>
            </w:tcMar>
            <w:hideMark/>
          </w:tcPr>
          <w:p w14:paraId="71F9E514"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cstheme="minorHAnsi"/>
                <w:lang w:val="sv-SE"/>
              </w:rPr>
              <w:t>M15</w:t>
            </w:r>
            <w:r w:rsidRPr="00307242">
              <w:rPr>
                <w:rFonts w:cstheme="minorHAnsi"/>
                <w:color w:val="000000"/>
                <w:lang w:val="sv-SE"/>
              </w:rPr>
              <w:t xml:space="preserve"> vägleda eleven att undersöka naturen, identifiera organismer och livsmiljöer, tänka ekologiskt samt hjälpa eleven att förstå människans </w:t>
            </w:r>
            <w:r w:rsidRPr="00307242">
              <w:rPr>
                <w:rFonts w:cstheme="minorHAnsi"/>
                <w:lang w:val="sv-SE"/>
              </w:rPr>
              <w:t xml:space="preserve">uppbyggnad, </w:t>
            </w:r>
            <w:r w:rsidRPr="00307242">
              <w:rPr>
                <w:rFonts w:cstheme="minorHAnsi"/>
                <w:color w:val="000000"/>
                <w:lang w:val="sv-SE"/>
              </w:rPr>
              <w:t>livsfunktioner och utveckling</w:t>
            </w:r>
          </w:p>
        </w:tc>
        <w:tc>
          <w:tcPr>
            <w:tcW w:w="1928" w:type="dxa"/>
            <w:tcMar>
              <w:top w:w="113" w:type="dxa"/>
              <w:left w:w="115" w:type="dxa"/>
              <w:bottom w:w="113" w:type="dxa"/>
              <w:right w:w="115" w:type="dxa"/>
            </w:tcMar>
            <w:hideMark/>
          </w:tcPr>
          <w:p w14:paraId="1AD62528"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eastAsia="Times New Roman" w:cstheme="minorHAnsi"/>
                <w:lang w:val="sv-SE" w:eastAsia="fi-FI"/>
              </w:rPr>
              <w:t>I1, I3-I6</w:t>
            </w:r>
          </w:p>
        </w:tc>
        <w:tc>
          <w:tcPr>
            <w:tcW w:w="1928" w:type="dxa"/>
            <w:tcMar>
              <w:top w:w="113" w:type="dxa"/>
              <w:left w:w="115" w:type="dxa"/>
              <w:bottom w:w="113" w:type="dxa"/>
              <w:right w:w="115" w:type="dxa"/>
            </w:tcMar>
            <w:hideMark/>
          </w:tcPr>
          <w:p w14:paraId="245C30CC"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undersöker naturen, identifierar organismer och livsmiljöer samt kan tänka ekologiskt. Eleven förstår människans uppbyggnad, </w:t>
            </w:r>
            <w:r w:rsidRPr="00307242">
              <w:rPr>
                <w:rFonts w:cstheme="minorHAnsi"/>
                <w:color w:val="000000"/>
                <w:lang w:val="sv-SE"/>
              </w:rPr>
              <w:t>livsfunktioner och utveckling.</w:t>
            </w:r>
            <w:r w:rsidRPr="00307242">
              <w:rPr>
                <w:rFonts w:eastAsia="Times New Roman" w:cstheme="minorHAnsi"/>
                <w:lang w:val="sv-SE" w:eastAsia="fi-FI"/>
              </w:rPr>
              <w:t xml:space="preserve">  </w:t>
            </w:r>
          </w:p>
        </w:tc>
        <w:tc>
          <w:tcPr>
            <w:tcW w:w="1928" w:type="dxa"/>
            <w:tcMar>
              <w:top w:w="113" w:type="dxa"/>
              <w:left w:w="115" w:type="dxa"/>
              <w:bottom w:w="113" w:type="dxa"/>
              <w:right w:w="115" w:type="dxa"/>
            </w:tcMar>
            <w:hideMark/>
          </w:tcPr>
          <w:p w14:paraId="7FC8BD99" w14:textId="77777777" w:rsidR="00856BA6" w:rsidRPr="00307242" w:rsidRDefault="00856BA6" w:rsidP="00856BA6">
            <w:pPr>
              <w:spacing w:after="0" w:line="240" w:lineRule="auto"/>
              <w:contextualSpacing/>
              <w:rPr>
                <w:rFonts w:eastAsia="Times New Roman" w:cstheme="minorHAnsi"/>
                <w:lang w:val="sv-SE" w:eastAsia="fi-FI"/>
              </w:rPr>
            </w:pPr>
            <w:r w:rsidRPr="00307242">
              <w:rPr>
                <w:rFonts w:cstheme="minorHAnsi"/>
                <w:lang w:val="sv-SE"/>
              </w:rPr>
              <w:t>Kunskaper i biologi: Förmåga att undersöka naturen, identifiera organismer och livsmiljöer samt förstå människans uppbyggnad, livsfunktioner och utveckling</w:t>
            </w:r>
          </w:p>
        </w:tc>
        <w:tc>
          <w:tcPr>
            <w:tcW w:w="1928" w:type="dxa"/>
            <w:tcMar>
              <w:top w:w="113" w:type="dxa"/>
              <w:left w:w="115" w:type="dxa"/>
              <w:bottom w:w="113" w:type="dxa"/>
              <w:right w:w="115" w:type="dxa"/>
            </w:tcMar>
          </w:tcPr>
          <w:p w14:paraId="587024A3" w14:textId="77777777" w:rsidR="00856BA6" w:rsidRPr="00777DF4" w:rsidRDefault="00856BA6" w:rsidP="00856BA6">
            <w:pPr>
              <w:spacing w:after="0" w:line="240" w:lineRule="auto"/>
              <w:rPr>
                <w:rFonts w:eastAsia="Times New Roman" w:cstheme="minorHAnsi"/>
                <w:shd w:val="clear" w:color="auto" w:fill="FFFFFF"/>
                <w:lang w:val="sv-SE" w:eastAsia="fi-FI"/>
              </w:rPr>
            </w:pPr>
            <w:r w:rsidRPr="00777DF4">
              <w:rPr>
                <w:rFonts w:eastAsia="Times New Roman" w:cstheme="minorHAnsi"/>
                <w:shd w:val="clear" w:color="auto" w:fill="FFFFFF"/>
                <w:lang w:val="sv-SE" w:eastAsia="fi-FI"/>
              </w:rPr>
              <w:t>Eleven identifierar under handledning några organismer, livsmiljöer och faktorer i den icke-levande naturen.</w:t>
            </w:r>
            <w:r w:rsidRPr="00777DF4">
              <w:rPr>
                <w:rFonts w:eastAsia="Times New Roman" w:cstheme="minorHAnsi"/>
                <w:shd w:val="clear" w:color="auto" w:fill="FFFFFF"/>
                <w:lang w:val="sv-SE" w:eastAsia="fi-FI"/>
              </w:rPr>
              <w:br/>
            </w:r>
          </w:p>
          <w:p w14:paraId="58D32006" w14:textId="1AA7B791" w:rsidR="00856BA6" w:rsidRPr="00777DF4" w:rsidRDefault="00107912" w:rsidP="00856BA6">
            <w:pPr>
              <w:spacing w:after="0" w:line="240" w:lineRule="auto"/>
              <w:contextualSpacing/>
              <w:rPr>
                <w:rFonts w:eastAsia="Times New Roman" w:cstheme="minorHAnsi"/>
                <w:shd w:val="clear" w:color="auto" w:fill="FFFFFF"/>
                <w:lang w:val="sv-SE" w:eastAsia="fi-FI"/>
              </w:rPr>
            </w:pPr>
            <w:r w:rsidRPr="00307242">
              <w:rPr>
                <w:rFonts w:eastAsia="Times New Roman" w:cstheme="minorHAnsi"/>
                <w:shd w:val="clear" w:color="auto" w:fill="FFFFFF"/>
                <w:lang w:val="sv-SE" w:eastAsia="fi-FI"/>
              </w:rPr>
              <w:t xml:space="preserve">Eleven </w:t>
            </w:r>
            <w:r>
              <w:rPr>
                <w:rFonts w:eastAsia="Times New Roman" w:cstheme="minorHAnsi"/>
                <w:shd w:val="clear" w:color="auto" w:fill="FFFFFF"/>
                <w:lang w:val="sv-SE" w:eastAsia="fi-FI"/>
              </w:rPr>
              <w:t>känner igen</w:t>
            </w:r>
            <w:r w:rsidRPr="00307242">
              <w:rPr>
                <w:rFonts w:eastAsia="Times New Roman" w:cstheme="minorHAnsi"/>
                <w:shd w:val="clear" w:color="auto" w:fill="FFFFFF"/>
                <w:lang w:val="sv-SE" w:eastAsia="fi-FI"/>
              </w:rPr>
              <w:t xml:space="preserve"> </w:t>
            </w:r>
            <w:r>
              <w:rPr>
                <w:rFonts w:eastAsia="Times New Roman" w:cstheme="minorHAnsi"/>
                <w:shd w:val="clear" w:color="auto" w:fill="FFFFFF"/>
                <w:lang w:val="sv-SE" w:eastAsia="fi-FI"/>
              </w:rPr>
              <w:t>några av</w:t>
            </w:r>
            <w:r w:rsidRPr="00307242">
              <w:rPr>
                <w:rFonts w:eastAsia="Times New Roman" w:cstheme="minorHAnsi"/>
                <w:shd w:val="clear" w:color="auto" w:fill="FFFFFF"/>
                <w:lang w:val="sv-SE" w:eastAsia="fi-FI"/>
              </w:rPr>
              <w:t xml:space="preserve"> </w:t>
            </w:r>
            <w:r w:rsidRPr="0052375A">
              <w:rPr>
                <w:rFonts w:eastAsia="Times New Roman" w:cstheme="minorHAnsi"/>
                <w:color w:val="000000" w:themeColor="text1"/>
                <w:shd w:val="clear" w:color="auto" w:fill="FFFFFF"/>
                <w:lang w:val="sv-SE" w:eastAsia="fi-FI"/>
              </w:rPr>
              <w:t xml:space="preserve">människans </w:t>
            </w:r>
            <w:r>
              <w:rPr>
                <w:rFonts w:eastAsia="Times New Roman" w:cstheme="minorHAnsi"/>
                <w:shd w:val="clear" w:color="auto" w:fill="FFFFFF"/>
                <w:lang w:val="sv-SE" w:eastAsia="fi-FI"/>
              </w:rPr>
              <w:t>kroppsdelar,</w:t>
            </w:r>
            <w:r w:rsidRPr="00307242">
              <w:rPr>
                <w:rFonts w:eastAsia="Times New Roman" w:cstheme="minorHAnsi"/>
                <w:shd w:val="clear" w:color="auto" w:fill="FFFFFF"/>
                <w:lang w:val="sv-SE" w:eastAsia="fi-FI"/>
              </w:rPr>
              <w:t xml:space="preserve"> livsfunktioner samt skeden i människans utveckling.</w:t>
            </w:r>
          </w:p>
        </w:tc>
        <w:tc>
          <w:tcPr>
            <w:tcW w:w="1928" w:type="dxa"/>
            <w:tcMar>
              <w:top w:w="113" w:type="dxa"/>
              <w:left w:w="115" w:type="dxa"/>
              <w:bottom w:w="113" w:type="dxa"/>
              <w:right w:w="115" w:type="dxa"/>
            </w:tcMar>
          </w:tcPr>
          <w:p w14:paraId="1A58F081" w14:textId="77777777" w:rsidR="00856BA6" w:rsidRPr="00777DF4" w:rsidRDefault="00856BA6" w:rsidP="00856BA6">
            <w:pPr>
              <w:spacing w:after="0" w:line="240" w:lineRule="auto"/>
              <w:rPr>
                <w:rFonts w:eastAsia="Times New Roman" w:cstheme="minorHAnsi"/>
                <w:shd w:val="clear" w:color="auto" w:fill="FFFFFF"/>
                <w:lang w:val="sv-SE" w:eastAsia="fi-FI"/>
              </w:rPr>
            </w:pPr>
            <w:r w:rsidRPr="00777DF4">
              <w:rPr>
                <w:rFonts w:eastAsia="Times New Roman" w:cstheme="minorHAnsi"/>
                <w:shd w:val="clear" w:color="auto" w:fill="FFFFFF"/>
                <w:lang w:val="sv-SE" w:eastAsia="fi-FI"/>
              </w:rPr>
              <w:t>Eleven identifierar några organismer och livsmiljöer. Eleven nämner faktorer i den icke-levande och den levande naturen som organismerna behöver av sin miljö.</w:t>
            </w:r>
          </w:p>
          <w:p w14:paraId="610F53FC" w14:textId="77777777" w:rsidR="00856BA6" w:rsidRPr="00777DF4" w:rsidRDefault="00856BA6" w:rsidP="00856BA6">
            <w:pPr>
              <w:spacing w:after="0" w:line="240" w:lineRule="auto"/>
              <w:rPr>
                <w:rFonts w:eastAsia="Times New Roman" w:cstheme="minorHAnsi"/>
                <w:shd w:val="clear" w:color="auto" w:fill="FFFFFF"/>
                <w:lang w:val="sv-SE" w:eastAsia="fi-FI"/>
              </w:rPr>
            </w:pPr>
          </w:p>
          <w:p w14:paraId="57848010" w14:textId="38B2A00D" w:rsidR="00856BA6" w:rsidRPr="00777DF4" w:rsidRDefault="00107912" w:rsidP="00856BA6">
            <w:pPr>
              <w:spacing w:after="0" w:line="240" w:lineRule="auto"/>
              <w:contextualSpacing/>
              <w:rPr>
                <w:rFonts w:eastAsia="Times New Roman" w:cstheme="minorHAnsi"/>
                <w:shd w:val="clear" w:color="auto" w:fill="FFFFFF"/>
                <w:lang w:val="sv-SE" w:eastAsia="fi-FI"/>
              </w:rPr>
            </w:pPr>
            <w:r w:rsidRPr="00AC60D1">
              <w:rPr>
                <w:rFonts w:eastAsia="Times New Roman" w:cstheme="minorHAnsi"/>
                <w:shd w:val="clear" w:color="auto" w:fill="FFFFFF"/>
                <w:lang w:val="sv-SE" w:eastAsia="fi-FI"/>
              </w:rPr>
              <w:t xml:space="preserve">Eleven nämner några av människans </w:t>
            </w:r>
            <w:r w:rsidRPr="0052375A">
              <w:rPr>
                <w:rFonts w:eastAsia="Times New Roman" w:cstheme="minorHAnsi"/>
                <w:color w:val="000000" w:themeColor="text1"/>
                <w:shd w:val="clear" w:color="auto" w:fill="FFFFFF"/>
                <w:lang w:val="sv-SE" w:eastAsia="fi-FI"/>
              </w:rPr>
              <w:t xml:space="preserve">kroppsdelar </w:t>
            </w:r>
            <w:r w:rsidRPr="00AC60D1">
              <w:rPr>
                <w:rFonts w:eastAsia="Times New Roman" w:cstheme="minorHAnsi"/>
                <w:shd w:val="clear" w:color="auto" w:fill="FFFFFF"/>
                <w:lang w:val="sv-SE" w:eastAsia="fi-FI"/>
              </w:rPr>
              <w:t>och ger exempel på människans livsfunktioner samt skeden i människans utveckling.</w:t>
            </w:r>
          </w:p>
        </w:tc>
        <w:tc>
          <w:tcPr>
            <w:tcW w:w="1928" w:type="dxa"/>
            <w:tcMar>
              <w:top w:w="113" w:type="dxa"/>
              <w:left w:w="115" w:type="dxa"/>
              <w:bottom w:w="113" w:type="dxa"/>
              <w:right w:w="115" w:type="dxa"/>
            </w:tcMar>
          </w:tcPr>
          <w:p w14:paraId="76C7A5D6" w14:textId="77777777" w:rsidR="00856BA6" w:rsidRPr="00AC60D1" w:rsidRDefault="00856BA6" w:rsidP="00856BA6">
            <w:pPr>
              <w:spacing w:after="0" w:line="240" w:lineRule="auto"/>
              <w:rPr>
                <w:rFonts w:eastAsia="Times New Roman" w:cstheme="minorHAnsi"/>
                <w:shd w:val="clear" w:color="auto" w:fill="FFFFFF"/>
                <w:lang w:val="sv-SE" w:eastAsia="fi-FI"/>
              </w:rPr>
            </w:pPr>
            <w:r w:rsidRPr="00AC60D1">
              <w:rPr>
                <w:rFonts w:eastAsia="Times New Roman" w:cstheme="minorHAnsi"/>
                <w:shd w:val="clear" w:color="auto" w:fill="FFFFFF"/>
                <w:lang w:val="sv-SE" w:eastAsia="fi-FI"/>
              </w:rPr>
              <w:t>Eleven nämner organismer och livsmiljöer som är kännetecknande för dem. Eleven ger exempel på interaktionen mellan den icke-levande och den levande naturen.</w:t>
            </w:r>
          </w:p>
          <w:p w14:paraId="6431E81E" w14:textId="77777777" w:rsidR="00856BA6" w:rsidRPr="00AC60D1" w:rsidRDefault="00856BA6" w:rsidP="00856BA6">
            <w:pPr>
              <w:spacing w:after="0" w:line="240" w:lineRule="auto"/>
              <w:rPr>
                <w:rFonts w:eastAsia="Times New Roman" w:cstheme="minorHAnsi"/>
                <w:shd w:val="clear" w:color="auto" w:fill="FFFFFF"/>
                <w:lang w:val="sv-SE" w:eastAsia="fi-FI"/>
              </w:rPr>
            </w:pPr>
          </w:p>
          <w:p w14:paraId="76172810" w14:textId="5C93A2C2" w:rsidR="00856BA6" w:rsidRPr="00307242" w:rsidRDefault="00107912" w:rsidP="00856BA6">
            <w:pPr>
              <w:spacing w:after="0" w:line="240" w:lineRule="auto"/>
              <w:contextualSpacing/>
              <w:rPr>
                <w:rFonts w:eastAsia="Times New Roman" w:cstheme="minorHAnsi"/>
                <w:shd w:val="clear" w:color="auto" w:fill="FFFFFF"/>
                <w:lang w:val="sv-SE" w:eastAsia="fi-FI"/>
              </w:rPr>
            </w:pPr>
            <w:r w:rsidRPr="00AC60D1">
              <w:rPr>
                <w:rFonts w:eastAsia="Times New Roman" w:cstheme="minorHAnsi"/>
                <w:shd w:val="clear" w:color="auto" w:fill="FFFFFF"/>
                <w:lang w:val="sv-SE" w:eastAsia="fi-FI"/>
              </w:rPr>
              <w:t>Eleven nämner människans</w:t>
            </w:r>
            <w:r>
              <w:rPr>
                <w:rFonts w:eastAsia="Times New Roman" w:cstheme="minorHAnsi"/>
                <w:shd w:val="clear" w:color="auto" w:fill="FFFFFF"/>
                <w:lang w:val="sv-SE" w:eastAsia="fi-FI"/>
              </w:rPr>
              <w:t xml:space="preserve"> kroppsdelar</w:t>
            </w:r>
            <w:r w:rsidRPr="00AC60D1">
              <w:rPr>
                <w:rFonts w:eastAsia="Times New Roman" w:cstheme="minorHAnsi"/>
                <w:shd w:val="clear" w:color="auto" w:fill="FFFFFF"/>
                <w:lang w:val="sv-SE" w:eastAsia="fi-FI"/>
              </w:rPr>
              <w:t xml:space="preserve"> och beskriver människans livsfunktioner och utveckling.</w:t>
            </w:r>
          </w:p>
        </w:tc>
        <w:tc>
          <w:tcPr>
            <w:tcW w:w="1928" w:type="dxa"/>
            <w:tcMar>
              <w:top w:w="113" w:type="dxa"/>
              <w:left w:w="115" w:type="dxa"/>
              <w:bottom w:w="113" w:type="dxa"/>
              <w:right w:w="115" w:type="dxa"/>
            </w:tcMar>
          </w:tcPr>
          <w:p w14:paraId="235E51E6" w14:textId="77777777" w:rsidR="00856BA6" w:rsidRPr="00AC60D1" w:rsidRDefault="00856BA6" w:rsidP="00856BA6">
            <w:pPr>
              <w:spacing w:after="0" w:line="240" w:lineRule="auto"/>
              <w:rPr>
                <w:rFonts w:eastAsia="Times New Roman" w:cstheme="minorHAnsi"/>
                <w:shd w:val="clear" w:color="auto" w:fill="FFFFFF"/>
                <w:lang w:val="sv-SE" w:eastAsia="fi-FI"/>
              </w:rPr>
            </w:pPr>
            <w:r w:rsidRPr="00AC60D1">
              <w:rPr>
                <w:rFonts w:eastAsia="Times New Roman" w:cstheme="minorHAnsi"/>
                <w:shd w:val="clear" w:color="auto" w:fill="FFFFFF"/>
                <w:lang w:val="sv-SE" w:eastAsia="fi-FI"/>
              </w:rPr>
              <w:t>Eleven</w:t>
            </w:r>
            <w:r w:rsidRPr="00AC60D1">
              <w:rPr>
                <w:rFonts w:eastAsia="Times New Roman" w:cstheme="minorHAnsi"/>
                <w:lang w:val="sv-SE" w:eastAsia="fi-FI"/>
              </w:rPr>
              <w:t xml:space="preserve"> nämner</w:t>
            </w:r>
            <w:r w:rsidRPr="00AC60D1">
              <w:rPr>
                <w:rFonts w:eastAsia="Times New Roman" w:cstheme="minorHAnsi"/>
                <w:shd w:val="clear" w:color="auto" w:fill="FFFF00"/>
                <w:lang w:val="sv-SE" w:eastAsia="fi-FI"/>
              </w:rPr>
              <w:t xml:space="preserve"> </w:t>
            </w:r>
            <w:r w:rsidRPr="00AC60D1">
              <w:rPr>
                <w:rFonts w:eastAsia="Times New Roman" w:cstheme="minorHAnsi"/>
                <w:shd w:val="clear" w:color="auto" w:fill="FFFFFF"/>
                <w:lang w:val="sv-SE" w:eastAsia="fi-FI"/>
              </w:rPr>
              <w:t>organismer och livsmiljöer på ett mångsidigt sätt. Eleven beskriver interaktionsförhållanden mellan organismer och den icke-levande naturen.</w:t>
            </w:r>
          </w:p>
          <w:p w14:paraId="74789BA0" w14:textId="77777777" w:rsidR="00856BA6" w:rsidRPr="00AC60D1" w:rsidRDefault="00856BA6" w:rsidP="00856BA6">
            <w:pPr>
              <w:spacing w:after="0" w:line="240" w:lineRule="auto"/>
              <w:rPr>
                <w:rFonts w:eastAsia="Times New Roman" w:cstheme="minorHAnsi"/>
                <w:shd w:val="clear" w:color="auto" w:fill="FFFFFF"/>
                <w:lang w:val="sv-SE" w:eastAsia="fi-FI"/>
              </w:rPr>
            </w:pPr>
          </w:p>
          <w:p w14:paraId="5D2DE357" w14:textId="78555653" w:rsidR="00856BA6" w:rsidRPr="00307242" w:rsidRDefault="00107912" w:rsidP="00856BA6">
            <w:pPr>
              <w:spacing w:after="0" w:line="240" w:lineRule="auto"/>
              <w:contextualSpacing/>
              <w:rPr>
                <w:rFonts w:eastAsia="Times New Roman" w:cstheme="minorHAnsi"/>
                <w:lang w:val="sv-SE" w:eastAsia="fi-FI"/>
              </w:rPr>
            </w:pPr>
            <w:r w:rsidRPr="00AC60D1">
              <w:rPr>
                <w:rFonts w:eastAsia="Times New Roman" w:cstheme="minorHAnsi"/>
                <w:lang w:val="sv-SE" w:eastAsia="fi-FI"/>
              </w:rPr>
              <w:t xml:space="preserve">Eleven nämner </w:t>
            </w:r>
            <w:r w:rsidRPr="00AC60D1">
              <w:rPr>
                <w:rFonts w:eastAsia="Times New Roman" w:cstheme="minorHAnsi"/>
                <w:shd w:val="clear" w:color="auto" w:fill="FFFFFF"/>
                <w:lang w:val="sv-SE" w:eastAsia="fi-FI"/>
              </w:rPr>
              <w:t xml:space="preserve">människans </w:t>
            </w:r>
            <w:r>
              <w:rPr>
                <w:rFonts w:eastAsia="Times New Roman" w:cstheme="minorHAnsi"/>
                <w:shd w:val="clear" w:color="auto" w:fill="FFFFFF"/>
                <w:lang w:val="sv-SE" w:eastAsia="fi-FI"/>
              </w:rPr>
              <w:t>kroppsdelar</w:t>
            </w:r>
            <w:r w:rsidRPr="00AC60D1">
              <w:rPr>
                <w:rFonts w:eastAsia="Times New Roman" w:cstheme="minorHAnsi"/>
                <w:lang w:val="sv-SE" w:eastAsia="fi-FI"/>
              </w:rPr>
              <w:t xml:space="preserve"> på ett mångsidigt sätt </w:t>
            </w:r>
            <w:r>
              <w:rPr>
                <w:rFonts w:eastAsia="Times New Roman" w:cstheme="minorHAnsi"/>
                <w:lang w:val="sv-SE" w:eastAsia="fi-FI"/>
              </w:rPr>
              <w:t>och</w:t>
            </w:r>
            <w:r w:rsidRPr="00AC60D1">
              <w:rPr>
                <w:rFonts w:eastAsia="Times New Roman" w:cstheme="minorHAnsi"/>
                <w:lang w:val="sv-SE" w:eastAsia="fi-FI"/>
              </w:rPr>
              <w:t xml:space="preserve"> beskriver samband mellan </w:t>
            </w:r>
            <w:r w:rsidRPr="00AC60D1">
              <w:rPr>
                <w:rFonts w:eastAsia="Times New Roman" w:cstheme="minorHAnsi"/>
                <w:shd w:val="clear" w:color="auto" w:fill="FFFFFF"/>
                <w:lang w:val="sv-SE" w:eastAsia="fi-FI"/>
              </w:rPr>
              <w:t>människans livsfunk</w:t>
            </w:r>
            <w:r w:rsidR="00B37D80">
              <w:rPr>
                <w:rFonts w:eastAsia="Times New Roman" w:cstheme="minorHAnsi"/>
                <w:shd w:val="clear" w:color="auto" w:fill="FFFFFF"/>
                <w:lang w:val="sv-SE" w:eastAsia="fi-FI"/>
              </w:rPr>
              <w:t>–</w:t>
            </w:r>
            <w:proofErr w:type="spellStart"/>
            <w:r w:rsidRPr="00AC60D1">
              <w:rPr>
                <w:rFonts w:eastAsia="Times New Roman" w:cstheme="minorHAnsi"/>
                <w:shd w:val="clear" w:color="auto" w:fill="FFFFFF"/>
                <w:lang w:val="sv-SE" w:eastAsia="fi-FI"/>
              </w:rPr>
              <w:t>tioner</w:t>
            </w:r>
            <w:proofErr w:type="spellEnd"/>
            <w:r>
              <w:rPr>
                <w:rFonts w:eastAsia="Times New Roman" w:cstheme="minorHAnsi"/>
                <w:shd w:val="clear" w:color="auto" w:fill="FFFFFF"/>
                <w:lang w:val="sv-SE" w:eastAsia="fi-FI"/>
              </w:rPr>
              <w:t xml:space="preserve"> samt människans utveckling</w:t>
            </w:r>
            <w:r w:rsidRPr="00AC60D1">
              <w:rPr>
                <w:rFonts w:eastAsia="Times New Roman" w:cstheme="minorHAnsi"/>
                <w:shd w:val="clear" w:color="auto" w:fill="FFFFFF"/>
                <w:lang w:val="sv-SE" w:eastAsia="fi-FI"/>
              </w:rPr>
              <w:t>.</w:t>
            </w:r>
          </w:p>
        </w:tc>
      </w:tr>
      <w:tr w:rsidR="00A837DB" w:rsidRPr="00F57A97" w14:paraId="6ECA780E" w14:textId="77777777" w:rsidTr="00100002">
        <w:trPr>
          <w:trHeight w:val="283"/>
        </w:trPr>
        <w:tc>
          <w:tcPr>
            <w:tcW w:w="1928" w:type="dxa"/>
            <w:shd w:val="clear" w:color="auto" w:fill="F2F2F2" w:themeFill="background1" w:themeFillShade="F2"/>
            <w:tcMar>
              <w:top w:w="113" w:type="dxa"/>
              <w:left w:w="115" w:type="dxa"/>
              <w:bottom w:w="113" w:type="dxa"/>
              <w:right w:w="115" w:type="dxa"/>
            </w:tcMar>
            <w:hideMark/>
          </w:tcPr>
          <w:p w14:paraId="33FAA063"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color w:val="000000"/>
                <w:lang w:val="sv-SE"/>
              </w:rPr>
              <w:t>M16 handleda eleven i geografiskt tänkande och att iaktta sin omgivning och hela världen samt att lära sig använda kartor och andra geomedier</w:t>
            </w:r>
          </w:p>
        </w:tc>
        <w:tc>
          <w:tcPr>
            <w:tcW w:w="1928" w:type="dxa"/>
            <w:shd w:val="clear" w:color="auto" w:fill="F2F2F2" w:themeFill="background1" w:themeFillShade="F2"/>
            <w:tcMar>
              <w:top w:w="113" w:type="dxa"/>
              <w:left w:w="115" w:type="dxa"/>
              <w:bottom w:w="113" w:type="dxa"/>
              <w:right w:w="115" w:type="dxa"/>
            </w:tcMar>
            <w:hideMark/>
          </w:tcPr>
          <w:p w14:paraId="30E7BB80"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I3-I6</w:t>
            </w:r>
          </w:p>
        </w:tc>
        <w:tc>
          <w:tcPr>
            <w:tcW w:w="1928" w:type="dxa"/>
            <w:shd w:val="clear" w:color="auto" w:fill="F2F2F2" w:themeFill="background1" w:themeFillShade="F2"/>
            <w:tcMar>
              <w:top w:w="113" w:type="dxa"/>
              <w:left w:w="115" w:type="dxa"/>
              <w:bottom w:w="113" w:type="dxa"/>
              <w:right w:w="115" w:type="dxa"/>
            </w:tcMar>
            <w:hideMark/>
          </w:tcPr>
          <w:p w14:paraId="4510E68E"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observerar sin egen närmiljö och hela världen med hjälp av geografiska begrepp och ortsnamn. Eleven kan använda karta och andra geomedier.</w:t>
            </w:r>
          </w:p>
        </w:tc>
        <w:tc>
          <w:tcPr>
            <w:tcW w:w="1928" w:type="dxa"/>
            <w:shd w:val="clear" w:color="auto" w:fill="F2F2F2" w:themeFill="background1" w:themeFillShade="F2"/>
            <w:tcMar>
              <w:top w:w="113" w:type="dxa"/>
              <w:left w:w="115" w:type="dxa"/>
              <w:bottom w:w="113" w:type="dxa"/>
              <w:right w:w="115" w:type="dxa"/>
            </w:tcMar>
            <w:hideMark/>
          </w:tcPr>
          <w:p w14:paraId="560E53AC" w14:textId="0E608B6D" w:rsidR="00A837DB" w:rsidRPr="00ED3B7D" w:rsidRDefault="00A837DB" w:rsidP="00A837DB">
            <w:pPr>
              <w:spacing w:after="0" w:line="240" w:lineRule="auto"/>
              <w:contextualSpacing/>
              <w:rPr>
                <w:rFonts w:cstheme="minorHAnsi"/>
                <w:color w:val="000000"/>
                <w:lang w:val="sv-SE"/>
              </w:rPr>
            </w:pPr>
            <w:r w:rsidRPr="00307242">
              <w:rPr>
                <w:rFonts w:cstheme="minorHAnsi"/>
                <w:lang w:val="sv-SE"/>
              </w:rPr>
              <w:t xml:space="preserve">Kunskaper i </w:t>
            </w:r>
            <w:r w:rsidRPr="00307242">
              <w:rPr>
                <w:rFonts w:cstheme="minorHAnsi"/>
                <w:color w:val="000000"/>
                <w:lang w:val="sv-SE"/>
              </w:rPr>
              <w:t>geografi:</w:t>
            </w:r>
            <w:r w:rsidR="00ED3B7D">
              <w:rPr>
                <w:rFonts w:cstheme="minorHAnsi"/>
                <w:color w:val="000000"/>
                <w:lang w:val="sv-SE"/>
              </w:rPr>
              <w:t xml:space="preserve"> </w:t>
            </w:r>
            <w:r w:rsidRPr="00307242">
              <w:rPr>
                <w:rFonts w:cstheme="minorHAnsi"/>
                <w:color w:val="000000"/>
                <w:lang w:val="sv-SE"/>
              </w:rPr>
              <w:t>Förmåga att gestalta jordklotet, använda kartor och andra geomedier</w:t>
            </w:r>
          </w:p>
        </w:tc>
        <w:tc>
          <w:tcPr>
            <w:tcW w:w="1928" w:type="dxa"/>
            <w:shd w:val="clear" w:color="auto" w:fill="F2F2F2" w:themeFill="background1" w:themeFillShade="F2"/>
            <w:tcMar>
              <w:top w:w="113" w:type="dxa"/>
              <w:left w:w="115" w:type="dxa"/>
              <w:bottom w:w="113" w:type="dxa"/>
              <w:right w:w="115" w:type="dxa"/>
            </w:tcMar>
          </w:tcPr>
          <w:p w14:paraId="1F3592B0" w14:textId="77777777" w:rsidR="00ED3B7D" w:rsidRDefault="00ED3B7D" w:rsidP="00A837DB">
            <w:pPr>
              <w:spacing w:after="0" w:line="240" w:lineRule="auto"/>
              <w:contextualSpacing/>
              <w:rPr>
                <w:rFonts w:eastAsia="Times New Roman" w:cstheme="minorHAnsi"/>
                <w:lang w:val="sv-SE" w:eastAsia="fi-FI"/>
              </w:rPr>
            </w:pPr>
            <w:r>
              <w:rPr>
                <w:rFonts w:eastAsia="Times New Roman" w:cstheme="minorHAnsi"/>
                <w:lang w:val="sv-SE" w:eastAsia="fi-FI"/>
              </w:rPr>
              <w:t>Eleven nämner några världsdelar, länder, städer och naturgeografiska objekt.</w:t>
            </w:r>
          </w:p>
          <w:p w14:paraId="11B1EF18" w14:textId="77777777" w:rsidR="00ED3B7D" w:rsidRDefault="00ED3B7D" w:rsidP="00A837DB">
            <w:pPr>
              <w:spacing w:after="0" w:line="240" w:lineRule="auto"/>
              <w:contextualSpacing/>
              <w:rPr>
                <w:rFonts w:eastAsia="Times New Roman" w:cstheme="minorHAnsi"/>
                <w:lang w:val="sv-SE" w:eastAsia="fi-FI"/>
              </w:rPr>
            </w:pPr>
            <w:r>
              <w:rPr>
                <w:rFonts w:eastAsia="Times New Roman" w:cstheme="minorHAnsi"/>
                <w:lang w:val="sv-SE" w:eastAsia="fi-FI"/>
              </w:rPr>
              <w:t xml:space="preserve">Eleven använder några geografiska begrepp och räknar upp huvudväderstrecken. </w:t>
            </w:r>
          </w:p>
          <w:p w14:paraId="725DA592" w14:textId="77777777" w:rsidR="00ED3B7D" w:rsidRDefault="00ED3B7D" w:rsidP="00A837DB">
            <w:pPr>
              <w:spacing w:after="0" w:line="240" w:lineRule="auto"/>
              <w:contextualSpacing/>
              <w:rPr>
                <w:rFonts w:eastAsia="Times New Roman" w:cstheme="minorHAnsi"/>
                <w:lang w:val="sv-SE" w:eastAsia="fi-FI"/>
              </w:rPr>
            </w:pPr>
          </w:p>
          <w:p w14:paraId="557F9D03" w14:textId="505C0E6B" w:rsidR="00ED3B7D" w:rsidRPr="00307242" w:rsidRDefault="00ED3B7D" w:rsidP="00A837DB">
            <w:pPr>
              <w:spacing w:after="0" w:line="240" w:lineRule="auto"/>
              <w:contextualSpacing/>
              <w:rPr>
                <w:rFonts w:eastAsia="Times New Roman" w:cstheme="minorHAnsi"/>
                <w:lang w:val="sv-SE" w:eastAsia="fi-FI"/>
              </w:rPr>
            </w:pPr>
            <w:r>
              <w:rPr>
                <w:rFonts w:eastAsia="Times New Roman" w:cstheme="minorHAnsi"/>
                <w:lang w:val="sv-SE" w:eastAsia="fi-FI"/>
              </w:rPr>
              <w:t>Eleven använder kartor under handledning.</w:t>
            </w:r>
          </w:p>
        </w:tc>
        <w:tc>
          <w:tcPr>
            <w:tcW w:w="1928" w:type="dxa"/>
            <w:shd w:val="clear" w:color="auto" w:fill="F2F2F2" w:themeFill="background1" w:themeFillShade="F2"/>
            <w:tcMar>
              <w:top w:w="113" w:type="dxa"/>
              <w:left w:w="115" w:type="dxa"/>
              <w:bottom w:w="113" w:type="dxa"/>
              <w:right w:w="115" w:type="dxa"/>
            </w:tcMar>
          </w:tcPr>
          <w:p w14:paraId="6F1E1CFE"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7C2EDB">
              <w:rPr>
                <w:rFonts w:eastAsia="Times New Roman" w:cstheme="minorHAnsi"/>
                <w:lang w:val="sv-SE" w:eastAsia="fi-FI"/>
              </w:rPr>
              <w:t>nämner världsdelar, länder, städer och naturgeografiska objekt och ger</w:t>
            </w:r>
            <w:r w:rsidRPr="00307242">
              <w:rPr>
                <w:rFonts w:eastAsia="Times New Roman" w:cstheme="minorHAnsi"/>
                <w:lang w:val="sv-SE" w:eastAsia="fi-FI"/>
              </w:rPr>
              <w:t xml:space="preserve"> exempel på dem på en karta. </w:t>
            </w:r>
            <w:r w:rsidRPr="00307242">
              <w:rPr>
                <w:rFonts w:eastAsia="Times New Roman" w:cstheme="minorHAnsi"/>
                <w:lang w:val="sv-SE" w:eastAsia="fi-FI"/>
              </w:rPr>
              <w:br/>
            </w:r>
          </w:p>
          <w:p w14:paraId="714B34FB"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ger exempel på särdrag hos </w:t>
            </w:r>
            <w:r w:rsidRPr="007C2EDB">
              <w:rPr>
                <w:rFonts w:eastAsia="Times New Roman" w:cstheme="minorHAnsi"/>
                <w:lang w:val="sv-SE" w:eastAsia="fi-FI"/>
              </w:rPr>
              <w:t>områden</w:t>
            </w:r>
            <w:r w:rsidRPr="00307242">
              <w:rPr>
                <w:rFonts w:eastAsia="Times New Roman" w:cstheme="minorHAnsi"/>
                <w:lang w:val="sv-SE" w:eastAsia="fi-FI"/>
              </w:rPr>
              <w:t xml:space="preserve"> genom att använda geografiska begrepp och kan namnge väderstrecken.</w:t>
            </w:r>
          </w:p>
          <w:p w14:paraId="6D3C72FF" w14:textId="77777777" w:rsidR="00A837DB" w:rsidRPr="00307242" w:rsidRDefault="00A837DB" w:rsidP="00A837DB">
            <w:pPr>
              <w:spacing w:after="0" w:line="240" w:lineRule="auto"/>
              <w:rPr>
                <w:rFonts w:eastAsia="Times New Roman" w:cstheme="minorHAnsi"/>
                <w:lang w:val="sv-SE" w:eastAsia="fi-FI"/>
              </w:rPr>
            </w:pPr>
          </w:p>
          <w:p w14:paraId="5380B40D" w14:textId="43149D8B"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använder kartor eller andra </w:t>
            </w:r>
            <w:r w:rsidRPr="005F6849">
              <w:rPr>
                <w:rFonts w:eastAsia="Times New Roman" w:cstheme="minorHAnsi"/>
                <w:lang w:val="sv-SE" w:eastAsia="fi-FI"/>
              </w:rPr>
              <w:t>geomedier under handledning.</w:t>
            </w:r>
            <w:r w:rsidRPr="00307242">
              <w:rPr>
                <w:rFonts w:eastAsia="Times New Roman" w:cstheme="minorHAnsi"/>
                <w:lang w:val="sv-SE" w:eastAsia="fi-FI"/>
              </w:rPr>
              <w:t xml:space="preserve"> </w:t>
            </w:r>
          </w:p>
        </w:tc>
        <w:tc>
          <w:tcPr>
            <w:tcW w:w="1928" w:type="dxa"/>
            <w:shd w:val="clear" w:color="auto" w:fill="F2F2F2" w:themeFill="background1" w:themeFillShade="F2"/>
            <w:tcMar>
              <w:top w:w="113" w:type="dxa"/>
              <w:left w:w="115" w:type="dxa"/>
              <w:bottom w:w="113" w:type="dxa"/>
              <w:right w:w="115" w:type="dxa"/>
            </w:tcMar>
          </w:tcPr>
          <w:p w14:paraId="08ECAF8C"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7C2EDB">
              <w:rPr>
                <w:rFonts w:eastAsia="Times New Roman" w:cstheme="minorHAnsi"/>
                <w:lang w:val="sv-SE" w:eastAsia="fi-FI"/>
              </w:rPr>
              <w:t>nämner världsdelarna, länder, städer och naturgeografiska objekt och ger</w:t>
            </w:r>
            <w:r w:rsidRPr="00307242">
              <w:rPr>
                <w:rFonts w:eastAsia="Times New Roman" w:cstheme="minorHAnsi"/>
                <w:lang w:val="sv-SE" w:eastAsia="fi-FI"/>
              </w:rPr>
              <w:t xml:space="preserve"> exempel på dem på en karta.  </w:t>
            </w:r>
          </w:p>
          <w:p w14:paraId="7B173D5C" w14:textId="77777777" w:rsidR="00A837DB" w:rsidRPr="00307242" w:rsidRDefault="00A837DB" w:rsidP="00A837DB">
            <w:pPr>
              <w:spacing w:after="0" w:line="240" w:lineRule="auto"/>
              <w:rPr>
                <w:rFonts w:eastAsia="Times New Roman" w:cstheme="minorHAnsi"/>
                <w:lang w:val="sv-SE" w:eastAsia="fi-FI"/>
              </w:rPr>
            </w:pPr>
          </w:p>
          <w:p w14:paraId="4599F8C5"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Eleven beskriver områden och deras läge och visar prov på kännedom om geografiska begrepp och särdrag hos områden.</w:t>
            </w:r>
          </w:p>
          <w:p w14:paraId="31E52EEA" w14:textId="77777777" w:rsidR="004D3D7A" w:rsidRDefault="004D3D7A" w:rsidP="00A837DB">
            <w:pPr>
              <w:spacing w:after="0" w:line="240" w:lineRule="auto"/>
              <w:contextualSpacing/>
              <w:rPr>
                <w:rFonts w:eastAsia="Times New Roman" w:cstheme="minorHAnsi"/>
                <w:lang w:val="sv-SE" w:eastAsia="fi-FI"/>
              </w:rPr>
            </w:pPr>
          </w:p>
          <w:p w14:paraId="57D3077A" w14:textId="3BD33D58"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använder kartor och andra geomedier. </w:t>
            </w:r>
          </w:p>
        </w:tc>
        <w:tc>
          <w:tcPr>
            <w:tcW w:w="1928" w:type="dxa"/>
            <w:shd w:val="clear" w:color="auto" w:fill="F2F2F2" w:themeFill="background1" w:themeFillShade="F2"/>
            <w:tcMar>
              <w:top w:w="113" w:type="dxa"/>
              <w:left w:w="115" w:type="dxa"/>
              <w:bottom w:w="113" w:type="dxa"/>
              <w:right w:w="115" w:type="dxa"/>
            </w:tcMar>
          </w:tcPr>
          <w:p w14:paraId="788C3226" w14:textId="77777777" w:rsidR="004D3D7A"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F6849">
              <w:rPr>
                <w:rFonts w:eastAsia="Times New Roman" w:cstheme="minorHAnsi"/>
                <w:lang w:val="sv-SE" w:eastAsia="fi-FI"/>
              </w:rPr>
              <w:t>nämner</w:t>
            </w:r>
            <w:r w:rsidRPr="00307242">
              <w:rPr>
                <w:rFonts w:eastAsia="Times New Roman" w:cstheme="minorHAnsi"/>
                <w:lang w:val="sv-SE" w:eastAsia="fi-FI"/>
              </w:rPr>
              <w:t xml:space="preserve"> världsdelarna samt</w:t>
            </w:r>
            <w:r>
              <w:rPr>
                <w:rFonts w:eastAsia="Times New Roman" w:cstheme="minorHAnsi"/>
                <w:lang w:val="sv-SE" w:eastAsia="fi-FI"/>
              </w:rPr>
              <w:t xml:space="preserve"> </w:t>
            </w:r>
            <w:r w:rsidRPr="00307242">
              <w:rPr>
                <w:rFonts w:eastAsia="Times New Roman" w:cstheme="minorHAnsi"/>
                <w:lang w:val="sv-SE" w:eastAsia="fi-FI"/>
              </w:rPr>
              <w:t xml:space="preserve">länder, städer och naturgeografiska objekt </w:t>
            </w:r>
            <w:r w:rsidRPr="00FE4DDD">
              <w:rPr>
                <w:rFonts w:eastAsia="Times New Roman" w:cstheme="minorHAnsi"/>
                <w:lang w:val="sv-SE" w:eastAsia="fi-FI"/>
              </w:rPr>
              <w:t xml:space="preserve">mångsidigt och </w:t>
            </w:r>
            <w:r w:rsidRPr="005F6849">
              <w:rPr>
                <w:rFonts w:eastAsia="Times New Roman" w:cstheme="minorHAnsi"/>
                <w:lang w:val="sv-SE" w:eastAsia="fi-FI"/>
              </w:rPr>
              <w:t>ger</w:t>
            </w:r>
            <w:r w:rsidRPr="00307242">
              <w:rPr>
                <w:rFonts w:eastAsia="Times New Roman" w:cstheme="minorHAnsi"/>
                <w:lang w:val="sv-SE" w:eastAsia="fi-FI"/>
              </w:rPr>
              <w:t xml:space="preserve"> exempel på dem på en karta.  </w:t>
            </w:r>
          </w:p>
          <w:p w14:paraId="4C7E5357" w14:textId="77777777" w:rsidR="004D3D7A" w:rsidRDefault="004D3D7A" w:rsidP="00A837DB">
            <w:pPr>
              <w:spacing w:after="0" w:line="240" w:lineRule="auto"/>
              <w:rPr>
                <w:rFonts w:eastAsia="Times New Roman" w:cstheme="minorHAnsi"/>
                <w:lang w:val="sv-SE" w:eastAsia="fi-FI"/>
              </w:rPr>
            </w:pPr>
          </w:p>
          <w:p w14:paraId="1BC4F768" w14:textId="0E18122F" w:rsidR="00A837DB" w:rsidRDefault="004D3D7A" w:rsidP="00A837DB">
            <w:pPr>
              <w:spacing w:after="0" w:line="240" w:lineRule="auto"/>
              <w:rPr>
                <w:rFonts w:eastAsia="Times New Roman" w:cstheme="minorHAnsi"/>
                <w:shd w:val="clear" w:color="auto" w:fill="FFFFFF"/>
                <w:lang w:val="sv-SE" w:eastAsia="fi-FI"/>
              </w:rPr>
            </w:pPr>
            <w:r>
              <w:rPr>
                <w:rFonts w:eastAsia="Times New Roman" w:cstheme="minorHAnsi"/>
                <w:lang w:val="sv-SE" w:eastAsia="fi-FI"/>
              </w:rPr>
              <w:t>Eleven jämför särdrag hos läget för områden genom att använda geografiska begrepp.</w:t>
            </w:r>
            <w:r w:rsidR="00A837DB" w:rsidRPr="00307242">
              <w:rPr>
                <w:rFonts w:eastAsia="Times New Roman" w:cstheme="minorHAnsi"/>
                <w:lang w:val="sv-SE" w:eastAsia="fi-FI"/>
              </w:rPr>
              <w:br/>
            </w:r>
          </w:p>
          <w:p w14:paraId="61FAD501" w14:textId="2A730FC9"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tolkar de kartor som hen använder och övriga geomedier och bedömer dem kritiskt.</w:t>
            </w:r>
          </w:p>
        </w:tc>
      </w:tr>
      <w:tr w:rsidR="00A837DB" w:rsidRPr="00F57A97" w14:paraId="5DDF8611" w14:textId="77777777" w:rsidTr="00A837DB">
        <w:trPr>
          <w:trHeight w:val="283"/>
        </w:trPr>
        <w:tc>
          <w:tcPr>
            <w:tcW w:w="1928" w:type="dxa"/>
            <w:tcMar>
              <w:top w:w="113" w:type="dxa"/>
              <w:left w:w="115" w:type="dxa"/>
              <w:bottom w:w="113" w:type="dxa"/>
              <w:right w:w="115" w:type="dxa"/>
            </w:tcMar>
            <w:hideMark/>
          </w:tcPr>
          <w:p w14:paraId="686C921E" w14:textId="428ACF47"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lang w:val="sv-SE"/>
              </w:rPr>
              <w:t xml:space="preserve">M17 </w:t>
            </w:r>
            <w:r>
              <w:rPr>
                <w:rFonts w:cstheme="minorHAnsi"/>
                <w:lang w:val="sv-SE"/>
              </w:rPr>
              <w:t>handleda</w:t>
            </w:r>
            <w:r w:rsidRPr="00307242">
              <w:rPr>
                <w:rFonts w:cstheme="minorHAnsi"/>
                <w:lang w:val="sv-SE"/>
              </w:rPr>
              <w:t xml:space="preserve"> eleven att undersöka, beskriva och förklara fysikaliska fenomen i vardagen, naturen och tekniken samt lägga grund för förståelsen av principen om energins bevarande</w:t>
            </w:r>
          </w:p>
        </w:tc>
        <w:tc>
          <w:tcPr>
            <w:tcW w:w="1928" w:type="dxa"/>
            <w:tcMar>
              <w:top w:w="113" w:type="dxa"/>
              <w:left w:w="115" w:type="dxa"/>
              <w:bottom w:w="113" w:type="dxa"/>
              <w:right w:w="115" w:type="dxa"/>
            </w:tcMar>
            <w:hideMark/>
          </w:tcPr>
          <w:p w14:paraId="282E6B6E"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I2, I4-I6</w:t>
            </w:r>
          </w:p>
        </w:tc>
        <w:tc>
          <w:tcPr>
            <w:tcW w:w="1928" w:type="dxa"/>
            <w:tcMar>
              <w:top w:w="113" w:type="dxa"/>
              <w:left w:w="115" w:type="dxa"/>
              <w:bottom w:w="113" w:type="dxa"/>
              <w:right w:w="115" w:type="dxa"/>
            </w:tcMar>
            <w:hideMark/>
          </w:tcPr>
          <w:p w14:paraId="17DC2F55"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undersöker, beskriver och förklarar fysikaliska fenomen i vardagen, naturen och tekniken samt förstår principen om energins bevarande.</w:t>
            </w:r>
          </w:p>
        </w:tc>
        <w:tc>
          <w:tcPr>
            <w:tcW w:w="1928" w:type="dxa"/>
            <w:tcMar>
              <w:top w:w="113" w:type="dxa"/>
              <w:left w:w="115" w:type="dxa"/>
              <w:bottom w:w="113" w:type="dxa"/>
              <w:right w:w="115" w:type="dxa"/>
            </w:tcMar>
            <w:hideMark/>
          </w:tcPr>
          <w:p w14:paraId="75109795" w14:textId="77777777" w:rsidR="00A837DB" w:rsidRPr="00307242" w:rsidRDefault="00A837DB" w:rsidP="00A837DB">
            <w:pPr>
              <w:spacing w:after="0" w:line="240" w:lineRule="auto"/>
              <w:contextualSpacing/>
              <w:rPr>
                <w:rFonts w:cstheme="minorHAnsi"/>
                <w:color w:val="000000"/>
                <w:lang w:val="sv-SE"/>
              </w:rPr>
            </w:pPr>
            <w:r w:rsidRPr="00307242">
              <w:rPr>
                <w:rFonts w:cstheme="minorHAnsi"/>
                <w:lang w:val="sv-SE"/>
              </w:rPr>
              <w:t>Kunskaper i fysik</w:t>
            </w:r>
            <w:r w:rsidRPr="00307242">
              <w:rPr>
                <w:rFonts w:cstheme="minorHAnsi"/>
                <w:color w:val="000000"/>
                <w:lang w:val="sv-SE"/>
              </w:rPr>
              <w:t>:</w:t>
            </w:r>
          </w:p>
          <w:p w14:paraId="189428D1" w14:textId="6540B46A"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color w:val="000000"/>
                <w:lang w:val="sv-SE"/>
              </w:rPr>
              <w:t>Förmåga att undersöka, beskriva och förklara fysikaliska fenomen</w:t>
            </w:r>
          </w:p>
        </w:tc>
        <w:tc>
          <w:tcPr>
            <w:tcW w:w="1928" w:type="dxa"/>
            <w:tcMar>
              <w:top w:w="113" w:type="dxa"/>
              <w:left w:w="115" w:type="dxa"/>
              <w:bottom w:w="113" w:type="dxa"/>
              <w:right w:w="115" w:type="dxa"/>
            </w:tcMar>
          </w:tcPr>
          <w:p w14:paraId="06EE8CCE" w14:textId="7E56359F" w:rsidR="00A837DB" w:rsidRPr="00307242" w:rsidRDefault="00A837DB" w:rsidP="00A837DB">
            <w:pPr>
              <w:spacing w:after="24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gör observationer</w:t>
            </w:r>
            <w:r w:rsidRPr="00307242">
              <w:rPr>
                <w:rFonts w:eastAsia="Times New Roman" w:cstheme="minorHAnsi"/>
                <w:lang w:val="sv-SE" w:eastAsia="fi-FI"/>
              </w:rPr>
              <w:t xml:space="preserve"> om något fysikaliskt fenomen och </w:t>
            </w:r>
            <w:r w:rsidRPr="005E52EB">
              <w:rPr>
                <w:rFonts w:eastAsia="Times New Roman" w:cstheme="minorHAnsi"/>
                <w:lang w:val="sv-SE" w:eastAsia="fi-FI"/>
              </w:rPr>
              <w:t>beskriver detta genom under handledning</w:t>
            </w:r>
            <w:r w:rsidRPr="00307242">
              <w:rPr>
                <w:rFonts w:eastAsia="Times New Roman" w:cstheme="minorHAnsi"/>
                <w:lang w:val="sv-SE" w:eastAsia="fi-FI"/>
              </w:rPr>
              <w:t xml:space="preserve"> att använda fysikens begrepp.</w:t>
            </w:r>
            <w:r w:rsidRPr="00307242">
              <w:rPr>
                <w:rFonts w:eastAsia="Times New Roman" w:cstheme="minorHAnsi"/>
                <w:lang w:val="sv-SE" w:eastAsia="fi-FI"/>
              </w:rPr>
              <w:br/>
            </w:r>
            <w:r w:rsidRPr="00307242">
              <w:rPr>
                <w:rFonts w:eastAsia="Times New Roman" w:cstheme="minorHAnsi"/>
                <w:lang w:val="sv-SE" w:eastAsia="fi-FI"/>
              </w:rPr>
              <w:br/>
              <w:t>Eleven</w:t>
            </w:r>
            <w:r>
              <w:rPr>
                <w:rFonts w:eastAsia="Times New Roman" w:cstheme="minorHAnsi"/>
                <w:lang w:val="sv-SE" w:eastAsia="fi-FI"/>
              </w:rPr>
              <w:t xml:space="preserve"> </w:t>
            </w:r>
            <w:r w:rsidRPr="005E52EB">
              <w:rPr>
                <w:rFonts w:eastAsia="Times New Roman" w:cstheme="minorHAnsi"/>
                <w:lang w:val="sv-SE" w:eastAsia="fi-FI"/>
              </w:rPr>
              <w:t>nämner</w:t>
            </w:r>
            <w:r w:rsidRPr="00307242">
              <w:rPr>
                <w:rFonts w:eastAsia="Times New Roman" w:cstheme="minorHAnsi"/>
                <w:lang w:val="sv-SE" w:eastAsia="fi-FI"/>
              </w:rPr>
              <w:t xml:space="preserve"> några energikällor och energiformer i bekanta situationer.</w:t>
            </w:r>
          </w:p>
        </w:tc>
        <w:tc>
          <w:tcPr>
            <w:tcW w:w="1928" w:type="dxa"/>
            <w:tcMar>
              <w:top w:w="113" w:type="dxa"/>
              <w:left w:w="115" w:type="dxa"/>
              <w:bottom w:w="113" w:type="dxa"/>
              <w:right w:w="115" w:type="dxa"/>
            </w:tcMar>
          </w:tcPr>
          <w:p w14:paraId="52DA20DA" w14:textId="77777777" w:rsidR="004D06E6" w:rsidRDefault="00A837DB" w:rsidP="00A837DB">
            <w:pPr>
              <w:spacing w:after="240" w:line="240" w:lineRule="auto"/>
              <w:contextualSpacing/>
              <w:rPr>
                <w:rFonts w:eastAsia="Times New Roman" w:cstheme="minorHAnsi"/>
                <w:shd w:val="clear" w:color="auto" w:fill="FFFFFF"/>
                <w:lang w:val="sv-SE" w:eastAsia="fi-FI"/>
              </w:rPr>
            </w:pPr>
            <w:r w:rsidRPr="00307242">
              <w:rPr>
                <w:rFonts w:eastAsia="Times New Roman" w:cstheme="minorHAnsi"/>
                <w:shd w:val="clear" w:color="auto" w:fill="FFFFFF"/>
                <w:lang w:val="sv-SE" w:eastAsia="fi-FI"/>
              </w:rPr>
              <w:t xml:space="preserve">Eleven </w:t>
            </w:r>
            <w:r w:rsidRPr="005E52EB">
              <w:rPr>
                <w:rFonts w:eastAsia="Times New Roman" w:cstheme="minorHAnsi"/>
                <w:shd w:val="clear" w:color="auto" w:fill="FFFFFF"/>
                <w:lang w:val="sv-SE" w:eastAsia="fi-FI"/>
              </w:rPr>
              <w:t>observerar, undersöker och beskriver enkla fysikaliska fenomen samt förklarar några enkla fenomen under handledning</w:t>
            </w:r>
            <w:r w:rsidRPr="00307242">
              <w:rPr>
                <w:rFonts w:eastAsia="Times New Roman" w:cstheme="minorHAnsi"/>
                <w:shd w:val="clear" w:color="auto" w:fill="FFFFFF"/>
                <w:lang w:val="sv-SE" w:eastAsia="fi-FI"/>
              </w:rPr>
              <w:t xml:space="preserve"> genom att använda fysikens begrepp.</w:t>
            </w:r>
            <w:r w:rsidRPr="00307242">
              <w:rPr>
                <w:rFonts w:eastAsia="Times New Roman" w:cstheme="minorHAnsi"/>
                <w:shd w:val="clear" w:color="auto" w:fill="FFFFFF"/>
                <w:lang w:val="sv-SE" w:eastAsia="fi-FI"/>
              </w:rPr>
              <w:br/>
            </w:r>
          </w:p>
          <w:p w14:paraId="089C7B21" w14:textId="152B1EAB" w:rsidR="00A837DB" w:rsidRPr="00307242" w:rsidRDefault="00A837DB" w:rsidP="00A837DB">
            <w:pPr>
              <w:spacing w:after="240" w:line="240" w:lineRule="auto"/>
              <w:contextualSpacing/>
              <w:rPr>
                <w:rFonts w:eastAsia="Times New Roman" w:cstheme="minorHAnsi"/>
                <w:shd w:val="clear" w:color="auto" w:fill="FFFFFF"/>
                <w:lang w:val="sv-SE" w:eastAsia="fi-FI"/>
              </w:rPr>
            </w:pPr>
            <w:r w:rsidRPr="00307242">
              <w:rPr>
                <w:rFonts w:eastAsia="Times New Roman" w:cstheme="minorHAnsi"/>
                <w:shd w:val="clear" w:color="auto" w:fill="FFFFFF"/>
                <w:lang w:val="sv-SE" w:eastAsia="fi-FI"/>
              </w:rPr>
              <w:t xml:space="preserve">Eleven </w:t>
            </w:r>
            <w:r w:rsidRPr="005E52EB">
              <w:rPr>
                <w:rFonts w:eastAsia="Times New Roman" w:cstheme="minorHAnsi"/>
                <w:shd w:val="clear" w:color="auto" w:fill="FFFFFF"/>
                <w:lang w:val="sv-SE" w:eastAsia="fi-FI"/>
              </w:rPr>
              <w:t>använder</w:t>
            </w:r>
            <w:r w:rsidRPr="00307242">
              <w:rPr>
                <w:rFonts w:eastAsia="Times New Roman" w:cstheme="minorHAnsi"/>
                <w:shd w:val="clear" w:color="auto" w:fill="FFFFFF"/>
                <w:lang w:val="sv-SE" w:eastAsia="fi-FI"/>
              </w:rPr>
              <w:t xml:space="preserve"> </w:t>
            </w:r>
            <w:r w:rsidRPr="00307242">
              <w:rPr>
                <w:rFonts w:cstheme="minorHAnsi"/>
                <w:color w:val="000000"/>
                <w:lang w:val="sv-SE"/>
              </w:rPr>
              <w:t xml:space="preserve">energi-, kraft- och rörelsebegrepp i bekanta </w:t>
            </w:r>
            <w:proofErr w:type="spellStart"/>
            <w:r w:rsidRPr="00307242">
              <w:rPr>
                <w:rFonts w:cstheme="minorHAnsi"/>
                <w:color w:val="000000"/>
                <w:lang w:val="sv-SE"/>
              </w:rPr>
              <w:t>situa</w:t>
            </w:r>
            <w:proofErr w:type="spellEnd"/>
            <w:r w:rsidR="004D06E6">
              <w:rPr>
                <w:rFonts w:cstheme="minorHAnsi"/>
                <w:color w:val="000000"/>
                <w:lang w:val="sv-SE"/>
              </w:rPr>
              <w:t>–</w:t>
            </w:r>
            <w:proofErr w:type="spellStart"/>
            <w:r w:rsidRPr="00307242">
              <w:rPr>
                <w:rFonts w:cstheme="minorHAnsi"/>
                <w:color w:val="000000"/>
                <w:lang w:val="sv-SE"/>
              </w:rPr>
              <w:t>tioner</w:t>
            </w:r>
            <w:proofErr w:type="spellEnd"/>
            <w:r w:rsidRPr="00307242">
              <w:rPr>
                <w:rFonts w:cstheme="minorHAnsi"/>
                <w:color w:val="000000"/>
                <w:lang w:val="sv-SE"/>
              </w:rPr>
              <w:t xml:space="preserve">. </w:t>
            </w:r>
            <w:r>
              <w:rPr>
                <w:rFonts w:cstheme="minorHAnsi"/>
                <w:color w:val="000000"/>
                <w:lang w:val="sv-SE"/>
              </w:rPr>
              <w:br/>
            </w:r>
            <w:r>
              <w:rPr>
                <w:rFonts w:cstheme="minorHAnsi"/>
                <w:color w:val="000000"/>
                <w:lang w:val="sv-SE"/>
              </w:rPr>
              <w:br/>
            </w:r>
            <w:r w:rsidRPr="00307242">
              <w:rPr>
                <w:rFonts w:cstheme="minorHAnsi"/>
                <w:color w:val="000000"/>
                <w:lang w:val="sv-SE"/>
              </w:rPr>
              <w:t xml:space="preserve">Eleven </w:t>
            </w:r>
            <w:r w:rsidRPr="005E52EB">
              <w:rPr>
                <w:rFonts w:cstheme="minorHAnsi"/>
                <w:color w:val="000000"/>
                <w:lang w:val="sv-SE"/>
              </w:rPr>
              <w:t>nämner</w:t>
            </w:r>
            <w:r w:rsidRPr="00307242">
              <w:rPr>
                <w:rFonts w:cstheme="minorHAnsi"/>
                <w:color w:val="000000"/>
                <w:lang w:val="sv-SE"/>
              </w:rPr>
              <w:t xml:space="preserve"> olika energikällor och energiformer samt kan ge enskilda exempel på omvandling av energi till olika former.</w:t>
            </w:r>
          </w:p>
        </w:tc>
        <w:tc>
          <w:tcPr>
            <w:tcW w:w="1928" w:type="dxa"/>
            <w:tcMar>
              <w:top w:w="113" w:type="dxa"/>
              <w:left w:w="115" w:type="dxa"/>
              <w:bottom w:w="113" w:type="dxa"/>
              <w:right w:w="115" w:type="dxa"/>
            </w:tcMar>
          </w:tcPr>
          <w:p w14:paraId="7B56B36E" w14:textId="77777777" w:rsidR="00A837DB" w:rsidRPr="00307242" w:rsidRDefault="00A837DB" w:rsidP="00A837DB">
            <w:pPr>
              <w:spacing w:after="0"/>
              <w:rPr>
                <w:rFonts w:cstheme="minorHAnsi"/>
                <w:color w:val="000000"/>
                <w:lang w:val="sv-SE"/>
              </w:rPr>
            </w:pPr>
            <w:r w:rsidRPr="00307242">
              <w:rPr>
                <w:rFonts w:cstheme="minorHAnsi"/>
                <w:color w:val="000000"/>
                <w:lang w:val="sv-SE"/>
              </w:rPr>
              <w:t xml:space="preserve">Eleven </w:t>
            </w:r>
            <w:r w:rsidRPr="005E52EB">
              <w:rPr>
                <w:rFonts w:cstheme="minorHAnsi"/>
                <w:color w:val="000000"/>
                <w:lang w:val="sv-SE"/>
              </w:rPr>
              <w:t>observerar, undersöker och beskriver enkla fysikaliska fenomen samt förklarar</w:t>
            </w:r>
            <w:r w:rsidRPr="00307242">
              <w:rPr>
                <w:rFonts w:cstheme="minorHAnsi"/>
                <w:color w:val="000000"/>
                <w:lang w:val="sv-SE"/>
              </w:rPr>
              <w:t xml:space="preserve"> några av dessa fenomen genom att använda fysikens begrepp.</w:t>
            </w:r>
          </w:p>
          <w:p w14:paraId="00621D3D" w14:textId="77777777" w:rsidR="004D06E6" w:rsidRDefault="004D06E6" w:rsidP="00A837DB">
            <w:pPr>
              <w:spacing w:after="0" w:line="240" w:lineRule="auto"/>
              <w:contextualSpacing/>
              <w:rPr>
                <w:rFonts w:cstheme="minorHAnsi"/>
                <w:color w:val="000000"/>
                <w:lang w:val="sv-SE"/>
              </w:rPr>
            </w:pPr>
          </w:p>
          <w:p w14:paraId="175375D7" w14:textId="324446EF"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color w:val="000000"/>
                <w:lang w:val="sv-SE"/>
              </w:rPr>
              <w:t xml:space="preserve">Eleven </w:t>
            </w:r>
            <w:r w:rsidRPr="005E52EB">
              <w:rPr>
                <w:rFonts w:cstheme="minorHAnsi"/>
                <w:color w:val="000000"/>
                <w:lang w:val="sv-SE"/>
              </w:rPr>
              <w:t>använder energi-, kraft- och rörelsebegrepp i vardagliga situationer och ger</w:t>
            </w:r>
            <w:r w:rsidRPr="00307242">
              <w:rPr>
                <w:rFonts w:cstheme="minorHAnsi"/>
                <w:color w:val="000000"/>
                <w:lang w:val="sv-SE"/>
              </w:rPr>
              <w:t xml:space="preserve"> exempel på principen om </w:t>
            </w:r>
            <w:r w:rsidRPr="00307242">
              <w:rPr>
                <w:rFonts w:cstheme="minorHAnsi"/>
                <w:lang w:val="sv-SE"/>
              </w:rPr>
              <w:t>energins bevarande.</w:t>
            </w:r>
          </w:p>
        </w:tc>
        <w:tc>
          <w:tcPr>
            <w:tcW w:w="1928" w:type="dxa"/>
            <w:tcMar>
              <w:top w:w="113" w:type="dxa"/>
              <w:left w:w="115" w:type="dxa"/>
              <w:bottom w:w="113" w:type="dxa"/>
              <w:right w:w="115" w:type="dxa"/>
            </w:tcMar>
          </w:tcPr>
          <w:p w14:paraId="7180BC53" w14:textId="77777777" w:rsidR="002E55F9" w:rsidRDefault="00A837DB" w:rsidP="00A837DB">
            <w:pPr>
              <w:spacing w:after="0" w:line="240" w:lineRule="auto"/>
              <w:contextualSpacing/>
              <w:rPr>
                <w:rFonts w:cstheme="minorHAnsi"/>
                <w:color w:val="000000"/>
                <w:lang w:val="sv-SE"/>
              </w:rPr>
            </w:pPr>
            <w:r w:rsidRPr="005E52EB">
              <w:rPr>
                <w:rFonts w:eastAsia="Times New Roman" w:cstheme="minorHAnsi"/>
                <w:lang w:val="sv-SE" w:eastAsia="fi-FI"/>
              </w:rPr>
              <w:t xml:space="preserve">Eleven observerar, undersöker och förklarar fysikaliska fenomen genom att använda fysikens begrepp. </w:t>
            </w:r>
            <w:r w:rsidRPr="005E52EB">
              <w:rPr>
                <w:rFonts w:eastAsia="Times New Roman" w:cstheme="minorHAnsi"/>
                <w:lang w:val="sv-SE" w:eastAsia="fi-FI"/>
              </w:rPr>
              <w:br/>
            </w:r>
            <w:r w:rsidRPr="005E52EB">
              <w:rPr>
                <w:rFonts w:eastAsia="Times New Roman" w:cstheme="minorHAnsi"/>
                <w:lang w:val="sv-SE" w:eastAsia="fi-FI"/>
              </w:rPr>
              <w:br/>
              <w:t xml:space="preserve">Eleven använder </w:t>
            </w:r>
            <w:r w:rsidRPr="005E52EB">
              <w:rPr>
                <w:rFonts w:cstheme="minorHAnsi"/>
                <w:color w:val="000000"/>
                <w:lang w:val="sv-SE"/>
              </w:rPr>
              <w:t xml:space="preserve">energi-, kraft- och rörelsebegrepp i olika situationer. </w:t>
            </w:r>
          </w:p>
          <w:p w14:paraId="22C16FE2" w14:textId="77777777" w:rsidR="002E55F9" w:rsidRDefault="002E55F9" w:rsidP="00A837DB">
            <w:pPr>
              <w:spacing w:after="0" w:line="240" w:lineRule="auto"/>
              <w:contextualSpacing/>
              <w:rPr>
                <w:rFonts w:cstheme="minorHAnsi"/>
                <w:color w:val="000000"/>
                <w:lang w:val="sv-SE"/>
              </w:rPr>
            </w:pPr>
          </w:p>
          <w:p w14:paraId="77DC6A1B" w14:textId="72C5A114" w:rsidR="00A837DB" w:rsidRPr="00307242" w:rsidRDefault="00A837DB" w:rsidP="00A837DB">
            <w:pPr>
              <w:spacing w:after="0" w:line="240" w:lineRule="auto"/>
              <w:contextualSpacing/>
              <w:rPr>
                <w:rFonts w:eastAsia="Times New Roman" w:cstheme="minorHAnsi"/>
                <w:lang w:val="sv-SE" w:eastAsia="fi-FI"/>
              </w:rPr>
            </w:pPr>
            <w:r w:rsidRPr="005E52EB">
              <w:rPr>
                <w:rFonts w:cstheme="minorHAnsi"/>
                <w:color w:val="000000"/>
                <w:lang w:val="sv-SE"/>
              </w:rPr>
              <w:t>Eleven förklarar</w:t>
            </w:r>
            <w:r w:rsidRPr="00307242">
              <w:rPr>
                <w:rFonts w:cstheme="minorHAnsi"/>
                <w:color w:val="000000"/>
                <w:lang w:val="sv-SE"/>
              </w:rPr>
              <w:t xml:space="preserve"> hur principen om energins bevarande framkommer i olika givna situationer.</w:t>
            </w:r>
            <w:r w:rsidRPr="00307242">
              <w:rPr>
                <w:rFonts w:eastAsia="Times New Roman" w:cstheme="minorHAnsi"/>
                <w:lang w:val="sv-SE" w:eastAsia="fi-FI"/>
              </w:rPr>
              <w:t xml:space="preserve"> </w:t>
            </w:r>
          </w:p>
        </w:tc>
      </w:tr>
      <w:tr w:rsidR="00A837DB" w:rsidRPr="00F57A97" w14:paraId="65378F24" w14:textId="77777777" w:rsidTr="00100002">
        <w:trPr>
          <w:trHeight w:val="283"/>
        </w:trPr>
        <w:tc>
          <w:tcPr>
            <w:tcW w:w="1928" w:type="dxa"/>
            <w:shd w:val="clear" w:color="auto" w:fill="F2F2F2" w:themeFill="background1" w:themeFillShade="F2"/>
            <w:tcMar>
              <w:top w:w="113" w:type="dxa"/>
              <w:left w:w="115" w:type="dxa"/>
              <w:bottom w:w="113" w:type="dxa"/>
              <w:right w:w="115" w:type="dxa"/>
            </w:tcMar>
            <w:hideMark/>
          </w:tcPr>
          <w:p w14:paraId="6327288B" w14:textId="237C3463"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lang w:val="sv-SE"/>
              </w:rPr>
              <w:t xml:space="preserve">M18 </w:t>
            </w:r>
            <w:r>
              <w:rPr>
                <w:rFonts w:cstheme="minorHAnsi"/>
                <w:lang w:val="sv-SE"/>
              </w:rPr>
              <w:t>handleda</w:t>
            </w:r>
            <w:r w:rsidRPr="00307242">
              <w:rPr>
                <w:rFonts w:cstheme="minorHAnsi"/>
                <w:color w:val="000000"/>
                <w:lang w:val="sv-SE"/>
              </w:rPr>
              <w:t xml:space="preserve"> eleven att undersöka, beskriva och förklara kemiska fenomen, ämnens egenskaper och omvandlingar samt lägga grund för förståelsen av principen om materiens bevarande</w:t>
            </w:r>
          </w:p>
        </w:tc>
        <w:tc>
          <w:tcPr>
            <w:tcW w:w="1928" w:type="dxa"/>
            <w:shd w:val="clear" w:color="auto" w:fill="F2F2F2" w:themeFill="background1" w:themeFillShade="F2"/>
            <w:tcMar>
              <w:top w:w="113" w:type="dxa"/>
              <w:left w:w="115" w:type="dxa"/>
              <w:bottom w:w="113" w:type="dxa"/>
              <w:right w:w="115" w:type="dxa"/>
            </w:tcMar>
            <w:hideMark/>
          </w:tcPr>
          <w:p w14:paraId="704B4BB0"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I2, I4-I6</w:t>
            </w:r>
          </w:p>
        </w:tc>
        <w:tc>
          <w:tcPr>
            <w:tcW w:w="1928" w:type="dxa"/>
            <w:shd w:val="clear" w:color="auto" w:fill="F2F2F2" w:themeFill="background1" w:themeFillShade="F2"/>
            <w:tcMar>
              <w:top w:w="113" w:type="dxa"/>
              <w:left w:w="115" w:type="dxa"/>
              <w:bottom w:w="113" w:type="dxa"/>
              <w:right w:w="115" w:type="dxa"/>
            </w:tcMar>
            <w:hideMark/>
          </w:tcPr>
          <w:p w14:paraId="13A38E0F"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undersöker, beskriver och förklarar kemiska fenomen, ämnens egenskaper och omvandlingar samt förstår principen om materiens bevarande.</w:t>
            </w:r>
          </w:p>
        </w:tc>
        <w:tc>
          <w:tcPr>
            <w:tcW w:w="1928" w:type="dxa"/>
            <w:shd w:val="clear" w:color="auto" w:fill="F2F2F2" w:themeFill="background1" w:themeFillShade="F2"/>
            <w:tcMar>
              <w:top w:w="113" w:type="dxa"/>
              <w:left w:w="115" w:type="dxa"/>
              <w:bottom w:w="113" w:type="dxa"/>
              <w:right w:w="115" w:type="dxa"/>
            </w:tcMar>
            <w:hideMark/>
          </w:tcPr>
          <w:p w14:paraId="048D9751" w14:textId="77777777" w:rsidR="00A837DB" w:rsidRPr="00307242" w:rsidRDefault="00A837DB" w:rsidP="00A837DB">
            <w:pPr>
              <w:spacing w:after="0" w:line="240" w:lineRule="auto"/>
              <w:contextualSpacing/>
              <w:rPr>
                <w:rFonts w:cstheme="minorHAnsi"/>
                <w:color w:val="000000"/>
                <w:lang w:val="sv-SE"/>
              </w:rPr>
            </w:pPr>
            <w:r w:rsidRPr="00307242">
              <w:rPr>
                <w:rFonts w:cstheme="minorHAnsi"/>
                <w:lang w:val="sv-SE"/>
              </w:rPr>
              <w:t xml:space="preserve">Kunskaper i </w:t>
            </w:r>
            <w:r w:rsidRPr="00307242">
              <w:rPr>
                <w:rFonts w:cstheme="minorHAnsi"/>
                <w:color w:val="000000"/>
                <w:lang w:val="sv-SE"/>
              </w:rPr>
              <w:t>kemi:</w:t>
            </w:r>
          </w:p>
          <w:p w14:paraId="46F2A4F0" w14:textId="77777777"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color w:val="000000"/>
                <w:lang w:val="sv-SE"/>
              </w:rPr>
              <w:t>Förmåga att undersöka, beskriva och förklara kemiska fenomen</w:t>
            </w:r>
          </w:p>
        </w:tc>
        <w:tc>
          <w:tcPr>
            <w:tcW w:w="1928" w:type="dxa"/>
            <w:shd w:val="clear" w:color="auto" w:fill="F2F2F2" w:themeFill="background1" w:themeFillShade="F2"/>
            <w:tcMar>
              <w:top w:w="113" w:type="dxa"/>
              <w:left w:w="115" w:type="dxa"/>
              <w:bottom w:w="113" w:type="dxa"/>
              <w:right w:w="115" w:type="dxa"/>
            </w:tcMar>
          </w:tcPr>
          <w:p w14:paraId="4A7B86A7"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nämner de tre aggregationstillstånden för ett ämne och identifierar</w:t>
            </w:r>
            <w:r w:rsidRPr="00307242">
              <w:rPr>
                <w:rFonts w:eastAsia="Times New Roman" w:cstheme="minorHAnsi"/>
                <w:lang w:val="sv-SE" w:eastAsia="fi-FI"/>
              </w:rPr>
              <w:t xml:space="preserve"> till exempel vattnets aggregationstillstånd i olika situationer. Eleven </w:t>
            </w:r>
            <w:r w:rsidRPr="005E52EB">
              <w:rPr>
                <w:rFonts w:eastAsia="Times New Roman" w:cstheme="minorHAnsi"/>
                <w:lang w:val="sv-SE" w:eastAsia="fi-FI"/>
              </w:rPr>
              <w:t>klassificerar eller beskriver</w:t>
            </w:r>
            <w:r w:rsidRPr="00307242">
              <w:rPr>
                <w:rFonts w:eastAsia="Times New Roman" w:cstheme="minorHAnsi"/>
                <w:lang w:val="sv-SE" w:eastAsia="fi-FI"/>
              </w:rPr>
              <w:t xml:space="preserve"> ämnen utgående från någon egenskap. </w:t>
            </w:r>
            <w:r w:rsidRPr="00307242">
              <w:rPr>
                <w:rFonts w:eastAsia="Times New Roman" w:cstheme="minorHAnsi"/>
                <w:lang w:val="sv-SE" w:eastAsia="fi-FI"/>
              </w:rPr>
              <w:br/>
            </w:r>
          </w:p>
          <w:p w14:paraId="707D3728" w14:textId="7FE9983E"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kan ge exempel på hur ämnen återvinns.</w:t>
            </w:r>
          </w:p>
        </w:tc>
        <w:tc>
          <w:tcPr>
            <w:tcW w:w="1928" w:type="dxa"/>
            <w:shd w:val="clear" w:color="auto" w:fill="F2F2F2" w:themeFill="background1" w:themeFillShade="F2"/>
            <w:tcMar>
              <w:top w:w="113" w:type="dxa"/>
              <w:left w:w="115" w:type="dxa"/>
              <w:bottom w:w="113" w:type="dxa"/>
              <w:right w:w="115" w:type="dxa"/>
            </w:tcMar>
          </w:tcPr>
          <w:p w14:paraId="3F829216" w14:textId="77777777" w:rsidR="00A837DB" w:rsidRPr="00307242" w:rsidRDefault="00A837DB" w:rsidP="00A837DB">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observerar och undersöker</w:t>
            </w:r>
            <w:r w:rsidRPr="00307242">
              <w:rPr>
                <w:rFonts w:eastAsia="Times New Roman" w:cstheme="minorHAnsi"/>
                <w:lang w:val="sv-SE" w:eastAsia="fi-FI"/>
              </w:rPr>
              <w:t xml:space="preserve"> </w:t>
            </w:r>
            <w:r w:rsidRPr="00307242">
              <w:rPr>
                <w:rFonts w:cstheme="minorHAnsi"/>
                <w:color w:val="000000"/>
                <w:lang w:val="sv-SE"/>
              </w:rPr>
              <w:t>aggregationstillstånd och några bekanta ämnens egenskaper</w:t>
            </w:r>
            <w:r>
              <w:rPr>
                <w:rFonts w:cstheme="minorHAnsi"/>
                <w:color w:val="000000"/>
                <w:lang w:val="sv-SE"/>
              </w:rPr>
              <w:t xml:space="preserve"> under handledning</w:t>
            </w:r>
            <w:r w:rsidRPr="00307242">
              <w:rPr>
                <w:rFonts w:cstheme="minorHAnsi"/>
                <w:color w:val="000000"/>
                <w:lang w:val="sv-SE"/>
              </w:rPr>
              <w:t>.</w:t>
            </w:r>
            <w:r w:rsidRPr="00307242">
              <w:rPr>
                <w:rFonts w:eastAsia="Times New Roman" w:cstheme="minorHAnsi"/>
                <w:lang w:val="sv-SE" w:eastAsia="fi-FI"/>
              </w:rPr>
              <w:t xml:space="preserve"> </w:t>
            </w:r>
            <w:r w:rsidRPr="00307242">
              <w:rPr>
                <w:rFonts w:eastAsia="Times New Roman" w:cstheme="minorHAnsi"/>
                <w:lang w:val="sv-SE" w:eastAsia="fi-FI"/>
              </w:rPr>
              <w:br/>
            </w:r>
          </w:p>
          <w:p w14:paraId="0FB9F288" w14:textId="0F2B30BC"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beskriver</w:t>
            </w:r>
            <w:r w:rsidRPr="00307242">
              <w:rPr>
                <w:rFonts w:eastAsia="Times New Roman" w:cstheme="minorHAnsi"/>
                <w:lang w:val="sv-SE" w:eastAsia="fi-FI"/>
              </w:rPr>
              <w:t xml:space="preserve"> till exempel vattnets kretslopp eller idén bakom återvinning.</w:t>
            </w:r>
          </w:p>
        </w:tc>
        <w:tc>
          <w:tcPr>
            <w:tcW w:w="1928" w:type="dxa"/>
            <w:shd w:val="clear" w:color="auto" w:fill="F2F2F2" w:themeFill="background1" w:themeFillShade="F2"/>
            <w:tcMar>
              <w:top w:w="113" w:type="dxa"/>
              <w:left w:w="115" w:type="dxa"/>
              <w:bottom w:w="113" w:type="dxa"/>
              <w:right w:w="115" w:type="dxa"/>
            </w:tcMar>
          </w:tcPr>
          <w:p w14:paraId="06F94E81" w14:textId="77777777" w:rsidR="00A837DB" w:rsidRPr="00307242" w:rsidRDefault="00A837DB" w:rsidP="00A837DB">
            <w:pPr>
              <w:spacing w:after="0" w:line="240" w:lineRule="auto"/>
              <w:rPr>
                <w:rFonts w:cstheme="minorHAnsi"/>
                <w:lang w:val="sv-SE"/>
              </w:rPr>
            </w:pPr>
            <w:r w:rsidRPr="00307242">
              <w:rPr>
                <w:rFonts w:cstheme="minorHAnsi"/>
                <w:color w:val="000000"/>
                <w:lang w:val="sv-SE"/>
              </w:rPr>
              <w:t xml:space="preserve">Eleven </w:t>
            </w:r>
            <w:r w:rsidRPr="005E52EB">
              <w:rPr>
                <w:rFonts w:cstheme="minorHAnsi"/>
                <w:color w:val="000000"/>
                <w:lang w:val="sv-SE"/>
              </w:rPr>
              <w:t>observerar, undersöker och beskriver</w:t>
            </w:r>
            <w:r w:rsidRPr="00307242">
              <w:rPr>
                <w:rFonts w:cstheme="minorHAnsi"/>
                <w:color w:val="000000"/>
                <w:lang w:val="sv-SE"/>
              </w:rPr>
              <w:t xml:space="preserve"> aggregationstillstånd </w:t>
            </w:r>
            <w:r w:rsidRPr="00307242">
              <w:rPr>
                <w:rFonts w:cstheme="minorHAnsi"/>
                <w:lang w:val="sv-SE"/>
              </w:rPr>
              <w:t>och bekanta ämnens egenskaper genom att använda kemins begrepp.</w:t>
            </w:r>
          </w:p>
          <w:p w14:paraId="254552CD" w14:textId="77777777" w:rsidR="00A837DB" w:rsidRPr="00307242" w:rsidRDefault="00A837DB" w:rsidP="00A837DB">
            <w:pPr>
              <w:spacing w:after="0" w:line="240" w:lineRule="auto"/>
              <w:rPr>
                <w:rFonts w:eastAsia="Times New Roman" w:cstheme="minorHAnsi"/>
                <w:lang w:val="sv-SE" w:eastAsia="fi-FI"/>
              </w:rPr>
            </w:pPr>
            <w:r>
              <w:rPr>
                <w:rFonts w:cstheme="minorHAnsi"/>
                <w:lang w:val="sv-SE"/>
              </w:rPr>
              <w:br/>
            </w:r>
            <w:r w:rsidRPr="00307242">
              <w:rPr>
                <w:rFonts w:cstheme="minorHAnsi"/>
                <w:lang w:val="sv-SE"/>
              </w:rPr>
              <w:t xml:space="preserve">Eleven </w:t>
            </w:r>
            <w:r w:rsidRPr="005E52EB">
              <w:rPr>
                <w:rFonts w:cstheme="minorHAnsi"/>
                <w:lang w:val="sv-SE"/>
              </w:rPr>
              <w:t>berättar</w:t>
            </w:r>
            <w:r w:rsidRPr="00307242">
              <w:rPr>
                <w:rFonts w:cstheme="minorHAnsi"/>
                <w:lang w:val="sv-SE"/>
              </w:rPr>
              <w:t xml:space="preserve"> om vad som händer i en kemisk reaktion. </w:t>
            </w:r>
            <w:r w:rsidRPr="00307242">
              <w:rPr>
                <w:rFonts w:cstheme="minorHAnsi"/>
                <w:color w:val="000000"/>
                <w:lang w:val="sv-SE"/>
              </w:rPr>
              <w:br/>
            </w:r>
          </w:p>
          <w:p w14:paraId="4CF382EF" w14:textId="6F865531" w:rsidR="00A837DB" w:rsidRPr="00307242" w:rsidRDefault="00A837DB" w:rsidP="00A837DB">
            <w:pPr>
              <w:spacing w:after="0" w:line="240" w:lineRule="auto"/>
              <w:contextualSpacing/>
              <w:rPr>
                <w:rFonts w:eastAsia="Times New Roman" w:cstheme="minorHAnsi"/>
                <w:lang w:val="sv-SE" w:eastAsia="fi-FI"/>
              </w:rPr>
            </w:pPr>
            <w:r w:rsidRPr="00307242">
              <w:rPr>
                <w:rFonts w:cstheme="minorHAnsi"/>
                <w:color w:val="000000"/>
                <w:lang w:val="sv-SE"/>
              </w:rPr>
              <w:t xml:space="preserve">Eleven </w:t>
            </w:r>
            <w:r w:rsidRPr="005E52EB">
              <w:rPr>
                <w:rFonts w:cstheme="minorHAnsi"/>
                <w:color w:val="000000"/>
                <w:lang w:val="sv-SE"/>
              </w:rPr>
              <w:t>förklarar</w:t>
            </w:r>
            <w:r w:rsidRPr="00307242">
              <w:rPr>
                <w:rFonts w:cstheme="minorHAnsi"/>
                <w:color w:val="000000"/>
                <w:lang w:val="sv-SE"/>
              </w:rPr>
              <w:t xml:space="preserve"> till exempel förändringar i vattnets aggregationstillstånd i vattnets kretslopp och återvinning.</w:t>
            </w:r>
          </w:p>
        </w:tc>
        <w:tc>
          <w:tcPr>
            <w:tcW w:w="1928" w:type="dxa"/>
            <w:shd w:val="clear" w:color="auto" w:fill="F2F2F2" w:themeFill="background1" w:themeFillShade="F2"/>
            <w:tcMar>
              <w:top w:w="113" w:type="dxa"/>
              <w:left w:w="115" w:type="dxa"/>
              <w:bottom w:w="113" w:type="dxa"/>
              <w:right w:w="115" w:type="dxa"/>
            </w:tcMar>
          </w:tcPr>
          <w:p w14:paraId="0F7F2706" w14:textId="77777777" w:rsidR="00A837DB" w:rsidRPr="00307242" w:rsidRDefault="00A837DB" w:rsidP="00A837DB">
            <w:pPr>
              <w:spacing w:after="0" w:line="240" w:lineRule="auto"/>
              <w:rPr>
                <w:rFonts w:cstheme="minorHAnsi"/>
                <w:lang w:val="sv-SE"/>
              </w:rPr>
            </w:pPr>
            <w:r w:rsidRPr="00307242">
              <w:rPr>
                <w:rFonts w:cstheme="minorHAnsi"/>
                <w:color w:val="000000"/>
                <w:lang w:val="sv-SE"/>
              </w:rPr>
              <w:t xml:space="preserve">Eleven </w:t>
            </w:r>
            <w:r w:rsidRPr="005E52EB">
              <w:rPr>
                <w:rFonts w:cstheme="minorHAnsi"/>
                <w:color w:val="000000"/>
                <w:lang w:val="sv-SE"/>
              </w:rPr>
              <w:t>observerar, undersöker och beskriver</w:t>
            </w:r>
            <w:r w:rsidRPr="00307242">
              <w:rPr>
                <w:rFonts w:cstheme="minorHAnsi"/>
                <w:color w:val="000000"/>
                <w:lang w:val="sv-SE"/>
              </w:rPr>
              <w:t xml:space="preserve"> aggregationstillstånd </w:t>
            </w:r>
            <w:r w:rsidRPr="00307242">
              <w:rPr>
                <w:rFonts w:cstheme="minorHAnsi"/>
                <w:lang w:val="sv-SE"/>
              </w:rPr>
              <w:t xml:space="preserve">och ämnens egenskaper genom att använda kemins begrepp på ett exakt sätt. </w:t>
            </w:r>
            <w:r>
              <w:rPr>
                <w:rFonts w:cstheme="minorHAnsi"/>
                <w:lang w:val="sv-SE"/>
              </w:rPr>
              <w:br/>
            </w:r>
            <w:r>
              <w:rPr>
                <w:rFonts w:cstheme="minorHAnsi"/>
                <w:lang w:val="sv-SE"/>
              </w:rPr>
              <w:br/>
            </w:r>
            <w:r w:rsidRPr="00307242">
              <w:rPr>
                <w:rFonts w:cstheme="minorHAnsi"/>
                <w:lang w:val="sv-SE"/>
              </w:rPr>
              <w:t xml:space="preserve">Eleven </w:t>
            </w:r>
            <w:r w:rsidRPr="005E52EB">
              <w:rPr>
                <w:rFonts w:cstheme="minorHAnsi"/>
                <w:lang w:val="sv-SE"/>
              </w:rPr>
              <w:t>berättar om vad som</w:t>
            </w:r>
            <w:r w:rsidRPr="00307242">
              <w:rPr>
                <w:rFonts w:cstheme="minorHAnsi"/>
                <w:lang w:val="sv-SE"/>
              </w:rPr>
              <w:t xml:space="preserve"> händer i en kemisk reaktion.</w:t>
            </w:r>
          </w:p>
          <w:p w14:paraId="1C08CC27" w14:textId="77777777" w:rsidR="00A837DB" w:rsidRPr="00307242" w:rsidRDefault="00A837DB" w:rsidP="00A837DB">
            <w:pPr>
              <w:spacing w:after="0" w:line="240" w:lineRule="auto"/>
              <w:rPr>
                <w:rFonts w:eastAsia="Times New Roman" w:cstheme="minorHAnsi"/>
                <w:lang w:val="sv-SE" w:eastAsia="fi-FI"/>
              </w:rPr>
            </w:pPr>
          </w:p>
          <w:p w14:paraId="17E271E1" w14:textId="188CA5C6" w:rsidR="00A837DB" w:rsidRPr="00307242" w:rsidRDefault="00A837DB" w:rsidP="00A837DB">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förklarar</w:t>
            </w:r>
            <w:r w:rsidRPr="00307242">
              <w:rPr>
                <w:rFonts w:eastAsia="Times New Roman" w:cstheme="minorHAnsi"/>
                <w:lang w:val="sv-SE" w:eastAsia="fi-FI"/>
              </w:rPr>
              <w:t xml:space="preserve"> till exempel vattnets kretslopp och återvinning av ämnen med hjälp av principen om materiens bevarande.</w:t>
            </w:r>
          </w:p>
        </w:tc>
      </w:tr>
      <w:tr w:rsidR="006F5C06" w:rsidRPr="00F57A97" w14:paraId="347BCCFE" w14:textId="77777777" w:rsidTr="006F5C06">
        <w:trPr>
          <w:trHeight w:val="283"/>
        </w:trPr>
        <w:tc>
          <w:tcPr>
            <w:tcW w:w="1928" w:type="dxa"/>
            <w:tcMar>
              <w:top w:w="113" w:type="dxa"/>
              <w:left w:w="115" w:type="dxa"/>
              <w:bottom w:w="113" w:type="dxa"/>
              <w:right w:w="115" w:type="dxa"/>
            </w:tcMar>
            <w:hideMark/>
          </w:tcPr>
          <w:p w14:paraId="1F7B4015" w14:textId="77777777" w:rsidR="006F5C06" w:rsidRPr="00307242" w:rsidRDefault="006F5C06" w:rsidP="006F5C06">
            <w:pPr>
              <w:spacing w:after="0" w:line="240" w:lineRule="auto"/>
              <w:contextualSpacing/>
              <w:rPr>
                <w:rFonts w:eastAsia="Times New Roman" w:cstheme="minorHAnsi"/>
                <w:lang w:val="sv-SE" w:eastAsia="fi-FI"/>
              </w:rPr>
            </w:pPr>
            <w:r w:rsidRPr="00307242">
              <w:rPr>
                <w:rFonts w:cstheme="minorHAnsi"/>
                <w:lang w:val="sv-SE"/>
              </w:rPr>
              <w:t>M19</w:t>
            </w:r>
            <w:r w:rsidRPr="00307242">
              <w:rPr>
                <w:rFonts w:cstheme="minorHAnsi"/>
                <w:color w:val="000000"/>
                <w:lang w:val="sv-SE"/>
              </w:rPr>
              <w:t xml:space="preserve"> vägleda eleven att förstå delområdena inom hälsa, betydelsen av </w:t>
            </w:r>
            <w:r w:rsidRPr="00307242">
              <w:rPr>
                <w:rFonts w:cstheme="minorHAnsi"/>
                <w:lang w:val="sv-SE"/>
              </w:rPr>
              <w:t xml:space="preserve">sunda vanor </w:t>
            </w:r>
            <w:r w:rsidRPr="00307242">
              <w:rPr>
                <w:rFonts w:cstheme="minorHAnsi"/>
                <w:color w:val="000000"/>
                <w:lang w:val="sv-SE"/>
              </w:rPr>
              <w:t>och livets gång, den individuella tillväxten och utvecklingen i barndomen och ungdomen samt uppmuntra eleven att öva och tillämpa sina kunskaper om hälsa i vardagen</w:t>
            </w:r>
          </w:p>
        </w:tc>
        <w:tc>
          <w:tcPr>
            <w:tcW w:w="1928" w:type="dxa"/>
            <w:tcMar>
              <w:top w:w="113" w:type="dxa"/>
              <w:left w:w="115" w:type="dxa"/>
              <w:bottom w:w="113" w:type="dxa"/>
              <w:right w:w="115" w:type="dxa"/>
            </w:tcMar>
            <w:hideMark/>
          </w:tcPr>
          <w:p w14:paraId="56561D99" w14:textId="77777777" w:rsidR="006F5C06" w:rsidRPr="00307242" w:rsidRDefault="006F5C06" w:rsidP="006F5C06">
            <w:pPr>
              <w:spacing w:after="0" w:line="240" w:lineRule="auto"/>
              <w:contextualSpacing/>
              <w:rPr>
                <w:rFonts w:eastAsia="Times New Roman" w:cstheme="minorHAnsi"/>
                <w:lang w:val="sv-SE" w:eastAsia="fi-FI"/>
              </w:rPr>
            </w:pPr>
            <w:r w:rsidRPr="00307242">
              <w:rPr>
                <w:rFonts w:eastAsia="Times New Roman" w:cstheme="minorHAnsi"/>
                <w:lang w:val="sv-SE" w:eastAsia="fi-FI"/>
              </w:rPr>
              <w:t>I1-I3, I6</w:t>
            </w:r>
          </w:p>
        </w:tc>
        <w:tc>
          <w:tcPr>
            <w:tcW w:w="1928" w:type="dxa"/>
            <w:tcMar>
              <w:top w:w="113" w:type="dxa"/>
              <w:left w:w="115" w:type="dxa"/>
              <w:bottom w:w="113" w:type="dxa"/>
              <w:right w:w="115" w:type="dxa"/>
            </w:tcMar>
            <w:hideMark/>
          </w:tcPr>
          <w:p w14:paraId="40BA6AB9" w14:textId="4F085B8A" w:rsidR="006F5C06" w:rsidRPr="00307242" w:rsidRDefault="006F5C06" w:rsidP="006F5C06">
            <w:pPr>
              <w:spacing w:after="0" w:line="240" w:lineRule="auto"/>
              <w:contextualSpacing/>
              <w:rPr>
                <w:rFonts w:eastAsia="Times New Roman" w:cstheme="minorHAnsi"/>
                <w:lang w:val="sv-SE" w:eastAsia="fi-FI"/>
              </w:rPr>
            </w:pPr>
            <w:r w:rsidRPr="00307242">
              <w:rPr>
                <w:rFonts w:eastAsia="Times New Roman" w:cstheme="minorHAnsi"/>
                <w:lang w:val="sv-SE" w:eastAsia="fi-FI"/>
              </w:rPr>
              <w:t xml:space="preserve">Eleven förstår delområdena inom hälsa, betydelsen av sunda vanor och livets gång, </w:t>
            </w:r>
            <w:r w:rsidRPr="00307242">
              <w:rPr>
                <w:rFonts w:cstheme="minorHAnsi"/>
                <w:color w:val="000000"/>
                <w:lang w:val="sv-SE"/>
              </w:rPr>
              <w:t>den individuella tillväxten och utvecklingen i barndomen och ungdomen. Eleven får färdigheter i att tillämpa sina kunskaper om hälsa i olika situationer.</w:t>
            </w:r>
          </w:p>
        </w:tc>
        <w:tc>
          <w:tcPr>
            <w:tcW w:w="1928" w:type="dxa"/>
            <w:tcMar>
              <w:top w:w="113" w:type="dxa"/>
              <w:left w:w="115" w:type="dxa"/>
              <w:bottom w:w="113" w:type="dxa"/>
              <w:right w:w="115" w:type="dxa"/>
            </w:tcMar>
            <w:hideMark/>
          </w:tcPr>
          <w:p w14:paraId="049C9D4C" w14:textId="10A9B1AE" w:rsidR="006F5C06" w:rsidRPr="004D06E6" w:rsidRDefault="006F5C06" w:rsidP="006F5C06">
            <w:pPr>
              <w:spacing w:after="0" w:line="240" w:lineRule="auto"/>
              <w:contextualSpacing/>
              <w:rPr>
                <w:rFonts w:cstheme="minorHAnsi"/>
                <w:lang w:val="sv-SE"/>
              </w:rPr>
            </w:pPr>
            <w:r w:rsidRPr="00307242">
              <w:rPr>
                <w:rFonts w:cstheme="minorHAnsi"/>
                <w:lang w:val="sv-SE"/>
              </w:rPr>
              <w:t>Kunskaper i hälsokunskap:</w:t>
            </w:r>
            <w:r w:rsidR="004D06E6">
              <w:rPr>
                <w:rFonts w:cstheme="minorHAnsi"/>
                <w:lang w:val="sv-SE"/>
              </w:rPr>
              <w:t xml:space="preserve"> </w:t>
            </w:r>
            <w:r w:rsidRPr="00307242">
              <w:rPr>
                <w:rFonts w:cstheme="minorHAnsi"/>
                <w:lang w:val="sv-SE"/>
              </w:rPr>
              <w:t>Kännedom om delområdena inom hälsa och sunda vanor, förmåga att reflektera över deras betydelse samt att identifiera och beskriva tillväxten och utvecklingen vid en viss ålder</w:t>
            </w:r>
          </w:p>
          <w:p w14:paraId="074B24E2" w14:textId="77777777" w:rsidR="006F5C06" w:rsidRPr="00307242" w:rsidRDefault="006F5C06" w:rsidP="006F5C06">
            <w:pPr>
              <w:spacing w:after="0" w:line="240" w:lineRule="auto"/>
              <w:contextualSpacing/>
              <w:rPr>
                <w:rFonts w:eastAsia="Times New Roman" w:cstheme="minorHAnsi"/>
                <w:lang w:val="sv-SE" w:eastAsia="fi-FI"/>
              </w:rPr>
            </w:pPr>
          </w:p>
        </w:tc>
        <w:tc>
          <w:tcPr>
            <w:tcW w:w="1928" w:type="dxa"/>
            <w:tcMar>
              <w:top w:w="113" w:type="dxa"/>
              <w:left w:w="115" w:type="dxa"/>
              <w:bottom w:w="113" w:type="dxa"/>
              <w:right w:w="115" w:type="dxa"/>
            </w:tcMar>
          </w:tcPr>
          <w:p w14:paraId="6760A679" w14:textId="77777777" w:rsidR="006F5C06" w:rsidRPr="005E52EB" w:rsidRDefault="006F5C06" w:rsidP="006F5C0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nämner något delområde inom hälsa och en livsstil som främjar hälsa.</w:t>
            </w:r>
          </w:p>
          <w:p w14:paraId="76857526" w14:textId="01DF6BAB" w:rsidR="006F5C06" w:rsidRPr="00307242" w:rsidRDefault="006F5C06" w:rsidP="006F5C06">
            <w:pPr>
              <w:spacing w:after="0" w:line="240" w:lineRule="auto"/>
              <w:contextualSpacing/>
              <w:rPr>
                <w:rFonts w:eastAsia="Times New Roman" w:cstheme="minorHAnsi"/>
                <w:lang w:val="sv-SE" w:eastAsia="fi-FI"/>
              </w:rPr>
            </w:pPr>
            <w:r w:rsidRPr="005E52EB">
              <w:rPr>
                <w:rFonts w:eastAsia="Times New Roman" w:cstheme="minorHAnsi"/>
                <w:lang w:val="sv-SE" w:eastAsia="fi-FI"/>
              </w:rPr>
              <w:br/>
              <w:t>Eleven nämner</w:t>
            </w:r>
            <w:r w:rsidRPr="00307242">
              <w:rPr>
                <w:rFonts w:eastAsia="Times New Roman" w:cstheme="minorHAnsi"/>
                <w:lang w:val="sv-SE" w:eastAsia="fi-FI"/>
              </w:rPr>
              <w:t xml:space="preserve"> något kännetecken i anknytning till tillväxt och utveckling i barndomen och ungdomen.</w:t>
            </w:r>
          </w:p>
        </w:tc>
        <w:tc>
          <w:tcPr>
            <w:tcW w:w="1928" w:type="dxa"/>
            <w:tcMar>
              <w:top w:w="113" w:type="dxa"/>
              <w:left w:w="115" w:type="dxa"/>
              <w:bottom w:w="113" w:type="dxa"/>
              <w:right w:w="115" w:type="dxa"/>
            </w:tcMar>
          </w:tcPr>
          <w:p w14:paraId="73322E53" w14:textId="77777777" w:rsidR="006F5C06" w:rsidRPr="00307242" w:rsidRDefault="006F5C06" w:rsidP="006F5C0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nämner delområden inom hälsa och beskriver</w:t>
            </w:r>
            <w:r w:rsidRPr="00307242">
              <w:rPr>
                <w:rFonts w:eastAsia="Times New Roman" w:cstheme="minorHAnsi"/>
                <w:lang w:val="sv-SE" w:eastAsia="fi-FI"/>
              </w:rPr>
              <w:t xml:space="preserve"> någon enskild livsstil som främjar hälsan.</w:t>
            </w:r>
          </w:p>
          <w:p w14:paraId="672810A0" w14:textId="77777777" w:rsidR="006F5C06" w:rsidRPr="00307242" w:rsidRDefault="006F5C06" w:rsidP="006F5C06">
            <w:pPr>
              <w:spacing w:after="0" w:line="240" w:lineRule="auto"/>
              <w:rPr>
                <w:rFonts w:eastAsia="Times New Roman" w:cstheme="minorHAnsi"/>
                <w:lang w:val="sv-SE" w:eastAsia="fi-FI"/>
              </w:rPr>
            </w:pPr>
          </w:p>
          <w:p w14:paraId="47FD8B75" w14:textId="0712BF3E" w:rsidR="006F5C06" w:rsidRPr="00307242" w:rsidRDefault="006F5C06" w:rsidP="006F5C06">
            <w:pPr>
              <w:spacing w:after="0" w:line="240" w:lineRule="auto"/>
              <w:contextualSpacing/>
              <w:rPr>
                <w:rFonts w:eastAsia="Times New Roman" w:cstheme="minorHAnsi"/>
                <w:lang w:val="sv-SE" w:eastAsia="fi-FI"/>
              </w:rPr>
            </w:pPr>
            <w:r w:rsidRPr="00307242">
              <w:rPr>
                <w:rFonts w:eastAsia="Times New Roman" w:cstheme="minorHAnsi"/>
                <w:lang w:val="sv-SE" w:eastAsia="fi-FI"/>
              </w:rPr>
              <w:t>Eleven kan nämna kännetecken i anknytning till tillväxt och utveckling i barndomen och ungdomen.</w:t>
            </w:r>
          </w:p>
        </w:tc>
        <w:tc>
          <w:tcPr>
            <w:tcW w:w="1928" w:type="dxa"/>
            <w:tcMar>
              <w:top w:w="113" w:type="dxa"/>
              <w:left w:w="115" w:type="dxa"/>
              <w:bottom w:w="113" w:type="dxa"/>
              <w:right w:w="115" w:type="dxa"/>
            </w:tcMar>
          </w:tcPr>
          <w:p w14:paraId="753F5D53" w14:textId="77777777" w:rsidR="006F5C06" w:rsidRPr="005E52EB" w:rsidRDefault="006F5C06" w:rsidP="006F5C06">
            <w:pPr>
              <w:spacing w:after="0" w:line="240" w:lineRule="auto"/>
              <w:rPr>
                <w:rFonts w:eastAsia="Times New Roman" w:cstheme="minorHAnsi"/>
                <w:lang w:val="sv-SE" w:eastAsia="fi-FI"/>
              </w:rPr>
            </w:pPr>
            <w:r w:rsidRPr="00307242">
              <w:rPr>
                <w:rFonts w:eastAsia="Times New Roman" w:cstheme="minorHAnsi"/>
                <w:lang w:val="sv-SE" w:eastAsia="fi-FI"/>
              </w:rPr>
              <w:t xml:space="preserve">Eleven </w:t>
            </w:r>
            <w:r w:rsidRPr="005E52EB">
              <w:rPr>
                <w:rFonts w:eastAsia="Times New Roman" w:cstheme="minorHAnsi"/>
                <w:lang w:val="sv-SE" w:eastAsia="fi-FI"/>
              </w:rPr>
              <w:t>beskriver delområden inom hälsa och centrala livsstilar som främjar hälsan.</w:t>
            </w:r>
          </w:p>
          <w:p w14:paraId="1AEC3503" w14:textId="77777777" w:rsidR="006F5C06" w:rsidRPr="005E52EB" w:rsidRDefault="006F5C06" w:rsidP="006F5C06">
            <w:pPr>
              <w:spacing w:after="0" w:line="240" w:lineRule="auto"/>
              <w:rPr>
                <w:rFonts w:eastAsia="Times New Roman" w:cstheme="minorHAnsi"/>
                <w:lang w:val="sv-SE" w:eastAsia="fi-FI"/>
              </w:rPr>
            </w:pPr>
          </w:p>
          <w:p w14:paraId="53884586" w14:textId="72BA714E" w:rsidR="006F5C06" w:rsidRPr="00307242" w:rsidRDefault="006F5C06" w:rsidP="006F5C06">
            <w:pPr>
              <w:spacing w:after="0" w:line="240" w:lineRule="auto"/>
              <w:contextualSpacing/>
              <w:rPr>
                <w:rFonts w:eastAsia="Times New Roman" w:cstheme="minorHAnsi"/>
                <w:lang w:val="sv-SE" w:eastAsia="fi-FI"/>
              </w:rPr>
            </w:pPr>
            <w:r w:rsidRPr="005E52EB">
              <w:rPr>
                <w:rFonts w:eastAsia="Times New Roman" w:cstheme="minorHAnsi"/>
                <w:lang w:val="sv-SE" w:eastAsia="fi-FI"/>
              </w:rPr>
              <w:t>Eleven beskriver</w:t>
            </w:r>
            <w:r w:rsidRPr="00307242">
              <w:rPr>
                <w:rFonts w:eastAsia="Times New Roman" w:cstheme="minorHAnsi"/>
                <w:lang w:val="sv-SE" w:eastAsia="fi-FI"/>
              </w:rPr>
              <w:t xml:space="preserve"> centrala kännetecken i anknytning till tillväxt och utveckling i barndomen och ungdomen och hur de varierar individuellt.</w:t>
            </w:r>
          </w:p>
        </w:tc>
        <w:tc>
          <w:tcPr>
            <w:tcW w:w="1928" w:type="dxa"/>
            <w:tcMar>
              <w:top w:w="113" w:type="dxa"/>
              <w:left w:w="115" w:type="dxa"/>
              <w:bottom w:w="113" w:type="dxa"/>
              <w:right w:w="115" w:type="dxa"/>
            </w:tcMar>
          </w:tcPr>
          <w:p w14:paraId="7599A688" w14:textId="77777777" w:rsidR="006F5C06" w:rsidRPr="005E52EB" w:rsidRDefault="006F5C06" w:rsidP="006F5C06">
            <w:pPr>
              <w:spacing w:after="0" w:line="240" w:lineRule="auto"/>
              <w:rPr>
                <w:rFonts w:eastAsia="Times New Roman" w:cstheme="minorHAnsi"/>
                <w:lang w:val="sv-SE" w:eastAsia="fi-FI"/>
              </w:rPr>
            </w:pPr>
            <w:r w:rsidRPr="005E52EB">
              <w:rPr>
                <w:rFonts w:eastAsia="Times New Roman" w:cstheme="minorHAnsi"/>
                <w:lang w:val="sv-SE" w:eastAsia="fi-FI"/>
              </w:rPr>
              <w:t xml:space="preserve">Eleven beskriver delområdena inom hälsa och ger exempel på samband mellan dem. </w:t>
            </w:r>
            <w:r w:rsidRPr="005E52EB">
              <w:rPr>
                <w:rFonts w:eastAsia="Times New Roman" w:cstheme="minorHAnsi"/>
                <w:lang w:val="sv-SE" w:eastAsia="fi-FI"/>
              </w:rPr>
              <w:br/>
            </w:r>
            <w:r w:rsidRPr="005E52EB">
              <w:rPr>
                <w:rFonts w:eastAsia="Times New Roman" w:cstheme="minorHAnsi"/>
                <w:lang w:val="sv-SE" w:eastAsia="fi-FI"/>
              </w:rPr>
              <w:br/>
              <w:t xml:space="preserve">Eleven förklarar med hjälp av exempel hur livsstilen inverkar på hälsan. </w:t>
            </w:r>
          </w:p>
          <w:p w14:paraId="0634D92A" w14:textId="2296B083" w:rsidR="006F5C06" w:rsidRPr="00307242" w:rsidRDefault="006F5C06" w:rsidP="006F5C06">
            <w:pPr>
              <w:spacing w:after="0" w:line="240" w:lineRule="auto"/>
              <w:contextualSpacing/>
              <w:rPr>
                <w:rFonts w:eastAsia="Times New Roman" w:cstheme="minorHAnsi"/>
                <w:lang w:val="sv-SE" w:eastAsia="fi-FI"/>
              </w:rPr>
            </w:pPr>
            <w:r w:rsidRPr="005E52EB">
              <w:rPr>
                <w:rFonts w:eastAsia="Times New Roman" w:cstheme="minorHAnsi"/>
                <w:lang w:val="sv-SE" w:eastAsia="fi-FI"/>
              </w:rPr>
              <w:br/>
              <w:t>Eleven förklarar</w:t>
            </w:r>
            <w:r w:rsidRPr="00307242">
              <w:rPr>
                <w:rFonts w:eastAsia="Times New Roman" w:cstheme="minorHAnsi"/>
                <w:lang w:val="sv-SE" w:eastAsia="fi-FI"/>
              </w:rPr>
              <w:t xml:space="preserve"> på ett motiverat sätt centrala kännetecken i anknytning till tillväxt och utveckling i barndomen och ungdomen och hur de varierar individuellt.</w:t>
            </w:r>
          </w:p>
        </w:tc>
      </w:tr>
    </w:tbl>
    <w:p w14:paraId="034257A6" w14:textId="77777777" w:rsidR="00CD1A02" w:rsidRPr="00307242" w:rsidRDefault="00CD1A02" w:rsidP="00562E95">
      <w:pPr>
        <w:spacing w:after="0" w:line="276" w:lineRule="auto"/>
        <w:contextualSpacing/>
        <w:rPr>
          <w:rFonts w:cstheme="minorHAnsi"/>
          <w:lang w:val="sv-SE"/>
        </w:rPr>
      </w:pPr>
    </w:p>
    <w:bookmarkEnd w:id="25"/>
    <w:p w14:paraId="7B765D0A" w14:textId="0F0AA2B5" w:rsidR="00CD1A02" w:rsidRDefault="00CD1A02" w:rsidP="00562E95">
      <w:pPr>
        <w:contextualSpacing/>
        <w:rPr>
          <w:rFonts w:cstheme="minorHAnsi"/>
          <w:lang w:val="sv-FI"/>
        </w:rPr>
      </w:pPr>
    </w:p>
    <w:p w14:paraId="2610B2ED" w14:textId="69ACF846" w:rsidR="00E42480" w:rsidRDefault="00E42480" w:rsidP="00562E95">
      <w:pPr>
        <w:contextualSpacing/>
        <w:rPr>
          <w:rFonts w:cstheme="minorHAnsi"/>
          <w:lang w:val="sv-FI"/>
        </w:rPr>
      </w:pPr>
    </w:p>
    <w:p w14:paraId="2BBD8EE4" w14:textId="77777777" w:rsidR="00E42480" w:rsidRPr="00895392" w:rsidRDefault="00E42480" w:rsidP="00562E95">
      <w:pPr>
        <w:contextualSpacing/>
        <w:rPr>
          <w:rFonts w:cstheme="minorHAnsi"/>
          <w:lang w:val="sv-FI"/>
        </w:rPr>
      </w:pPr>
    </w:p>
    <w:p w14:paraId="06DC332F" w14:textId="1AEFC746" w:rsidR="00CD1A02" w:rsidRPr="00DF4E4F" w:rsidRDefault="00DE4A53" w:rsidP="00562E95">
      <w:pPr>
        <w:keepNext/>
        <w:keepLines/>
        <w:spacing w:after="0"/>
        <w:contextualSpacing/>
        <w:outlineLvl w:val="0"/>
        <w:rPr>
          <w:rFonts w:eastAsiaTheme="majorEastAsia" w:cstheme="majorBidi"/>
          <w:bCs/>
          <w:color w:val="2F5496" w:themeColor="accent1" w:themeShade="BF"/>
          <w:sz w:val="40"/>
          <w:szCs w:val="32"/>
          <w:lang w:val="sv-FI"/>
        </w:rPr>
      </w:pPr>
      <w:bookmarkStart w:id="26" w:name="_Toc124933389"/>
      <w:r w:rsidRPr="00DF4E4F">
        <w:rPr>
          <w:rFonts w:eastAsiaTheme="majorEastAsia" w:cstheme="majorBidi"/>
          <w:bCs/>
          <w:color w:val="2F5496" w:themeColor="accent1" w:themeShade="BF"/>
          <w:sz w:val="40"/>
          <w:szCs w:val="32"/>
          <w:lang w:val="sv-FI"/>
        </w:rPr>
        <w:t>Religion</w:t>
      </w:r>
      <w:bookmarkEnd w:id="26"/>
    </w:p>
    <w:p w14:paraId="65BAF99E" w14:textId="77777777" w:rsidR="00DF4E4F" w:rsidRDefault="00DF4E4F" w:rsidP="00DF4E4F">
      <w:pPr>
        <w:autoSpaceDE w:val="0"/>
        <w:autoSpaceDN w:val="0"/>
        <w:adjustRightInd w:val="0"/>
        <w:spacing w:after="0"/>
        <w:rPr>
          <w:rFonts w:eastAsiaTheme="majorEastAsia" w:cstheme="majorBidi"/>
          <w:b/>
          <w:color w:val="2F5496" w:themeColor="accent1" w:themeShade="BF"/>
          <w:sz w:val="40"/>
          <w:szCs w:val="32"/>
          <w:lang w:val="sv-FI"/>
        </w:rPr>
      </w:pPr>
    </w:p>
    <w:p w14:paraId="2E7C2892" w14:textId="49448BFB" w:rsidR="00DF4E4F" w:rsidRPr="00DF4E4F" w:rsidRDefault="00DF4E4F" w:rsidP="00DF4E4F">
      <w:pPr>
        <w:autoSpaceDE w:val="0"/>
        <w:autoSpaceDN w:val="0"/>
        <w:adjustRightInd w:val="0"/>
        <w:spacing w:after="0"/>
        <w:rPr>
          <w:rFonts w:cs="Calibri"/>
          <w:b/>
          <w:color w:val="000000"/>
          <w:sz w:val="24"/>
          <w:szCs w:val="24"/>
          <w:lang w:val="sv-FI" w:eastAsia="sv-SE" w:bidi="sv-SE"/>
        </w:rPr>
      </w:pPr>
      <w:r w:rsidRPr="00DF4E4F">
        <w:rPr>
          <w:rFonts w:cs="Calibri"/>
          <w:b/>
          <w:color w:val="000000"/>
          <w:sz w:val="24"/>
          <w:szCs w:val="24"/>
          <w:lang w:val="sv-FI" w:eastAsia="sv-SE" w:bidi="sv-SE"/>
        </w:rPr>
        <w:t xml:space="preserve">Bedömning av elevens lärande och kunnande i religion i årskurs 3–6 </w:t>
      </w:r>
    </w:p>
    <w:p w14:paraId="6C2D3670" w14:textId="77777777" w:rsidR="00DF4E4F" w:rsidRPr="00DF4E4F" w:rsidRDefault="00DF4E4F" w:rsidP="00DF4E4F">
      <w:pPr>
        <w:spacing w:after="0"/>
        <w:rPr>
          <w:b/>
          <w:bCs/>
          <w:lang w:val="sv-FI"/>
        </w:rPr>
      </w:pPr>
    </w:p>
    <w:p w14:paraId="1D8E58E1" w14:textId="77777777" w:rsidR="00DF4E4F" w:rsidRPr="00DF4E4F" w:rsidRDefault="00DF4E4F" w:rsidP="00DF4E4F">
      <w:pPr>
        <w:spacing w:after="0" w:line="240" w:lineRule="auto"/>
        <w:textAlignment w:val="baseline"/>
        <w:rPr>
          <w:rFonts w:ascii="Calibri" w:eastAsia="Times New Roman" w:hAnsi="Calibri" w:cs="Calibri"/>
          <w:lang w:val="sv-FI" w:eastAsia="sv-SE"/>
        </w:rPr>
      </w:pPr>
      <w:r w:rsidRPr="00DF4E4F">
        <w:rPr>
          <w:rFonts w:ascii="Calibri" w:eastAsia="Times New Roman" w:hAnsi="Calibri" w:cs="Calibri"/>
          <w:lang w:val="sv-FI" w:eastAsia="sv-SE"/>
        </w:rPr>
        <w:t xml:space="preserve">Bedömningen i religion ska vara handledande och uppmuntrande. Responsen ska sträva efter att uppmuntra eleven att studera och undersöka centrala religiösa källor och deras särdrag samt att göra egna tolkningar. I bedömningen ska man beakta olika former av skriftlig och muntlig framställning samt kunnande som visas med hjälp av andra uttrycksformer. Det centrala är elevens förmåga att uttrycka sig själv och sina tankar. I stället för att fästa uppmärksamheten vid memorering av detaljer ska man i bedömningen uppmärksamma elevens förmåga att förstå och kunna tillämpa sin kunskap och utveckla sitt tänkande. </w:t>
      </w:r>
    </w:p>
    <w:p w14:paraId="78F482AE" w14:textId="77777777" w:rsidR="00DF4E4F" w:rsidRPr="00DF4E4F" w:rsidRDefault="00DF4E4F" w:rsidP="00DF4E4F">
      <w:pPr>
        <w:spacing w:after="0" w:line="240" w:lineRule="auto"/>
        <w:textAlignment w:val="baseline"/>
        <w:rPr>
          <w:rFonts w:ascii="Calibri" w:eastAsia="Times New Roman" w:hAnsi="Calibri" w:cs="Calibri"/>
          <w:lang w:val="sv-FI" w:eastAsia="sv-SE"/>
        </w:rPr>
      </w:pPr>
    </w:p>
    <w:p w14:paraId="57465056" w14:textId="77777777" w:rsidR="00DF4E4F" w:rsidRPr="00B32843" w:rsidRDefault="00DF4E4F" w:rsidP="00DF4E4F">
      <w:pPr>
        <w:pStyle w:val="paragraph"/>
        <w:spacing w:before="0" w:beforeAutospacing="0" w:after="0" w:afterAutospacing="0"/>
        <w:textAlignment w:val="baseline"/>
        <w:rPr>
          <w:rFonts w:ascii="Calibri" w:hAnsi="Calibri" w:cs="Calibri"/>
          <w:sz w:val="22"/>
          <w:szCs w:val="22"/>
        </w:rPr>
      </w:pPr>
      <w:r w:rsidRPr="00B32843">
        <w:rPr>
          <w:rFonts w:ascii="Calibri" w:hAnsi="Calibri" w:cs="Calibri"/>
          <w:sz w:val="22"/>
          <w:szCs w:val="22"/>
        </w:rPr>
        <w:t xml:space="preserve">Läraren ska ge ett verbalt omdöme eller ett siffervitsord i religion genom att bedöma elevernas </w:t>
      </w:r>
      <w:r w:rsidRPr="00B32843">
        <w:rPr>
          <w:rFonts w:asciiTheme="minorHAnsi" w:hAnsiTheme="minorHAnsi" w:cstheme="minorHAnsi"/>
          <w:sz w:val="22"/>
          <w:szCs w:val="22"/>
        </w:rPr>
        <w:t xml:space="preserve">kunnande </w:t>
      </w:r>
      <w:r w:rsidRPr="00B32843">
        <w:rPr>
          <w:rFonts w:ascii="Calibri" w:hAnsi="Calibri" w:cs="Calibri"/>
          <w:sz w:val="22"/>
          <w:szCs w:val="22"/>
        </w:rPr>
        <w:t xml:space="preserve">i relation till de mål som i den lokala läroplanen fördelats årskursvis i årskurserna 3–6. </w:t>
      </w:r>
      <w:r w:rsidRPr="009807BB">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3F84C849" w14:textId="77777777" w:rsidR="00DF4E4F" w:rsidRDefault="00DF4E4F" w:rsidP="00DF4E4F">
      <w:pPr>
        <w:pStyle w:val="paragraph"/>
        <w:spacing w:before="0" w:beforeAutospacing="0" w:after="0" w:afterAutospacing="0"/>
        <w:textAlignment w:val="baseline"/>
        <w:rPr>
          <w:rFonts w:ascii="Calibri" w:hAnsi="Calibri" w:cs="Calibri"/>
          <w:sz w:val="22"/>
          <w:szCs w:val="22"/>
        </w:rPr>
      </w:pPr>
    </w:p>
    <w:p w14:paraId="2F8222C2" w14:textId="11798585" w:rsidR="00DF4E4F" w:rsidRPr="00E42480" w:rsidRDefault="00DF4E4F" w:rsidP="00E42480">
      <w:pPr>
        <w:pStyle w:val="paragraph"/>
        <w:spacing w:before="0" w:beforeAutospacing="0" w:after="0" w:afterAutospacing="0"/>
        <w:textAlignment w:val="baseline"/>
        <w:rPr>
          <w:rFonts w:ascii="Calibri" w:eastAsiaTheme="majorEastAsia" w:hAnsi="Calibri" w:cs="Calibri"/>
          <w:sz w:val="22"/>
          <w:szCs w:val="22"/>
        </w:rPr>
      </w:pPr>
      <w:r w:rsidRPr="00F052A6">
        <w:rPr>
          <w:rFonts w:ascii="Calibri" w:hAnsi="Calibri" w:cs="Calibri"/>
          <w:sz w:val="22"/>
          <w:szCs w:val="22"/>
        </w:rPr>
        <w:t>För att definiera kunskapsnivån för läsårsbetyget i årskurs 6 ska läraren använda de nationella bedömningskriterierna i</w:t>
      </w:r>
      <w:r>
        <w:rPr>
          <w:rFonts w:ascii="Calibri" w:hAnsi="Calibri" w:cs="Calibri"/>
          <w:sz w:val="22"/>
          <w:szCs w:val="22"/>
        </w:rPr>
        <w:t xml:space="preserve"> religion</w:t>
      </w:r>
      <w:r w:rsidRPr="00F052A6">
        <w:rPr>
          <w:rFonts w:ascii="Calibri" w:hAnsi="Calibri" w:cs="Calibri"/>
          <w:sz w:val="22"/>
          <w:szCs w:val="22"/>
        </w:rPr>
        <w:t>.</w:t>
      </w:r>
      <w:r>
        <w:rPr>
          <w:rFonts w:ascii="Calibri" w:hAnsi="Calibri" w:cs="Calibri"/>
          <w:sz w:val="22"/>
          <w:szCs w:val="22"/>
        </w:rPr>
        <w:t xml:space="preserve"> </w:t>
      </w:r>
      <w:r w:rsidRPr="00E57A53">
        <w:rPr>
          <w:rStyle w:val="normaltextrun"/>
          <w:rFonts w:ascii="Calibri" w:eastAsiaTheme="majorEastAsia" w:hAnsi="Calibri" w:cs="Calibri"/>
          <w:sz w:val="22"/>
          <w:szCs w:val="22"/>
        </w:rPr>
        <w:t xml:space="preserve">Eleven har uppnått målen i </w:t>
      </w:r>
      <w:r>
        <w:rPr>
          <w:rStyle w:val="normaltextrun"/>
          <w:rFonts w:ascii="Calibri" w:eastAsiaTheme="majorEastAsia" w:hAnsi="Calibri" w:cs="Calibri"/>
          <w:sz w:val="22"/>
          <w:szCs w:val="22"/>
        </w:rPr>
        <w:t>religion</w:t>
      </w:r>
      <w:r w:rsidRPr="00E57A53">
        <w:rPr>
          <w:rStyle w:val="normaltextrun"/>
          <w:rFonts w:ascii="Calibri" w:eastAsiaTheme="majorEastAsia" w:hAnsi="Calibri" w:cs="Calibri"/>
          <w:sz w:val="22"/>
          <w:szCs w:val="22"/>
        </w:rPr>
        <w:t xml:space="preserve"> för vitsorden 5, 7, 8 eller 9 då elevens kunnande i huvudsak motsvarar den nivå av kunnande som beskrivs i kunskapskraven för vitsordet i fråga. Helhetsbedömningen av kunnandet för vitsorden 4, 6 och 10 ska bildas utgående från målen för </w:t>
      </w:r>
      <w:r>
        <w:rPr>
          <w:rStyle w:val="normaltextrun"/>
          <w:rFonts w:ascii="Calibri" w:eastAsiaTheme="majorEastAsia" w:hAnsi="Calibri" w:cs="Calibri"/>
          <w:sz w:val="22"/>
          <w:szCs w:val="22"/>
        </w:rPr>
        <w:t>religion</w:t>
      </w:r>
      <w:r w:rsidRPr="00E57A53">
        <w:rPr>
          <w:rStyle w:val="normaltextrun"/>
          <w:rFonts w:ascii="Calibri" w:eastAsiaTheme="majorEastAsia" w:hAnsi="Calibri" w:cs="Calibri"/>
          <w:sz w:val="22"/>
          <w:szCs w:val="22"/>
        </w:rPr>
        <w:t xml:space="preserve"> och i relation till ovan nämnda kunskapskrav för </w:t>
      </w:r>
      <w:r>
        <w:rPr>
          <w:rStyle w:val="normaltextrun"/>
          <w:rFonts w:ascii="Calibri" w:eastAsiaTheme="majorEastAsia" w:hAnsi="Calibri" w:cs="Calibri"/>
          <w:sz w:val="22"/>
          <w:szCs w:val="22"/>
        </w:rPr>
        <w:t>läsårs</w:t>
      </w:r>
      <w:r w:rsidRPr="00E57A53">
        <w:rPr>
          <w:rStyle w:val="normaltextrun"/>
          <w:rFonts w:ascii="Calibri" w:eastAsiaTheme="majorEastAsia" w:hAnsi="Calibri" w:cs="Calibri"/>
          <w:sz w:val="22"/>
          <w:szCs w:val="22"/>
        </w:rPr>
        <w:t xml:space="preserve">bedömningen. Om eleven uppnår en bättre kunskapsnivå i något mål kan det kompensera en underkänd eller svagare prestation i något annat mål. Bedömningen av elevens arbete ska ingå i bedömningen i </w:t>
      </w:r>
      <w:r>
        <w:rPr>
          <w:rStyle w:val="normaltextrun"/>
          <w:rFonts w:ascii="Calibri" w:eastAsiaTheme="majorEastAsia" w:hAnsi="Calibri" w:cs="Calibri"/>
          <w:sz w:val="22"/>
          <w:szCs w:val="22"/>
        </w:rPr>
        <w:t>religion</w:t>
      </w:r>
      <w:r w:rsidRPr="00E57A53">
        <w:rPr>
          <w:rStyle w:val="normaltextrun"/>
          <w:rFonts w:ascii="Calibri" w:eastAsiaTheme="majorEastAsia" w:hAnsi="Calibri" w:cs="Calibri"/>
          <w:sz w:val="22"/>
          <w:szCs w:val="22"/>
        </w:rPr>
        <w:t xml:space="preserve"> och i vitsordet som ska bildas. I beskrivningarna av kunskapskraven omfattar beskrivningen av de högre vitsorden även kunnandet för de lägre vitsorden.</w:t>
      </w:r>
    </w:p>
    <w:p w14:paraId="48A450F0" w14:textId="77777777" w:rsidR="00CD1A02" w:rsidRPr="00895392" w:rsidRDefault="00CD1A02" w:rsidP="00562E95">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928"/>
        <w:gridCol w:w="1928"/>
        <w:gridCol w:w="1928"/>
        <w:gridCol w:w="1928"/>
        <w:gridCol w:w="1928"/>
        <w:gridCol w:w="1928"/>
        <w:gridCol w:w="1928"/>
        <w:gridCol w:w="1928"/>
      </w:tblGrid>
      <w:tr w:rsidR="00307242" w:rsidRPr="00307242" w14:paraId="207050CA" w14:textId="77777777" w:rsidTr="00F7384E">
        <w:trPr>
          <w:trHeight w:val="283"/>
          <w:tblHeader/>
        </w:trPr>
        <w:tc>
          <w:tcPr>
            <w:tcW w:w="1928" w:type="dxa"/>
            <w:shd w:val="clear" w:color="auto" w:fill="B4C6E7"/>
            <w:tcMar>
              <w:top w:w="60" w:type="dxa"/>
              <w:left w:w="60" w:type="dxa"/>
              <w:bottom w:w="60" w:type="dxa"/>
              <w:right w:w="60" w:type="dxa"/>
            </w:tcMar>
          </w:tcPr>
          <w:p w14:paraId="596C0D59"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 xml:space="preserve">Mål för undervisningen </w:t>
            </w:r>
          </w:p>
          <w:p w14:paraId="2148ECFF" w14:textId="77777777" w:rsidR="00307242" w:rsidRPr="00C7205F" w:rsidRDefault="00307242" w:rsidP="00B53724">
            <w:pPr>
              <w:spacing w:after="0" w:line="276" w:lineRule="auto"/>
              <w:contextualSpacing/>
              <w:rPr>
                <w:rFonts w:cstheme="minorHAnsi"/>
                <w:b/>
                <w:bCs/>
                <w:lang w:val="sv-FI"/>
              </w:rPr>
            </w:pPr>
          </w:p>
        </w:tc>
        <w:tc>
          <w:tcPr>
            <w:tcW w:w="1928" w:type="dxa"/>
            <w:shd w:val="clear" w:color="auto" w:fill="B4C6E7"/>
            <w:tcMar>
              <w:top w:w="60" w:type="dxa"/>
              <w:left w:w="60" w:type="dxa"/>
              <w:bottom w:w="60" w:type="dxa"/>
              <w:right w:w="60" w:type="dxa"/>
            </w:tcMar>
          </w:tcPr>
          <w:p w14:paraId="05B8A811"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181434D9"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Mar>
              <w:top w:w="60" w:type="dxa"/>
              <w:left w:w="60" w:type="dxa"/>
              <w:bottom w:w="60" w:type="dxa"/>
              <w:right w:w="60" w:type="dxa"/>
            </w:tcMar>
          </w:tcPr>
          <w:p w14:paraId="5A3C23CD"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50364770"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4D5F76F8"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Mar>
              <w:top w:w="60" w:type="dxa"/>
              <w:left w:w="60" w:type="dxa"/>
              <w:bottom w:w="60" w:type="dxa"/>
              <w:right w:w="60" w:type="dxa"/>
            </w:tcMar>
          </w:tcPr>
          <w:p w14:paraId="6263D56B"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2AFF5518" w14:textId="77777777" w:rsidR="00307242" w:rsidRPr="00C7205F" w:rsidRDefault="00307242" w:rsidP="00B53724">
            <w:pPr>
              <w:spacing w:after="0" w:line="276" w:lineRule="auto"/>
              <w:contextualSpacing/>
              <w:rPr>
                <w:rFonts w:cstheme="minorHAnsi"/>
                <w:b/>
                <w:bCs/>
                <w:lang w:val="sv-FI"/>
              </w:rPr>
            </w:pPr>
            <w:r w:rsidRPr="00C7205F">
              <w:rPr>
                <w:rFonts w:cstheme="minorHAnsi"/>
                <w:b/>
                <w:bCs/>
                <w:lang w:val="sv-FI"/>
              </w:rPr>
              <w:t>Kunskapskrav för vitsordet 9</w:t>
            </w:r>
          </w:p>
        </w:tc>
      </w:tr>
      <w:tr w:rsidR="00307242" w:rsidRPr="00F57A97" w14:paraId="7DD8DF27" w14:textId="77777777" w:rsidTr="00184D2E">
        <w:trPr>
          <w:trHeight w:val="283"/>
        </w:trPr>
        <w:tc>
          <w:tcPr>
            <w:tcW w:w="1928" w:type="dxa"/>
            <w:tcMar>
              <w:top w:w="60" w:type="dxa"/>
              <w:left w:w="60" w:type="dxa"/>
              <w:bottom w:w="60" w:type="dxa"/>
              <w:right w:w="60" w:type="dxa"/>
            </w:tcMar>
          </w:tcPr>
          <w:p w14:paraId="0FD80B69" w14:textId="6C92AC49" w:rsidR="00307242" w:rsidRPr="00307242" w:rsidRDefault="00307242" w:rsidP="00100002">
            <w:pPr>
              <w:spacing w:after="0" w:line="240" w:lineRule="auto"/>
              <w:contextualSpacing/>
              <w:rPr>
                <w:rFonts w:cstheme="minorHAnsi"/>
                <w:lang w:val="sv-FI"/>
              </w:rPr>
            </w:pPr>
            <w:r w:rsidRPr="00307242">
              <w:rPr>
                <w:rFonts w:cstheme="minorHAnsi"/>
                <w:lang w:val="sv-FI" w:bidi="sv-FI"/>
              </w:rPr>
              <w:t>M1 handleda eleven att fördjupa sig i religionens heliga skrifter och berättelser samt</w:t>
            </w:r>
            <w:r w:rsidR="00A13F5E">
              <w:rPr>
                <w:rFonts w:cstheme="minorHAnsi"/>
                <w:lang w:val="sv-FI" w:bidi="sv-FI"/>
              </w:rPr>
              <w:t xml:space="preserve"> </w:t>
            </w:r>
            <w:r w:rsidR="00A13F5E" w:rsidRPr="00A13F5E">
              <w:rPr>
                <w:rFonts w:cstheme="minorHAnsi"/>
                <w:lang w:val="sv-FI" w:bidi="sv-FI"/>
              </w:rPr>
              <w:t>de</w:t>
            </w:r>
            <w:r w:rsidRPr="00A13F5E">
              <w:rPr>
                <w:rFonts w:cstheme="minorHAnsi"/>
                <w:lang w:val="sv-FI" w:bidi="sv-FI"/>
              </w:rPr>
              <w:t xml:space="preserve"> centrala lär</w:t>
            </w:r>
            <w:r w:rsidR="00A13F5E" w:rsidRPr="00A13F5E">
              <w:rPr>
                <w:rFonts w:cstheme="minorHAnsi"/>
                <w:lang w:val="sv-FI" w:bidi="sv-FI"/>
              </w:rPr>
              <w:t>orna</w:t>
            </w:r>
            <w:r w:rsidRPr="00307242">
              <w:rPr>
                <w:rFonts w:cstheme="minorHAnsi"/>
                <w:lang w:val="sv-FI" w:bidi="sv-FI"/>
              </w:rPr>
              <w:t xml:space="preserve"> </w:t>
            </w:r>
          </w:p>
        </w:tc>
        <w:tc>
          <w:tcPr>
            <w:tcW w:w="1928" w:type="dxa"/>
            <w:tcMar>
              <w:top w:w="60" w:type="dxa"/>
              <w:left w:w="60" w:type="dxa"/>
              <w:bottom w:w="60" w:type="dxa"/>
              <w:right w:w="60" w:type="dxa"/>
            </w:tcMar>
          </w:tcPr>
          <w:p w14:paraId="6E3A6D32" w14:textId="77777777" w:rsidR="00307242" w:rsidRPr="00307242" w:rsidRDefault="00307242" w:rsidP="00100002">
            <w:pPr>
              <w:spacing w:after="0" w:line="240" w:lineRule="auto"/>
              <w:contextualSpacing/>
              <w:rPr>
                <w:rFonts w:cstheme="minorHAnsi"/>
                <w:lang w:val="sv-FI"/>
              </w:rPr>
            </w:pPr>
            <w:r w:rsidRPr="00307242">
              <w:rPr>
                <w:rFonts w:cstheme="minorHAnsi"/>
                <w:lang w:val="sv-FI"/>
              </w:rPr>
              <w:t>I1</w:t>
            </w:r>
          </w:p>
        </w:tc>
        <w:tc>
          <w:tcPr>
            <w:tcW w:w="1928" w:type="dxa"/>
          </w:tcPr>
          <w:p w14:paraId="527BFDE4" w14:textId="044603EA" w:rsidR="00307242" w:rsidRPr="00307242" w:rsidRDefault="00307242" w:rsidP="00100002">
            <w:pPr>
              <w:spacing w:after="0" w:line="240" w:lineRule="auto"/>
              <w:contextualSpacing/>
              <w:rPr>
                <w:rFonts w:cstheme="minorHAnsi"/>
                <w:lang w:val="sv-FI"/>
              </w:rPr>
            </w:pPr>
            <w:r w:rsidRPr="00307242">
              <w:rPr>
                <w:rFonts w:cstheme="minorHAnsi"/>
                <w:lang w:val="sv-FI"/>
              </w:rPr>
              <w:t xml:space="preserve">Eleven fördjupar </w:t>
            </w:r>
            <w:r w:rsidRPr="00307242">
              <w:rPr>
                <w:rFonts w:cstheme="minorHAnsi"/>
                <w:lang w:val="sv-FI" w:bidi="sv-FI"/>
              </w:rPr>
              <w:t>sig i religionens heliga skrifter och berättelser samt</w:t>
            </w:r>
            <w:r w:rsidR="00A13F5E">
              <w:rPr>
                <w:rFonts w:cstheme="minorHAnsi"/>
                <w:lang w:val="sv-FI" w:bidi="sv-FI"/>
              </w:rPr>
              <w:t xml:space="preserve"> </w:t>
            </w:r>
            <w:r w:rsidR="00A13F5E" w:rsidRPr="00A13F5E">
              <w:rPr>
                <w:rFonts w:cstheme="minorHAnsi"/>
                <w:lang w:val="sv-FI" w:bidi="sv-FI"/>
              </w:rPr>
              <w:t>de centrala lärorna</w:t>
            </w:r>
            <w:r w:rsidR="00A13F5E">
              <w:rPr>
                <w:rFonts w:cstheme="minorHAnsi"/>
                <w:lang w:val="sv-FI" w:bidi="sv-FI"/>
              </w:rPr>
              <w:t>.</w:t>
            </w:r>
          </w:p>
        </w:tc>
        <w:tc>
          <w:tcPr>
            <w:tcW w:w="1928" w:type="dxa"/>
            <w:tcMar>
              <w:top w:w="60" w:type="dxa"/>
              <w:left w:w="60" w:type="dxa"/>
              <w:bottom w:w="60" w:type="dxa"/>
              <w:right w:w="60" w:type="dxa"/>
            </w:tcMar>
          </w:tcPr>
          <w:p w14:paraId="062388BA" w14:textId="09067601" w:rsidR="00307242" w:rsidRPr="00307242" w:rsidRDefault="00307242" w:rsidP="00100002">
            <w:pPr>
              <w:spacing w:after="0" w:line="240" w:lineRule="auto"/>
              <w:contextualSpacing/>
              <w:rPr>
                <w:rFonts w:cstheme="minorHAnsi"/>
                <w:lang w:val="sv-FI" w:bidi="sv-FI"/>
              </w:rPr>
            </w:pPr>
            <w:r w:rsidRPr="00307242">
              <w:rPr>
                <w:rFonts w:cstheme="minorHAnsi"/>
                <w:lang w:val="sv-FI" w:bidi="sv-FI"/>
              </w:rPr>
              <w:t>Förmåga att hantera information om religion,</w:t>
            </w:r>
            <w:r w:rsidR="00694A4D">
              <w:rPr>
                <w:rFonts w:cstheme="minorHAnsi"/>
                <w:lang w:val="sv-FI" w:bidi="sv-FI"/>
              </w:rPr>
              <w:t xml:space="preserve"> </w:t>
            </w:r>
            <w:r w:rsidRPr="00307242">
              <w:rPr>
                <w:rFonts w:cstheme="minorHAnsi"/>
                <w:lang w:val="sv-FI" w:bidi="sv-FI"/>
              </w:rPr>
              <w:t xml:space="preserve">religiös </w:t>
            </w:r>
            <w:proofErr w:type="spellStart"/>
            <w:r w:rsidRPr="00307242">
              <w:rPr>
                <w:rFonts w:cstheme="minorHAnsi"/>
                <w:lang w:val="sv-FI" w:bidi="sv-FI"/>
              </w:rPr>
              <w:t>multilitteracitet</w:t>
            </w:r>
            <w:proofErr w:type="spellEnd"/>
          </w:p>
        </w:tc>
        <w:tc>
          <w:tcPr>
            <w:tcW w:w="1928" w:type="dxa"/>
          </w:tcPr>
          <w:p w14:paraId="1C41058A" w14:textId="77777777" w:rsidR="00307242" w:rsidRPr="00307242" w:rsidRDefault="00307242" w:rsidP="00100002">
            <w:pPr>
              <w:spacing w:after="0" w:line="240" w:lineRule="auto"/>
              <w:contextualSpacing/>
              <w:rPr>
                <w:rFonts w:cstheme="minorHAnsi"/>
                <w:lang w:val="sv-FI"/>
              </w:rPr>
            </w:pPr>
            <w:r w:rsidRPr="00307242">
              <w:rPr>
                <w:rFonts w:cstheme="minorHAnsi"/>
                <w:lang w:val="sv-FI"/>
              </w:rPr>
              <w:t>Eleven kan nämna den heliga skriften eller den centrala källan i den religion som studeras och känner igen någon av de berättelser eller läror som behandlats.</w:t>
            </w:r>
          </w:p>
        </w:tc>
        <w:tc>
          <w:tcPr>
            <w:tcW w:w="1928" w:type="dxa"/>
          </w:tcPr>
          <w:p w14:paraId="020C75B9" w14:textId="77777777" w:rsidR="00665A58" w:rsidRDefault="00307242" w:rsidP="00100002">
            <w:pPr>
              <w:spacing w:after="0" w:line="240" w:lineRule="auto"/>
              <w:contextualSpacing/>
              <w:rPr>
                <w:rFonts w:cstheme="minorHAnsi"/>
                <w:lang w:val="sv-FI"/>
              </w:rPr>
            </w:pPr>
            <w:r w:rsidRPr="00307242">
              <w:rPr>
                <w:rFonts w:cstheme="minorHAnsi"/>
                <w:lang w:val="sv-FI"/>
              </w:rPr>
              <w:t xml:space="preserve">Eleven kan berätta om någon central lära och berättelse i den religion som studeras. </w:t>
            </w:r>
          </w:p>
          <w:p w14:paraId="102719D9" w14:textId="77777777" w:rsidR="00665A58" w:rsidRDefault="00665A58" w:rsidP="00100002">
            <w:pPr>
              <w:spacing w:after="0" w:line="240" w:lineRule="auto"/>
              <w:contextualSpacing/>
              <w:rPr>
                <w:rFonts w:cstheme="minorHAnsi"/>
                <w:lang w:val="sv-FI"/>
              </w:rPr>
            </w:pPr>
          </w:p>
          <w:p w14:paraId="057E3AEE" w14:textId="705E68AB" w:rsidR="00307242" w:rsidRPr="00307242" w:rsidRDefault="00307242" w:rsidP="00100002">
            <w:pPr>
              <w:spacing w:after="0" w:line="240" w:lineRule="auto"/>
              <w:contextualSpacing/>
              <w:rPr>
                <w:rFonts w:cstheme="minorHAnsi"/>
                <w:lang w:val="sv-FI"/>
              </w:rPr>
            </w:pPr>
            <w:r w:rsidRPr="00307242">
              <w:rPr>
                <w:rFonts w:cstheme="minorHAnsi"/>
                <w:lang w:val="sv-FI"/>
              </w:rPr>
              <w:t xml:space="preserve">Under handledning kan </w:t>
            </w:r>
            <w:r w:rsidR="00665A58">
              <w:rPr>
                <w:rFonts w:cstheme="minorHAnsi"/>
                <w:lang w:val="sv-FI"/>
              </w:rPr>
              <w:t>eleven</w:t>
            </w:r>
            <w:r w:rsidRPr="00307242">
              <w:rPr>
                <w:rFonts w:cstheme="minorHAnsi"/>
                <w:lang w:val="sv-FI"/>
              </w:rPr>
              <w:t xml:space="preserve"> berätta </w:t>
            </w:r>
            <w:r w:rsidR="00A13F5E">
              <w:rPr>
                <w:rFonts w:cstheme="minorHAnsi"/>
                <w:lang w:val="sv-FI"/>
              </w:rPr>
              <w:t xml:space="preserve">om </w:t>
            </w:r>
            <w:r w:rsidR="00A47C9A">
              <w:rPr>
                <w:rFonts w:cstheme="minorHAnsi"/>
                <w:lang w:val="sv-FI"/>
              </w:rPr>
              <w:t>vad berättelsen betyder el</w:t>
            </w:r>
            <w:r w:rsidRPr="00307242">
              <w:rPr>
                <w:rFonts w:cstheme="minorHAnsi"/>
                <w:lang w:val="sv-FI"/>
              </w:rPr>
              <w:t xml:space="preserve">ler </w:t>
            </w:r>
            <w:r w:rsidR="00A13F5E">
              <w:rPr>
                <w:rFonts w:cstheme="minorHAnsi"/>
                <w:lang w:val="sv-FI"/>
              </w:rPr>
              <w:t xml:space="preserve">olika sätt </w:t>
            </w:r>
            <w:r w:rsidRPr="00307242">
              <w:rPr>
                <w:rFonts w:cstheme="minorHAnsi"/>
                <w:lang w:val="sv-FI"/>
              </w:rPr>
              <w:t>att tolka den.</w:t>
            </w:r>
          </w:p>
        </w:tc>
        <w:tc>
          <w:tcPr>
            <w:tcW w:w="1928" w:type="dxa"/>
            <w:tcMar>
              <w:top w:w="60" w:type="dxa"/>
              <w:left w:w="60" w:type="dxa"/>
              <w:bottom w:w="60" w:type="dxa"/>
              <w:right w:w="60" w:type="dxa"/>
            </w:tcMar>
          </w:tcPr>
          <w:p w14:paraId="56A76DFD" w14:textId="2E5C0AC9" w:rsidR="00307242" w:rsidRPr="00307242" w:rsidRDefault="00307242" w:rsidP="00100002">
            <w:pPr>
              <w:spacing w:after="0" w:line="240" w:lineRule="auto"/>
              <w:contextualSpacing/>
              <w:rPr>
                <w:rFonts w:cstheme="minorHAnsi"/>
                <w:lang w:val="sv-FI" w:bidi="sv-FI"/>
              </w:rPr>
            </w:pPr>
            <w:r w:rsidRPr="00307242">
              <w:rPr>
                <w:rFonts w:cstheme="minorHAnsi"/>
                <w:lang w:val="sv-FI" w:bidi="sv-FI"/>
              </w:rPr>
              <w:t>Eleven kan berätta om de heliga skrifterna i den religion som studeras samt beskriva</w:t>
            </w:r>
            <w:r w:rsidRPr="00307242">
              <w:rPr>
                <w:rFonts w:cstheme="minorHAnsi"/>
                <w:lang w:val="sv-FI"/>
              </w:rPr>
              <w:t xml:space="preserve"> </w:t>
            </w:r>
            <w:r w:rsidR="00A47C9A">
              <w:rPr>
                <w:rFonts w:cstheme="minorHAnsi"/>
                <w:lang w:val="sv-FI"/>
              </w:rPr>
              <w:t xml:space="preserve">vad berättelser betyder </w:t>
            </w:r>
            <w:r w:rsidRPr="00307242">
              <w:rPr>
                <w:rFonts w:cstheme="minorHAnsi"/>
                <w:lang w:val="sv-FI"/>
              </w:rPr>
              <w:t>eller</w:t>
            </w:r>
            <w:r w:rsidR="00A13F5E">
              <w:rPr>
                <w:rFonts w:cstheme="minorHAnsi"/>
                <w:lang w:val="sv-FI"/>
              </w:rPr>
              <w:t xml:space="preserve"> olika sätt</w:t>
            </w:r>
            <w:r w:rsidRPr="00307242">
              <w:rPr>
                <w:rFonts w:cstheme="minorHAnsi"/>
                <w:lang w:val="sv-FI"/>
              </w:rPr>
              <w:t xml:space="preserve"> att tolka de</w:t>
            </w:r>
            <w:r w:rsidR="00A47C9A">
              <w:rPr>
                <w:rFonts w:cstheme="minorHAnsi"/>
                <w:lang w:val="sv-FI"/>
              </w:rPr>
              <w:t>m</w:t>
            </w:r>
            <w:r w:rsidRPr="00307242">
              <w:rPr>
                <w:rFonts w:cstheme="minorHAnsi"/>
                <w:lang w:val="sv-FI"/>
              </w:rPr>
              <w:t>.</w:t>
            </w:r>
          </w:p>
        </w:tc>
        <w:tc>
          <w:tcPr>
            <w:tcW w:w="1928" w:type="dxa"/>
          </w:tcPr>
          <w:p w14:paraId="0F014C15" w14:textId="77777777" w:rsidR="00DA08A2" w:rsidRDefault="00307242" w:rsidP="00100002">
            <w:pPr>
              <w:spacing w:after="0" w:line="240" w:lineRule="auto"/>
              <w:contextualSpacing/>
              <w:rPr>
                <w:rFonts w:cstheme="minorHAnsi"/>
                <w:lang w:val="sv-FI"/>
              </w:rPr>
            </w:pPr>
            <w:r w:rsidRPr="00307242">
              <w:rPr>
                <w:rFonts w:cstheme="minorHAnsi"/>
                <w:lang w:val="sv-FI"/>
              </w:rPr>
              <w:t xml:space="preserve">Eleven kan reflektera över innehållet i och tolkningarna av berättelserna. </w:t>
            </w:r>
          </w:p>
          <w:p w14:paraId="3E203C57" w14:textId="77777777" w:rsidR="00DA08A2" w:rsidRDefault="00DA08A2" w:rsidP="00100002">
            <w:pPr>
              <w:spacing w:after="0" w:line="240" w:lineRule="auto"/>
              <w:contextualSpacing/>
              <w:rPr>
                <w:rFonts w:cstheme="minorHAnsi"/>
                <w:lang w:val="sv-FI"/>
              </w:rPr>
            </w:pPr>
          </w:p>
          <w:p w14:paraId="70335F38" w14:textId="3FD088E3" w:rsidR="00307242" w:rsidRPr="00307242" w:rsidRDefault="00307242" w:rsidP="00100002">
            <w:pPr>
              <w:spacing w:after="0" w:line="240" w:lineRule="auto"/>
              <w:contextualSpacing/>
              <w:rPr>
                <w:rFonts w:cstheme="minorHAnsi"/>
                <w:lang w:val="sv-FI"/>
              </w:rPr>
            </w:pPr>
            <w:r w:rsidRPr="00307242">
              <w:rPr>
                <w:rFonts w:cstheme="minorHAnsi"/>
                <w:lang w:val="sv-FI"/>
              </w:rPr>
              <w:t xml:space="preserve">Ur perspektiv av den religion som studeras kan eleven beskriva betydelserna av de centrala lärorna.  </w:t>
            </w:r>
          </w:p>
        </w:tc>
      </w:tr>
      <w:tr w:rsidR="00177B87" w:rsidRPr="00F57A97" w14:paraId="0692390D"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03F5C618" w14:textId="0ADDB65A"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M2 handleda eleven att bekanta sig med ritualer och seder samt heliga platser och byggnader </w:t>
            </w:r>
            <w:r w:rsidRPr="00331A79">
              <w:rPr>
                <w:rFonts w:cstheme="minorHAnsi"/>
                <w:lang w:val="sv-FI"/>
              </w:rPr>
              <w:t>i den religion som studeras</w:t>
            </w:r>
          </w:p>
        </w:tc>
        <w:tc>
          <w:tcPr>
            <w:tcW w:w="1928" w:type="dxa"/>
            <w:shd w:val="clear" w:color="auto" w:fill="F2F2F2" w:themeFill="background1" w:themeFillShade="F2"/>
            <w:tcMar>
              <w:top w:w="60" w:type="dxa"/>
              <w:left w:w="60" w:type="dxa"/>
              <w:bottom w:w="60" w:type="dxa"/>
              <w:right w:w="60" w:type="dxa"/>
            </w:tcMar>
          </w:tcPr>
          <w:p w14:paraId="06BD41FE"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w:t>
            </w:r>
          </w:p>
        </w:tc>
        <w:tc>
          <w:tcPr>
            <w:tcW w:w="1928" w:type="dxa"/>
            <w:shd w:val="clear" w:color="auto" w:fill="F2F2F2" w:themeFill="background1" w:themeFillShade="F2"/>
          </w:tcPr>
          <w:p w14:paraId="25995463" w14:textId="7C19F520"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bekantar sig med ritualerna och sederna </w:t>
            </w:r>
            <w:r w:rsidRPr="00307242">
              <w:rPr>
                <w:rFonts w:cstheme="minorHAnsi"/>
                <w:lang w:val="sv-FI" w:bidi="sv-FI"/>
              </w:rPr>
              <w:t>samt heliga platser och byggnader</w:t>
            </w:r>
            <w:r>
              <w:rPr>
                <w:rFonts w:cstheme="minorHAnsi"/>
                <w:lang w:val="sv-FI" w:bidi="sv-FI"/>
              </w:rPr>
              <w:t xml:space="preserve"> </w:t>
            </w:r>
            <w:r>
              <w:rPr>
                <w:rFonts w:cstheme="minorHAnsi"/>
                <w:lang w:val="sv-FI"/>
              </w:rPr>
              <w:t>i den religion som studeras</w:t>
            </w:r>
            <w:r w:rsidRPr="00307242">
              <w:rPr>
                <w:rFonts w:cstheme="minorHAnsi"/>
                <w:lang w:val="sv-FI" w:bidi="sv-FI"/>
              </w:rPr>
              <w:t>.</w:t>
            </w:r>
          </w:p>
        </w:tc>
        <w:tc>
          <w:tcPr>
            <w:tcW w:w="1928" w:type="dxa"/>
            <w:shd w:val="clear" w:color="auto" w:fill="F2F2F2" w:themeFill="background1" w:themeFillShade="F2"/>
            <w:tcMar>
              <w:top w:w="60" w:type="dxa"/>
              <w:left w:w="60" w:type="dxa"/>
              <w:bottom w:w="60" w:type="dxa"/>
              <w:right w:w="60" w:type="dxa"/>
            </w:tcMar>
          </w:tcPr>
          <w:p w14:paraId="738D03A9" w14:textId="3C91E107" w:rsidR="00177B87" w:rsidRPr="00307242" w:rsidRDefault="00177B87" w:rsidP="00100002">
            <w:pPr>
              <w:spacing w:after="0" w:line="240" w:lineRule="auto"/>
              <w:contextualSpacing/>
              <w:rPr>
                <w:rFonts w:cstheme="minorHAnsi"/>
                <w:lang w:val="sv-FI" w:bidi="sv-FI"/>
              </w:rPr>
            </w:pPr>
            <w:r w:rsidRPr="00307242">
              <w:rPr>
                <w:rFonts w:cstheme="minorHAnsi"/>
                <w:lang w:val="sv-FI" w:bidi="sv-FI"/>
              </w:rPr>
              <w:t>Förmåga att hantera information om religion,</w:t>
            </w:r>
            <w:r w:rsidR="00694A4D">
              <w:rPr>
                <w:rFonts w:cstheme="minorHAnsi"/>
                <w:lang w:val="sv-FI" w:bidi="sv-FI"/>
              </w:rPr>
              <w:t xml:space="preserve"> </w:t>
            </w:r>
            <w:r w:rsidRPr="00307242">
              <w:rPr>
                <w:rFonts w:cstheme="minorHAnsi"/>
                <w:lang w:val="sv-FI" w:bidi="sv-FI"/>
              </w:rPr>
              <w:t xml:space="preserve">religiös </w:t>
            </w:r>
            <w:proofErr w:type="spellStart"/>
            <w:r w:rsidRPr="00307242">
              <w:rPr>
                <w:rFonts w:cstheme="minorHAnsi"/>
                <w:lang w:val="sv-FI" w:bidi="sv-FI"/>
              </w:rPr>
              <w:t>multilitteracitet</w:t>
            </w:r>
            <w:proofErr w:type="spellEnd"/>
          </w:p>
        </w:tc>
        <w:tc>
          <w:tcPr>
            <w:tcW w:w="1928" w:type="dxa"/>
            <w:shd w:val="clear" w:color="auto" w:fill="F2F2F2" w:themeFill="background1" w:themeFillShade="F2"/>
          </w:tcPr>
          <w:p w14:paraId="03D26DE6" w14:textId="1A4D6E5A"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w:t>
            </w:r>
            <w:r w:rsidRPr="00177B87">
              <w:rPr>
                <w:rFonts w:cstheme="minorHAnsi"/>
                <w:lang w:val="sv-FI"/>
              </w:rPr>
              <w:t>känner till</w:t>
            </w:r>
            <w:r>
              <w:rPr>
                <w:rFonts w:cstheme="minorHAnsi"/>
                <w:lang w:val="sv-FI"/>
              </w:rPr>
              <w:t xml:space="preserve"> </w:t>
            </w:r>
            <w:r w:rsidRPr="00307242">
              <w:rPr>
                <w:rFonts w:cstheme="minorHAnsi"/>
                <w:lang w:val="sv-FI"/>
              </w:rPr>
              <w:t xml:space="preserve">en ritual eller sed i </w:t>
            </w:r>
            <w:r w:rsidRPr="00307242">
              <w:rPr>
                <w:rFonts w:cstheme="minorHAnsi"/>
                <w:lang w:val="sv-FI" w:bidi="sv-FI"/>
              </w:rPr>
              <w:t xml:space="preserve">den religion som </w:t>
            </w:r>
            <w:r w:rsidRPr="00331A79">
              <w:rPr>
                <w:rFonts w:cstheme="minorHAnsi"/>
                <w:lang w:val="sv-FI" w:bidi="sv-FI"/>
              </w:rPr>
              <w:t>studeras och känner igen någon helig plats eller byggnad.</w:t>
            </w:r>
          </w:p>
        </w:tc>
        <w:tc>
          <w:tcPr>
            <w:tcW w:w="1928" w:type="dxa"/>
            <w:shd w:val="clear" w:color="auto" w:fill="F2F2F2" w:themeFill="background1" w:themeFillShade="F2"/>
          </w:tcPr>
          <w:p w14:paraId="67106102" w14:textId="77777777" w:rsidR="00177B87" w:rsidRDefault="00177B87" w:rsidP="00100002">
            <w:pPr>
              <w:spacing w:after="0" w:line="240" w:lineRule="auto"/>
              <w:contextualSpacing/>
              <w:rPr>
                <w:rFonts w:cstheme="minorHAnsi"/>
                <w:lang w:val="sv-FI"/>
              </w:rPr>
            </w:pPr>
            <w:r w:rsidRPr="00177B87">
              <w:rPr>
                <w:rFonts w:cstheme="minorHAnsi"/>
                <w:lang w:val="sv-FI"/>
              </w:rPr>
              <w:t xml:space="preserve">Eleven kan nämna ritualer eller seder i </w:t>
            </w:r>
            <w:r w:rsidRPr="00177B87">
              <w:rPr>
                <w:rFonts w:cstheme="minorHAnsi"/>
                <w:lang w:val="sv-FI" w:bidi="sv-FI"/>
              </w:rPr>
              <w:t>den religion som studeras</w:t>
            </w:r>
            <w:r w:rsidRPr="00177B87">
              <w:rPr>
                <w:rFonts w:cstheme="minorHAnsi"/>
                <w:lang w:val="sv-FI"/>
              </w:rPr>
              <w:t xml:space="preserve"> samt en </w:t>
            </w:r>
            <w:r w:rsidRPr="00177B87">
              <w:rPr>
                <w:rFonts w:cstheme="minorHAnsi"/>
                <w:lang w:val="sv-FI" w:bidi="sv-FI"/>
              </w:rPr>
              <w:t>helig plats eller byggnad.</w:t>
            </w:r>
            <w:r>
              <w:rPr>
                <w:rFonts w:cstheme="minorHAnsi"/>
                <w:lang w:val="sv-FI" w:bidi="sv-FI"/>
              </w:rPr>
              <w:t xml:space="preserve"> </w:t>
            </w:r>
          </w:p>
          <w:p w14:paraId="7A6675D8" w14:textId="77777777" w:rsidR="00177B87" w:rsidRDefault="00177B87" w:rsidP="00100002">
            <w:pPr>
              <w:spacing w:after="0" w:line="240" w:lineRule="auto"/>
              <w:contextualSpacing/>
              <w:rPr>
                <w:rFonts w:cstheme="minorHAnsi"/>
                <w:lang w:val="sv-FI"/>
              </w:rPr>
            </w:pPr>
          </w:p>
          <w:p w14:paraId="3ACEBBA4" w14:textId="0743C46A" w:rsidR="00177B87" w:rsidRPr="00307242" w:rsidRDefault="00177B87" w:rsidP="00100002">
            <w:pPr>
              <w:spacing w:after="0" w:line="240" w:lineRule="auto"/>
              <w:contextualSpacing/>
              <w:rPr>
                <w:rFonts w:cstheme="minorHAnsi"/>
                <w:lang w:val="sv-FI"/>
              </w:rPr>
            </w:pPr>
          </w:p>
        </w:tc>
        <w:tc>
          <w:tcPr>
            <w:tcW w:w="1928" w:type="dxa"/>
            <w:shd w:val="clear" w:color="auto" w:fill="F2F2F2" w:themeFill="background1" w:themeFillShade="F2"/>
            <w:tcMar>
              <w:top w:w="60" w:type="dxa"/>
              <w:left w:w="60" w:type="dxa"/>
              <w:bottom w:w="60" w:type="dxa"/>
              <w:right w:w="60" w:type="dxa"/>
            </w:tcMar>
          </w:tcPr>
          <w:p w14:paraId="28014710" w14:textId="7F0033CD"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berätta om centrala ritualer och seder i den religion som studeras och beskriva</w:t>
            </w:r>
            <w:r w:rsidR="00471D3E">
              <w:rPr>
                <w:rFonts w:cstheme="minorHAnsi"/>
                <w:lang w:val="sv-FI" w:bidi="sv-FI"/>
              </w:rPr>
              <w:t xml:space="preserve"> religionens</w:t>
            </w:r>
            <w:r w:rsidRPr="00307242">
              <w:rPr>
                <w:rFonts w:cstheme="minorHAnsi"/>
                <w:lang w:val="sv-FI" w:bidi="sv-FI"/>
              </w:rPr>
              <w:t xml:space="preserve"> helig</w:t>
            </w:r>
            <w:r>
              <w:rPr>
                <w:rFonts w:cstheme="minorHAnsi"/>
                <w:lang w:val="sv-FI" w:bidi="sv-FI"/>
              </w:rPr>
              <w:t>a</w:t>
            </w:r>
            <w:r w:rsidRPr="00307242">
              <w:rPr>
                <w:rFonts w:cstheme="minorHAnsi"/>
                <w:lang w:val="sv-FI" w:bidi="sv-FI"/>
              </w:rPr>
              <w:t xml:space="preserve"> platser eller </w:t>
            </w:r>
            <w:r w:rsidRPr="00177B87">
              <w:rPr>
                <w:rFonts w:cstheme="minorHAnsi"/>
                <w:lang w:val="sv-FI" w:bidi="sv-FI"/>
              </w:rPr>
              <w:t>byggnader</w:t>
            </w:r>
            <w:r w:rsidR="00471D3E">
              <w:rPr>
                <w:rFonts w:cstheme="minorHAnsi"/>
                <w:lang w:val="sv-FI" w:bidi="sv-FI"/>
              </w:rPr>
              <w:t>.</w:t>
            </w:r>
          </w:p>
        </w:tc>
        <w:tc>
          <w:tcPr>
            <w:tcW w:w="1928" w:type="dxa"/>
            <w:shd w:val="clear" w:color="auto" w:fill="F2F2F2" w:themeFill="background1" w:themeFillShade="F2"/>
          </w:tcPr>
          <w:p w14:paraId="54100B66" w14:textId="52B5E6E7"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Eleven kan </w:t>
            </w:r>
            <w:r w:rsidRPr="00FE4DDD">
              <w:rPr>
                <w:rFonts w:cstheme="minorHAnsi"/>
                <w:lang w:val="sv-FI" w:bidi="sv-FI"/>
              </w:rPr>
              <w:t xml:space="preserve">redogöra för innebörden av de centrala ritualerna </w:t>
            </w:r>
            <w:r w:rsidRPr="00307242">
              <w:rPr>
                <w:rFonts w:cstheme="minorHAnsi"/>
                <w:lang w:val="sv-FI" w:bidi="sv-FI"/>
              </w:rPr>
              <w:t xml:space="preserve">och sederna och de </w:t>
            </w:r>
            <w:r w:rsidRPr="00177B87">
              <w:rPr>
                <w:rFonts w:cstheme="minorHAnsi"/>
                <w:lang w:val="sv-FI" w:bidi="sv-FI"/>
              </w:rPr>
              <w:t>heliga platserna och byggnaderna i den religion som studeras.</w:t>
            </w:r>
            <w:r>
              <w:rPr>
                <w:rFonts w:cstheme="minorHAnsi"/>
                <w:lang w:val="sv-FI" w:bidi="sv-FI"/>
              </w:rPr>
              <w:t xml:space="preserve"> </w:t>
            </w:r>
          </w:p>
        </w:tc>
      </w:tr>
      <w:tr w:rsidR="00177B87" w:rsidRPr="00F57A97" w14:paraId="50C9F899" w14:textId="77777777" w:rsidTr="00184D2E">
        <w:trPr>
          <w:trHeight w:val="283"/>
        </w:trPr>
        <w:tc>
          <w:tcPr>
            <w:tcW w:w="1928" w:type="dxa"/>
            <w:tcMar>
              <w:top w:w="60" w:type="dxa"/>
              <w:left w:w="60" w:type="dxa"/>
              <w:bottom w:w="60" w:type="dxa"/>
              <w:right w:w="60" w:type="dxa"/>
            </w:tcMar>
          </w:tcPr>
          <w:p w14:paraId="32A357E7"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M3 hjälpa eleven att känna igen karaktäristiska drag och symbolik i religiöst språk</w:t>
            </w:r>
          </w:p>
        </w:tc>
        <w:tc>
          <w:tcPr>
            <w:tcW w:w="1928" w:type="dxa"/>
            <w:tcMar>
              <w:top w:w="60" w:type="dxa"/>
              <w:left w:w="60" w:type="dxa"/>
              <w:bottom w:w="60" w:type="dxa"/>
              <w:right w:w="60" w:type="dxa"/>
            </w:tcMar>
          </w:tcPr>
          <w:p w14:paraId="3F700AE4"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w:t>
            </w:r>
          </w:p>
        </w:tc>
        <w:tc>
          <w:tcPr>
            <w:tcW w:w="1928" w:type="dxa"/>
          </w:tcPr>
          <w:p w14:paraId="485E9BBA"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w:t>
            </w:r>
            <w:r w:rsidRPr="00307242">
              <w:rPr>
                <w:rFonts w:cstheme="minorHAnsi"/>
                <w:lang w:val="sv-FI" w:bidi="sv-FI"/>
              </w:rPr>
              <w:t>känner igen karaktäristiska drag och symbolik i religiöst språk</w:t>
            </w:r>
          </w:p>
        </w:tc>
        <w:tc>
          <w:tcPr>
            <w:tcW w:w="1928" w:type="dxa"/>
            <w:tcMar>
              <w:top w:w="60" w:type="dxa"/>
              <w:left w:w="60" w:type="dxa"/>
              <w:bottom w:w="60" w:type="dxa"/>
              <w:right w:w="60" w:type="dxa"/>
            </w:tcMar>
          </w:tcPr>
          <w:p w14:paraId="708912AC" w14:textId="4EB86245"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Förmåga att analysera religiöst språk och </w:t>
            </w:r>
            <w:r>
              <w:rPr>
                <w:rFonts w:cstheme="minorHAnsi"/>
                <w:lang w:val="sv-FI" w:bidi="sv-FI"/>
              </w:rPr>
              <w:t xml:space="preserve">religiösa </w:t>
            </w:r>
            <w:r w:rsidRPr="00307242">
              <w:rPr>
                <w:rFonts w:cstheme="minorHAnsi"/>
                <w:lang w:val="sv-FI" w:bidi="sv-FI"/>
              </w:rPr>
              <w:t>symboler</w:t>
            </w:r>
          </w:p>
        </w:tc>
        <w:tc>
          <w:tcPr>
            <w:tcW w:w="1928" w:type="dxa"/>
          </w:tcPr>
          <w:p w14:paraId="559E4419" w14:textId="34306F1F" w:rsidR="00177B87" w:rsidRPr="00307242" w:rsidRDefault="00177B87" w:rsidP="00100002">
            <w:pPr>
              <w:spacing w:after="0" w:line="240" w:lineRule="auto"/>
              <w:contextualSpacing/>
              <w:rPr>
                <w:rFonts w:cstheme="minorHAnsi"/>
                <w:lang w:val="sv-FI"/>
              </w:rPr>
            </w:pPr>
            <w:r>
              <w:rPr>
                <w:rFonts w:cstheme="minorHAnsi"/>
                <w:lang w:val="sv-FI"/>
              </w:rPr>
              <w:t>Eleven känner u</w:t>
            </w:r>
            <w:r w:rsidRPr="00307242">
              <w:rPr>
                <w:rFonts w:cstheme="minorHAnsi"/>
                <w:lang w:val="sv-FI"/>
              </w:rPr>
              <w:t>tgående från givna exempel igen en religiös symbol, en</w:t>
            </w:r>
            <w:r>
              <w:rPr>
                <w:rFonts w:cstheme="minorHAnsi"/>
                <w:lang w:val="sv-FI"/>
              </w:rPr>
              <w:t xml:space="preserve"> liknelse</w:t>
            </w:r>
            <w:r w:rsidRPr="00307242">
              <w:rPr>
                <w:rFonts w:cstheme="minorHAnsi"/>
                <w:lang w:val="sv-FI"/>
              </w:rPr>
              <w:t>, ett talesätt eller ett påstående.</w:t>
            </w:r>
          </w:p>
        </w:tc>
        <w:tc>
          <w:tcPr>
            <w:tcW w:w="1928" w:type="dxa"/>
          </w:tcPr>
          <w:p w14:paraId="33A75769"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ge ett exempel på religiöst språk.</w:t>
            </w:r>
          </w:p>
        </w:tc>
        <w:tc>
          <w:tcPr>
            <w:tcW w:w="1928" w:type="dxa"/>
            <w:tcMar>
              <w:top w:w="60" w:type="dxa"/>
              <w:left w:w="60" w:type="dxa"/>
              <w:bottom w:w="60" w:type="dxa"/>
              <w:right w:w="60" w:type="dxa"/>
            </w:tcMar>
          </w:tcPr>
          <w:p w14:paraId="35D1394D"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ge exempel på religiöst språk och religiös symbolik.</w:t>
            </w:r>
          </w:p>
        </w:tc>
        <w:tc>
          <w:tcPr>
            <w:tcW w:w="1928" w:type="dxa"/>
          </w:tcPr>
          <w:p w14:paraId="369016DD" w14:textId="27332BD1"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Eleven </w:t>
            </w:r>
            <w:r w:rsidRPr="00177B87">
              <w:rPr>
                <w:rFonts w:cstheme="minorHAnsi"/>
                <w:lang w:val="sv-FI" w:bidi="sv-FI"/>
              </w:rPr>
              <w:t>kan redogöra för</w:t>
            </w:r>
            <w:r w:rsidRPr="00307242">
              <w:rPr>
                <w:rFonts w:cstheme="minorHAnsi"/>
                <w:lang w:val="sv-FI" w:bidi="sv-FI"/>
              </w:rPr>
              <w:t xml:space="preserve"> </w:t>
            </w:r>
            <w:r>
              <w:rPr>
                <w:rFonts w:cstheme="minorHAnsi"/>
                <w:lang w:val="sv-FI" w:bidi="sv-FI"/>
              </w:rPr>
              <w:t>d</w:t>
            </w:r>
            <w:r w:rsidRPr="00307242">
              <w:rPr>
                <w:rFonts w:cstheme="minorHAnsi"/>
                <w:lang w:val="sv-FI" w:bidi="sv-FI"/>
              </w:rPr>
              <w:t>et karakteristiska i religiöst språk och religiös symbolik.</w:t>
            </w:r>
          </w:p>
        </w:tc>
      </w:tr>
      <w:tr w:rsidR="00177B87" w:rsidRPr="00F57A97" w14:paraId="78FF0D08"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6F52D707" w14:textId="2CF4BA3E"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M4 </w:t>
            </w:r>
            <w:r>
              <w:rPr>
                <w:rFonts w:cstheme="minorHAnsi"/>
                <w:lang w:val="sv-SE"/>
              </w:rPr>
              <w:t>handleda</w:t>
            </w:r>
            <w:r w:rsidRPr="00307242">
              <w:rPr>
                <w:rFonts w:cstheme="minorHAnsi"/>
                <w:lang w:val="sv-FI" w:bidi="sv-FI"/>
              </w:rPr>
              <w:t xml:space="preserve"> eleven att söka information om religionen i olika källor samt bedöma och använda informationen</w:t>
            </w:r>
          </w:p>
        </w:tc>
        <w:tc>
          <w:tcPr>
            <w:tcW w:w="1928" w:type="dxa"/>
            <w:shd w:val="clear" w:color="auto" w:fill="F2F2F2" w:themeFill="background1" w:themeFillShade="F2"/>
            <w:tcMar>
              <w:top w:w="60" w:type="dxa"/>
              <w:left w:w="60" w:type="dxa"/>
              <w:bottom w:w="60" w:type="dxa"/>
              <w:right w:w="60" w:type="dxa"/>
            </w:tcMar>
          </w:tcPr>
          <w:p w14:paraId="58101264"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 I3</w:t>
            </w:r>
          </w:p>
        </w:tc>
        <w:tc>
          <w:tcPr>
            <w:tcW w:w="1928" w:type="dxa"/>
            <w:shd w:val="clear" w:color="auto" w:fill="F2F2F2" w:themeFill="background1" w:themeFillShade="F2"/>
          </w:tcPr>
          <w:p w14:paraId="7B9E6110"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utvecklar sin förmåga </w:t>
            </w:r>
            <w:r w:rsidRPr="00307242">
              <w:rPr>
                <w:rFonts w:cstheme="minorHAnsi"/>
                <w:lang w:val="sv-FI" w:bidi="sv-FI"/>
              </w:rPr>
              <w:t>att söka information om religion i olika källor samt bedöma och använda informationen.</w:t>
            </w:r>
          </w:p>
        </w:tc>
        <w:tc>
          <w:tcPr>
            <w:tcW w:w="1928" w:type="dxa"/>
            <w:shd w:val="clear" w:color="auto" w:fill="F2F2F2" w:themeFill="background1" w:themeFillShade="F2"/>
            <w:tcMar>
              <w:top w:w="60" w:type="dxa"/>
              <w:left w:w="60" w:type="dxa"/>
              <w:bottom w:w="60" w:type="dxa"/>
              <w:right w:w="60" w:type="dxa"/>
            </w:tcMar>
          </w:tcPr>
          <w:p w14:paraId="05FEA1BF" w14:textId="6767A981" w:rsidR="00177B87" w:rsidRPr="00307242" w:rsidRDefault="00177B87" w:rsidP="00100002">
            <w:pPr>
              <w:spacing w:after="0" w:line="240" w:lineRule="auto"/>
              <w:contextualSpacing/>
              <w:rPr>
                <w:rFonts w:cstheme="minorHAnsi"/>
                <w:lang w:val="sv-FI"/>
              </w:rPr>
            </w:pPr>
            <w:r w:rsidRPr="00307242">
              <w:rPr>
                <w:rFonts w:cstheme="minorHAnsi"/>
                <w:lang w:val="sv-FI" w:bidi="sv-FI"/>
              </w:rPr>
              <w:t>Förmåga att lära sig i</w:t>
            </w:r>
            <w:r>
              <w:rPr>
                <w:rFonts w:cstheme="minorHAnsi"/>
                <w:lang w:val="sv-FI" w:bidi="sv-FI"/>
              </w:rPr>
              <w:t xml:space="preserve"> studierna i </w:t>
            </w:r>
            <w:r w:rsidRPr="00307242">
              <w:rPr>
                <w:rFonts w:cstheme="minorHAnsi"/>
                <w:lang w:val="sv-FI" w:bidi="sv-FI"/>
              </w:rPr>
              <w:t>religion</w:t>
            </w:r>
            <w:r>
              <w:rPr>
                <w:rFonts w:cstheme="minorHAnsi"/>
                <w:lang w:val="sv-FI" w:bidi="sv-FI"/>
              </w:rPr>
              <w:t xml:space="preserve"> </w:t>
            </w:r>
          </w:p>
        </w:tc>
        <w:tc>
          <w:tcPr>
            <w:tcW w:w="1928" w:type="dxa"/>
            <w:shd w:val="clear" w:color="auto" w:fill="F2F2F2" w:themeFill="background1" w:themeFillShade="F2"/>
          </w:tcPr>
          <w:p w14:paraId="148FC47A"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kan</w:t>
            </w:r>
            <w:r w:rsidRPr="00307242">
              <w:rPr>
                <w:rFonts w:cstheme="minorHAnsi"/>
                <w:lang w:val="sv-FI" w:bidi="sv-FI"/>
              </w:rPr>
              <w:t xml:space="preserve"> under handledning hämta information om religion i givna källor.</w:t>
            </w:r>
          </w:p>
        </w:tc>
        <w:tc>
          <w:tcPr>
            <w:tcW w:w="1928" w:type="dxa"/>
            <w:shd w:val="clear" w:color="auto" w:fill="F2F2F2" w:themeFill="background1" w:themeFillShade="F2"/>
          </w:tcPr>
          <w:p w14:paraId="6A71369D"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kan</w:t>
            </w:r>
            <w:r w:rsidRPr="00307242">
              <w:rPr>
                <w:rFonts w:cstheme="minorHAnsi"/>
                <w:lang w:val="sv-FI" w:bidi="sv-FI"/>
              </w:rPr>
              <w:t xml:space="preserve"> hämta information om religion i flera källor.</w:t>
            </w:r>
          </w:p>
        </w:tc>
        <w:tc>
          <w:tcPr>
            <w:tcW w:w="1928" w:type="dxa"/>
            <w:shd w:val="clear" w:color="auto" w:fill="F2F2F2" w:themeFill="background1" w:themeFillShade="F2"/>
            <w:tcMar>
              <w:top w:w="60" w:type="dxa"/>
              <w:left w:w="60" w:type="dxa"/>
              <w:bottom w:w="60" w:type="dxa"/>
              <w:right w:w="60" w:type="dxa"/>
            </w:tcMar>
          </w:tcPr>
          <w:p w14:paraId="14490B04" w14:textId="5A83D87F"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Eleven kan använda den information hen </w:t>
            </w:r>
            <w:r>
              <w:rPr>
                <w:rFonts w:cstheme="minorHAnsi"/>
                <w:lang w:val="sv-FI" w:bidi="sv-FI"/>
              </w:rPr>
              <w:t>hämtat</w:t>
            </w:r>
            <w:r w:rsidRPr="00307242">
              <w:rPr>
                <w:rFonts w:cstheme="minorHAnsi"/>
                <w:lang w:val="sv-FI" w:bidi="sv-FI"/>
              </w:rPr>
              <w:t xml:space="preserve"> och inser </w:t>
            </w:r>
            <w:r w:rsidRPr="00307242">
              <w:rPr>
                <w:rFonts w:cstheme="minorHAnsi"/>
                <w:lang w:val="sv-FI"/>
              </w:rPr>
              <w:t>att det är skillnad i tillförlitligheten i källor.</w:t>
            </w:r>
          </w:p>
        </w:tc>
        <w:tc>
          <w:tcPr>
            <w:tcW w:w="1928" w:type="dxa"/>
            <w:shd w:val="clear" w:color="auto" w:fill="F2F2F2" w:themeFill="background1" w:themeFillShade="F2"/>
          </w:tcPr>
          <w:p w14:paraId="51385418"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hämta, kombinera och jämföra </w:t>
            </w:r>
            <w:r w:rsidRPr="00307242">
              <w:rPr>
                <w:rFonts w:cstheme="minorHAnsi"/>
                <w:lang w:val="sv-FI" w:bidi="sv-FI"/>
              </w:rPr>
              <w:t>information om religion i olika källor och göra observationer om källornas tillförlitlighet.</w:t>
            </w:r>
          </w:p>
        </w:tc>
      </w:tr>
      <w:tr w:rsidR="00177B87" w:rsidRPr="00F57A97" w14:paraId="163138FF" w14:textId="77777777" w:rsidTr="00184D2E">
        <w:trPr>
          <w:trHeight w:val="283"/>
        </w:trPr>
        <w:tc>
          <w:tcPr>
            <w:tcW w:w="1928" w:type="dxa"/>
            <w:tcMar>
              <w:top w:w="60" w:type="dxa"/>
              <w:left w:w="60" w:type="dxa"/>
              <w:bottom w:w="60" w:type="dxa"/>
              <w:right w:w="60" w:type="dxa"/>
            </w:tcMar>
          </w:tcPr>
          <w:p w14:paraId="6BA3F6D2"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M5 handleda eleven att utforska Finlands och Europas religiösa och konfessionella rötter och situationen i dag</w:t>
            </w:r>
          </w:p>
        </w:tc>
        <w:tc>
          <w:tcPr>
            <w:tcW w:w="1928" w:type="dxa"/>
            <w:tcMar>
              <w:top w:w="60" w:type="dxa"/>
              <w:left w:w="60" w:type="dxa"/>
              <w:bottom w:w="60" w:type="dxa"/>
              <w:right w:w="60" w:type="dxa"/>
            </w:tcMar>
          </w:tcPr>
          <w:p w14:paraId="0C40CD81"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w:t>
            </w:r>
          </w:p>
        </w:tc>
        <w:tc>
          <w:tcPr>
            <w:tcW w:w="1928" w:type="dxa"/>
          </w:tcPr>
          <w:p w14:paraId="2D18810A"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bekantar sig med </w:t>
            </w:r>
            <w:r w:rsidRPr="00307242">
              <w:rPr>
                <w:rFonts w:cstheme="minorHAnsi"/>
                <w:lang w:val="sv-FI" w:bidi="sv-FI"/>
              </w:rPr>
              <w:t>Finlands och Europas religiösa och konfessionella rötter och situationen i dag.</w:t>
            </w:r>
          </w:p>
        </w:tc>
        <w:tc>
          <w:tcPr>
            <w:tcW w:w="1928" w:type="dxa"/>
            <w:tcMar>
              <w:top w:w="60" w:type="dxa"/>
              <w:left w:w="60" w:type="dxa"/>
              <w:bottom w:w="60" w:type="dxa"/>
              <w:right w:w="60" w:type="dxa"/>
            </w:tcMar>
          </w:tcPr>
          <w:p w14:paraId="201B38CC"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Kunskap om religion och kultur</w:t>
            </w:r>
          </w:p>
        </w:tc>
        <w:tc>
          <w:tcPr>
            <w:tcW w:w="1928" w:type="dxa"/>
          </w:tcPr>
          <w:p w14:paraId="4F5EAD9F" w14:textId="35C787D3" w:rsidR="00177B87" w:rsidRPr="00307242" w:rsidRDefault="00177B87" w:rsidP="00100002">
            <w:pPr>
              <w:spacing w:after="0" w:line="240" w:lineRule="auto"/>
              <w:contextualSpacing/>
              <w:rPr>
                <w:rFonts w:cstheme="minorHAnsi"/>
                <w:lang w:val="sv-FI"/>
              </w:rPr>
            </w:pPr>
            <w:r>
              <w:rPr>
                <w:rFonts w:cstheme="minorHAnsi"/>
                <w:lang w:val="sv-FI"/>
              </w:rPr>
              <w:t>Eleven känner u</w:t>
            </w:r>
            <w:r w:rsidRPr="00307242">
              <w:rPr>
                <w:rFonts w:cstheme="minorHAnsi"/>
                <w:lang w:val="sv-FI"/>
              </w:rPr>
              <w:t xml:space="preserve">tgående från givna exempel igen </w:t>
            </w:r>
            <w:r w:rsidRPr="00307242">
              <w:rPr>
                <w:rFonts w:cstheme="minorHAnsi"/>
                <w:lang w:val="sv-FI" w:bidi="sv-FI"/>
              </w:rPr>
              <w:t xml:space="preserve">Finlands och Europas religiösa och konfessionella rötter </w:t>
            </w:r>
            <w:r>
              <w:rPr>
                <w:rFonts w:cstheme="minorHAnsi"/>
                <w:lang w:val="sv-FI" w:bidi="sv-FI"/>
              </w:rPr>
              <w:t>eller</w:t>
            </w:r>
            <w:r w:rsidRPr="00307242">
              <w:rPr>
                <w:rFonts w:cstheme="minorHAnsi"/>
                <w:lang w:val="sv-FI" w:bidi="sv-FI"/>
              </w:rPr>
              <w:t xml:space="preserve"> särdrag i anknytning till situationen i dag.</w:t>
            </w:r>
          </w:p>
        </w:tc>
        <w:tc>
          <w:tcPr>
            <w:tcW w:w="1928" w:type="dxa"/>
          </w:tcPr>
          <w:p w14:paraId="7E37797C" w14:textId="4271D5AA"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ge exempel på </w:t>
            </w:r>
            <w:r w:rsidRPr="00307242">
              <w:rPr>
                <w:rFonts w:cstheme="minorHAnsi"/>
                <w:lang w:val="sv-FI" w:bidi="sv-FI"/>
              </w:rPr>
              <w:t xml:space="preserve">Finlands och Europas religiösa och konfessionella rötter </w:t>
            </w:r>
            <w:r>
              <w:rPr>
                <w:rFonts w:cstheme="minorHAnsi"/>
                <w:lang w:val="sv-FI" w:bidi="sv-FI"/>
              </w:rPr>
              <w:t>eller</w:t>
            </w:r>
            <w:r w:rsidRPr="00307242">
              <w:rPr>
                <w:rFonts w:cstheme="minorHAnsi"/>
                <w:lang w:val="sv-FI" w:bidi="sv-FI"/>
              </w:rPr>
              <w:t xml:space="preserve"> situationen i dag.</w:t>
            </w:r>
          </w:p>
        </w:tc>
        <w:tc>
          <w:tcPr>
            <w:tcW w:w="1928" w:type="dxa"/>
            <w:tcMar>
              <w:top w:w="60" w:type="dxa"/>
              <w:left w:w="60" w:type="dxa"/>
              <w:bottom w:w="60" w:type="dxa"/>
              <w:right w:w="60" w:type="dxa"/>
            </w:tcMar>
          </w:tcPr>
          <w:p w14:paraId="313C8A40"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Eleven känner till religionernas och åskådningarnas påverkan på kulturer och samhällen i Finland och Europa. </w:t>
            </w:r>
          </w:p>
        </w:tc>
        <w:tc>
          <w:tcPr>
            <w:tcW w:w="1928" w:type="dxa"/>
          </w:tcPr>
          <w:p w14:paraId="7A908AFE"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ge exempel på religionernas och åskådningarnas påverkan på kulturer och samhällen i Finland och Europa.</w:t>
            </w:r>
          </w:p>
        </w:tc>
      </w:tr>
      <w:tr w:rsidR="00177B87" w:rsidRPr="00F57A97" w14:paraId="35F461C3"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796458E3"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M6 handleda eleven att få insikt i judendomen, kristendomen och islam och deras inflytande och historia i Europa</w:t>
            </w:r>
          </w:p>
        </w:tc>
        <w:tc>
          <w:tcPr>
            <w:tcW w:w="1928" w:type="dxa"/>
            <w:shd w:val="clear" w:color="auto" w:fill="F2F2F2" w:themeFill="background1" w:themeFillShade="F2"/>
            <w:tcMar>
              <w:top w:w="60" w:type="dxa"/>
              <w:left w:w="60" w:type="dxa"/>
              <w:bottom w:w="60" w:type="dxa"/>
              <w:right w:w="60" w:type="dxa"/>
            </w:tcMar>
          </w:tcPr>
          <w:p w14:paraId="19B2FCE5"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I2, I3</w:t>
            </w:r>
          </w:p>
        </w:tc>
        <w:tc>
          <w:tcPr>
            <w:tcW w:w="1928" w:type="dxa"/>
            <w:shd w:val="clear" w:color="auto" w:fill="F2F2F2" w:themeFill="background1" w:themeFillShade="F2"/>
          </w:tcPr>
          <w:p w14:paraId="029C9D8F"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bekantar sig med </w:t>
            </w:r>
            <w:r w:rsidRPr="00307242">
              <w:rPr>
                <w:rFonts w:cstheme="minorHAnsi"/>
                <w:lang w:val="sv-FI" w:bidi="sv-FI"/>
              </w:rPr>
              <w:t>judendomen, kristendomen och islam och deras inflytande och historia i Europa.</w:t>
            </w:r>
          </w:p>
        </w:tc>
        <w:tc>
          <w:tcPr>
            <w:tcW w:w="1928" w:type="dxa"/>
            <w:shd w:val="clear" w:color="auto" w:fill="F2F2F2" w:themeFill="background1" w:themeFillShade="F2"/>
            <w:tcMar>
              <w:top w:w="60" w:type="dxa"/>
              <w:left w:w="60" w:type="dxa"/>
              <w:bottom w:w="60" w:type="dxa"/>
              <w:right w:w="60" w:type="dxa"/>
            </w:tcMar>
          </w:tcPr>
          <w:p w14:paraId="4D552B8C"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Kunskap om religion och kultur</w:t>
            </w:r>
          </w:p>
        </w:tc>
        <w:tc>
          <w:tcPr>
            <w:tcW w:w="1928" w:type="dxa"/>
            <w:shd w:val="clear" w:color="auto" w:fill="F2F2F2" w:themeFill="background1" w:themeFillShade="F2"/>
          </w:tcPr>
          <w:p w14:paraId="57748755" w14:textId="7D415063" w:rsidR="00177B87" w:rsidRPr="00307242" w:rsidRDefault="00177B87" w:rsidP="00100002">
            <w:pPr>
              <w:spacing w:after="0" w:line="240" w:lineRule="auto"/>
              <w:contextualSpacing/>
              <w:rPr>
                <w:rFonts w:cstheme="minorHAnsi"/>
                <w:lang w:val="sv-FI"/>
              </w:rPr>
            </w:pPr>
            <w:r>
              <w:rPr>
                <w:rFonts w:cstheme="minorHAnsi"/>
                <w:lang w:val="sv-FI"/>
              </w:rPr>
              <w:t>Eleven känner u</w:t>
            </w:r>
            <w:r w:rsidRPr="00307242">
              <w:rPr>
                <w:rFonts w:cstheme="minorHAnsi"/>
                <w:lang w:val="sv-FI"/>
              </w:rPr>
              <w:t xml:space="preserve">tgående från givna exempel </w:t>
            </w:r>
            <w:r w:rsidRPr="00331A79">
              <w:rPr>
                <w:rFonts w:cstheme="minorHAnsi"/>
                <w:lang w:val="sv-FI"/>
              </w:rPr>
              <w:t>igen huvuddragen i</w:t>
            </w:r>
            <w:r w:rsidRPr="00307242">
              <w:rPr>
                <w:rFonts w:cstheme="minorHAnsi"/>
                <w:lang w:val="sv-FI"/>
              </w:rPr>
              <w:t xml:space="preserve"> </w:t>
            </w:r>
            <w:r w:rsidRPr="00307242">
              <w:rPr>
                <w:rFonts w:cstheme="minorHAnsi"/>
                <w:lang w:val="sv-FI" w:bidi="sv-FI"/>
              </w:rPr>
              <w:t>judendomen, kristendomen och islam.</w:t>
            </w:r>
          </w:p>
        </w:tc>
        <w:tc>
          <w:tcPr>
            <w:tcW w:w="1928" w:type="dxa"/>
            <w:shd w:val="clear" w:color="auto" w:fill="F2F2F2" w:themeFill="background1" w:themeFillShade="F2"/>
          </w:tcPr>
          <w:p w14:paraId="2C78A0D2" w14:textId="0A8FB24B" w:rsidR="00177B87" w:rsidRPr="00331A79" w:rsidRDefault="00177B87" w:rsidP="00100002">
            <w:pPr>
              <w:spacing w:after="0" w:line="240" w:lineRule="auto"/>
              <w:contextualSpacing/>
              <w:rPr>
                <w:rFonts w:cstheme="minorHAnsi"/>
                <w:lang w:val="sv-FI"/>
              </w:rPr>
            </w:pPr>
            <w:r w:rsidRPr="00331A79">
              <w:rPr>
                <w:rFonts w:cstheme="minorHAnsi"/>
                <w:lang w:val="sv-FI"/>
              </w:rPr>
              <w:t xml:space="preserve">Eleven kan berätta om huvuddragen i </w:t>
            </w:r>
            <w:r w:rsidRPr="00331A79">
              <w:rPr>
                <w:rFonts w:cstheme="minorHAnsi"/>
                <w:lang w:val="sv-FI" w:bidi="sv-FI"/>
              </w:rPr>
              <w:t>judendomen, kristendomen och islam.</w:t>
            </w:r>
          </w:p>
        </w:tc>
        <w:tc>
          <w:tcPr>
            <w:tcW w:w="1928" w:type="dxa"/>
            <w:shd w:val="clear" w:color="auto" w:fill="F2F2F2" w:themeFill="background1" w:themeFillShade="F2"/>
            <w:tcMar>
              <w:top w:w="60" w:type="dxa"/>
              <w:left w:w="60" w:type="dxa"/>
              <w:bottom w:w="60" w:type="dxa"/>
              <w:right w:w="60" w:type="dxa"/>
            </w:tcMar>
          </w:tcPr>
          <w:p w14:paraId="2ABE6312" w14:textId="77777777" w:rsidR="00177B87" w:rsidRPr="00331A79" w:rsidRDefault="00177B87" w:rsidP="00100002">
            <w:pPr>
              <w:spacing w:after="0" w:line="240" w:lineRule="auto"/>
              <w:contextualSpacing/>
              <w:rPr>
                <w:rFonts w:cstheme="minorHAnsi"/>
                <w:lang w:val="sv-FI"/>
              </w:rPr>
            </w:pPr>
            <w:r w:rsidRPr="00331A79">
              <w:rPr>
                <w:rFonts w:cstheme="minorHAnsi"/>
                <w:lang w:val="sv-FI" w:bidi="sv-FI"/>
              </w:rPr>
              <w:t>Eleven kan jämföra huvuddragen i judendomen, kristendomen och islam.</w:t>
            </w:r>
          </w:p>
        </w:tc>
        <w:tc>
          <w:tcPr>
            <w:tcW w:w="1928" w:type="dxa"/>
            <w:shd w:val="clear" w:color="auto" w:fill="F2F2F2" w:themeFill="background1" w:themeFillShade="F2"/>
          </w:tcPr>
          <w:p w14:paraId="64EB67A7"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redogöra för judendomens, kristendomens och islams inflytande eller historia i Europa.</w:t>
            </w:r>
          </w:p>
        </w:tc>
      </w:tr>
      <w:tr w:rsidR="00177B87" w:rsidRPr="00F57A97" w14:paraId="7BD9103E" w14:textId="77777777" w:rsidTr="00184D2E">
        <w:trPr>
          <w:trHeight w:val="283"/>
        </w:trPr>
        <w:tc>
          <w:tcPr>
            <w:tcW w:w="1928" w:type="dxa"/>
            <w:tcMar>
              <w:top w:w="60" w:type="dxa"/>
              <w:left w:w="60" w:type="dxa"/>
              <w:bottom w:w="60" w:type="dxa"/>
              <w:right w:w="60" w:type="dxa"/>
            </w:tcMar>
          </w:tcPr>
          <w:p w14:paraId="7B57457C"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M7 uppmuntra eleven att respektera det som är heligt för en själv och för andra samt att agera lämpligt i olika religiösa sammanhang och situationer</w:t>
            </w:r>
          </w:p>
        </w:tc>
        <w:tc>
          <w:tcPr>
            <w:tcW w:w="1928" w:type="dxa"/>
            <w:tcMar>
              <w:top w:w="60" w:type="dxa"/>
              <w:left w:w="60" w:type="dxa"/>
              <w:bottom w:w="60" w:type="dxa"/>
              <w:right w:w="60" w:type="dxa"/>
            </w:tcMar>
          </w:tcPr>
          <w:p w14:paraId="5E11A978"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 I3</w:t>
            </w:r>
          </w:p>
        </w:tc>
        <w:tc>
          <w:tcPr>
            <w:tcW w:w="1928" w:type="dxa"/>
          </w:tcPr>
          <w:p w14:paraId="669F5182"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förstår vad som avses med begreppet heligt och strävar till att respektera </w:t>
            </w:r>
            <w:r w:rsidRPr="00307242">
              <w:rPr>
                <w:rFonts w:cstheme="minorHAnsi"/>
                <w:lang w:val="sv-FI" w:bidi="sv-FI"/>
              </w:rPr>
              <w:t>det som är heligt för en själv och för andra. Eleven vet hur man agerar lämpligt i olika religiösa situationer och på olika religiösa platser och strävar till att uppföra sig sakligt och respektful</w:t>
            </w:r>
            <w:r w:rsidRPr="003205DA">
              <w:rPr>
                <w:rFonts w:cstheme="minorHAnsi"/>
                <w:lang w:val="sv-FI" w:bidi="sv-FI"/>
              </w:rPr>
              <w:t>lt i dessa.</w:t>
            </w:r>
          </w:p>
        </w:tc>
        <w:tc>
          <w:tcPr>
            <w:tcW w:w="1928" w:type="dxa"/>
            <w:tcMar>
              <w:top w:w="60" w:type="dxa"/>
              <w:left w:w="60" w:type="dxa"/>
              <w:bottom w:w="60" w:type="dxa"/>
              <w:right w:w="60" w:type="dxa"/>
            </w:tcMar>
          </w:tcPr>
          <w:p w14:paraId="0906DE2B"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Religiös </w:t>
            </w:r>
            <w:proofErr w:type="spellStart"/>
            <w:r w:rsidRPr="00307242">
              <w:rPr>
                <w:rFonts w:cstheme="minorHAnsi"/>
                <w:lang w:val="sv-FI" w:bidi="sv-FI"/>
              </w:rPr>
              <w:t>multilitteracitet</w:t>
            </w:r>
            <w:proofErr w:type="spellEnd"/>
          </w:p>
        </w:tc>
        <w:tc>
          <w:tcPr>
            <w:tcW w:w="1928" w:type="dxa"/>
          </w:tcPr>
          <w:p w14:paraId="55407D78" w14:textId="7B423DED" w:rsidR="00177B87" w:rsidRDefault="00177B87" w:rsidP="00100002">
            <w:pPr>
              <w:spacing w:after="0" w:line="240" w:lineRule="auto"/>
              <w:contextualSpacing/>
              <w:rPr>
                <w:rFonts w:cstheme="minorHAnsi"/>
                <w:lang w:val="sv-FI"/>
              </w:rPr>
            </w:pPr>
            <w:r w:rsidRPr="00307242">
              <w:rPr>
                <w:rFonts w:cstheme="minorHAnsi"/>
                <w:lang w:val="sv-FI"/>
              </w:rPr>
              <w:t xml:space="preserve">Eleven känner igen eller kan nämna något som anses vara heligt eller en sed i anknytning </w:t>
            </w:r>
            <w:r w:rsidRPr="003205DA">
              <w:rPr>
                <w:rFonts w:cstheme="minorHAnsi"/>
                <w:lang w:val="sv-FI"/>
              </w:rPr>
              <w:t>till det heliga</w:t>
            </w:r>
            <w:r w:rsidRPr="00307242">
              <w:rPr>
                <w:rFonts w:cstheme="minorHAnsi"/>
                <w:lang w:val="sv-FI"/>
              </w:rPr>
              <w:t>.</w:t>
            </w:r>
          </w:p>
          <w:p w14:paraId="59D1035D" w14:textId="77777777" w:rsidR="00177B87" w:rsidRDefault="00177B87" w:rsidP="00100002">
            <w:pPr>
              <w:spacing w:after="0" w:line="240" w:lineRule="auto"/>
              <w:contextualSpacing/>
              <w:rPr>
                <w:rFonts w:cstheme="minorHAnsi"/>
                <w:lang w:val="sv-FI"/>
              </w:rPr>
            </w:pPr>
          </w:p>
          <w:p w14:paraId="5FB8C9F8" w14:textId="75478C45" w:rsidR="00177B87" w:rsidRPr="00307242" w:rsidRDefault="00177B87" w:rsidP="00100002">
            <w:pPr>
              <w:spacing w:after="0" w:line="240" w:lineRule="auto"/>
              <w:contextualSpacing/>
              <w:rPr>
                <w:rFonts w:cstheme="minorHAnsi"/>
                <w:i/>
                <w:iCs/>
                <w:lang w:val="sv-FI"/>
              </w:rPr>
            </w:pPr>
            <w:r w:rsidRPr="00307242">
              <w:rPr>
                <w:rFonts w:cstheme="minorHAnsi"/>
                <w:i/>
                <w:iCs/>
                <w:lang w:val="sv-FI"/>
              </w:rPr>
              <w:t>Innehållet i anknytning till uppförande bedöms inte.</w:t>
            </w:r>
          </w:p>
        </w:tc>
        <w:tc>
          <w:tcPr>
            <w:tcW w:w="1928" w:type="dxa"/>
          </w:tcPr>
          <w:p w14:paraId="4F2910F3" w14:textId="0F8D1F58"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nämna olika saker som anses vara heliga och kan beskriva vilka seder som anknyter </w:t>
            </w:r>
            <w:r w:rsidRPr="003205DA">
              <w:rPr>
                <w:rFonts w:cstheme="minorHAnsi"/>
                <w:lang w:val="sv-FI"/>
              </w:rPr>
              <w:t>till dessa.</w:t>
            </w:r>
          </w:p>
          <w:p w14:paraId="757C1CA8" w14:textId="77777777" w:rsidR="00177B87" w:rsidRPr="00307242" w:rsidRDefault="00177B87" w:rsidP="00100002">
            <w:pPr>
              <w:spacing w:after="0" w:line="240" w:lineRule="auto"/>
              <w:contextualSpacing/>
              <w:rPr>
                <w:rFonts w:cstheme="minorHAnsi"/>
                <w:lang w:val="sv-FI"/>
              </w:rPr>
            </w:pPr>
          </w:p>
          <w:p w14:paraId="356445D4" w14:textId="77777777" w:rsidR="00177B87" w:rsidRPr="00307242" w:rsidRDefault="00177B87" w:rsidP="00100002">
            <w:pPr>
              <w:spacing w:after="0" w:line="240" w:lineRule="auto"/>
              <w:contextualSpacing/>
              <w:rPr>
                <w:rFonts w:cstheme="minorHAnsi"/>
                <w:lang w:val="sv-FI"/>
              </w:rPr>
            </w:pPr>
            <w:r w:rsidRPr="00307242">
              <w:rPr>
                <w:rFonts w:cstheme="minorHAnsi"/>
                <w:i/>
                <w:iCs/>
                <w:lang w:val="sv-FI"/>
              </w:rPr>
              <w:t>Innehållet i anknytning till uppförande bedöms inte.</w:t>
            </w:r>
          </w:p>
        </w:tc>
        <w:tc>
          <w:tcPr>
            <w:tcW w:w="1928" w:type="dxa"/>
            <w:tcMar>
              <w:top w:w="60" w:type="dxa"/>
              <w:left w:w="60" w:type="dxa"/>
              <w:bottom w:w="60" w:type="dxa"/>
              <w:right w:w="60" w:type="dxa"/>
            </w:tcMar>
          </w:tcPr>
          <w:p w14:paraId="6CE27152" w14:textId="77777777" w:rsidR="001D03AE" w:rsidRDefault="00177B87" w:rsidP="00100002">
            <w:pPr>
              <w:spacing w:after="0" w:line="240" w:lineRule="auto"/>
              <w:contextualSpacing/>
              <w:rPr>
                <w:rFonts w:cstheme="minorHAnsi"/>
                <w:lang w:val="sv-FI"/>
              </w:rPr>
            </w:pPr>
            <w:r w:rsidRPr="00307242">
              <w:rPr>
                <w:rFonts w:cstheme="minorHAnsi"/>
                <w:lang w:val="sv-FI"/>
              </w:rPr>
              <w:t xml:space="preserve">Eleven förstår vad som avses med att respektera det som är heligt för andra. </w:t>
            </w:r>
          </w:p>
          <w:p w14:paraId="2CA9F475" w14:textId="77777777" w:rsidR="001D03AE" w:rsidRDefault="001D03AE" w:rsidP="00100002">
            <w:pPr>
              <w:spacing w:after="0" w:line="240" w:lineRule="auto"/>
              <w:contextualSpacing/>
              <w:rPr>
                <w:rFonts w:cstheme="minorHAnsi"/>
                <w:lang w:val="sv-FI"/>
              </w:rPr>
            </w:pPr>
          </w:p>
          <w:p w14:paraId="62D7A5F6" w14:textId="46224B27" w:rsidR="00177B87" w:rsidRPr="00307242" w:rsidRDefault="00177B87" w:rsidP="00100002">
            <w:pPr>
              <w:spacing w:after="0" w:line="240" w:lineRule="auto"/>
              <w:contextualSpacing/>
              <w:rPr>
                <w:rFonts w:cstheme="minorHAnsi"/>
                <w:lang w:val="sv-FI"/>
              </w:rPr>
            </w:pPr>
            <w:r w:rsidRPr="00307242">
              <w:rPr>
                <w:rFonts w:cstheme="minorHAnsi"/>
                <w:lang w:val="sv-FI"/>
              </w:rPr>
              <w:t>Hen kan ge exempel på kulturella seder i anknytning till religiösa situationer och platser och andra heliga saker.</w:t>
            </w:r>
          </w:p>
          <w:p w14:paraId="0956486B" w14:textId="77777777" w:rsidR="001D03AE" w:rsidRDefault="001D03AE" w:rsidP="00100002">
            <w:pPr>
              <w:spacing w:after="0" w:line="240" w:lineRule="auto"/>
              <w:contextualSpacing/>
              <w:rPr>
                <w:rFonts w:cstheme="minorHAnsi"/>
                <w:lang w:val="sv-FI"/>
              </w:rPr>
            </w:pPr>
          </w:p>
          <w:p w14:paraId="4D18B541" w14:textId="0F13E574" w:rsidR="00177B87" w:rsidRPr="00307242" w:rsidRDefault="00177B87" w:rsidP="00100002">
            <w:pPr>
              <w:spacing w:after="0" w:line="240" w:lineRule="auto"/>
              <w:contextualSpacing/>
              <w:rPr>
                <w:rFonts w:cstheme="minorHAnsi"/>
                <w:lang w:val="sv-FI"/>
              </w:rPr>
            </w:pPr>
            <w:r w:rsidRPr="00307242">
              <w:rPr>
                <w:rFonts w:cstheme="minorHAnsi"/>
                <w:i/>
                <w:iCs/>
                <w:lang w:val="sv-FI"/>
              </w:rPr>
              <w:t>Innehållet i anknytning till uppförande bedöms inte.</w:t>
            </w:r>
          </w:p>
        </w:tc>
        <w:tc>
          <w:tcPr>
            <w:tcW w:w="1928" w:type="dxa"/>
          </w:tcPr>
          <w:p w14:paraId="735077EE" w14:textId="11E4A612" w:rsidR="00177B87" w:rsidRPr="00307242" w:rsidRDefault="00177B87" w:rsidP="00100002">
            <w:pPr>
              <w:spacing w:after="0" w:line="240" w:lineRule="auto"/>
              <w:contextualSpacing/>
              <w:rPr>
                <w:rFonts w:cstheme="minorHAnsi"/>
                <w:lang w:val="sv-FI"/>
              </w:rPr>
            </w:pPr>
            <w:r w:rsidRPr="00177B87">
              <w:rPr>
                <w:rFonts w:cstheme="minorHAnsi"/>
                <w:lang w:val="sv-FI"/>
              </w:rPr>
              <w:t>Eleven kan redogöra för hur</w:t>
            </w:r>
            <w:r w:rsidRPr="00307242">
              <w:rPr>
                <w:rFonts w:cstheme="minorHAnsi"/>
                <w:lang w:val="sv-FI"/>
              </w:rPr>
              <w:t xml:space="preserve"> det heliga kan ta sig olika uttryck i religioner. </w:t>
            </w:r>
          </w:p>
          <w:p w14:paraId="201CF0C9" w14:textId="77777777" w:rsidR="00177B87" w:rsidRPr="00307242" w:rsidRDefault="00177B87" w:rsidP="00100002">
            <w:pPr>
              <w:spacing w:after="0" w:line="240" w:lineRule="auto"/>
              <w:contextualSpacing/>
              <w:rPr>
                <w:rFonts w:cstheme="minorHAnsi"/>
                <w:lang w:val="sv-FI"/>
              </w:rPr>
            </w:pPr>
          </w:p>
          <w:p w14:paraId="114E171B" w14:textId="77777777" w:rsidR="00177B87" w:rsidRPr="00307242" w:rsidRDefault="00177B87" w:rsidP="00100002">
            <w:pPr>
              <w:spacing w:after="0" w:line="240" w:lineRule="auto"/>
              <w:contextualSpacing/>
              <w:rPr>
                <w:rFonts w:cstheme="minorHAnsi"/>
                <w:lang w:val="sv-FI"/>
              </w:rPr>
            </w:pPr>
            <w:r w:rsidRPr="00307242">
              <w:rPr>
                <w:rFonts w:cstheme="minorHAnsi"/>
                <w:i/>
                <w:iCs/>
                <w:lang w:val="sv-FI"/>
              </w:rPr>
              <w:t>Innehållet i anknytning till uppförande bedöms inte.</w:t>
            </w:r>
          </w:p>
        </w:tc>
      </w:tr>
      <w:tr w:rsidR="00177B87" w:rsidRPr="00F57A97" w14:paraId="50D7E481"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51510585"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M8 handleda eleven i att utforska etiska normer i religionen i fråga och etiska principer som förenar olika religioner</w:t>
            </w:r>
          </w:p>
        </w:tc>
        <w:tc>
          <w:tcPr>
            <w:tcW w:w="1928" w:type="dxa"/>
            <w:shd w:val="clear" w:color="auto" w:fill="F2F2F2" w:themeFill="background1" w:themeFillShade="F2"/>
            <w:tcMar>
              <w:top w:w="60" w:type="dxa"/>
              <w:left w:w="60" w:type="dxa"/>
              <w:bottom w:w="60" w:type="dxa"/>
              <w:right w:w="60" w:type="dxa"/>
            </w:tcMar>
          </w:tcPr>
          <w:p w14:paraId="2C4DA7D8"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 I3</w:t>
            </w:r>
          </w:p>
        </w:tc>
        <w:tc>
          <w:tcPr>
            <w:tcW w:w="1928" w:type="dxa"/>
            <w:shd w:val="clear" w:color="auto" w:fill="F2F2F2" w:themeFill="background1" w:themeFillShade="F2"/>
          </w:tcPr>
          <w:p w14:paraId="3A2CCBDB"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bekantar sig med de </w:t>
            </w:r>
            <w:r w:rsidRPr="00307242">
              <w:rPr>
                <w:rFonts w:cstheme="minorHAnsi"/>
                <w:lang w:val="sv-FI" w:bidi="sv-FI"/>
              </w:rPr>
              <w:t>etiska normerna i den religion som studeras och etiska principer som förenar olika religioner.</w:t>
            </w:r>
          </w:p>
        </w:tc>
        <w:tc>
          <w:tcPr>
            <w:tcW w:w="1928" w:type="dxa"/>
            <w:shd w:val="clear" w:color="auto" w:fill="F2F2F2" w:themeFill="background1" w:themeFillShade="F2"/>
            <w:tcMar>
              <w:top w:w="60" w:type="dxa"/>
              <w:left w:w="60" w:type="dxa"/>
              <w:bottom w:w="60" w:type="dxa"/>
              <w:right w:w="60" w:type="dxa"/>
            </w:tcMar>
          </w:tcPr>
          <w:p w14:paraId="639567D9"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Kunskap om etik</w:t>
            </w:r>
          </w:p>
        </w:tc>
        <w:tc>
          <w:tcPr>
            <w:tcW w:w="1928" w:type="dxa"/>
            <w:shd w:val="clear" w:color="auto" w:fill="F2F2F2" w:themeFill="background1" w:themeFillShade="F2"/>
          </w:tcPr>
          <w:p w14:paraId="75BDE11F"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känner igen eller kan nämna något enstaka exempel på de </w:t>
            </w:r>
            <w:r w:rsidRPr="00307242">
              <w:rPr>
                <w:rFonts w:cstheme="minorHAnsi"/>
                <w:lang w:val="sv-FI" w:bidi="sv-FI"/>
              </w:rPr>
              <w:t>etiska normerna i den religion som studeras.</w:t>
            </w:r>
          </w:p>
        </w:tc>
        <w:tc>
          <w:tcPr>
            <w:tcW w:w="1928" w:type="dxa"/>
            <w:shd w:val="clear" w:color="auto" w:fill="F2F2F2" w:themeFill="background1" w:themeFillShade="F2"/>
          </w:tcPr>
          <w:p w14:paraId="107254AE"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ge exempel på de </w:t>
            </w:r>
            <w:r w:rsidRPr="00307242">
              <w:rPr>
                <w:rFonts w:cstheme="minorHAnsi"/>
                <w:lang w:val="sv-FI" w:bidi="sv-FI"/>
              </w:rPr>
              <w:t>etiska normerna i den religion som studeras eller etiska principer som förenar olika religioner.</w:t>
            </w:r>
          </w:p>
        </w:tc>
        <w:tc>
          <w:tcPr>
            <w:tcW w:w="1928" w:type="dxa"/>
            <w:shd w:val="clear" w:color="auto" w:fill="F2F2F2" w:themeFill="background1" w:themeFillShade="F2"/>
            <w:tcMar>
              <w:top w:w="60" w:type="dxa"/>
              <w:left w:w="60" w:type="dxa"/>
              <w:bottom w:w="60" w:type="dxa"/>
              <w:right w:w="60" w:type="dxa"/>
            </w:tcMar>
          </w:tcPr>
          <w:p w14:paraId="0D2758C7" w14:textId="65EC559F"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beskriva de</w:t>
            </w:r>
            <w:r w:rsidR="001122AE">
              <w:rPr>
                <w:rFonts w:cstheme="minorHAnsi"/>
                <w:lang w:val="sv-FI" w:bidi="sv-FI"/>
              </w:rPr>
              <w:t xml:space="preserve"> centrala</w:t>
            </w:r>
            <w:r w:rsidRPr="00307242">
              <w:rPr>
                <w:rFonts w:cstheme="minorHAnsi"/>
                <w:lang w:val="sv-FI" w:bidi="sv-FI"/>
              </w:rPr>
              <w:t xml:space="preserve"> etiska normerna i den religion som studeras samt redogöra för någon etisk princip som förenar religioner och ge exempel på hur de tillämpas i vardagen.</w:t>
            </w:r>
          </w:p>
        </w:tc>
        <w:tc>
          <w:tcPr>
            <w:tcW w:w="1928" w:type="dxa"/>
            <w:shd w:val="clear" w:color="auto" w:fill="F2F2F2" w:themeFill="background1" w:themeFillShade="F2"/>
          </w:tcPr>
          <w:p w14:paraId="39857B4C"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kan reflektera över hur religioners olika etiska principer tillämpas i vardagen.</w:t>
            </w:r>
          </w:p>
        </w:tc>
      </w:tr>
      <w:tr w:rsidR="00177B87" w:rsidRPr="00F57A97" w14:paraId="7CAD2D57" w14:textId="77777777" w:rsidTr="00184D2E">
        <w:trPr>
          <w:trHeight w:val="283"/>
        </w:trPr>
        <w:tc>
          <w:tcPr>
            <w:tcW w:w="1928" w:type="dxa"/>
            <w:tcMar>
              <w:top w:w="60" w:type="dxa"/>
              <w:left w:w="60" w:type="dxa"/>
              <w:bottom w:w="60" w:type="dxa"/>
              <w:right w:w="60" w:type="dxa"/>
            </w:tcMar>
          </w:tcPr>
          <w:p w14:paraId="05661729" w14:textId="55393DDF"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M9 </w:t>
            </w:r>
            <w:r>
              <w:rPr>
                <w:rFonts w:cstheme="minorHAnsi"/>
                <w:lang w:val="sv-SE"/>
              </w:rPr>
              <w:t>handleda</w:t>
            </w:r>
            <w:r w:rsidRPr="00307242">
              <w:rPr>
                <w:rFonts w:cstheme="minorHAnsi"/>
                <w:lang w:val="sv-FI" w:bidi="sv-FI"/>
              </w:rPr>
              <w:t xml:space="preserve"> eleven att förstå värdena i de mänskliga rättigheterna och i synnerhet i FN:s konvention om barnets rättigheter ur individuellt och kollektivt perspektiv</w:t>
            </w:r>
          </w:p>
        </w:tc>
        <w:tc>
          <w:tcPr>
            <w:tcW w:w="1928" w:type="dxa"/>
            <w:tcMar>
              <w:top w:w="60" w:type="dxa"/>
              <w:left w:w="60" w:type="dxa"/>
              <w:bottom w:w="60" w:type="dxa"/>
              <w:right w:w="60" w:type="dxa"/>
            </w:tcMar>
          </w:tcPr>
          <w:p w14:paraId="389341C2"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I2, I3</w:t>
            </w:r>
          </w:p>
        </w:tc>
        <w:tc>
          <w:tcPr>
            <w:tcW w:w="1928" w:type="dxa"/>
          </w:tcPr>
          <w:p w14:paraId="044E7C5B"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förstår </w:t>
            </w:r>
            <w:r w:rsidRPr="00307242">
              <w:rPr>
                <w:rFonts w:cstheme="minorHAnsi"/>
                <w:lang w:val="sv-FI" w:bidi="sv-FI"/>
              </w:rPr>
              <w:t>värdena i de mänskliga rättigheterna och i synnerhet i FN:s konvention om barnets rättigheter ur individuellt och kollektivt perspektiv.</w:t>
            </w:r>
          </w:p>
        </w:tc>
        <w:tc>
          <w:tcPr>
            <w:tcW w:w="1928" w:type="dxa"/>
            <w:tcMar>
              <w:top w:w="60" w:type="dxa"/>
              <w:left w:w="60" w:type="dxa"/>
              <w:bottom w:w="60" w:type="dxa"/>
              <w:right w:w="60" w:type="dxa"/>
            </w:tcMar>
          </w:tcPr>
          <w:p w14:paraId="52057078" w14:textId="77777777" w:rsidR="00177B87" w:rsidRPr="00307242" w:rsidRDefault="00177B87" w:rsidP="00100002">
            <w:pPr>
              <w:spacing w:after="0" w:line="240" w:lineRule="auto"/>
              <w:contextualSpacing/>
              <w:rPr>
                <w:rFonts w:cstheme="minorHAnsi"/>
                <w:lang w:val="sv-FI" w:bidi="sv-FI"/>
              </w:rPr>
            </w:pPr>
            <w:r w:rsidRPr="00307242">
              <w:rPr>
                <w:rFonts w:cstheme="minorHAnsi"/>
                <w:lang w:val="sv-FI" w:bidi="sv-FI"/>
              </w:rPr>
              <w:t>Kunskap om människorättsetik</w:t>
            </w:r>
          </w:p>
          <w:p w14:paraId="35B89B63" w14:textId="77777777" w:rsidR="00177B87" w:rsidRPr="00307242" w:rsidRDefault="00177B87" w:rsidP="00100002">
            <w:pPr>
              <w:spacing w:after="0" w:line="240" w:lineRule="auto"/>
              <w:contextualSpacing/>
              <w:rPr>
                <w:rFonts w:cstheme="minorHAnsi"/>
                <w:lang w:val="sv-FI"/>
              </w:rPr>
            </w:pPr>
          </w:p>
          <w:p w14:paraId="062DFF1C" w14:textId="77777777" w:rsidR="00177B87" w:rsidRPr="00307242" w:rsidRDefault="00177B87" w:rsidP="00100002">
            <w:pPr>
              <w:spacing w:after="0" w:line="240" w:lineRule="auto"/>
              <w:contextualSpacing/>
              <w:rPr>
                <w:rFonts w:cstheme="minorHAnsi"/>
              </w:rPr>
            </w:pPr>
          </w:p>
        </w:tc>
        <w:tc>
          <w:tcPr>
            <w:tcW w:w="1928" w:type="dxa"/>
          </w:tcPr>
          <w:p w14:paraId="2DA075FE" w14:textId="7369D1F0" w:rsidR="00177B87" w:rsidRPr="00307242" w:rsidRDefault="00177B87" w:rsidP="00100002">
            <w:pPr>
              <w:spacing w:after="0" w:line="240" w:lineRule="auto"/>
              <w:contextualSpacing/>
              <w:rPr>
                <w:rFonts w:cstheme="minorHAnsi"/>
                <w:lang w:val="sv-FI"/>
              </w:rPr>
            </w:pPr>
            <w:r>
              <w:rPr>
                <w:rFonts w:cstheme="minorHAnsi"/>
                <w:lang w:val="sv-FI"/>
              </w:rPr>
              <w:t>Eleven känner u</w:t>
            </w:r>
            <w:r w:rsidRPr="00307242">
              <w:rPr>
                <w:rFonts w:cstheme="minorHAnsi"/>
                <w:lang w:val="sv-FI"/>
              </w:rPr>
              <w:t xml:space="preserve">tgående från givna exempel igen mänskliga rättigheter eller barns </w:t>
            </w:r>
            <w:r w:rsidRPr="003205DA">
              <w:rPr>
                <w:rFonts w:cstheme="minorHAnsi"/>
                <w:lang w:val="sv-FI"/>
              </w:rPr>
              <w:t>rättigheter som bygger på konventionen</w:t>
            </w:r>
            <w:r w:rsidRPr="00307242">
              <w:rPr>
                <w:rFonts w:cstheme="minorHAnsi"/>
                <w:lang w:val="sv-FI"/>
              </w:rPr>
              <w:t xml:space="preserve"> om barnets rättigheter.</w:t>
            </w:r>
          </w:p>
        </w:tc>
        <w:tc>
          <w:tcPr>
            <w:tcW w:w="1928" w:type="dxa"/>
          </w:tcPr>
          <w:p w14:paraId="7FDB5A2D" w14:textId="33FBF3E6"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ge exempel </w:t>
            </w:r>
            <w:r w:rsidRPr="00177B87">
              <w:rPr>
                <w:rFonts w:cstheme="minorHAnsi"/>
                <w:lang w:val="sv-FI"/>
              </w:rPr>
              <w:t xml:space="preserve">på </w:t>
            </w:r>
            <w:r w:rsidRPr="00177B87">
              <w:rPr>
                <w:rFonts w:cstheme="minorHAnsi"/>
                <w:lang w:val="sv-FI" w:bidi="sv-FI"/>
              </w:rPr>
              <w:t>barns rättigheter eller andra mänskliga rättigheter.</w:t>
            </w:r>
          </w:p>
        </w:tc>
        <w:tc>
          <w:tcPr>
            <w:tcW w:w="1928" w:type="dxa"/>
            <w:tcMar>
              <w:top w:w="60" w:type="dxa"/>
              <w:left w:w="60" w:type="dxa"/>
              <w:bottom w:w="60" w:type="dxa"/>
              <w:right w:w="60" w:type="dxa"/>
            </w:tcMar>
          </w:tcPr>
          <w:p w14:paraId="1D1F6670" w14:textId="676E8504"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redogöra f</w:t>
            </w:r>
            <w:r w:rsidRPr="00177B87">
              <w:rPr>
                <w:rFonts w:cstheme="minorHAnsi"/>
                <w:lang w:val="sv-FI" w:bidi="sv-FI"/>
              </w:rPr>
              <w:t xml:space="preserve">ör </w:t>
            </w:r>
            <w:r w:rsidR="00FE4DDD">
              <w:rPr>
                <w:rFonts w:cstheme="minorHAnsi"/>
                <w:lang w:val="sv-FI" w:bidi="sv-FI"/>
              </w:rPr>
              <w:t>konsekvensen</w:t>
            </w:r>
            <w:r w:rsidRPr="00177B87">
              <w:rPr>
                <w:rFonts w:cstheme="minorHAnsi"/>
                <w:lang w:val="sv-FI" w:bidi="sv-FI"/>
              </w:rPr>
              <w:t xml:space="preserve"> av barns rättigheter eller andra mänskliga rättigheter i den egna livsmiljön.</w:t>
            </w:r>
          </w:p>
        </w:tc>
        <w:tc>
          <w:tcPr>
            <w:tcW w:w="1928" w:type="dxa"/>
          </w:tcPr>
          <w:p w14:paraId="58A9945A" w14:textId="3125BCDB"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reflektera </w:t>
            </w:r>
            <w:r w:rsidRPr="00177B87">
              <w:rPr>
                <w:rFonts w:cstheme="minorHAnsi"/>
                <w:lang w:val="sv-FI"/>
              </w:rPr>
              <w:t xml:space="preserve">över frågor i anknytning till </w:t>
            </w:r>
            <w:r w:rsidRPr="00177B87">
              <w:rPr>
                <w:rFonts w:cstheme="minorHAnsi"/>
                <w:lang w:val="sv-FI" w:bidi="sv-FI"/>
              </w:rPr>
              <w:t xml:space="preserve">barns rättigheter eller andra mänskliga </w:t>
            </w:r>
            <w:r w:rsidRPr="00FE4DDD">
              <w:rPr>
                <w:rFonts w:cstheme="minorHAnsi"/>
                <w:lang w:val="sv-FI" w:bidi="sv-FI"/>
              </w:rPr>
              <w:t xml:space="preserve">rättigheter </w:t>
            </w:r>
            <w:r w:rsidRPr="00FE4DDD">
              <w:rPr>
                <w:rFonts w:cstheme="minorHAnsi"/>
                <w:lang w:val="sv-FI"/>
              </w:rPr>
              <w:t xml:space="preserve">ur </w:t>
            </w:r>
            <w:r w:rsidRPr="00FE4DDD">
              <w:rPr>
                <w:rFonts w:cstheme="minorHAnsi"/>
                <w:lang w:val="sv-FI" w:bidi="sv-FI"/>
              </w:rPr>
              <w:t>individens och kollektivets perspektiv.</w:t>
            </w:r>
          </w:p>
        </w:tc>
      </w:tr>
      <w:tr w:rsidR="00177B87" w:rsidRPr="00F57A97" w14:paraId="5C326A3A"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1AB14AFC" w14:textId="6754389F" w:rsidR="00177B87" w:rsidRPr="00307242" w:rsidRDefault="00177B87" w:rsidP="00100002">
            <w:pPr>
              <w:spacing w:after="0" w:line="240" w:lineRule="auto"/>
              <w:contextualSpacing/>
              <w:rPr>
                <w:rFonts w:cstheme="minorHAnsi"/>
                <w:lang w:val="sv-FI" w:bidi="sv-FI"/>
              </w:rPr>
            </w:pPr>
            <w:r w:rsidRPr="00307242">
              <w:rPr>
                <w:rFonts w:cstheme="minorHAnsi"/>
                <w:lang w:val="sv-FI" w:bidi="sv-FI"/>
              </w:rPr>
              <w:t xml:space="preserve">M10 </w:t>
            </w:r>
            <w:r>
              <w:rPr>
                <w:rFonts w:cstheme="minorHAnsi"/>
                <w:lang w:val="sv-FI" w:bidi="sv-FI"/>
              </w:rPr>
              <w:t>hand</w:t>
            </w:r>
            <w:r w:rsidRPr="00307242">
              <w:rPr>
                <w:rFonts w:cstheme="minorHAnsi"/>
                <w:lang w:val="sv-FI" w:bidi="sv-FI"/>
              </w:rPr>
              <w:t xml:space="preserve">leda eleven att </w:t>
            </w:r>
            <w:r>
              <w:rPr>
                <w:rFonts w:cstheme="minorHAnsi"/>
                <w:lang w:val="sv-FI" w:bidi="sv-FI"/>
              </w:rPr>
              <w:t>utvärdera</w:t>
            </w:r>
            <w:r w:rsidRPr="00307242">
              <w:rPr>
                <w:rFonts w:cstheme="minorHAnsi"/>
                <w:lang w:val="sv-FI" w:bidi="sv-FI"/>
              </w:rPr>
              <w:t xml:space="preserve"> sina val och reflektera kring de värden som påverkar dem ur ett etiskt perspektiv och med tanke på en hållbar framtid</w:t>
            </w:r>
          </w:p>
        </w:tc>
        <w:tc>
          <w:tcPr>
            <w:tcW w:w="1928" w:type="dxa"/>
            <w:shd w:val="clear" w:color="auto" w:fill="F2F2F2" w:themeFill="background1" w:themeFillShade="F2"/>
            <w:tcMar>
              <w:top w:w="60" w:type="dxa"/>
              <w:left w:w="60" w:type="dxa"/>
              <w:bottom w:w="60" w:type="dxa"/>
              <w:right w:w="60" w:type="dxa"/>
            </w:tcMar>
          </w:tcPr>
          <w:p w14:paraId="1E965A13"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I2, I3</w:t>
            </w:r>
          </w:p>
        </w:tc>
        <w:tc>
          <w:tcPr>
            <w:tcW w:w="1928" w:type="dxa"/>
            <w:shd w:val="clear" w:color="auto" w:fill="F2F2F2" w:themeFill="background1" w:themeFillShade="F2"/>
          </w:tcPr>
          <w:p w14:paraId="090A4B0B" w14:textId="0B5F722F"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utvecklar sin </w:t>
            </w:r>
            <w:r w:rsidRPr="00846784">
              <w:rPr>
                <w:rFonts w:cstheme="minorHAnsi"/>
                <w:lang w:val="sv-FI"/>
              </w:rPr>
              <w:t xml:space="preserve">förmåga att </w:t>
            </w:r>
            <w:r w:rsidRPr="00846784">
              <w:rPr>
                <w:rFonts w:cstheme="minorHAnsi"/>
                <w:lang w:val="sv-FI" w:bidi="sv-FI"/>
              </w:rPr>
              <w:t>utvärdera sina</w:t>
            </w:r>
            <w:r w:rsidRPr="00307242">
              <w:rPr>
                <w:rFonts w:cstheme="minorHAnsi"/>
                <w:lang w:val="sv-FI" w:bidi="sv-FI"/>
              </w:rPr>
              <w:t xml:space="preserve"> val och reflektera kring de värden som påverkar dem ur ett etiskt perspektiv och med tanke på en hållbar framtid</w:t>
            </w:r>
          </w:p>
        </w:tc>
        <w:tc>
          <w:tcPr>
            <w:tcW w:w="1928" w:type="dxa"/>
            <w:shd w:val="clear" w:color="auto" w:fill="F2F2F2" w:themeFill="background1" w:themeFillShade="F2"/>
            <w:tcMar>
              <w:top w:w="60" w:type="dxa"/>
              <w:left w:w="60" w:type="dxa"/>
              <w:bottom w:w="60" w:type="dxa"/>
              <w:right w:w="60" w:type="dxa"/>
            </w:tcMar>
          </w:tcPr>
          <w:p w14:paraId="6AEDAB0D"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Förmåga att reflektera över etiska frågor</w:t>
            </w:r>
          </w:p>
        </w:tc>
        <w:tc>
          <w:tcPr>
            <w:tcW w:w="1928" w:type="dxa"/>
            <w:shd w:val="clear" w:color="auto" w:fill="F2F2F2" w:themeFill="background1" w:themeFillShade="F2"/>
          </w:tcPr>
          <w:p w14:paraId="2447532D" w14:textId="77777777" w:rsidR="00177B87" w:rsidRDefault="00177B87" w:rsidP="00100002">
            <w:pPr>
              <w:spacing w:after="0" w:line="240" w:lineRule="auto"/>
              <w:contextualSpacing/>
              <w:rPr>
                <w:rFonts w:cstheme="minorHAnsi"/>
                <w:lang w:val="sv-FI" w:bidi="sv-FI"/>
              </w:rPr>
            </w:pPr>
            <w:r w:rsidRPr="00307242">
              <w:rPr>
                <w:rFonts w:cstheme="minorHAnsi"/>
                <w:lang w:val="sv-FI"/>
              </w:rPr>
              <w:t xml:space="preserve">Ur givna exempel känner eleven igen några </w:t>
            </w:r>
            <w:r w:rsidRPr="00307242">
              <w:rPr>
                <w:rFonts w:cstheme="minorHAnsi"/>
                <w:lang w:val="sv-FI" w:bidi="sv-FI"/>
              </w:rPr>
              <w:t>värden som påverkat hen eller etiska valsituationer.</w:t>
            </w:r>
          </w:p>
          <w:p w14:paraId="689C820B" w14:textId="77777777" w:rsidR="00381227" w:rsidRDefault="00381227" w:rsidP="00100002">
            <w:pPr>
              <w:spacing w:after="0" w:line="240" w:lineRule="auto"/>
              <w:contextualSpacing/>
              <w:rPr>
                <w:rFonts w:cstheme="minorHAnsi"/>
                <w:lang w:val="sv-FI" w:bidi="sv-FI"/>
              </w:rPr>
            </w:pPr>
          </w:p>
          <w:p w14:paraId="3AC80B8F" w14:textId="145B4177" w:rsidR="00381227" w:rsidRPr="00307242" w:rsidRDefault="00381227" w:rsidP="00100002">
            <w:pPr>
              <w:spacing w:after="0" w:line="240" w:lineRule="auto"/>
              <w:contextualSpacing/>
              <w:rPr>
                <w:rFonts w:cstheme="minorHAnsi"/>
                <w:lang w:val="sv-FI"/>
              </w:rPr>
            </w:pPr>
          </w:p>
        </w:tc>
        <w:tc>
          <w:tcPr>
            <w:tcW w:w="1928" w:type="dxa"/>
            <w:shd w:val="clear" w:color="auto" w:fill="F2F2F2" w:themeFill="background1" w:themeFillShade="F2"/>
          </w:tcPr>
          <w:p w14:paraId="564C0B59" w14:textId="77777777" w:rsidR="00381227" w:rsidRDefault="00177B87" w:rsidP="00100002">
            <w:pPr>
              <w:spacing w:after="0" w:line="240" w:lineRule="auto"/>
              <w:contextualSpacing/>
              <w:rPr>
                <w:rFonts w:cstheme="minorHAnsi"/>
                <w:lang w:val="sv-FI"/>
              </w:rPr>
            </w:pPr>
            <w:r w:rsidRPr="00307242">
              <w:rPr>
                <w:rFonts w:cstheme="minorHAnsi"/>
                <w:lang w:val="sv-FI"/>
              </w:rPr>
              <w:t xml:space="preserve">Eleven känner igen etiska principer. </w:t>
            </w:r>
          </w:p>
          <w:p w14:paraId="73D7C224" w14:textId="77777777" w:rsidR="00381227" w:rsidRDefault="00381227" w:rsidP="00100002">
            <w:pPr>
              <w:spacing w:after="0" w:line="240" w:lineRule="auto"/>
              <w:contextualSpacing/>
              <w:rPr>
                <w:rFonts w:cstheme="minorHAnsi"/>
                <w:lang w:val="sv-FI"/>
              </w:rPr>
            </w:pPr>
          </w:p>
          <w:p w14:paraId="27702DEA" w14:textId="135CE1C9" w:rsidR="00177B87" w:rsidRPr="00307242" w:rsidRDefault="00177B87" w:rsidP="00100002">
            <w:pPr>
              <w:spacing w:after="0" w:line="240" w:lineRule="auto"/>
              <w:contextualSpacing/>
              <w:rPr>
                <w:rFonts w:cstheme="minorHAnsi"/>
                <w:lang w:val="sv-FI"/>
              </w:rPr>
            </w:pPr>
            <w:r w:rsidRPr="00307242">
              <w:rPr>
                <w:rFonts w:cstheme="minorHAnsi"/>
                <w:lang w:val="sv-FI"/>
              </w:rPr>
              <w:t>Hen kan ge exempel på etiska valsituationer och ge</w:t>
            </w:r>
            <w:r w:rsidR="00381227">
              <w:rPr>
                <w:rFonts w:cstheme="minorHAnsi"/>
                <w:lang w:val="sv-FI"/>
              </w:rPr>
              <w:t xml:space="preserve"> olika</w:t>
            </w:r>
            <w:r w:rsidRPr="00307242">
              <w:rPr>
                <w:rFonts w:cstheme="minorHAnsi"/>
                <w:lang w:val="sv-FI"/>
              </w:rPr>
              <w:t xml:space="preserve"> lösningar till dem.</w:t>
            </w:r>
          </w:p>
        </w:tc>
        <w:tc>
          <w:tcPr>
            <w:tcW w:w="1928" w:type="dxa"/>
            <w:shd w:val="clear" w:color="auto" w:fill="F2F2F2" w:themeFill="background1" w:themeFillShade="F2"/>
            <w:tcMar>
              <w:top w:w="60" w:type="dxa"/>
              <w:left w:w="60" w:type="dxa"/>
              <w:bottom w:w="60" w:type="dxa"/>
              <w:right w:w="60" w:type="dxa"/>
            </w:tcMar>
          </w:tcPr>
          <w:p w14:paraId="5ED316FE" w14:textId="77777777" w:rsidR="00237374" w:rsidRDefault="00177B87" w:rsidP="00100002">
            <w:pPr>
              <w:spacing w:after="0" w:line="240" w:lineRule="auto"/>
              <w:contextualSpacing/>
              <w:rPr>
                <w:rFonts w:cstheme="minorHAnsi"/>
                <w:lang w:val="sv-FI" w:bidi="sv-FI"/>
              </w:rPr>
            </w:pPr>
            <w:r w:rsidRPr="00307242">
              <w:rPr>
                <w:rFonts w:cstheme="minorHAnsi"/>
                <w:lang w:val="sv-FI" w:bidi="sv-FI"/>
              </w:rPr>
              <w:t xml:space="preserve">Eleven kan redogöra för de gemensamma etiska </w:t>
            </w:r>
            <w:r w:rsidRPr="00846784">
              <w:rPr>
                <w:rFonts w:cstheme="minorHAnsi"/>
                <w:lang w:val="sv-FI" w:bidi="sv-FI"/>
              </w:rPr>
              <w:t>principerna i den religion som studeras och i andra religioner och ge exempel på hur</w:t>
            </w:r>
            <w:r w:rsidRPr="00307242">
              <w:rPr>
                <w:rFonts w:cstheme="minorHAnsi"/>
                <w:lang w:val="sv-FI" w:bidi="sv-FI"/>
              </w:rPr>
              <w:t xml:space="preserve"> de tillämpas. </w:t>
            </w:r>
          </w:p>
          <w:p w14:paraId="4165E546" w14:textId="77777777" w:rsidR="00237374" w:rsidRDefault="00237374" w:rsidP="00100002">
            <w:pPr>
              <w:spacing w:after="0" w:line="240" w:lineRule="auto"/>
              <w:contextualSpacing/>
              <w:rPr>
                <w:rFonts w:cstheme="minorHAnsi"/>
                <w:lang w:val="sv-FI" w:bidi="sv-FI"/>
              </w:rPr>
            </w:pPr>
          </w:p>
          <w:p w14:paraId="159E2FFE" w14:textId="6325EF9A" w:rsidR="00177B87" w:rsidRPr="00307242" w:rsidRDefault="00177B87" w:rsidP="00100002">
            <w:pPr>
              <w:spacing w:after="0" w:line="240" w:lineRule="auto"/>
              <w:contextualSpacing/>
              <w:rPr>
                <w:rFonts w:cstheme="minorHAnsi"/>
                <w:lang w:val="sv-FI"/>
              </w:rPr>
            </w:pPr>
            <w:r w:rsidRPr="00307242">
              <w:rPr>
                <w:rFonts w:cstheme="minorHAnsi"/>
                <w:lang w:val="sv-FI" w:bidi="sv-FI"/>
              </w:rPr>
              <w:t>Eleven kan ge exempel ur vardagen på hur man skapar en hållbar framtid.</w:t>
            </w:r>
          </w:p>
        </w:tc>
        <w:tc>
          <w:tcPr>
            <w:tcW w:w="1928" w:type="dxa"/>
            <w:shd w:val="clear" w:color="auto" w:fill="F2F2F2" w:themeFill="background1" w:themeFillShade="F2"/>
          </w:tcPr>
          <w:p w14:paraId="70A3EFC6"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kan reflektera över sina egna val och etiska valsituationer ur perspektiven för värderingar, olika etiska principer och en hållbar framtid.</w:t>
            </w:r>
          </w:p>
        </w:tc>
      </w:tr>
      <w:tr w:rsidR="00177B87" w:rsidRPr="00F57A97" w14:paraId="5839936B" w14:textId="77777777" w:rsidTr="00184D2E">
        <w:trPr>
          <w:trHeight w:val="283"/>
        </w:trPr>
        <w:tc>
          <w:tcPr>
            <w:tcW w:w="1928" w:type="dxa"/>
            <w:tcMar>
              <w:top w:w="60" w:type="dxa"/>
              <w:left w:w="60" w:type="dxa"/>
              <w:bottom w:w="60" w:type="dxa"/>
              <w:right w:w="60" w:type="dxa"/>
            </w:tcMar>
          </w:tcPr>
          <w:p w14:paraId="1522111C"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M11 ge eleven möjligheter att diskutera etiska frågor, uttrycka sina tankar och känslor på ett konstruktivt sätt samt öva sig att motivera sina synpunkter</w:t>
            </w:r>
          </w:p>
        </w:tc>
        <w:tc>
          <w:tcPr>
            <w:tcW w:w="1928" w:type="dxa"/>
            <w:tcMar>
              <w:top w:w="60" w:type="dxa"/>
              <w:left w:w="60" w:type="dxa"/>
              <w:bottom w:w="60" w:type="dxa"/>
              <w:right w:w="60" w:type="dxa"/>
            </w:tcMar>
          </w:tcPr>
          <w:p w14:paraId="56F71113"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I1, I2, I3</w:t>
            </w:r>
          </w:p>
        </w:tc>
        <w:tc>
          <w:tcPr>
            <w:tcW w:w="1928" w:type="dxa"/>
          </w:tcPr>
          <w:p w14:paraId="5F56DEB1" w14:textId="5BC71462"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övar sig i att diskutera etiska frågor och utvecklar sina </w:t>
            </w:r>
            <w:r w:rsidRPr="006A5874">
              <w:rPr>
                <w:rFonts w:cstheme="minorHAnsi"/>
                <w:lang w:val="sv-FI"/>
              </w:rPr>
              <w:t>tankefärdigheter och färdigheter att delta i diskussioner</w:t>
            </w:r>
            <w:r w:rsidR="00C97E69">
              <w:rPr>
                <w:rFonts w:cstheme="minorHAnsi"/>
                <w:lang w:val="sv-FI"/>
              </w:rPr>
              <w:t>.</w:t>
            </w:r>
          </w:p>
        </w:tc>
        <w:tc>
          <w:tcPr>
            <w:tcW w:w="1928" w:type="dxa"/>
            <w:tcMar>
              <w:top w:w="60" w:type="dxa"/>
              <w:left w:w="60" w:type="dxa"/>
              <w:bottom w:w="60" w:type="dxa"/>
              <w:right w:w="60" w:type="dxa"/>
            </w:tcMar>
          </w:tcPr>
          <w:p w14:paraId="22AA0F82"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Tankeförmåga, kommunikativa färdigheter</w:t>
            </w:r>
          </w:p>
        </w:tc>
        <w:tc>
          <w:tcPr>
            <w:tcW w:w="1928" w:type="dxa"/>
          </w:tcPr>
          <w:p w14:paraId="7121B495"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kan lyssna på andra och uttrycka sina tankar på något sätt.</w:t>
            </w:r>
          </w:p>
        </w:tc>
        <w:tc>
          <w:tcPr>
            <w:tcW w:w="1928" w:type="dxa"/>
          </w:tcPr>
          <w:p w14:paraId="3519A779"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Eleven deltar i en gemensam diskussion och uttrycker sig konstruktivt.</w:t>
            </w:r>
          </w:p>
        </w:tc>
        <w:tc>
          <w:tcPr>
            <w:tcW w:w="1928" w:type="dxa"/>
            <w:tcMar>
              <w:top w:w="60" w:type="dxa"/>
              <w:left w:w="60" w:type="dxa"/>
              <w:bottom w:w="60" w:type="dxa"/>
              <w:right w:w="60" w:type="dxa"/>
            </w:tcMar>
          </w:tcPr>
          <w:p w14:paraId="343AA3CD"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 xml:space="preserve">Eleven kan ta hänsyn till andra i diskussionen och kan motivera sina egna åsikter. </w:t>
            </w:r>
          </w:p>
        </w:tc>
        <w:tc>
          <w:tcPr>
            <w:tcW w:w="1928" w:type="dxa"/>
          </w:tcPr>
          <w:p w14:paraId="48AAB6F4" w14:textId="7E544ACD"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kan </w:t>
            </w:r>
            <w:r>
              <w:rPr>
                <w:rFonts w:cstheme="minorHAnsi"/>
                <w:lang w:val="sv-FI"/>
              </w:rPr>
              <w:t xml:space="preserve">diskutera konstruktivt </w:t>
            </w:r>
            <w:r w:rsidRPr="00307242">
              <w:rPr>
                <w:rFonts w:cstheme="minorHAnsi"/>
                <w:lang w:val="sv-FI"/>
              </w:rPr>
              <w:t xml:space="preserve">samt reflektera </w:t>
            </w:r>
            <w:r w:rsidRPr="00177B87">
              <w:rPr>
                <w:rFonts w:cstheme="minorHAnsi"/>
                <w:lang w:val="sv-FI"/>
              </w:rPr>
              <w:t>och skapa egna åsikter i kommunikation med</w:t>
            </w:r>
            <w:r w:rsidRPr="00307242">
              <w:rPr>
                <w:rFonts w:cstheme="minorHAnsi"/>
                <w:lang w:val="sv-FI"/>
              </w:rPr>
              <w:t xml:space="preserve"> andra.</w:t>
            </w:r>
          </w:p>
        </w:tc>
      </w:tr>
      <w:tr w:rsidR="00177B87" w:rsidRPr="00F57A97" w14:paraId="7B229E24" w14:textId="77777777" w:rsidTr="00100002">
        <w:trPr>
          <w:trHeight w:val="283"/>
        </w:trPr>
        <w:tc>
          <w:tcPr>
            <w:tcW w:w="1928" w:type="dxa"/>
            <w:shd w:val="clear" w:color="auto" w:fill="F2F2F2" w:themeFill="background1" w:themeFillShade="F2"/>
            <w:tcMar>
              <w:top w:w="60" w:type="dxa"/>
              <w:left w:w="60" w:type="dxa"/>
              <w:bottom w:w="60" w:type="dxa"/>
              <w:right w:w="60" w:type="dxa"/>
            </w:tcMar>
          </w:tcPr>
          <w:p w14:paraId="33D9557A" w14:textId="77777777" w:rsidR="00177B87" w:rsidRPr="00307242" w:rsidRDefault="00177B87" w:rsidP="00100002">
            <w:pPr>
              <w:spacing w:after="0" w:line="240" w:lineRule="auto"/>
              <w:contextualSpacing/>
              <w:rPr>
                <w:rFonts w:cstheme="minorHAnsi"/>
                <w:lang w:val="sv-FI"/>
              </w:rPr>
            </w:pPr>
            <w:r w:rsidRPr="00307242">
              <w:rPr>
                <w:rFonts w:cstheme="minorHAnsi"/>
                <w:lang w:val="sv-FI" w:bidi="sv-FI"/>
              </w:rPr>
              <w:t>M12 hjälpa och stödja eleven att utveckla och stärka en positiv syn på världen, en positiv självkänsla och tro på livet</w:t>
            </w:r>
          </w:p>
        </w:tc>
        <w:tc>
          <w:tcPr>
            <w:tcW w:w="1928" w:type="dxa"/>
            <w:shd w:val="clear" w:color="auto" w:fill="F2F2F2" w:themeFill="background1" w:themeFillShade="F2"/>
            <w:tcMar>
              <w:top w:w="60" w:type="dxa"/>
              <w:left w:w="60" w:type="dxa"/>
              <w:bottom w:w="60" w:type="dxa"/>
              <w:right w:w="60" w:type="dxa"/>
            </w:tcMar>
          </w:tcPr>
          <w:p w14:paraId="33B0E87C"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I3</w:t>
            </w:r>
          </w:p>
        </w:tc>
        <w:tc>
          <w:tcPr>
            <w:tcW w:w="1928" w:type="dxa"/>
            <w:shd w:val="clear" w:color="auto" w:fill="F2F2F2" w:themeFill="background1" w:themeFillShade="F2"/>
          </w:tcPr>
          <w:p w14:paraId="24D3BB9C" w14:textId="77777777" w:rsidR="00177B87" w:rsidRPr="00307242" w:rsidRDefault="00177B87" w:rsidP="00100002">
            <w:pPr>
              <w:spacing w:after="0" w:line="240" w:lineRule="auto"/>
              <w:contextualSpacing/>
              <w:rPr>
                <w:rFonts w:cstheme="minorHAnsi"/>
                <w:lang w:val="sv-FI"/>
              </w:rPr>
            </w:pPr>
            <w:r w:rsidRPr="00307242">
              <w:rPr>
                <w:rFonts w:cstheme="minorHAnsi"/>
                <w:lang w:val="sv-FI"/>
              </w:rPr>
              <w:t xml:space="preserve">Eleven får förmåga att formulera och stärka en positiv syn på världen och </w:t>
            </w:r>
            <w:r w:rsidRPr="00307242">
              <w:rPr>
                <w:rFonts w:cstheme="minorHAnsi"/>
                <w:lang w:val="sv-FI" w:bidi="sv-FI"/>
              </w:rPr>
              <w:t>självkänsla och tro på sitt liv.</w:t>
            </w:r>
          </w:p>
        </w:tc>
        <w:tc>
          <w:tcPr>
            <w:tcW w:w="1928" w:type="dxa"/>
            <w:shd w:val="clear" w:color="auto" w:fill="F2F2F2" w:themeFill="background1" w:themeFillShade="F2"/>
            <w:tcMar>
              <w:top w:w="60" w:type="dxa"/>
              <w:left w:w="60" w:type="dxa"/>
              <w:bottom w:w="60" w:type="dxa"/>
              <w:right w:w="60" w:type="dxa"/>
            </w:tcMar>
          </w:tcPr>
          <w:p w14:paraId="69D10BFD" w14:textId="77777777" w:rsidR="00177B87" w:rsidRPr="00307242" w:rsidRDefault="00177B87" w:rsidP="00100002">
            <w:pPr>
              <w:spacing w:after="0" w:line="240" w:lineRule="auto"/>
              <w:contextualSpacing/>
              <w:rPr>
                <w:rFonts w:cstheme="minorHAnsi"/>
                <w:i/>
                <w:iCs/>
                <w:lang w:val="sv-SE"/>
              </w:rPr>
            </w:pPr>
          </w:p>
        </w:tc>
        <w:tc>
          <w:tcPr>
            <w:tcW w:w="1928" w:type="dxa"/>
            <w:shd w:val="clear" w:color="auto" w:fill="F2F2F2" w:themeFill="background1" w:themeFillShade="F2"/>
          </w:tcPr>
          <w:p w14:paraId="13C5CB38" w14:textId="77777777" w:rsidR="00177B87" w:rsidRPr="00307242" w:rsidRDefault="00177B87" w:rsidP="00100002">
            <w:pPr>
              <w:spacing w:after="0" w:line="240" w:lineRule="auto"/>
              <w:contextualSpacing/>
              <w:rPr>
                <w:rFonts w:cstheme="minorHAnsi"/>
                <w:lang w:val="sv-FI"/>
              </w:rPr>
            </w:pPr>
            <w:r w:rsidRPr="00307242">
              <w:rPr>
                <w:rFonts w:cstheme="minorHAnsi"/>
                <w:i/>
                <w:iCs/>
                <w:lang w:val="sv-SE"/>
              </w:rPr>
              <w:t>Används inte som grund för bildandet av vitsord. Eleven handleds att reflektera över sina erfarenheter som en del av självvärderingen.</w:t>
            </w:r>
          </w:p>
        </w:tc>
        <w:tc>
          <w:tcPr>
            <w:tcW w:w="1928" w:type="dxa"/>
            <w:shd w:val="clear" w:color="auto" w:fill="F2F2F2" w:themeFill="background1" w:themeFillShade="F2"/>
          </w:tcPr>
          <w:p w14:paraId="2611E2CF" w14:textId="77777777" w:rsidR="00177B87" w:rsidRPr="00307242" w:rsidRDefault="00177B87" w:rsidP="00100002">
            <w:pPr>
              <w:spacing w:after="0" w:line="240" w:lineRule="auto"/>
              <w:contextualSpacing/>
              <w:rPr>
                <w:rFonts w:cstheme="minorHAnsi"/>
                <w:lang w:val="sv-FI"/>
              </w:rPr>
            </w:pPr>
          </w:p>
        </w:tc>
        <w:tc>
          <w:tcPr>
            <w:tcW w:w="1928" w:type="dxa"/>
            <w:shd w:val="clear" w:color="auto" w:fill="F2F2F2" w:themeFill="background1" w:themeFillShade="F2"/>
            <w:tcMar>
              <w:top w:w="60" w:type="dxa"/>
              <w:left w:w="60" w:type="dxa"/>
              <w:bottom w:w="60" w:type="dxa"/>
              <w:right w:w="60" w:type="dxa"/>
            </w:tcMar>
          </w:tcPr>
          <w:p w14:paraId="1736F346" w14:textId="77777777" w:rsidR="00177B87" w:rsidRPr="00307242" w:rsidRDefault="00177B87" w:rsidP="00100002">
            <w:pPr>
              <w:spacing w:after="0" w:line="240" w:lineRule="auto"/>
              <w:contextualSpacing/>
              <w:rPr>
                <w:rFonts w:cstheme="minorHAnsi"/>
                <w:lang w:val="sv-FI"/>
              </w:rPr>
            </w:pPr>
          </w:p>
        </w:tc>
        <w:tc>
          <w:tcPr>
            <w:tcW w:w="1928" w:type="dxa"/>
            <w:shd w:val="clear" w:color="auto" w:fill="F2F2F2" w:themeFill="background1" w:themeFillShade="F2"/>
          </w:tcPr>
          <w:p w14:paraId="321F7044" w14:textId="77777777" w:rsidR="00177B87" w:rsidRPr="00307242" w:rsidRDefault="00177B87" w:rsidP="00100002">
            <w:pPr>
              <w:spacing w:after="0" w:line="240" w:lineRule="auto"/>
              <w:contextualSpacing/>
              <w:rPr>
                <w:rFonts w:cstheme="minorHAnsi"/>
                <w:lang w:val="sv-FI"/>
              </w:rPr>
            </w:pPr>
          </w:p>
        </w:tc>
      </w:tr>
    </w:tbl>
    <w:p w14:paraId="58DFA68D" w14:textId="77777777" w:rsidR="00CD1A02" w:rsidRPr="00307242" w:rsidRDefault="00CD1A02" w:rsidP="00562E95">
      <w:pPr>
        <w:spacing w:after="0" w:line="276" w:lineRule="auto"/>
        <w:contextualSpacing/>
        <w:rPr>
          <w:rFonts w:cstheme="minorHAnsi"/>
          <w:lang w:val="sv-SE"/>
        </w:rPr>
      </w:pPr>
    </w:p>
    <w:p w14:paraId="73B54214" w14:textId="77777777" w:rsidR="002A100A" w:rsidRDefault="002A100A" w:rsidP="00562E95">
      <w:pPr>
        <w:spacing w:after="0" w:line="276" w:lineRule="auto"/>
        <w:contextualSpacing/>
        <w:rPr>
          <w:rFonts w:cstheme="minorHAnsi"/>
          <w:lang w:val="sv-FI"/>
        </w:rPr>
      </w:pPr>
    </w:p>
    <w:p w14:paraId="28522C6A" w14:textId="1AB9B2EE" w:rsidR="00CD1A02" w:rsidRDefault="009F74C6" w:rsidP="00562E95">
      <w:pPr>
        <w:keepNext/>
        <w:keepLines/>
        <w:spacing w:after="0"/>
        <w:contextualSpacing/>
        <w:outlineLvl w:val="0"/>
        <w:rPr>
          <w:rFonts w:eastAsiaTheme="majorEastAsia" w:cstheme="majorBidi"/>
          <w:bCs/>
          <w:color w:val="2F5496" w:themeColor="accent1" w:themeShade="BF"/>
          <w:sz w:val="40"/>
          <w:szCs w:val="32"/>
          <w:lang w:val="sv-FI"/>
        </w:rPr>
      </w:pPr>
      <w:bookmarkStart w:id="27" w:name="_Toc124933390"/>
      <w:r w:rsidRPr="0017227A">
        <w:rPr>
          <w:rFonts w:eastAsiaTheme="majorEastAsia" w:cstheme="majorBidi"/>
          <w:bCs/>
          <w:color w:val="2F5496" w:themeColor="accent1" w:themeShade="BF"/>
          <w:sz w:val="40"/>
          <w:szCs w:val="32"/>
          <w:lang w:val="sv-FI"/>
        </w:rPr>
        <w:t>Livsåskådningskunskap</w:t>
      </w:r>
      <w:bookmarkEnd w:id="27"/>
    </w:p>
    <w:p w14:paraId="61121439" w14:textId="77777777" w:rsidR="0017227A" w:rsidRPr="0017227A" w:rsidRDefault="0017227A" w:rsidP="00C51312">
      <w:pPr>
        <w:rPr>
          <w:lang w:val="sv-FI"/>
        </w:rPr>
      </w:pPr>
    </w:p>
    <w:p w14:paraId="6D7E1867" w14:textId="77777777" w:rsidR="0017227A" w:rsidRPr="0017227A" w:rsidRDefault="0017227A" w:rsidP="0017227A">
      <w:pPr>
        <w:autoSpaceDE w:val="0"/>
        <w:autoSpaceDN w:val="0"/>
        <w:adjustRightInd w:val="0"/>
        <w:spacing w:after="0"/>
        <w:rPr>
          <w:rFonts w:cs="Calibri"/>
          <w:b/>
          <w:color w:val="000000"/>
          <w:sz w:val="24"/>
          <w:szCs w:val="24"/>
          <w:lang w:val="sv-FI" w:eastAsia="sv-SE" w:bidi="sv-SE"/>
        </w:rPr>
      </w:pPr>
      <w:r w:rsidRPr="0017227A">
        <w:rPr>
          <w:rFonts w:cs="Calibri"/>
          <w:b/>
          <w:color w:val="000000"/>
          <w:sz w:val="24"/>
          <w:szCs w:val="24"/>
          <w:lang w:val="sv-FI" w:eastAsia="sv-SE" w:bidi="sv-SE"/>
        </w:rPr>
        <w:t xml:space="preserve">Bedömning av elevens lärande och kunnande i livsåskådningskunskap i årskurs 3–6 </w:t>
      </w:r>
    </w:p>
    <w:p w14:paraId="197B1D35" w14:textId="77777777" w:rsidR="0017227A" w:rsidRPr="0017227A" w:rsidRDefault="0017227A" w:rsidP="0017227A">
      <w:pPr>
        <w:spacing w:after="0"/>
        <w:rPr>
          <w:b/>
          <w:bCs/>
          <w:lang w:val="sv-FI"/>
        </w:rPr>
      </w:pPr>
    </w:p>
    <w:p w14:paraId="231C4269" w14:textId="77777777" w:rsidR="0017227A" w:rsidRPr="0017227A" w:rsidRDefault="0017227A" w:rsidP="0017227A">
      <w:pPr>
        <w:spacing w:after="0"/>
        <w:jc w:val="both"/>
        <w:rPr>
          <w:color w:val="000000"/>
          <w:lang w:val="sv-FI" w:bidi="sv-FI"/>
        </w:rPr>
      </w:pPr>
      <w:r w:rsidRPr="0017227A">
        <w:rPr>
          <w:color w:val="000000"/>
          <w:lang w:val="sv-FI" w:bidi="sv-FI"/>
        </w:rPr>
        <w:t xml:space="preserve">Bedömningen i livsåskådningskunskap ska vara handledande och uppmuntrande. Responsen ska sträva efter att uppmuntra eleven att studera och undersöka centrala källor och deras särdrag och att göra egna tolkningar. I bedömningen ska man beakta olika former av skriftlig och muntlig framställning samt </w:t>
      </w:r>
      <w:r w:rsidRPr="0017227A">
        <w:rPr>
          <w:rFonts w:cs="Calibri"/>
          <w:lang w:val="sv-FI"/>
        </w:rPr>
        <w:t>kunnande</w:t>
      </w:r>
      <w:r w:rsidRPr="0017227A">
        <w:rPr>
          <w:color w:val="000000"/>
          <w:lang w:val="sv-FI" w:bidi="sv-FI"/>
        </w:rPr>
        <w:t xml:space="preserve"> som visas med hjälp av andra uttrycksformer. Det centrala är elevens förmåga att uttrycka sig själv och sina tankar. I stället för att fästa uppmärksamheten vid memorering av detaljer ska man i bedömningen uppmärksamma elevens förmåga att förstå och kunna tillämpa sin kunskap och utveckla sitt tänkande. </w:t>
      </w:r>
    </w:p>
    <w:p w14:paraId="0E2C8CEA" w14:textId="77777777" w:rsidR="0017227A" w:rsidRPr="0017227A" w:rsidRDefault="0017227A" w:rsidP="0017227A">
      <w:pPr>
        <w:spacing w:after="0"/>
        <w:rPr>
          <w:rStyle w:val="eop"/>
          <w:rFonts w:ascii="Calibri" w:hAnsi="Calibri" w:cs="Calibri"/>
          <w:color w:val="212529"/>
          <w:shd w:val="clear" w:color="auto" w:fill="FFFFFF"/>
          <w:lang w:val="sv-FI"/>
        </w:rPr>
      </w:pPr>
    </w:p>
    <w:p w14:paraId="5E26AD85" w14:textId="77777777" w:rsidR="0017227A" w:rsidRDefault="0017227A" w:rsidP="0017227A">
      <w:pPr>
        <w:pStyle w:val="paragraph"/>
        <w:spacing w:before="0" w:beforeAutospacing="0" w:after="0" w:afterAutospacing="0"/>
        <w:textAlignment w:val="baseline"/>
        <w:rPr>
          <w:rFonts w:ascii="Calibri" w:hAnsi="Calibri" w:cs="Calibri"/>
          <w:sz w:val="22"/>
          <w:szCs w:val="22"/>
          <w:lang w:val="sv"/>
        </w:rPr>
      </w:pPr>
      <w:r w:rsidRPr="00F052A6">
        <w:rPr>
          <w:rFonts w:ascii="Calibri" w:hAnsi="Calibri" w:cs="Calibri"/>
          <w:sz w:val="22"/>
          <w:szCs w:val="22"/>
        </w:rPr>
        <w:t xml:space="preserve">Läraren ska ge </w:t>
      </w:r>
      <w:r w:rsidRPr="00BC6D95">
        <w:rPr>
          <w:rFonts w:ascii="Calibri" w:hAnsi="Calibri" w:cs="Calibri"/>
          <w:sz w:val="22"/>
          <w:szCs w:val="22"/>
        </w:rPr>
        <w:t>ett verbalt omdöme</w:t>
      </w:r>
      <w:r w:rsidRPr="00F052A6">
        <w:rPr>
          <w:rFonts w:ascii="Calibri" w:hAnsi="Calibri" w:cs="Calibri"/>
          <w:sz w:val="22"/>
          <w:szCs w:val="22"/>
        </w:rPr>
        <w:t xml:space="preserve"> eller ett siffervitsord i </w:t>
      </w:r>
      <w:r>
        <w:rPr>
          <w:rFonts w:ascii="Calibri" w:hAnsi="Calibri" w:cs="Calibri"/>
          <w:sz w:val="22"/>
          <w:szCs w:val="22"/>
        </w:rPr>
        <w:t xml:space="preserve">livsåskådningskunskap </w:t>
      </w:r>
      <w:r w:rsidRPr="00F052A6">
        <w:rPr>
          <w:rFonts w:ascii="Calibri" w:hAnsi="Calibri" w:cs="Calibri"/>
          <w:sz w:val="22"/>
          <w:szCs w:val="22"/>
        </w:rPr>
        <w:t xml:space="preserve">genom att bedöma </w:t>
      </w:r>
      <w:r w:rsidRPr="00BF6D60">
        <w:rPr>
          <w:rFonts w:asciiTheme="minorHAnsi" w:hAnsiTheme="minorHAnsi" w:cstheme="minorHAnsi"/>
          <w:sz w:val="22"/>
          <w:szCs w:val="22"/>
        </w:rPr>
        <w:t>elevernas kunnande i</w:t>
      </w:r>
      <w:r w:rsidRPr="00F052A6">
        <w:rPr>
          <w:rFonts w:ascii="Calibri" w:hAnsi="Calibri" w:cs="Calibri"/>
          <w:sz w:val="22"/>
          <w:szCs w:val="22"/>
        </w:rPr>
        <w:t xml:space="preserve"> relation till de mål som i den lokala läroplanen fördelats årskursvis i årskurserna 3–6. </w:t>
      </w:r>
      <w:r w:rsidRPr="009807BB">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0CDBB038" w14:textId="77777777" w:rsidR="0017227A" w:rsidRDefault="0017227A" w:rsidP="0017227A">
      <w:pPr>
        <w:pStyle w:val="paragraph"/>
        <w:spacing w:before="0" w:beforeAutospacing="0" w:after="0" w:afterAutospacing="0"/>
        <w:textAlignment w:val="baseline"/>
        <w:rPr>
          <w:rFonts w:ascii="Calibri" w:hAnsi="Calibri" w:cs="Calibri"/>
          <w:sz w:val="22"/>
          <w:szCs w:val="22"/>
          <w:lang w:val="sv"/>
        </w:rPr>
      </w:pPr>
    </w:p>
    <w:p w14:paraId="28DB1CBF" w14:textId="63FF2CEC" w:rsidR="00E42480" w:rsidRDefault="0017227A" w:rsidP="00E42480">
      <w:pPr>
        <w:pStyle w:val="paragraph"/>
        <w:spacing w:before="0" w:beforeAutospacing="0" w:after="0" w:afterAutospacing="0"/>
        <w:textAlignment w:val="baseline"/>
        <w:rPr>
          <w:rStyle w:val="normaltextrun"/>
          <w:rFonts w:ascii="Calibri" w:eastAsiaTheme="majorEastAsia" w:hAnsi="Calibri" w:cs="Calibri"/>
          <w:sz w:val="22"/>
          <w:szCs w:val="22"/>
        </w:rPr>
      </w:pPr>
      <w:r w:rsidRPr="00F052A6">
        <w:rPr>
          <w:rFonts w:ascii="Calibri" w:hAnsi="Calibri" w:cs="Calibri"/>
          <w:sz w:val="22"/>
          <w:szCs w:val="22"/>
        </w:rPr>
        <w:t>För att definiera kunskapsnivån för läsårsbetyget i årskurs 6 ska läraren använda de nationella bedömningskriterierna i</w:t>
      </w:r>
      <w:r>
        <w:rPr>
          <w:rFonts w:ascii="Calibri" w:hAnsi="Calibri" w:cs="Calibri"/>
          <w:sz w:val="22"/>
          <w:szCs w:val="22"/>
        </w:rPr>
        <w:t xml:space="preserve"> livsåskådningskunskap. </w:t>
      </w:r>
      <w:r w:rsidRPr="00E57A53">
        <w:rPr>
          <w:rStyle w:val="normaltextrun"/>
          <w:rFonts w:ascii="Calibri" w:eastAsiaTheme="majorEastAsia" w:hAnsi="Calibri" w:cs="Calibri"/>
          <w:sz w:val="22"/>
          <w:szCs w:val="22"/>
        </w:rPr>
        <w:t xml:space="preserve">Eleven har uppnått målen i </w:t>
      </w:r>
      <w:r>
        <w:rPr>
          <w:rStyle w:val="normaltextrun"/>
          <w:rFonts w:ascii="Calibri" w:eastAsiaTheme="majorEastAsia" w:hAnsi="Calibri" w:cs="Calibri"/>
          <w:sz w:val="22"/>
          <w:szCs w:val="22"/>
        </w:rPr>
        <w:t>livsåskådningskunskap f</w:t>
      </w:r>
      <w:r w:rsidRPr="00E57A53">
        <w:rPr>
          <w:rStyle w:val="normaltextrun"/>
          <w:rFonts w:ascii="Calibri" w:eastAsiaTheme="majorEastAsia" w:hAnsi="Calibri" w:cs="Calibri"/>
          <w:sz w:val="22"/>
          <w:szCs w:val="22"/>
        </w:rPr>
        <w:t xml:space="preserve">ör vitsorden 5, 7, 8 eller 9 då elevens kunnande i huvudsak motsvarar den nivå av kunnande som beskrivs i kunskapskraven för vitsordet i fråga. Helhetsbedömningen av kunnandet för vitsorden 4, 6 och 10 ska bildas utgående från målen för </w:t>
      </w:r>
      <w:r>
        <w:rPr>
          <w:rStyle w:val="normaltextrun"/>
          <w:rFonts w:ascii="Calibri" w:eastAsiaTheme="majorEastAsia" w:hAnsi="Calibri" w:cs="Calibri"/>
          <w:sz w:val="22"/>
          <w:szCs w:val="22"/>
        </w:rPr>
        <w:t xml:space="preserve">livsåskådningskunskap </w:t>
      </w:r>
      <w:r w:rsidRPr="00E57A53">
        <w:rPr>
          <w:rStyle w:val="normaltextrun"/>
          <w:rFonts w:ascii="Calibri" w:eastAsiaTheme="majorEastAsia" w:hAnsi="Calibri" w:cs="Calibri"/>
          <w:sz w:val="22"/>
          <w:szCs w:val="22"/>
        </w:rPr>
        <w:t xml:space="preserve">och i relation till ovan nämnda kunskapskrav för </w:t>
      </w:r>
      <w:r>
        <w:rPr>
          <w:rStyle w:val="normaltextrun"/>
          <w:rFonts w:ascii="Calibri" w:eastAsiaTheme="majorEastAsia" w:hAnsi="Calibri" w:cs="Calibri"/>
          <w:sz w:val="22"/>
          <w:szCs w:val="22"/>
        </w:rPr>
        <w:t>läsårs</w:t>
      </w:r>
      <w:r w:rsidRPr="00E57A53">
        <w:rPr>
          <w:rStyle w:val="normaltextrun"/>
          <w:rFonts w:ascii="Calibri" w:eastAsiaTheme="majorEastAsia" w:hAnsi="Calibri" w:cs="Calibri"/>
          <w:sz w:val="22"/>
          <w:szCs w:val="22"/>
        </w:rPr>
        <w:t xml:space="preserve">bedömningen. Om eleven uppnår en bättre kunskapsnivå i något mål kan det kompensera en underkänd eller svagare prestation i något annat mål. Bedömningen av elevens arbete ska ingå i bedömningen i </w:t>
      </w:r>
      <w:r>
        <w:rPr>
          <w:rStyle w:val="normaltextrun"/>
          <w:rFonts w:ascii="Calibri" w:eastAsiaTheme="majorEastAsia" w:hAnsi="Calibri" w:cs="Calibri"/>
          <w:sz w:val="22"/>
          <w:szCs w:val="22"/>
        </w:rPr>
        <w:t xml:space="preserve">livsåskådningskunskap </w:t>
      </w:r>
      <w:r w:rsidRPr="00E57A53">
        <w:rPr>
          <w:rStyle w:val="normaltextrun"/>
          <w:rFonts w:ascii="Calibri" w:eastAsiaTheme="majorEastAsia" w:hAnsi="Calibri" w:cs="Calibri"/>
          <w:sz w:val="22"/>
          <w:szCs w:val="22"/>
        </w:rPr>
        <w:t>och i vitsordet som ska bildas. I beskrivningarna av kunskapskraven omfattar beskrivningen av de högre vitsorden även kunnandet för de lägre vitsorden.</w:t>
      </w:r>
    </w:p>
    <w:p w14:paraId="4F6B3CDD" w14:textId="600AD009" w:rsidR="000D079B" w:rsidRDefault="000D079B" w:rsidP="00E42480">
      <w:pPr>
        <w:pStyle w:val="paragraph"/>
        <w:spacing w:before="0" w:beforeAutospacing="0" w:after="0" w:afterAutospacing="0"/>
        <w:textAlignment w:val="baseline"/>
        <w:rPr>
          <w:rStyle w:val="normaltextrun"/>
          <w:rFonts w:ascii="Calibri" w:eastAsiaTheme="majorEastAsia" w:hAnsi="Calibri" w:cs="Calibri"/>
          <w:sz w:val="22"/>
          <w:szCs w:val="22"/>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928"/>
        <w:gridCol w:w="1928"/>
        <w:gridCol w:w="1928"/>
        <w:gridCol w:w="1928"/>
        <w:gridCol w:w="1928"/>
        <w:gridCol w:w="1928"/>
        <w:gridCol w:w="1928"/>
        <w:gridCol w:w="1928"/>
      </w:tblGrid>
      <w:tr w:rsidR="000D079B" w:rsidRPr="00307242" w14:paraId="4D32CD6C" w14:textId="77777777" w:rsidTr="007A5734">
        <w:trPr>
          <w:trHeight w:val="283"/>
          <w:tblHeader/>
        </w:trPr>
        <w:tc>
          <w:tcPr>
            <w:tcW w:w="1928" w:type="dxa"/>
            <w:shd w:val="clear" w:color="auto" w:fill="B4C6E7"/>
            <w:tcMar>
              <w:top w:w="60" w:type="dxa"/>
              <w:left w:w="60" w:type="dxa"/>
              <w:bottom w:w="60" w:type="dxa"/>
              <w:right w:w="60" w:type="dxa"/>
            </w:tcMar>
          </w:tcPr>
          <w:p w14:paraId="22AFEE9E"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 xml:space="preserve">Mål för undervisningen </w:t>
            </w:r>
          </w:p>
          <w:p w14:paraId="5261E077" w14:textId="77777777" w:rsidR="000D079B" w:rsidRPr="00C7205F" w:rsidRDefault="000D079B" w:rsidP="007A5734">
            <w:pPr>
              <w:spacing w:after="0" w:line="276" w:lineRule="auto"/>
              <w:contextualSpacing/>
              <w:rPr>
                <w:rFonts w:cstheme="minorHAnsi"/>
                <w:b/>
                <w:bCs/>
                <w:lang w:val="sv-FI"/>
              </w:rPr>
            </w:pPr>
          </w:p>
        </w:tc>
        <w:tc>
          <w:tcPr>
            <w:tcW w:w="1928" w:type="dxa"/>
            <w:shd w:val="clear" w:color="auto" w:fill="B4C6E7"/>
            <w:tcMar>
              <w:top w:w="60" w:type="dxa"/>
              <w:left w:w="60" w:type="dxa"/>
              <w:bottom w:w="60" w:type="dxa"/>
              <w:right w:w="60" w:type="dxa"/>
            </w:tcMar>
          </w:tcPr>
          <w:p w14:paraId="0FED107F"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149E94C2"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Mar>
              <w:top w:w="60" w:type="dxa"/>
              <w:left w:w="60" w:type="dxa"/>
              <w:bottom w:w="60" w:type="dxa"/>
              <w:right w:w="60" w:type="dxa"/>
            </w:tcMar>
          </w:tcPr>
          <w:p w14:paraId="22BD87EE"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5C148ACE"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1B1DD668"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Mar>
              <w:top w:w="60" w:type="dxa"/>
              <w:left w:w="60" w:type="dxa"/>
              <w:bottom w:w="60" w:type="dxa"/>
              <w:right w:w="60" w:type="dxa"/>
            </w:tcMar>
          </w:tcPr>
          <w:p w14:paraId="62B717E4"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251C63F1" w14:textId="77777777" w:rsidR="000D079B" w:rsidRPr="00C7205F" w:rsidRDefault="000D079B" w:rsidP="007A5734">
            <w:pPr>
              <w:spacing w:after="0" w:line="276" w:lineRule="auto"/>
              <w:contextualSpacing/>
              <w:rPr>
                <w:rFonts w:cstheme="minorHAnsi"/>
                <w:b/>
                <w:bCs/>
                <w:lang w:val="sv-FI"/>
              </w:rPr>
            </w:pPr>
            <w:r w:rsidRPr="00C7205F">
              <w:rPr>
                <w:rFonts w:cstheme="minorHAnsi"/>
                <w:b/>
                <w:bCs/>
                <w:lang w:val="sv-FI"/>
              </w:rPr>
              <w:t>Kunskapskrav för vitsordet 9</w:t>
            </w:r>
          </w:p>
        </w:tc>
      </w:tr>
      <w:tr w:rsidR="000D079B" w:rsidRPr="000D079B" w14:paraId="7A63EFA2" w14:textId="77777777" w:rsidTr="007A5734">
        <w:trPr>
          <w:trHeight w:val="283"/>
        </w:trPr>
        <w:tc>
          <w:tcPr>
            <w:tcW w:w="1928" w:type="dxa"/>
            <w:tcMar>
              <w:top w:w="60" w:type="dxa"/>
              <w:left w:w="60" w:type="dxa"/>
              <w:bottom w:w="60" w:type="dxa"/>
              <w:right w:w="60" w:type="dxa"/>
            </w:tcMar>
          </w:tcPr>
          <w:p w14:paraId="30FF7CE8" w14:textId="527444EE" w:rsidR="000D079B" w:rsidRPr="00307242" w:rsidRDefault="000D079B" w:rsidP="000D079B">
            <w:pPr>
              <w:spacing w:after="0" w:line="240" w:lineRule="auto"/>
              <w:contextualSpacing/>
              <w:rPr>
                <w:rFonts w:cstheme="minorHAnsi"/>
                <w:lang w:val="sv-FI"/>
              </w:rPr>
            </w:pPr>
            <w:r w:rsidRPr="00C4368C">
              <w:rPr>
                <w:rFonts w:cstheme="minorHAnsi"/>
                <w:lang w:val="sv-FI"/>
              </w:rPr>
              <w:t>M1 skapa förutsättningar för eleven att utveckla sitt etiska tänkande och sporra eleven att tillämpa etiska principer i vardagliga situationer</w:t>
            </w:r>
          </w:p>
        </w:tc>
        <w:tc>
          <w:tcPr>
            <w:tcW w:w="1928" w:type="dxa"/>
            <w:tcMar>
              <w:top w:w="60" w:type="dxa"/>
              <w:left w:w="60" w:type="dxa"/>
              <w:bottom w:w="60" w:type="dxa"/>
              <w:right w:w="60" w:type="dxa"/>
            </w:tcMar>
          </w:tcPr>
          <w:p w14:paraId="54678D7F" w14:textId="6AA5A04F" w:rsidR="000D079B" w:rsidRPr="00307242" w:rsidRDefault="000D079B" w:rsidP="000D079B">
            <w:pPr>
              <w:spacing w:after="0" w:line="240" w:lineRule="auto"/>
              <w:contextualSpacing/>
              <w:rPr>
                <w:rFonts w:cstheme="minorHAnsi"/>
                <w:lang w:val="sv-FI"/>
              </w:rPr>
            </w:pPr>
            <w:r w:rsidRPr="00C4368C">
              <w:rPr>
                <w:rFonts w:cstheme="minorHAnsi"/>
                <w:lang w:val="sv-FI"/>
              </w:rPr>
              <w:t>I1-I4</w:t>
            </w:r>
          </w:p>
        </w:tc>
        <w:tc>
          <w:tcPr>
            <w:tcW w:w="1928" w:type="dxa"/>
          </w:tcPr>
          <w:p w14:paraId="03860BBA"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utvecklar färdigheter i etiskt tänkande.</w:t>
            </w:r>
          </w:p>
          <w:p w14:paraId="487C92CC" w14:textId="77777777" w:rsidR="000D079B" w:rsidRPr="00C4368C" w:rsidRDefault="000D079B" w:rsidP="000D079B">
            <w:pPr>
              <w:spacing w:after="0" w:line="240" w:lineRule="auto"/>
              <w:contextualSpacing/>
              <w:rPr>
                <w:rFonts w:cstheme="minorHAnsi"/>
                <w:lang w:val="sv-FI"/>
              </w:rPr>
            </w:pPr>
          </w:p>
          <w:p w14:paraId="23AC2A57" w14:textId="6E1866BC" w:rsidR="000D079B" w:rsidRPr="00307242" w:rsidRDefault="000D079B" w:rsidP="000D079B">
            <w:pPr>
              <w:spacing w:after="0" w:line="240" w:lineRule="auto"/>
              <w:contextualSpacing/>
              <w:rPr>
                <w:rFonts w:cstheme="minorHAnsi"/>
                <w:lang w:val="sv-FI"/>
              </w:rPr>
            </w:pPr>
            <w:r w:rsidRPr="00C4368C">
              <w:rPr>
                <w:rFonts w:cstheme="minorHAnsi"/>
                <w:lang w:val="sv-FI"/>
              </w:rPr>
              <w:t>Eleven kan tillämpa etiska principer i vardagliga situationer och i val.</w:t>
            </w:r>
          </w:p>
        </w:tc>
        <w:tc>
          <w:tcPr>
            <w:tcW w:w="1928" w:type="dxa"/>
            <w:tcMar>
              <w:top w:w="60" w:type="dxa"/>
              <w:left w:w="60" w:type="dxa"/>
              <w:bottom w:w="60" w:type="dxa"/>
              <w:right w:w="60" w:type="dxa"/>
            </w:tcMar>
          </w:tcPr>
          <w:p w14:paraId="1EE0FFFC" w14:textId="239497F0" w:rsidR="000D079B" w:rsidRPr="00307242" w:rsidRDefault="000D079B" w:rsidP="000D079B">
            <w:pPr>
              <w:spacing w:after="0" w:line="240" w:lineRule="auto"/>
              <w:contextualSpacing/>
              <w:rPr>
                <w:rFonts w:cstheme="minorHAnsi"/>
                <w:lang w:val="sv-FI" w:bidi="sv-FI"/>
              </w:rPr>
            </w:pPr>
            <w:r w:rsidRPr="00C4368C">
              <w:rPr>
                <w:rFonts w:cstheme="minorHAnsi"/>
                <w:lang w:val="sv-FI"/>
              </w:rPr>
              <w:t>Förmåga till etiskt tänkande och att tillämpa etiska principer.</w:t>
            </w:r>
          </w:p>
        </w:tc>
        <w:tc>
          <w:tcPr>
            <w:tcW w:w="1928" w:type="dxa"/>
          </w:tcPr>
          <w:p w14:paraId="38C918C0" w14:textId="065D0113"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under handledning beskriva någon etisk princip eller ett </w:t>
            </w:r>
            <w:r w:rsidRPr="0020125C">
              <w:rPr>
                <w:rFonts w:cstheme="minorHAnsi"/>
                <w:lang w:val="sv-FI"/>
              </w:rPr>
              <w:t>etiskt val som ska göras i vardagen</w:t>
            </w:r>
            <w:r w:rsidRPr="00C4368C">
              <w:rPr>
                <w:rFonts w:cstheme="minorHAnsi"/>
                <w:lang w:val="sv-FI"/>
              </w:rPr>
              <w:t>.</w:t>
            </w:r>
          </w:p>
        </w:tc>
        <w:tc>
          <w:tcPr>
            <w:tcW w:w="1928" w:type="dxa"/>
          </w:tcPr>
          <w:p w14:paraId="11501A46" w14:textId="247774FE"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beskriva en etisk princip och </w:t>
            </w:r>
            <w:r w:rsidRPr="0020125C">
              <w:rPr>
                <w:rFonts w:cstheme="minorHAnsi"/>
                <w:lang w:val="sv-FI"/>
              </w:rPr>
              <w:t>ett etiskt val som ska göras i vardagen.</w:t>
            </w:r>
            <w:r w:rsidRPr="00C4368C">
              <w:rPr>
                <w:rFonts w:cstheme="minorHAnsi"/>
                <w:lang w:val="sv-FI"/>
              </w:rPr>
              <w:t xml:space="preserve"> </w:t>
            </w:r>
          </w:p>
        </w:tc>
        <w:tc>
          <w:tcPr>
            <w:tcW w:w="1928" w:type="dxa"/>
            <w:tcMar>
              <w:top w:w="60" w:type="dxa"/>
              <w:left w:w="60" w:type="dxa"/>
              <w:bottom w:w="60" w:type="dxa"/>
              <w:right w:w="60" w:type="dxa"/>
            </w:tcMar>
          </w:tcPr>
          <w:p w14:paraId="66D78171"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förstår centrala begrepp och principer i etiken.  </w:t>
            </w:r>
          </w:p>
          <w:p w14:paraId="748DBCBD" w14:textId="77777777" w:rsidR="000D079B" w:rsidRPr="00C4368C" w:rsidRDefault="000D079B" w:rsidP="000D079B">
            <w:pPr>
              <w:spacing w:after="0" w:line="240" w:lineRule="auto"/>
              <w:contextualSpacing/>
              <w:rPr>
                <w:rFonts w:cstheme="minorHAnsi"/>
                <w:lang w:val="sv-FI"/>
              </w:rPr>
            </w:pPr>
          </w:p>
          <w:p w14:paraId="490CAA53" w14:textId="7C8EA60D" w:rsidR="000D079B" w:rsidRPr="00307242" w:rsidRDefault="000D079B" w:rsidP="000D079B">
            <w:pPr>
              <w:spacing w:after="0" w:line="240" w:lineRule="auto"/>
              <w:contextualSpacing/>
              <w:rPr>
                <w:rFonts w:cstheme="minorHAnsi"/>
                <w:lang w:val="sv-FI" w:bidi="sv-FI"/>
              </w:rPr>
            </w:pPr>
            <w:r w:rsidRPr="00C4368C">
              <w:rPr>
                <w:rFonts w:cstheme="minorHAnsi"/>
                <w:lang w:val="sv-FI"/>
              </w:rPr>
              <w:t>Eleven kan beskriva och motivera hur etiska principer kan tillämpas i vardagen.</w:t>
            </w:r>
          </w:p>
        </w:tc>
        <w:tc>
          <w:tcPr>
            <w:tcW w:w="1928" w:type="dxa"/>
          </w:tcPr>
          <w:p w14:paraId="1F6606D8"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förstår centrala begrepp och principer i etiken.  </w:t>
            </w:r>
          </w:p>
          <w:p w14:paraId="28215B25" w14:textId="77777777" w:rsidR="000D079B" w:rsidRPr="00C4368C" w:rsidRDefault="000D079B" w:rsidP="000D079B">
            <w:pPr>
              <w:spacing w:after="0" w:line="240" w:lineRule="auto"/>
              <w:contextualSpacing/>
              <w:rPr>
                <w:rFonts w:cstheme="minorHAnsi"/>
                <w:lang w:val="sv-FI"/>
              </w:rPr>
            </w:pPr>
          </w:p>
          <w:p w14:paraId="22B269A5" w14:textId="77777777" w:rsidR="000D079B" w:rsidRDefault="000D079B" w:rsidP="000D079B">
            <w:pPr>
              <w:spacing w:after="0" w:line="240" w:lineRule="auto"/>
              <w:contextualSpacing/>
              <w:rPr>
                <w:rFonts w:cstheme="minorHAnsi"/>
                <w:lang w:val="sv-FI"/>
              </w:rPr>
            </w:pPr>
            <w:r w:rsidRPr="00C4368C">
              <w:rPr>
                <w:rFonts w:cstheme="minorHAnsi"/>
                <w:lang w:val="sv-FI"/>
              </w:rPr>
              <w:t xml:space="preserve">Eleven kan förklara och motivera hur etiska principer kan tillämpas logiskt i olika </w:t>
            </w:r>
          </w:p>
          <w:p w14:paraId="0E6CAE35" w14:textId="318B9232"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situationer. </w:t>
            </w:r>
          </w:p>
        </w:tc>
      </w:tr>
      <w:tr w:rsidR="000D079B" w:rsidRPr="00F57A97" w14:paraId="4CD4CD5F"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66ED0585" w14:textId="654C49D7" w:rsidR="000D079B" w:rsidRPr="00307242" w:rsidRDefault="000D079B" w:rsidP="000D079B">
            <w:pPr>
              <w:spacing w:after="0" w:line="240" w:lineRule="auto"/>
              <w:contextualSpacing/>
              <w:rPr>
                <w:rFonts w:cstheme="minorHAnsi"/>
                <w:lang w:val="sv-FI"/>
              </w:rPr>
            </w:pPr>
            <w:r w:rsidRPr="00C4368C">
              <w:rPr>
                <w:rFonts w:cstheme="minorHAnsi"/>
                <w:lang w:val="sv-FI"/>
              </w:rPr>
              <w:t>M2 handleda eleven att känna igen och bedöma ett argument och motiveringar till det</w:t>
            </w:r>
          </w:p>
        </w:tc>
        <w:tc>
          <w:tcPr>
            <w:tcW w:w="1928" w:type="dxa"/>
            <w:shd w:val="clear" w:color="auto" w:fill="F2F2F2" w:themeFill="background1" w:themeFillShade="F2"/>
            <w:tcMar>
              <w:top w:w="60" w:type="dxa"/>
              <w:left w:w="60" w:type="dxa"/>
              <w:bottom w:w="60" w:type="dxa"/>
              <w:right w:w="60" w:type="dxa"/>
            </w:tcMar>
          </w:tcPr>
          <w:p w14:paraId="2DF9C045" w14:textId="00B1E79F" w:rsidR="000D079B" w:rsidRPr="00307242" w:rsidRDefault="000D079B" w:rsidP="000D079B">
            <w:pPr>
              <w:spacing w:after="0" w:line="240" w:lineRule="auto"/>
              <w:contextualSpacing/>
              <w:rPr>
                <w:rFonts w:cstheme="minorHAnsi"/>
                <w:lang w:val="sv-FI"/>
              </w:rPr>
            </w:pPr>
            <w:r w:rsidRPr="00C4368C">
              <w:rPr>
                <w:rFonts w:cstheme="minorHAnsi"/>
                <w:lang w:val="sv-FI"/>
              </w:rPr>
              <w:t>I1-I4</w:t>
            </w:r>
          </w:p>
        </w:tc>
        <w:tc>
          <w:tcPr>
            <w:tcW w:w="1928" w:type="dxa"/>
            <w:shd w:val="clear" w:color="auto" w:fill="F2F2F2" w:themeFill="background1" w:themeFillShade="F2"/>
          </w:tcPr>
          <w:p w14:paraId="6151E1B1" w14:textId="1C8AC345"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lär sig att identifiera argument och uppfatta och bedöma motiveringar för dem. </w:t>
            </w:r>
          </w:p>
        </w:tc>
        <w:tc>
          <w:tcPr>
            <w:tcW w:w="1928" w:type="dxa"/>
            <w:shd w:val="clear" w:color="auto" w:fill="F2F2F2" w:themeFill="background1" w:themeFillShade="F2"/>
            <w:tcMar>
              <w:top w:w="60" w:type="dxa"/>
              <w:left w:w="60" w:type="dxa"/>
              <w:bottom w:w="60" w:type="dxa"/>
              <w:right w:w="60" w:type="dxa"/>
            </w:tcMar>
          </w:tcPr>
          <w:p w14:paraId="1D4C4035" w14:textId="3A0B1373" w:rsidR="000D079B" w:rsidRPr="00307242" w:rsidRDefault="000D079B" w:rsidP="000D079B">
            <w:pPr>
              <w:spacing w:after="0" w:line="240" w:lineRule="auto"/>
              <w:contextualSpacing/>
              <w:rPr>
                <w:rFonts w:cstheme="minorHAnsi"/>
                <w:lang w:val="sv-FI" w:bidi="sv-FI"/>
              </w:rPr>
            </w:pPr>
            <w:r w:rsidRPr="00C4368C">
              <w:rPr>
                <w:noProof/>
                <w:lang w:val="sv-FI"/>
              </w:rPr>
              <w:t>Förmåga att känna igen och bedöma argument och motiveringar</w:t>
            </w:r>
          </w:p>
        </w:tc>
        <w:tc>
          <w:tcPr>
            <w:tcW w:w="1928" w:type="dxa"/>
            <w:shd w:val="clear" w:color="auto" w:fill="F2F2F2" w:themeFill="background1" w:themeFillShade="F2"/>
          </w:tcPr>
          <w:p w14:paraId="552BD623"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kan under handledning känna igen ett argument i en diskussion eller text.</w:t>
            </w:r>
          </w:p>
          <w:p w14:paraId="0DC2CD57" w14:textId="77777777" w:rsidR="000D079B" w:rsidRPr="00C4368C" w:rsidRDefault="000D079B" w:rsidP="000D079B">
            <w:pPr>
              <w:spacing w:after="0" w:line="240" w:lineRule="auto"/>
              <w:contextualSpacing/>
              <w:rPr>
                <w:rFonts w:cstheme="minorHAnsi"/>
                <w:lang w:val="sv-FI"/>
              </w:rPr>
            </w:pPr>
          </w:p>
          <w:p w14:paraId="1148033B" w14:textId="55F5E3AA"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Pr>
          <w:p w14:paraId="5FBB4DC7" w14:textId="054C472B" w:rsidR="000D079B" w:rsidRPr="00307242" w:rsidRDefault="000D079B" w:rsidP="000D079B">
            <w:pPr>
              <w:spacing w:after="0" w:line="240" w:lineRule="auto"/>
              <w:contextualSpacing/>
              <w:rPr>
                <w:rFonts w:cstheme="minorHAnsi"/>
                <w:lang w:val="sv-FI"/>
              </w:rPr>
            </w:pPr>
            <w:r w:rsidRPr="00C4368C">
              <w:rPr>
                <w:rFonts w:cstheme="minorHAnsi"/>
                <w:lang w:val="sv-FI"/>
              </w:rPr>
              <w:t>Eleven kan urskilja ett argument och motiveringen till det i en diskussion och en text.</w:t>
            </w:r>
          </w:p>
        </w:tc>
        <w:tc>
          <w:tcPr>
            <w:tcW w:w="1928" w:type="dxa"/>
            <w:shd w:val="clear" w:color="auto" w:fill="F2F2F2" w:themeFill="background1" w:themeFillShade="F2"/>
            <w:tcMar>
              <w:top w:w="60" w:type="dxa"/>
              <w:left w:w="60" w:type="dxa"/>
              <w:bottom w:w="60" w:type="dxa"/>
              <w:right w:w="60" w:type="dxa"/>
            </w:tcMar>
          </w:tcPr>
          <w:p w14:paraId="2FA3AF8C" w14:textId="3BF9D36F" w:rsidR="000D079B" w:rsidRPr="00307242" w:rsidRDefault="000D079B" w:rsidP="000D079B">
            <w:pPr>
              <w:spacing w:after="0" w:line="240" w:lineRule="auto"/>
              <w:contextualSpacing/>
              <w:rPr>
                <w:rFonts w:cstheme="minorHAnsi"/>
                <w:lang w:val="sv-FI"/>
              </w:rPr>
            </w:pPr>
            <w:r w:rsidRPr="00C4368C">
              <w:rPr>
                <w:rFonts w:cstheme="minorHAnsi"/>
                <w:lang w:val="sv-FI"/>
              </w:rPr>
              <w:t>Eleven kan urskilja centrala argument och motiveringar till dem i en diskussion och i en text samt reflektera över hur relevanta motiveringarna är.</w:t>
            </w:r>
          </w:p>
        </w:tc>
        <w:tc>
          <w:tcPr>
            <w:tcW w:w="1928" w:type="dxa"/>
            <w:shd w:val="clear" w:color="auto" w:fill="F2F2F2" w:themeFill="background1" w:themeFillShade="F2"/>
          </w:tcPr>
          <w:p w14:paraId="49AEB8F9"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kan urskilja centrala argument med motiveringar i en diskussion och i olika texter.</w:t>
            </w:r>
          </w:p>
          <w:p w14:paraId="4EFB0930" w14:textId="77777777" w:rsidR="000D079B" w:rsidRPr="00C4368C" w:rsidRDefault="000D079B" w:rsidP="000D079B">
            <w:pPr>
              <w:spacing w:after="0" w:line="240" w:lineRule="auto"/>
              <w:contextualSpacing/>
              <w:rPr>
                <w:rFonts w:cstheme="minorHAnsi"/>
                <w:lang w:val="sv-FI"/>
              </w:rPr>
            </w:pPr>
          </w:p>
          <w:p w14:paraId="3592690C" w14:textId="0F9C6363" w:rsidR="000D079B" w:rsidRPr="00307242" w:rsidRDefault="000D079B" w:rsidP="000D079B">
            <w:pPr>
              <w:spacing w:after="0" w:line="240" w:lineRule="auto"/>
              <w:contextualSpacing/>
              <w:rPr>
                <w:rFonts w:cstheme="minorHAnsi"/>
                <w:lang w:val="sv-FI"/>
              </w:rPr>
            </w:pPr>
            <w:r w:rsidRPr="00C4368C">
              <w:rPr>
                <w:rFonts w:cstheme="minorHAnsi"/>
                <w:lang w:val="sv-FI"/>
              </w:rPr>
              <w:t>Eleven kan på ett mångsidigt sätt reflektera över hur relevanta motiveringarna är.</w:t>
            </w:r>
          </w:p>
        </w:tc>
      </w:tr>
      <w:tr w:rsidR="000D079B" w:rsidRPr="00F57A97" w14:paraId="1A4F4E92" w14:textId="77777777" w:rsidTr="007A5734">
        <w:trPr>
          <w:trHeight w:val="283"/>
        </w:trPr>
        <w:tc>
          <w:tcPr>
            <w:tcW w:w="1928" w:type="dxa"/>
            <w:tcMar>
              <w:top w:w="60" w:type="dxa"/>
              <w:left w:w="60" w:type="dxa"/>
              <w:bottom w:w="60" w:type="dxa"/>
              <w:right w:w="60" w:type="dxa"/>
            </w:tcMar>
          </w:tcPr>
          <w:p w14:paraId="1AD79174" w14:textId="3EF7EB36" w:rsidR="000D079B" w:rsidRPr="00307242" w:rsidRDefault="000D079B" w:rsidP="000D079B">
            <w:pPr>
              <w:spacing w:after="0" w:line="240" w:lineRule="auto"/>
              <w:contextualSpacing/>
              <w:rPr>
                <w:rFonts w:cstheme="minorHAnsi"/>
                <w:lang w:val="sv-FI"/>
              </w:rPr>
            </w:pPr>
            <w:r w:rsidRPr="00C4368C">
              <w:rPr>
                <w:rFonts w:cstheme="minorHAnsi"/>
                <w:lang w:val="sv-FI"/>
              </w:rPr>
              <w:t>M3 främja elevens förmåga att uppfatta samband mellan olika företeelser och att utveckla sitt tänkande</w:t>
            </w:r>
          </w:p>
        </w:tc>
        <w:tc>
          <w:tcPr>
            <w:tcW w:w="1928" w:type="dxa"/>
            <w:tcMar>
              <w:top w:w="60" w:type="dxa"/>
              <w:left w:w="60" w:type="dxa"/>
              <w:bottom w:w="60" w:type="dxa"/>
              <w:right w:w="60" w:type="dxa"/>
            </w:tcMar>
          </w:tcPr>
          <w:p w14:paraId="5AF3BDBF" w14:textId="5CD9FC56" w:rsidR="000D079B" w:rsidRPr="00307242" w:rsidRDefault="000D079B" w:rsidP="000D079B">
            <w:pPr>
              <w:spacing w:after="0" w:line="240" w:lineRule="auto"/>
              <w:contextualSpacing/>
              <w:rPr>
                <w:rFonts w:cstheme="minorHAnsi"/>
                <w:lang w:val="sv-FI"/>
              </w:rPr>
            </w:pPr>
            <w:r w:rsidRPr="00C4368C">
              <w:rPr>
                <w:rFonts w:cstheme="minorHAnsi"/>
                <w:lang w:val="sv-FI"/>
              </w:rPr>
              <w:t>I1, I2, I3</w:t>
            </w:r>
          </w:p>
        </w:tc>
        <w:tc>
          <w:tcPr>
            <w:tcW w:w="1928" w:type="dxa"/>
          </w:tcPr>
          <w:p w14:paraId="2281BB95"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uppfattar samband mellan olika företeelser och identifierar felaktiga slutsatser.</w:t>
            </w:r>
          </w:p>
          <w:p w14:paraId="660615B3" w14:textId="77777777" w:rsidR="000D079B" w:rsidRPr="00C4368C" w:rsidRDefault="000D079B" w:rsidP="000D079B">
            <w:pPr>
              <w:spacing w:after="0" w:line="240" w:lineRule="auto"/>
              <w:contextualSpacing/>
              <w:rPr>
                <w:rFonts w:cstheme="minorHAnsi"/>
                <w:lang w:val="sv-FI"/>
              </w:rPr>
            </w:pPr>
          </w:p>
          <w:p w14:paraId="53C3217A" w14:textId="127B5450" w:rsidR="000D079B" w:rsidRPr="00307242" w:rsidRDefault="000D079B" w:rsidP="000D079B">
            <w:pPr>
              <w:spacing w:after="0" w:line="240" w:lineRule="auto"/>
              <w:contextualSpacing/>
              <w:rPr>
                <w:rFonts w:cstheme="minorHAnsi"/>
                <w:lang w:val="sv-FI"/>
              </w:rPr>
            </w:pPr>
            <w:r w:rsidRPr="00C4368C">
              <w:rPr>
                <w:rFonts w:cstheme="minorHAnsi"/>
                <w:lang w:val="sv-FI"/>
              </w:rPr>
              <w:t>Eleven utvecklas i sitt tänkande.</w:t>
            </w:r>
          </w:p>
        </w:tc>
        <w:tc>
          <w:tcPr>
            <w:tcW w:w="1928" w:type="dxa"/>
            <w:tcMar>
              <w:top w:w="60" w:type="dxa"/>
              <w:left w:w="60" w:type="dxa"/>
              <w:bottom w:w="60" w:type="dxa"/>
              <w:right w:w="60" w:type="dxa"/>
            </w:tcMar>
          </w:tcPr>
          <w:p w14:paraId="7FE81E08" w14:textId="5B6B28C6" w:rsidR="000D079B" w:rsidRPr="00307242" w:rsidRDefault="000D079B" w:rsidP="000D079B">
            <w:pPr>
              <w:spacing w:after="0" w:line="240" w:lineRule="auto"/>
              <w:contextualSpacing/>
              <w:rPr>
                <w:rFonts w:cstheme="minorHAnsi"/>
                <w:lang w:val="sv-FI"/>
              </w:rPr>
            </w:pPr>
            <w:r w:rsidRPr="00C4368C">
              <w:rPr>
                <w:rFonts w:cstheme="minorHAnsi"/>
                <w:lang w:val="sv-FI"/>
              </w:rPr>
              <w:t>Tankefärdigheter</w:t>
            </w:r>
          </w:p>
        </w:tc>
        <w:tc>
          <w:tcPr>
            <w:tcW w:w="1928" w:type="dxa"/>
          </w:tcPr>
          <w:p w14:paraId="06D51B83" w14:textId="081B8CAD" w:rsidR="000D079B" w:rsidRPr="00307242" w:rsidRDefault="000D079B" w:rsidP="000D079B">
            <w:pPr>
              <w:spacing w:after="0" w:line="240" w:lineRule="auto"/>
              <w:contextualSpacing/>
              <w:rPr>
                <w:rFonts w:cstheme="minorHAnsi"/>
                <w:lang w:val="sv-FI"/>
              </w:rPr>
            </w:pPr>
            <w:r w:rsidRPr="00C4368C">
              <w:rPr>
                <w:rFonts w:cstheme="minorHAnsi"/>
                <w:lang w:val="sv-FI"/>
              </w:rPr>
              <w:t>Eleven kan under handledning uppfatta samband</w:t>
            </w:r>
            <w:r>
              <w:rPr>
                <w:rFonts w:cstheme="minorHAnsi"/>
                <w:lang w:val="sv-FI"/>
              </w:rPr>
              <w:t xml:space="preserve"> </w:t>
            </w:r>
            <w:proofErr w:type="gramStart"/>
            <w:r w:rsidRPr="00C4368C">
              <w:rPr>
                <w:rFonts w:cstheme="minorHAnsi"/>
                <w:lang w:val="sv-FI"/>
              </w:rPr>
              <w:t>mellan olika företeelser eller</w:t>
            </w:r>
            <w:proofErr w:type="gramEnd"/>
            <w:r w:rsidRPr="00C4368C">
              <w:rPr>
                <w:rFonts w:cstheme="minorHAnsi"/>
                <w:lang w:val="sv-FI"/>
              </w:rPr>
              <w:t xml:space="preserve"> felaktiga slutsatser.</w:t>
            </w:r>
          </w:p>
        </w:tc>
        <w:tc>
          <w:tcPr>
            <w:tcW w:w="1928" w:type="dxa"/>
          </w:tcPr>
          <w:p w14:paraId="388D14C8" w14:textId="5E709035" w:rsidR="000D079B" w:rsidRPr="00307242" w:rsidRDefault="000D079B" w:rsidP="000D079B">
            <w:pPr>
              <w:spacing w:after="0" w:line="240" w:lineRule="auto"/>
              <w:contextualSpacing/>
              <w:rPr>
                <w:rFonts w:cstheme="minorHAnsi"/>
                <w:lang w:val="sv-FI"/>
              </w:rPr>
            </w:pPr>
            <w:r w:rsidRPr="00C4368C">
              <w:rPr>
                <w:rFonts w:cstheme="minorHAnsi"/>
                <w:lang w:val="sv-FI"/>
              </w:rPr>
              <w:t>Eleven kan uppfatta samband mellan olika företeelser och felaktiga slutsatser.</w:t>
            </w:r>
          </w:p>
        </w:tc>
        <w:tc>
          <w:tcPr>
            <w:tcW w:w="1928" w:type="dxa"/>
            <w:tcMar>
              <w:top w:w="60" w:type="dxa"/>
              <w:left w:w="60" w:type="dxa"/>
              <w:bottom w:w="60" w:type="dxa"/>
              <w:right w:w="60" w:type="dxa"/>
            </w:tcMar>
          </w:tcPr>
          <w:p w14:paraId="3AAD3FA8"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uppfattar samband mellan olika företeelser.  </w:t>
            </w:r>
          </w:p>
          <w:p w14:paraId="236FDAF6" w14:textId="77777777" w:rsidR="000D079B" w:rsidRPr="00C4368C" w:rsidRDefault="000D079B" w:rsidP="000D079B">
            <w:pPr>
              <w:spacing w:after="0" w:line="240" w:lineRule="auto"/>
              <w:contextualSpacing/>
              <w:rPr>
                <w:rFonts w:cstheme="minorHAnsi"/>
                <w:lang w:val="sv-FI"/>
              </w:rPr>
            </w:pPr>
          </w:p>
          <w:p w14:paraId="17630C3C" w14:textId="152FDB6C"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identifiera felaktiga slutsatser och undvika sådana i sitt eget tänkande. </w:t>
            </w:r>
          </w:p>
        </w:tc>
        <w:tc>
          <w:tcPr>
            <w:tcW w:w="1928" w:type="dxa"/>
          </w:tcPr>
          <w:p w14:paraId="1C8DAC9C"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uppfattar på ett mångsidigt sätt samband mellan olika företeelser och identifierar felaktiga slutsatser.</w:t>
            </w:r>
          </w:p>
          <w:p w14:paraId="02238C55" w14:textId="77777777" w:rsidR="000D079B" w:rsidRPr="00C4368C" w:rsidRDefault="000D079B" w:rsidP="000D079B">
            <w:pPr>
              <w:spacing w:after="0" w:line="240" w:lineRule="auto"/>
              <w:contextualSpacing/>
              <w:rPr>
                <w:rFonts w:cstheme="minorHAnsi"/>
                <w:lang w:val="sv-FI"/>
              </w:rPr>
            </w:pPr>
          </w:p>
          <w:p w14:paraId="4DD90987" w14:textId="28CB3A13" w:rsidR="000D079B" w:rsidRPr="00307242" w:rsidRDefault="000D079B" w:rsidP="000D079B">
            <w:pPr>
              <w:spacing w:after="0" w:line="240" w:lineRule="auto"/>
              <w:contextualSpacing/>
              <w:rPr>
                <w:rFonts w:cstheme="minorHAnsi"/>
                <w:lang w:val="sv-FI"/>
              </w:rPr>
            </w:pPr>
            <w:r w:rsidRPr="00C4368C">
              <w:rPr>
                <w:rFonts w:cstheme="minorHAnsi"/>
                <w:lang w:val="sv-FI"/>
              </w:rPr>
              <w:t>Eleven</w:t>
            </w:r>
            <w:r>
              <w:rPr>
                <w:rFonts w:cstheme="minorHAnsi"/>
                <w:lang w:val="sv-FI"/>
              </w:rPr>
              <w:t xml:space="preserve"> kan</w:t>
            </w:r>
            <w:r w:rsidRPr="00C4368C">
              <w:rPr>
                <w:rFonts w:cstheme="minorHAnsi"/>
                <w:lang w:val="sv-FI"/>
              </w:rPr>
              <w:t xml:space="preserve"> tillämpa dessa färdigheter i sitt tänkande.</w:t>
            </w:r>
          </w:p>
        </w:tc>
      </w:tr>
      <w:tr w:rsidR="000D079B" w:rsidRPr="00F57A97" w14:paraId="4A58E7FE"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6F85F84D" w14:textId="52049080"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M4 vägleda eleven att ta ansvar för sig själv, andra människor och naturen  </w:t>
            </w:r>
          </w:p>
        </w:tc>
        <w:tc>
          <w:tcPr>
            <w:tcW w:w="1928" w:type="dxa"/>
            <w:shd w:val="clear" w:color="auto" w:fill="F2F2F2" w:themeFill="background1" w:themeFillShade="F2"/>
            <w:tcMar>
              <w:top w:w="60" w:type="dxa"/>
              <w:left w:w="60" w:type="dxa"/>
              <w:bottom w:w="60" w:type="dxa"/>
              <w:right w:w="60" w:type="dxa"/>
            </w:tcMar>
          </w:tcPr>
          <w:p w14:paraId="019383D5" w14:textId="6D6135CA" w:rsidR="000D079B" w:rsidRPr="00307242" w:rsidRDefault="000D079B" w:rsidP="000D079B">
            <w:pPr>
              <w:spacing w:after="0" w:line="240" w:lineRule="auto"/>
              <w:contextualSpacing/>
              <w:rPr>
                <w:rFonts w:cstheme="minorHAnsi"/>
                <w:lang w:val="sv-FI"/>
              </w:rPr>
            </w:pPr>
            <w:r w:rsidRPr="00C4368C">
              <w:rPr>
                <w:rFonts w:cstheme="minorHAnsi"/>
                <w:lang w:val="sv-FI"/>
              </w:rPr>
              <w:t>I1, I2, I3</w:t>
            </w:r>
          </w:p>
        </w:tc>
        <w:tc>
          <w:tcPr>
            <w:tcW w:w="1928" w:type="dxa"/>
            <w:shd w:val="clear" w:color="auto" w:fill="F2F2F2" w:themeFill="background1" w:themeFillShade="F2"/>
          </w:tcPr>
          <w:p w14:paraId="13353E8D" w14:textId="13A75B9C"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ta ansvar för sig själv, andra människor och naturen.  </w:t>
            </w:r>
          </w:p>
        </w:tc>
        <w:tc>
          <w:tcPr>
            <w:tcW w:w="1928" w:type="dxa"/>
            <w:shd w:val="clear" w:color="auto" w:fill="F2F2F2" w:themeFill="background1" w:themeFillShade="F2"/>
            <w:tcMar>
              <w:top w:w="60" w:type="dxa"/>
              <w:left w:w="60" w:type="dxa"/>
              <w:bottom w:w="60" w:type="dxa"/>
              <w:right w:w="60" w:type="dxa"/>
            </w:tcMar>
          </w:tcPr>
          <w:p w14:paraId="7CAD553A" w14:textId="3311A21C" w:rsidR="000D079B" w:rsidRPr="00307242" w:rsidRDefault="000D079B" w:rsidP="000D079B">
            <w:pPr>
              <w:spacing w:after="0" w:line="240" w:lineRule="auto"/>
              <w:contextualSpacing/>
              <w:rPr>
                <w:rFonts w:cstheme="minorHAnsi"/>
                <w:lang w:val="sv-FI"/>
              </w:rPr>
            </w:pPr>
            <w:r w:rsidRPr="00C4368C">
              <w:rPr>
                <w:rFonts w:cstheme="minorHAnsi"/>
                <w:lang w:val="sv-FI"/>
              </w:rPr>
              <w:t>Kunskap om vad det innebär att ta ansvar</w:t>
            </w:r>
          </w:p>
        </w:tc>
        <w:tc>
          <w:tcPr>
            <w:tcW w:w="1928" w:type="dxa"/>
            <w:shd w:val="clear" w:color="auto" w:fill="F2F2F2" w:themeFill="background1" w:themeFillShade="F2"/>
          </w:tcPr>
          <w:p w14:paraId="20AB8BA5" w14:textId="6F991F60" w:rsidR="000D079B" w:rsidRPr="00307242" w:rsidRDefault="000D079B" w:rsidP="000D079B">
            <w:pPr>
              <w:spacing w:after="0" w:line="240" w:lineRule="auto"/>
              <w:contextualSpacing/>
              <w:rPr>
                <w:rFonts w:cstheme="minorHAnsi"/>
                <w:lang w:val="sv-FI"/>
              </w:rPr>
            </w:pPr>
            <w:r w:rsidRPr="00C4368C">
              <w:rPr>
                <w:rFonts w:cstheme="minorHAnsi"/>
                <w:lang w:val="sv-FI"/>
              </w:rPr>
              <w:t>Eleven kan under handledning beskriva ett sätt att ta ansvar för sig själv, andra människor eller naturen.</w:t>
            </w:r>
          </w:p>
        </w:tc>
        <w:tc>
          <w:tcPr>
            <w:tcW w:w="1928" w:type="dxa"/>
            <w:shd w:val="clear" w:color="auto" w:fill="F2F2F2" w:themeFill="background1" w:themeFillShade="F2"/>
          </w:tcPr>
          <w:p w14:paraId="7018F4A8" w14:textId="5118FBB4" w:rsidR="000D079B" w:rsidRPr="00307242" w:rsidRDefault="000D079B" w:rsidP="000D079B">
            <w:pPr>
              <w:spacing w:after="0" w:line="240" w:lineRule="auto"/>
              <w:contextualSpacing/>
              <w:rPr>
                <w:rFonts w:cstheme="minorHAnsi"/>
                <w:lang w:val="sv-FI"/>
              </w:rPr>
            </w:pPr>
            <w:r w:rsidRPr="00C4368C">
              <w:rPr>
                <w:rFonts w:cstheme="minorHAnsi"/>
                <w:lang w:val="sv-FI"/>
              </w:rPr>
              <w:t>Eleven kan beskriva ett sätt att ta ansvar för sig själv, andra människor och naturen.</w:t>
            </w:r>
          </w:p>
        </w:tc>
        <w:tc>
          <w:tcPr>
            <w:tcW w:w="1928" w:type="dxa"/>
            <w:shd w:val="clear" w:color="auto" w:fill="F2F2F2" w:themeFill="background1" w:themeFillShade="F2"/>
            <w:tcMar>
              <w:top w:w="60" w:type="dxa"/>
              <w:left w:w="60" w:type="dxa"/>
              <w:bottom w:w="60" w:type="dxa"/>
              <w:right w:w="60" w:type="dxa"/>
            </w:tcMar>
          </w:tcPr>
          <w:p w14:paraId="086EC852" w14:textId="4688EF0F"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beskriva vad det innebär att ta ansvar för sig själv, andra och naturen och redogöra för vad det innebär att ta ansvar för sina egna handlingar. </w:t>
            </w:r>
          </w:p>
        </w:tc>
        <w:tc>
          <w:tcPr>
            <w:tcW w:w="1928" w:type="dxa"/>
            <w:shd w:val="clear" w:color="auto" w:fill="F2F2F2" w:themeFill="background1" w:themeFillShade="F2"/>
          </w:tcPr>
          <w:p w14:paraId="1D07ABDC" w14:textId="7A31EE2E"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förklara och motivera vad det innebär att ta ansvar för sig själv, andra och naturen och med olika exempel beskriva vad det innebär att ta ansvar för sina egna handlingar. </w:t>
            </w:r>
          </w:p>
        </w:tc>
      </w:tr>
      <w:tr w:rsidR="000D079B" w:rsidRPr="00F57A97" w14:paraId="3CAF1824" w14:textId="77777777" w:rsidTr="007A5734">
        <w:trPr>
          <w:trHeight w:val="283"/>
        </w:trPr>
        <w:tc>
          <w:tcPr>
            <w:tcW w:w="1928" w:type="dxa"/>
            <w:tcMar>
              <w:top w:w="60" w:type="dxa"/>
              <w:left w:w="60" w:type="dxa"/>
              <w:bottom w:w="60" w:type="dxa"/>
              <w:right w:w="60" w:type="dxa"/>
            </w:tcMar>
          </w:tcPr>
          <w:p w14:paraId="4FC8E9A4" w14:textId="16EB098C" w:rsidR="000D079B" w:rsidRPr="00307242" w:rsidRDefault="000D079B" w:rsidP="000D079B">
            <w:pPr>
              <w:spacing w:after="0" w:line="240" w:lineRule="auto"/>
              <w:contextualSpacing/>
              <w:rPr>
                <w:rFonts w:cstheme="minorHAnsi"/>
                <w:lang w:val="sv-FI"/>
              </w:rPr>
            </w:pPr>
            <w:r w:rsidRPr="00C4368C">
              <w:rPr>
                <w:rFonts w:cstheme="minorHAnsi"/>
                <w:lang w:val="sv-FI"/>
              </w:rPr>
              <w:t>M5 vägleda eleven att lära känna Finlands, Europas och världens kulturarv och att förstå kulturell mångfald som fenomen</w:t>
            </w:r>
          </w:p>
        </w:tc>
        <w:tc>
          <w:tcPr>
            <w:tcW w:w="1928" w:type="dxa"/>
            <w:tcMar>
              <w:top w:w="60" w:type="dxa"/>
              <w:left w:w="60" w:type="dxa"/>
              <w:bottom w:w="60" w:type="dxa"/>
              <w:right w:w="60" w:type="dxa"/>
            </w:tcMar>
          </w:tcPr>
          <w:p w14:paraId="69B827C5" w14:textId="30FA202F" w:rsidR="000D079B" w:rsidRPr="00307242" w:rsidRDefault="000D079B" w:rsidP="000D079B">
            <w:pPr>
              <w:spacing w:after="0" w:line="240" w:lineRule="auto"/>
              <w:contextualSpacing/>
              <w:rPr>
                <w:rFonts w:cstheme="minorHAnsi"/>
                <w:lang w:val="sv-FI"/>
              </w:rPr>
            </w:pPr>
            <w:r w:rsidRPr="00C4368C">
              <w:rPr>
                <w:rFonts w:cstheme="minorHAnsi"/>
                <w:lang w:val="sv-FI"/>
              </w:rPr>
              <w:t>I2, I3, I4</w:t>
            </w:r>
          </w:p>
        </w:tc>
        <w:tc>
          <w:tcPr>
            <w:tcW w:w="1928" w:type="dxa"/>
          </w:tcPr>
          <w:p w14:paraId="58DA9FAF" w14:textId="6095D596" w:rsidR="000D079B" w:rsidRPr="00307242" w:rsidRDefault="000D079B" w:rsidP="000D079B">
            <w:pPr>
              <w:spacing w:after="0" w:line="240" w:lineRule="auto"/>
              <w:contextualSpacing/>
              <w:rPr>
                <w:rFonts w:cstheme="minorHAnsi"/>
                <w:lang w:val="sv-FI"/>
              </w:rPr>
            </w:pPr>
            <w:r w:rsidRPr="00C4368C">
              <w:rPr>
                <w:rFonts w:cstheme="minorHAnsi"/>
                <w:lang w:val="sv-FI"/>
              </w:rPr>
              <w:t>Eleven bekantar sig med Finlands, Europas och världens kulturarv och förstår kulturell mångfald som fenomen.</w:t>
            </w:r>
          </w:p>
        </w:tc>
        <w:tc>
          <w:tcPr>
            <w:tcW w:w="1928" w:type="dxa"/>
            <w:tcMar>
              <w:top w:w="60" w:type="dxa"/>
              <w:left w:w="60" w:type="dxa"/>
              <w:bottom w:w="60" w:type="dxa"/>
              <w:right w:w="60" w:type="dxa"/>
            </w:tcMar>
          </w:tcPr>
          <w:p w14:paraId="181AC3B6"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Förmåga att tillämpa kunskaper och begrepp</w:t>
            </w:r>
          </w:p>
          <w:p w14:paraId="562CE4B9" w14:textId="6F2FCEBB" w:rsidR="000D079B" w:rsidRPr="00307242" w:rsidRDefault="000D079B" w:rsidP="000D079B">
            <w:pPr>
              <w:spacing w:after="0" w:line="240" w:lineRule="auto"/>
              <w:contextualSpacing/>
              <w:rPr>
                <w:rFonts w:cstheme="minorHAnsi"/>
                <w:lang w:val="sv-FI"/>
              </w:rPr>
            </w:pPr>
          </w:p>
        </w:tc>
        <w:tc>
          <w:tcPr>
            <w:tcW w:w="1928" w:type="dxa"/>
          </w:tcPr>
          <w:p w14:paraId="16E642DF"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kan under handledning nämna en kulturell minoritet. </w:t>
            </w:r>
          </w:p>
          <w:p w14:paraId="1AA02813" w14:textId="77777777" w:rsidR="000D079B" w:rsidRPr="00C4368C" w:rsidRDefault="000D079B" w:rsidP="000D079B">
            <w:pPr>
              <w:spacing w:after="0" w:line="240" w:lineRule="auto"/>
              <w:contextualSpacing/>
              <w:rPr>
                <w:rFonts w:cstheme="minorHAnsi"/>
                <w:lang w:val="sv-FI"/>
              </w:rPr>
            </w:pPr>
          </w:p>
          <w:p w14:paraId="134F797B" w14:textId="0D2E2A30" w:rsidR="000D079B" w:rsidRPr="00307242" w:rsidRDefault="000D079B" w:rsidP="000D079B">
            <w:pPr>
              <w:spacing w:after="0" w:line="240" w:lineRule="auto"/>
              <w:contextualSpacing/>
              <w:rPr>
                <w:rFonts w:cstheme="minorHAnsi"/>
                <w:lang w:val="sv-FI"/>
              </w:rPr>
            </w:pPr>
            <w:r w:rsidRPr="00C4368C">
              <w:rPr>
                <w:rFonts w:cstheme="minorHAnsi"/>
                <w:lang w:val="sv-FI"/>
              </w:rPr>
              <w:t>Eleven kan under handledning nämna ett kulturarv.</w:t>
            </w:r>
          </w:p>
        </w:tc>
        <w:tc>
          <w:tcPr>
            <w:tcW w:w="1928" w:type="dxa"/>
          </w:tcPr>
          <w:p w14:paraId="27778838"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vet att det finns olika kulturer och kan nämna en kulturell minoritet och något karakteristiskt för den. </w:t>
            </w:r>
          </w:p>
          <w:p w14:paraId="2FB19480" w14:textId="77777777" w:rsidR="000D079B" w:rsidRPr="00C4368C" w:rsidRDefault="000D079B" w:rsidP="000D079B">
            <w:pPr>
              <w:spacing w:after="0" w:line="240" w:lineRule="auto"/>
              <w:contextualSpacing/>
              <w:rPr>
                <w:rFonts w:cstheme="minorHAnsi"/>
                <w:lang w:val="sv-FI"/>
              </w:rPr>
            </w:pPr>
          </w:p>
          <w:p w14:paraId="4A9AC944" w14:textId="77777777" w:rsidR="000D079B" w:rsidRPr="00C4368C" w:rsidRDefault="000D079B" w:rsidP="000D079B">
            <w:pPr>
              <w:spacing w:after="0" w:line="240" w:lineRule="auto"/>
              <w:contextualSpacing/>
              <w:rPr>
                <w:rFonts w:cstheme="minorHAnsi"/>
                <w:lang w:val="sv-SE"/>
              </w:rPr>
            </w:pPr>
            <w:r w:rsidRPr="00C4368C">
              <w:rPr>
                <w:rFonts w:cstheme="minorHAnsi"/>
                <w:lang w:val="sv-FI"/>
              </w:rPr>
              <w:t>Eleven kan nämna ett kulturarv.</w:t>
            </w:r>
          </w:p>
          <w:p w14:paraId="6AF42937" w14:textId="3F151947" w:rsidR="000D079B" w:rsidRPr="00307242" w:rsidRDefault="000D079B" w:rsidP="000D079B">
            <w:pPr>
              <w:spacing w:after="0" w:line="240" w:lineRule="auto"/>
              <w:contextualSpacing/>
              <w:rPr>
                <w:rFonts w:cstheme="minorHAnsi"/>
                <w:lang w:val="sv-FI"/>
              </w:rPr>
            </w:pPr>
          </w:p>
        </w:tc>
        <w:tc>
          <w:tcPr>
            <w:tcW w:w="1928" w:type="dxa"/>
            <w:tcMar>
              <w:top w:w="60" w:type="dxa"/>
              <w:left w:w="60" w:type="dxa"/>
              <w:bottom w:w="60" w:type="dxa"/>
              <w:right w:w="60" w:type="dxa"/>
            </w:tcMar>
          </w:tcPr>
          <w:p w14:paraId="30DD42AB"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kan nämna och förklara några särdrag i anknytning till kultur i Finlands, Europas och världens kulturarv. </w:t>
            </w:r>
          </w:p>
          <w:p w14:paraId="335358FD" w14:textId="77777777" w:rsidR="000D079B" w:rsidRPr="00C4368C" w:rsidRDefault="000D079B" w:rsidP="000D079B">
            <w:pPr>
              <w:spacing w:after="0" w:line="240" w:lineRule="auto"/>
              <w:contextualSpacing/>
              <w:rPr>
                <w:rFonts w:cstheme="minorHAnsi"/>
                <w:lang w:val="sv-FI"/>
              </w:rPr>
            </w:pPr>
          </w:p>
          <w:p w14:paraId="33DE1266" w14:textId="1F89A499" w:rsidR="000D079B" w:rsidRPr="00307242" w:rsidRDefault="000D079B" w:rsidP="000D079B">
            <w:pPr>
              <w:spacing w:after="0" w:line="240" w:lineRule="auto"/>
              <w:contextualSpacing/>
              <w:rPr>
                <w:rFonts w:cstheme="minorHAnsi"/>
                <w:lang w:val="sv-FI"/>
              </w:rPr>
            </w:pPr>
            <w:r w:rsidRPr="00C4368C">
              <w:rPr>
                <w:rFonts w:cstheme="minorHAnsi"/>
                <w:lang w:val="sv-FI"/>
              </w:rPr>
              <w:t>Eleven kan ge exempel på kulturell mångfald i gruppen eller i samhället.</w:t>
            </w:r>
          </w:p>
        </w:tc>
        <w:tc>
          <w:tcPr>
            <w:tcW w:w="1928" w:type="dxa"/>
          </w:tcPr>
          <w:p w14:paraId="01D7E66A"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kan nämna och förklara flera särdrag i anknytning till kultur i Finlands, Europas och världens kulturarv. </w:t>
            </w:r>
          </w:p>
          <w:p w14:paraId="52AF17B2" w14:textId="77777777" w:rsidR="000D079B" w:rsidRPr="00C4368C" w:rsidRDefault="000D079B" w:rsidP="000D079B">
            <w:pPr>
              <w:spacing w:after="0" w:line="240" w:lineRule="auto"/>
              <w:contextualSpacing/>
              <w:rPr>
                <w:rFonts w:cstheme="minorHAnsi"/>
                <w:lang w:val="sv-FI"/>
              </w:rPr>
            </w:pPr>
          </w:p>
          <w:p w14:paraId="6974B0CA" w14:textId="222CE16F" w:rsidR="000D079B" w:rsidRPr="00307242" w:rsidRDefault="000D079B" w:rsidP="000D079B">
            <w:pPr>
              <w:spacing w:after="0" w:line="240" w:lineRule="auto"/>
              <w:contextualSpacing/>
              <w:rPr>
                <w:rFonts w:cstheme="minorHAnsi"/>
                <w:lang w:val="sv-FI"/>
              </w:rPr>
            </w:pPr>
            <w:r w:rsidRPr="00C4368C">
              <w:rPr>
                <w:rFonts w:cstheme="minorHAnsi"/>
                <w:lang w:val="sv-FI"/>
              </w:rPr>
              <w:t>Eleven kan beskriva gruppens eller samhällets kulturella mångfald och reflektera över dess betydelse.</w:t>
            </w:r>
          </w:p>
        </w:tc>
      </w:tr>
      <w:tr w:rsidR="000D079B" w:rsidRPr="00F57A97" w14:paraId="7767EB0F"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243DDFFE" w14:textId="6995BD19" w:rsidR="000D079B" w:rsidRPr="00307242" w:rsidRDefault="000D079B" w:rsidP="000D079B">
            <w:pPr>
              <w:spacing w:after="0" w:line="240" w:lineRule="auto"/>
              <w:contextualSpacing/>
              <w:rPr>
                <w:rFonts w:cstheme="minorHAnsi"/>
                <w:lang w:val="sv-FI"/>
              </w:rPr>
            </w:pPr>
            <w:r w:rsidRPr="00C4368C">
              <w:rPr>
                <w:rFonts w:cstheme="minorHAnsi"/>
                <w:lang w:val="sv-FI"/>
              </w:rPr>
              <w:t>M6 stödja eleven att utveckla sin allmänbildning inom åskådning och kultur</w:t>
            </w:r>
          </w:p>
        </w:tc>
        <w:tc>
          <w:tcPr>
            <w:tcW w:w="1928" w:type="dxa"/>
            <w:shd w:val="clear" w:color="auto" w:fill="F2F2F2" w:themeFill="background1" w:themeFillShade="F2"/>
            <w:tcMar>
              <w:top w:w="60" w:type="dxa"/>
              <w:left w:w="60" w:type="dxa"/>
              <w:bottom w:w="60" w:type="dxa"/>
              <w:right w:w="60" w:type="dxa"/>
            </w:tcMar>
          </w:tcPr>
          <w:p w14:paraId="74C6CE9D" w14:textId="61067CAF" w:rsidR="000D079B" w:rsidRPr="00307242" w:rsidRDefault="000D079B" w:rsidP="000D079B">
            <w:pPr>
              <w:spacing w:after="0" w:line="240" w:lineRule="auto"/>
              <w:contextualSpacing/>
              <w:rPr>
                <w:rFonts w:cstheme="minorHAnsi"/>
                <w:lang w:val="sv-FI"/>
              </w:rPr>
            </w:pPr>
            <w:r w:rsidRPr="00C4368C">
              <w:rPr>
                <w:rFonts w:cstheme="minorHAnsi"/>
                <w:lang w:val="sv-FI"/>
              </w:rPr>
              <w:t>I1-I4</w:t>
            </w:r>
          </w:p>
        </w:tc>
        <w:tc>
          <w:tcPr>
            <w:tcW w:w="1928" w:type="dxa"/>
            <w:shd w:val="clear" w:color="auto" w:fill="F2F2F2" w:themeFill="background1" w:themeFillShade="F2"/>
          </w:tcPr>
          <w:p w14:paraId="09F157D9" w14:textId="42C68008" w:rsidR="000D079B" w:rsidRPr="00307242" w:rsidRDefault="000D079B" w:rsidP="000D079B">
            <w:pPr>
              <w:spacing w:after="0" w:line="240" w:lineRule="auto"/>
              <w:contextualSpacing/>
              <w:rPr>
                <w:rFonts w:cstheme="minorHAnsi"/>
                <w:lang w:val="sv-FI"/>
              </w:rPr>
            </w:pPr>
            <w:r w:rsidRPr="00C4368C">
              <w:rPr>
                <w:rFonts w:cstheme="minorHAnsi"/>
                <w:lang w:val="sv-FI"/>
              </w:rPr>
              <w:t>Eleven identifierar grundläggande särdrag i åskådningar och kulturer och identifierar och använder åskådningsrelaterade begrepp.</w:t>
            </w:r>
          </w:p>
        </w:tc>
        <w:tc>
          <w:tcPr>
            <w:tcW w:w="1928" w:type="dxa"/>
            <w:shd w:val="clear" w:color="auto" w:fill="F2F2F2" w:themeFill="background1" w:themeFillShade="F2"/>
            <w:tcMar>
              <w:top w:w="60" w:type="dxa"/>
              <w:left w:w="60" w:type="dxa"/>
              <w:bottom w:w="60" w:type="dxa"/>
              <w:right w:w="60" w:type="dxa"/>
            </w:tcMar>
          </w:tcPr>
          <w:p w14:paraId="7E04BCF6"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Förmåga att tillämpa kunskaper och begrepp</w:t>
            </w:r>
          </w:p>
          <w:p w14:paraId="0AC3C839" w14:textId="542A8387"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Pr>
          <w:p w14:paraId="13E4E284" w14:textId="18B9AA8B" w:rsidR="000D079B" w:rsidRPr="00307242" w:rsidRDefault="000D079B" w:rsidP="000D079B">
            <w:pPr>
              <w:spacing w:after="0" w:line="240" w:lineRule="auto"/>
              <w:contextualSpacing/>
              <w:rPr>
                <w:rFonts w:cstheme="minorHAnsi"/>
                <w:lang w:val="sv-FI"/>
              </w:rPr>
            </w:pPr>
            <w:r w:rsidRPr="00C4368C">
              <w:rPr>
                <w:rFonts w:cstheme="minorHAnsi"/>
                <w:lang w:val="sv-FI"/>
              </w:rPr>
              <w:t>Eleven kan nämna någon åskådning, kultur eller något åskådningsmässigt begrepp.</w:t>
            </w:r>
          </w:p>
        </w:tc>
        <w:tc>
          <w:tcPr>
            <w:tcW w:w="1928" w:type="dxa"/>
            <w:shd w:val="clear" w:color="auto" w:fill="F2F2F2" w:themeFill="background1" w:themeFillShade="F2"/>
          </w:tcPr>
          <w:p w14:paraId="4459341E"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kan nämna någon åskådning eller kultur och något särdrag i anknytning till den.</w:t>
            </w:r>
          </w:p>
          <w:p w14:paraId="2D31444F" w14:textId="77777777" w:rsidR="000D079B" w:rsidRPr="00C4368C" w:rsidRDefault="000D079B" w:rsidP="000D079B">
            <w:pPr>
              <w:spacing w:after="0" w:line="240" w:lineRule="auto"/>
              <w:contextualSpacing/>
              <w:rPr>
                <w:rFonts w:cstheme="minorHAnsi"/>
                <w:lang w:val="sv-FI"/>
              </w:rPr>
            </w:pPr>
          </w:p>
          <w:p w14:paraId="4ED29115" w14:textId="56164345" w:rsidR="000D079B" w:rsidRPr="00331A79" w:rsidRDefault="000D079B" w:rsidP="000D079B">
            <w:pPr>
              <w:spacing w:after="0" w:line="240" w:lineRule="auto"/>
              <w:contextualSpacing/>
              <w:rPr>
                <w:rFonts w:cstheme="minorHAnsi"/>
                <w:lang w:val="sv-FI"/>
              </w:rPr>
            </w:pPr>
            <w:r w:rsidRPr="00C4368C">
              <w:rPr>
                <w:rFonts w:cstheme="minorHAnsi"/>
                <w:lang w:val="sv-FI"/>
              </w:rPr>
              <w:t>Eleven känner till åtminstone ett åskådningsmässigt begrepp.</w:t>
            </w:r>
          </w:p>
        </w:tc>
        <w:tc>
          <w:tcPr>
            <w:tcW w:w="1928" w:type="dxa"/>
            <w:shd w:val="clear" w:color="auto" w:fill="F2F2F2" w:themeFill="background1" w:themeFillShade="F2"/>
            <w:tcMar>
              <w:top w:w="60" w:type="dxa"/>
              <w:left w:w="60" w:type="dxa"/>
              <w:bottom w:w="60" w:type="dxa"/>
              <w:right w:w="60" w:type="dxa"/>
            </w:tcMar>
          </w:tcPr>
          <w:p w14:paraId="7F14B621" w14:textId="6879B7C5" w:rsidR="000D079B" w:rsidRPr="00331A79" w:rsidRDefault="000D079B" w:rsidP="000D079B">
            <w:pPr>
              <w:spacing w:after="0" w:line="240" w:lineRule="auto"/>
              <w:contextualSpacing/>
              <w:rPr>
                <w:rFonts w:cstheme="minorHAnsi"/>
                <w:lang w:val="sv-FI"/>
              </w:rPr>
            </w:pPr>
            <w:r w:rsidRPr="00C4368C">
              <w:rPr>
                <w:rFonts w:cstheme="minorHAnsi"/>
                <w:lang w:val="sv-FI"/>
              </w:rPr>
              <w:t xml:space="preserve">Eleven kan nämna någon åskådning eller kultur och redogöra för den med hjälp av åskådningsmässiga begrepp. </w:t>
            </w:r>
          </w:p>
        </w:tc>
        <w:tc>
          <w:tcPr>
            <w:tcW w:w="1928" w:type="dxa"/>
            <w:shd w:val="clear" w:color="auto" w:fill="F2F2F2" w:themeFill="background1" w:themeFillShade="F2"/>
          </w:tcPr>
          <w:p w14:paraId="589C1895" w14:textId="325A6187" w:rsidR="000D079B" w:rsidRPr="00307242" w:rsidRDefault="000D079B" w:rsidP="000D079B">
            <w:pPr>
              <w:spacing w:after="0" w:line="240" w:lineRule="auto"/>
              <w:contextualSpacing/>
              <w:rPr>
                <w:rFonts w:cstheme="minorHAnsi"/>
                <w:lang w:val="sv-FI"/>
              </w:rPr>
            </w:pPr>
            <w:r w:rsidRPr="00C4368C">
              <w:rPr>
                <w:rFonts w:cstheme="minorHAnsi"/>
                <w:lang w:val="sv-FI"/>
              </w:rPr>
              <w:t>Eleven kan nämna några åskådningar och kulturer.</w:t>
            </w:r>
            <w:r>
              <w:rPr>
                <w:rFonts w:cstheme="minorHAnsi"/>
                <w:lang w:val="sv-FI"/>
              </w:rPr>
              <w:t xml:space="preserve"> </w:t>
            </w:r>
            <w:r w:rsidRPr="00C4368C">
              <w:rPr>
                <w:rFonts w:cstheme="minorHAnsi"/>
                <w:lang w:val="sv-FI"/>
              </w:rPr>
              <w:t xml:space="preserve">Eleven kan berätta om och ge exempel på dem genom att använda åskådningsmässiga begrepp. </w:t>
            </w:r>
          </w:p>
        </w:tc>
      </w:tr>
      <w:tr w:rsidR="000D079B" w:rsidRPr="00F57A97" w14:paraId="41B31F1B" w14:textId="77777777" w:rsidTr="007A5734">
        <w:trPr>
          <w:trHeight w:val="283"/>
        </w:trPr>
        <w:tc>
          <w:tcPr>
            <w:tcW w:w="1928" w:type="dxa"/>
            <w:tcMar>
              <w:top w:w="60" w:type="dxa"/>
              <w:left w:w="60" w:type="dxa"/>
              <w:bottom w:w="60" w:type="dxa"/>
              <w:right w:w="60" w:type="dxa"/>
            </w:tcMar>
          </w:tcPr>
          <w:p w14:paraId="68B1A3F8" w14:textId="5A2BCA6A" w:rsidR="000D079B" w:rsidRPr="00307242" w:rsidRDefault="000D079B" w:rsidP="000D079B">
            <w:pPr>
              <w:spacing w:after="0" w:line="240" w:lineRule="auto"/>
              <w:contextualSpacing/>
              <w:rPr>
                <w:rFonts w:cstheme="minorHAnsi"/>
                <w:lang w:val="sv-FI"/>
              </w:rPr>
            </w:pPr>
            <w:r w:rsidRPr="00C4368C">
              <w:rPr>
                <w:rFonts w:cstheme="minorHAnsi"/>
                <w:lang w:val="sv-FI"/>
              </w:rPr>
              <w:t>M7</w:t>
            </w:r>
            <w:r>
              <w:rPr>
                <w:rFonts w:cstheme="minorHAnsi"/>
                <w:lang w:val="sv-SE"/>
              </w:rPr>
              <w:t xml:space="preserve"> handleda</w:t>
            </w:r>
            <w:r w:rsidRPr="00C4368C">
              <w:rPr>
                <w:rFonts w:cstheme="minorHAnsi"/>
                <w:lang w:val="sv-FI"/>
              </w:rPr>
              <w:t xml:space="preserve"> eleven att planera och utvärdera sitt eget lärande i livsåskådning</w:t>
            </w:r>
          </w:p>
        </w:tc>
        <w:tc>
          <w:tcPr>
            <w:tcW w:w="1928" w:type="dxa"/>
            <w:tcMar>
              <w:top w:w="60" w:type="dxa"/>
              <w:left w:w="60" w:type="dxa"/>
              <w:bottom w:w="60" w:type="dxa"/>
              <w:right w:w="60" w:type="dxa"/>
            </w:tcMar>
          </w:tcPr>
          <w:p w14:paraId="01EC5550" w14:textId="0FB98537" w:rsidR="000D079B" w:rsidRPr="00307242" w:rsidRDefault="000D079B" w:rsidP="000D079B">
            <w:pPr>
              <w:spacing w:after="0" w:line="240" w:lineRule="auto"/>
              <w:contextualSpacing/>
              <w:rPr>
                <w:rFonts w:cstheme="minorHAnsi"/>
                <w:lang w:val="sv-FI"/>
              </w:rPr>
            </w:pPr>
            <w:r w:rsidRPr="00C4368C">
              <w:rPr>
                <w:rFonts w:cstheme="minorHAnsi"/>
                <w:lang w:val="sv-FI"/>
              </w:rPr>
              <w:t>I1-I4</w:t>
            </w:r>
          </w:p>
        </w:tc>
        <w:tc>
          <w:tcPr>
            <w:tcW w:w="1928" w:type="dxa"/>
          </w:tcPr>
          <w:p w14:paraId="1688A921"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w:t>
            </w:r>
            <w:r>
              <w:rPr>
                <w:rFonts w:cstheme="minorHAnsi"/>
                <w:lang w:val="sv-FI"/>
              </w:rPr>
              <w:t xml:space="preserve"> bildar sig en uppfattning om</w:t>
            </w:r>
            <w:r w:rsidRPr="00C4368C">
              <w:rPr>
                <w:rFonts w:cstheme="minorHAnsi"/>
                <w:lang w:val="sv-FI"/>
              </w:rPr>
              <w:t xml:space="preserve"> sitt eget </w:t>
            </w:r>
            <w:r w:rsidRPr="00AE46E6">
              <w:rPr>
                <w:rFonts w:cstheme="minorHAnsi"/>
                <w:lang w:val="sv-FI"/>
              </w:rPr>
              <w:t>åskådningsmässiga kunnande och ställer</w:t>
            </w:r>
            <w:r w:rsidRPr="00C4368C">
              <w:rPr>
                <w:rFonts w:cstheme="minorHAnsi"/>
                <w:lang w:val="sv-FI"/>
              </w:rPr>
              <w:t xml:space="preserve"> upp mål utgående från det.</w:t>
            </w:r>
          </w:p>
          <w:p w14:paraId="13CD1974" w14:textId="77777777" w:rsidR="000D079B" w:rsidRPr="00C4368C" w:rsidRDefault="000D079B" w:rsidP="000D079B">
            <w:pPr>
              <w:spacing w:after="0" w:line="240" w:lineRule="auto"/>
              <w:contextualSpacing/>
              <w:rPr>
                <w:rFonts w:cstheme="minorHAnsi"/>
                <w:lang w:val="sv-FI"/>
              </w:rPr>
            </w:pPr>
          </w:p>
          <w:p w14:paraId="629186F9" w14:textId="3E562F0A" w:rsidR="000D079B" w:rsidRPr="00307242" w:rsidRDefault="000D079B" w:rsidP="000D079B">
            <w:pPr>
              <w:spacing w:after="0" w:line="240" w:lineRule="auto"/>
              <w:contextualSpacing/>
              <w:rPr>
                <w:rFonts w:cstheme="minorHAnsi"/>
                <w:lang w:val="sv-FI"/>
              </w:rPr>
            </w:pPr>
            <w:r w:rsidRPr="00C4368C">
              <w:rPr>
                <w:rFonts w:cstheme="minorHAnsi"/>
                <w:lang w:val="sv-FI"/>
              </w:rPr>
              <w:t>Eleven utvärderar sitt åskådningsmässiga lärande.</w:t>
            </w:r>
          </w:p>
        </w:tc>
        <w:tc>
          <w:tcPr>
            <w:tcW w:w="1928" w:type="dxa"/>
            <w:tcMar>
              <w:top w:w="60" w:type="dxa"/>
              <w:left w:w="60" w:type="dxa"/>
              <w:bottom w:w="60" w:type="dxa"/>
              <w:right w:w="60" w:type="dxa"/>
            </w:tcMar>
          </w:tcPr>
          <w:p w14:paraId="310F107B"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Förmåga att lära sig</w:t>
            </w:r>
          </w:p>
          <w:p w14:paraId="03F3DF0C" w14:textId="0B575972" w:rsidR="000D079B" w:rsidRPr="00307242" w:rsidRDefault="000D079B" w:rsidP="000D079B">
            <w:pPr>
              <w:spacing w:after="0" w:line="240" w:lineRule="auto"/>
              <w:contextualSpacing/>
              <w:rPr>
                <w:rFonts w:cstheme="minorHAnsi"/>
                <w:lang w:val="sv-FI"/>
              </w:rPr>
            </w:pPr>
          </w:p>
        </w:tc>
        <w:tc>
          <w:tcPr>
            <w:tcW w:w="1928" w:type="dxa"/>
          </w:tcPr>
          <w:p w14:paraId="28D503C5" w14:textId="29A44E76" w:rsidR="000D079B" w:rsidRPr="00307242" w:rsidRDefault="000D079B" w:rsidP="000D079B">
            <w:pPr>
              <w:spacing w:after="0" w:line="240" w:lineRule="auto"/>
              <w:contextualSpacing/>
              <w:rPr>
                <w:rFonts w:cstheme="minorHAnsi"/>
                <w:i/>
                <w:iCs/>
                <w:lang w:val="sv-FI"/>
              </w:rPr>
            </w:pPr>
            <w:r w:rsidRPr="00C4368C">
              <w:rPr>
                <w:rFonts w:cstheme="minorHAnsi"/>
                <w:lang w:val="sv-FI"/>
              </w:rPr>
              <w:t>Eleven kan under handledning ställa upp ett mål för sitt eget åskådningsmässiga lärande.</w:t>
            </w:r>
          </w:p>
        </w:tc>
        <w:tc>
          <w:tcPr>
            <w:tcW w:w="1928" w:type="dxa"/>
          </w:tcPr>
          <w:p w14:paraId="2EBBDACA"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kan identifiera sitt kunnande och ställa upp åtminstone ett mål för sitt eget åskådningsmässiga lärande.</w:t>
            </w:r>
          </w:p>
          <w:p w14:paraId="77C548D4" w14:textId="77777777" w:rsidR="000D079B" w:rsidRPr="00C4368C" w:rsidRDefault="000D079B" w:rsidP="000D079B">
            <w:pPr>
              <w:spacing w:after="0" w:line="240" w:lineRule="auto"/>
              <w:contextualSpacing/>
              <w:rPr>
                <w:rFonts w:cstheme="minorHAnsi"/>
                <w:lang w:val="sv-FI"/>
              </w:rPr>
            </w:pPr>
          </w:p>
          <w:p w14:paraId="35CAB1D9" w14:textId="6687D7DD" w:rsidR="000D079B" w:rsidRPr="00307242" w:rsidRDefault="000D079B" w:rsidP="000D079B">
            <w:pPr>
              <w:spacing w:after="0" w:line="240" w:lineRule="auto"/>
              <w:contextualSpacing/>
              <w:rPr>
                <w:rFonts w:cstheme="minorHAnsi"/>
                <w:lang w:val="sv-FI"/>
              </w:rPr>
            </w:pPr>
            <w:r w:rsidRPr="00C4368C">
              <w:rPr>
                <w:rFonts w:cstheme="minorHAnsi"/>
                <w:lang w:val="sv-FI"/>
              </w:rPr>
              <w:t>Under handledning planerar och utvärderar eleven sina studier.</w:t>
            </w:r>
          </w:p>
        </w:tc>
        <w:tc>
          <w:tcPr>
            <w:tcW w:w="1928" w:type="dxa"/>
            <w:tcMar>
              <w:top w:w="60" w:type="dxa"/>
              <w:left w:w="60" w:type="dxa"/>
              <w:bottom w:w="60" w:type="dxa"/>
              <w:right w:w="60" w:type="dxa"/>
            </w:tcMar>
          </w:tcPr>
          <w:p w14:paraId="4292CDC6" w14:textId="011A02C0"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ställa upp ändamålsenliga mål </w:t>
            </w:r>
            <w:r>
              <w:rPr>
                <w:rFonts w:cstheme="minorHAnsi"/>
                <w:lang w:val="sv-FI"/>
              </w:rPr>
              <w:t xml:space="preserve">för sig </w:t>
            </w:r>
            <w:r w:rsidRPr="00C4368C">
              <w:rPr>
                <w:rFonts w:cstheme="minorHAnsi"/>
                <w:lang w:val="sv-FI"/>
              </w:rPr>
              <w:t xml:space="preserve">i anknytning till sina åskådningsmässiga </w:t>
            </w:r>
            <w:r w:rsidRPr="000E20AE">
              <w:rPr>
                <w:rFonts w:cstheme="minorHAnsi"/>
                <w:lang w:val="sv-FI"/>
              </w:rPr>
              <w:t>studier, sträva efter att arbeta i riktning mot målen och</w:t>
            </w:r>
            <w:r w:rsidRPr="00C4368C">
              <w:rPr>
                <w:rFonts w:cstheme="minorHAnsi"/>
                <w:lang w:val="sv-FI"/>
              </w:rPr>
              <w:t xml:space="preserve"> utvärdera hur de nås.</w:t>
            </w:r>
          </w:p>
        </w:tc>
        <w:tc>
          <w:tcPr>
            <w:tcW w:w="1928" w:type="dxa"/>
          </w:tcPr>
          <w:p w14:paraId="2E475DA9"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ställer upp ändamålsenliga mål </w:t>
            </w:r>
            <w:r>
              <w:rPr>
                <w:rFonts w:cstheme="minorHAnsi"/>
                <w:lang w:val="sv-FI"/>
              </w:rPr>
              <w:t xml:space="preserve">för sig </w:t>
            </w:r>
            <w:r w:rsidRPr="00C4368C">
              <w:rPr>
                <w:rFonts w:cstheme="minorHAnsi"/>
                <w:lang w:val="sv-FI"/>
              </w:rPr>
              <w:t>i anknytning till sina åskådningsmässiga studier och arbetar i enlighet med dem.</w:t>
            </w:r>
          </w:p>
          <w:p w14:paraId="02E0EFB8" w14:textId="77777777" w:rsidR="000D079B" w:rsidRPr="00C4368C" w:rsidRDefault="000D079B" w:rsidP="000D079B">
            <w:pPr>
              <w:spacing w:after="0" w:line="240" w:lineRule="auto"/>
              <w:contextualSpacing/>
              <w:rPr>
                <w:rFonts w:cstheme="minorHAnsi"/>
                <w:lang w:val="sv-FI"/>
              </w:rPr>
            </w:pPr>
          </w:p>
          <w:p w14:paraId="2BA3B067" w14:textId="0A5918B9" w:rsidR="000D079B" w:rsidRPr="00307242" w:rsidRDefault="000D079B" w:rsidP="000D079B">
            <w:pPr>
              <w:spacing w:after="0" w:line="240" w:lineRule="auto"/>
              <w:contextualSpacing/>
              <w:rPr>
                <w:rFonts w:cstheme="minorHAnsi"/>
                <w:lang w:val="sv-FI"/>
              </w:rPr>
            </w:pPr>
            <w:r w:rsidRPr="00C4368C">
              <w:rPr>
                <w:rFonts w:cstheme="minorHAnsi"/>
                <w:lang w:val="sv-FI"/>
              </w:rPr>
              <w:t>Eleven utvärderar på ett mångsidigt sätt hur hen når målen.</w:t>
            </w:r>
          </w:p>
        </w:tc>
      </w:tr>
      <w:tr w:rsidR="000D079B" w:rsidRPr="00F57A97" w14:paraId="709266B8"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0FBD37C9" w14:textId="760E5791" w:rsidR="000D079B" w:rsidRPr="00307242" w:rsidRDefault="000D079B" w:rsidP="000D079B">
            <w:pPr>
              <w:spacing w:after="0" w:line="240" w:lineRule="auto"/>
              <w:contextualSpacing/>
              <w:rPr>
                <w:rFonts w:cstheme="minorHAnsi"/>
                <w:lang w:val="sv-FI"/>
              </w:rPr>
            </w:pPr>
            <w:r w:rsidRPr="00C4368C">
              <w:rPr>
                <w:rFonts w:cstheme="minorHAnsi"/>
                <w:lang w:val="sv-FI"/>
              </w:rPr>
              <w:t>M8 uppmuntra eleven att uttrycka sin åskådning och att lyssna på andras ställningstaganden i</w:t>
            </w:r>
            <w:r>
              <w:rPr>
                <w:rFonts w:cstheme="minorHAnsi"/>
                <w:lang w:val="sv-FI"/>
              </w:rPr>
              <w:t xml:space="preserve"> </w:t>
            </w:r>
            <w:r w:rsidRPr="00C4368C">
              <w:rPr>
                <w:rFonts w:cstheme="minorHAnsi"/>
                <w:lang w:val="sv-FI"/>
              </w:rPr>
              <w:t>åskådningsfrågor</w:t>
            </w:r>
          </w:p>
        </w:tc>
        <w:tc>
          <w:tcPr>
            <w:tcW w:w="1928" w:type="dxa"/>
            <w:shd w:val="clear" w:color="auto" w:fill="F2F2F2" w:themeFill="background1" w:themeFillShade="F2"/>
            <w:tcMar>
              <w:top w:w="60" w:type="dxa"/>
              <w:left w:w="60" w:type="dxa"/>
              <w:bottom w:w="60" w:type="dxa"/>
              <w:right w:w="60" w:type="dxa"/>
            </w:tcMar>
          </w:tcPr>
          <w:p w14:paraId="4F7AE3C2"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I1, I2, I3</w:t>
            </w:r>
          </w:p>
          <w:p w14:paraId="388079B8" w14:textId="77777777" w:rsidR="000D079B" w:rsidRPr="00C4368C" w:rsidRDefault="000D079B" w:rsidP="000D079B">
            <w:pPr>
              <w:spacing w:after="0" w:line="240" w:lineRule="auto"/>
              <w:contextualSpacing/>
              <w:rPr>
                <w:rFonts w:cstheme="minorHAnsi"/>
                <w:lang w:val="sv-FI"/>
              </w:rPr>
            </w:pPr>
          </w:p>
          <w:p w14:paraId="6911DFDA" w14:textId="1F4259C7"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Pr>
          <w:p w14:paraId="76A201C7"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uttrycker sin åskådning och agerar konstruktivt i kommunikationssituationer som en i gruppen. </w:t>
            </w:r>
          </w:p>
          <w:p w14:paraId="6DC5931F" w14:textId="402B20CF"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 </w:t>
            </w:r>
          </w:p>
        </w:tc>
        <w:tc>
          <w:tcPr>
            <w:tcW w:w="1928" w:type="dxa"/>
            <w:shd w:val="clear" w:color="auto" w:fill="F2F2F2" w:themeFill="background1" w:themeFillShade="F2"/>
            <w:tcMar>
              <w:top w:w="60" w:type="dxa"/>
              <w:left w:w="60" w:type="dxa"/>
              <w:bottom w:w="60" w:type="dxa"/>
              <w:right w:w="60" w:type="dxa"/>
            </w:tcMar>
          </w:tcPr>
          <w:p w14:paraId="4FA9FFCD" w14:textId="16A867E4" w:rsidR="000D079B" w:rsidRPr="00307242" w:rsidRDefault="000D079B" w:rsidP="000D079B">
            <w:pPr>
              <w:spacing w:after="0" w:line="240" w:lineRule="auto"/>
              <w:contextualSpacing/>
              <w:rPr>
                <w:rFonts w:cstheme="minorHAnsi"/>
                <w:lang w:val="sv-FI"/>
              </w:rPr>
            </w:pPr>
            <w:r w:rsidRPr="00C4368C">
              <w:rPr>
                <w:rFonts w:cstheme="minorHAnsi"/>
                <w:lang w:val="sv-FI"/>
              </w:rPr>
              <w:t>Sociala färdigheter och förmåga att arbeta i grupp</w:t>
            </w:r>
          </w:p>
        </w:tc>
        <w:tc>
          <w:tcPr>
            <w:tcW w:w="1928" w:type="dxa"/>
            <w:shd w:val="clear" w:color="auto" w:fill="F2F2F2" w:themeFill="background1" w:themeFillShade="F2"/>
          </w:tcPr>
          <w:p w14:paraId="47C738E8" w14:textId="6B399A42" w:rsidR="000D079B" w:rsidRPr="00307242" w:rsidRDefault="000D079B" w:rsidP="000D079B">
            <w:pPr>
              <w:spacing w:after="0" w:line="240" w:lineRule="auto"/>
              <w:contextualSpacing/>
              <w:rPr>
                <w:rFonts w:cstheme="minorHAnsi"/>
                <w:lang w:val="sv-FI"/>
              </w:rPr>
            </w:pPr>
            <w:r w:rsidRPr="00C4368C">
              <w:rPr>
                <w:rFonts w:cstheme="minorHAnsi"/>
                <w:lang w:val="sv-FI"/>
              </w:rPr>
              <w:t>Eleven lyssnar sakligt till de andras ställningstaganden i åskådningsmässiga frågor.</w:t>
            </w:r>
          </w:p>
        </w:tc>
        <w:tc>
          <w:tcPr>
            <w:tcW w:w="1928" w:type="dxa"/>
            <w:shd w:val="clear" w:color="auto" w:fill="F2F2F2" w:themeFill="background1" w:themeFillShade="F2"/>
          </w:tcPr>
          <w:p w14:paraId="40DF0987" w14:textId="7420005A" w:rsidR="000D079B" w:rsidRPr="00307242" w:rsidRDefault="000D079B" w:rsidP="000D079B">
            <w:pPr>
              <w:spacing w:after="0" w:line="240" w:lineRule="auto"/>
              <w:contextualSpacing/>
              <w:rPr>
                <w:rFonts w:cstheme="minorHAnsi"/>
                <w:lang w:val="sv-FI"/>
              </w:rPr>
            </w:pPr>
            <w:r w:rsidRPr="00C4368C">
              <w:rPr>
                <w:rFonts w:cstheme="minorHAnsi"/>
                <w:lang w:val="sv-FI"/>
              </w:rPr>
              <w:t>Eleven uttrycker under handledning sina ställningstaganden i åskådningsmässiga frågor.</w:t>
            </w:r>
          </w:p>
        </w:tc>
        <w:tc>
          <w:tcPr>
            <w:tcW w:w="1928" w:type="dxa"/>
            <w:shd w:val="clear" w:color="auto" w:fill="F2F2F2" w:themeFill="background1" w:themeFillShade="F2"/>
            <w:tcMar>
              <w:top w:w="60" w:type="dxa"/>
              <w:left w:w="60" w:type="dxa"/>
              <w:bottom w:w="60" w:type="dxa"/>
              <w:right w:w="60" w:type="dxa"/>
            </w:tcMar>
          </w:tcPr>
          <w:p w14:paraId="2FA3F1E3"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uttrycker sina åskådningsmässiga tankar eller sin identitet på ett konstruktivt sätt. </w:t>
            </w:r>
          </w:p>
          <w:p w14:paraId="3F835640" w14:textId="77777777" w:rsidR="000D079B" w:rsidRPr="00C4368C" w:rsidRDefault="000D079B" w:rsidP="000D079B">
            <w:pPr>
              <w:spacing w:after="0" w:line="240" w:lineRule="auto"/>
              <w:contextualSpacing/>
              <w:rPr>
                <w:rFonts w:cstheme="minorHAnsi"/>
                <w:lang w:val="sv-FI"/>
              </w:rPr>
            </w:pPr>
          </w:p>
          <w:p w14:paraId="477D5370" w14:textId="7496F788" w:rsidR="000D079B" w:rsidRPr="00307242" w:rsidRDefault="000D079B" w:rsidP="000D079B">
            <w:pPr>
              <w:spacing w:after="0" w:line="240" w:lineRule="auto"/>
              <w:contextualSpacing/>
              <w:rPr>
                <w:rFonts w:cstheme="minorHAnsi"/>
                <w:lang w:val="sv-FI"/>
              </w:rPr>
            </w:pPr>
            <w:r w:rsidRPr="00C4368C">
              <w:rPr>
                <w:rFonts w:cstheme="minorHAnsi"/>
                <w:lang w:val="sv-FI"/>
              </w:rPr>
              <w:t>Eleven agerar i positiv kommunikation med andra.</w:t>
            </w:r>
          </w:p>
        </w:tc>
        <w:tc>
          <w:tcPr>
            <w:tcW w:w="1928" w:type="dxa"/>
            <w:shd w:val="clear" w:color="auto" w:fill="F2F2F2" w:themeFill="background1" w:themeFillShade="F2"/>
          </w:tcPr>
          <w:p w14:paraId="3A193B26"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uttrycker sina åskådningsmässiga tankar eller sin identitet på ett mångsidigt sätt. </w:t>
            </w:r>
          </w:p>
          <w:p w14:paraId="74FEE4B0" w14:textId="77777777" w:rsidR="000D079B" w:rsidRPr="00C4368C" w:rsidRDefault="000D079B" w:rsidP="000D079B">
            <w:pPr>
              <w:spacing w:after="0" w:line="240" w:lineRule="auto"/>
              <w:contextualSpacing/>
              <w:rPr>
                <w:rFonts w:cstheme="minorHAnsi"/>
                <w:lang w:val="sv-FI"/>
              </w:rPr>
            </w:pPr>
          </w:p>
          <w:p w14:paraId="2DF6CFE6" w14:textId="71982381" w:rsidR="000D079B" w:rsidRPr="00307242" w:rsidRDefault="000D079B" w:rsidP="000D079B">
            <w:pPr>
              <w:spacing w:after="0" w:line="240" w:lineRule="auto"/>
              <w:contextualSpacing/>
              <w:rPr>
                <w:rFonts w:cstheme="minorHAnsi"/>
                <w:lang w:val="sv-FI"/>
              </w:rPr>
            </w:pPr>
            <w:r w:rsidRPr="00C4368C">
              <w:rPr>
                <w:rFonts w:cstheme="minorHAnsi"/>
                <w:lang w:val="sv-FI"/>
              </w:rPr>
              <w:t>Eleven agerar konstruktivt i kommunikation med andra.</w:t>
            </w:r>
          </w:p>
        </w:tc>
      </w:tr>
      <w:tr w:rsidR="000D079B" w:rsidRPr="00F57A97" w14:paraId="6969F442" w14:textId="77777777" w:rsidTr="007A5734">
        <w:trPr>
          <w:trHeight w:val="283"/>
        </w:trPr>
        <w:tc>
          <w:tcPr>
            <w:tcW w:w="1928" w:type="dxa"/>
            <w:tcMar>
              <w:top w:w="60" w:type="dxa"/>
              <w:left w:w="60" w:type="dxa"/>
              <w:bottom w:w="60" w:type="dxa"/>
              <w:right w:w="60" w:type="dxa"/>
            </w:tcMar>
          </w:tcPr>
          <w:p w14:paraId="3B7B9B94" w14:textId="65CFF252" w:rsidR="000D079B" w:rsidRPr="00307242" w:rsidRDefault="000D079B" w:rsidP="000D079B">
            <w:pPr>
              <w:spacing w:after="0" w:line="240" w:lineRule="auto"/>
              <w:contextualSpacing/>
              <w:rPr>
                <w:rFonts w:cstheme="minorHAnsi"/>
                <w:lang w:val="sv-FI"/>
              </w:rPr>
            </w:pPr>
            <w:r w:rsidRPr="00C4368C">
              <w:rPr>
                <w:rFonts w:cstheme="minorHAnsi"/>
                <w:lang w:val="sv-FI"/>
              </w:rPr>
              <w:t>M9 vägleda eleven att bekanta sig med människorättsetiken som b</w:t>
            </w:r>
            <w:r>
              <w:rPr>
                <w:rFonts w:cstheme="minorHAnsi"/>
                <w:lang w:val="sv-FI"/>
              </w:rPr>
              <w:t>ygger</w:t>
            </w:r>
            <w:r w:rsidRPr="00C4368C">
              <w:rPr>
                <w:rFonts w:cstheme="minorHAnsi"/>
                <w:lang w:val="sv-FI"/>
              </w:rPr>
              <w:t xml:space="preserve"> på FN:s deklaration om de mänskliga rättigheterna, i synnerhet barnets rättigheter</w:t>
            </w:r>
          </w:p>
        </w:tc>
        <w:tc>
          <w:tcPr>
            <w:tcW w:w="1928" w:type="dxa"/>
            <w:tcMar>
              <w:top w:w="60" w:type="dxa"/>
              <w:left w:w="60" w:type="dxa"/>
              <w:bottom w:w="60" w:type="dxa"/>
              <w:right w:w="60" w:type="dxa"/>
            </w:tcMar>
          </w:tcPr>
          <w:p w14:paraId="100C44A0" w14:textId="365E5D82" w:rsidR="000D079B" w:rsidRPr="00307242" w:rsidRDefault="000D079B" w:rsidP="000D079B">
            <w:pPr>
              <w:spacing w:after="0" w:line="240" w:lineRule="auto"/>
              <w:contextualSpacing/>
              <w:rPr>
                <w:rFonts w:cstheme="minorHAnsi"/>
                <w:lang w:val="sv-FI"/>
              </w:rPr>
            </w:pPr>
            <w:r w:rsidRPr="00C4368C">
              <w:rPr>
                <w:rFonts w:cstheme="minorHAnsi"/>
                <w:lang w:val="sv-FI"/>
              </w:rPr>
              <w:t>I3</w:t>
            </w:r>
          </w:p>
        </w:tc>
        <w:tc>
          <w:tcPr>
            <w:tcW w:w="1928" w:type="dxa"/>
          </w:tcPr>
          <w:p w14:paraId="0093BF32"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förstår begreppet mänskliga rättigheter.</w:t>
            </w:r>
          </w:p>
          <w:p w14:paraId="3F1A9949" w14:textId="77777777" w:rsidR="000D079B" w:rsidRPr="00C4368C" w:rsidRDefault="000D079B" w:rsidP="000D079B">
            <w:pPr>
              <w:spacing w:after="0" w:line="240" w:lineRule="auto"/>
              <w:contextualSpacing/>
              <w:rPr>
                <w:rFonts w:cstheme="minorHAnsi"/>
                <w:lang w:val="sv-FI"/>
              </w:rPr>
            </w:pPr>
          </w:p>
          <w:p w14:paraId="41B16905" w14:textId="7A77613B" w:rsidR="000D079B" w:rsidRPr="00307242" w:rsidRDefault="000D079B" w:rsidP="000D079B">
            <w:pPr>
              <w:spacing w:after="0" w:line="240" w:lineRule="auto"/>
              <w:contextualSpacing/>
              <w:rPr>
                <w:rFonts w:cstheme="minorHAnsi"/>
                <w:lang w:val="sv-FI"/>
              </w:rPr>
            </w:pPr>
            <w:r w:rsidRPr="00C4368C">
              <w:rPr>
                <w:rFonts w:cstheme="minorHAnsi"/>
                <w:lang w:val="sv-FI"/>
              </w:rPr>
              <w:t>Eleven vet vad FN:s deklaration om mänskliga rättigheter är.</w:t>
            </w:r>
          </w:p>
        </w:tc>
        <w:tc>
          <w:tcPr>
            <w:tcW w:w="1928" w:type="dxa"/>
            <w:tcMar>
              <w:top w:w="60" w:type="dxa"/>
              <w:left w:w="60" w:type="dxa"/>
              <w:bottom w:w="60" w:type="dxa"/>
              <w:right w:w="60" w:type="dxa"/>
            </w:tcMar>
          </w:tcPr>
          <w:p w14:paraId="235577AF" w14:textId="50DA0653" w:rsidR="000D079B" w:rsidRPr="00307242" w:rsidRDefault="000D079B" w:rsidP="000D079B">
            <w:pPr>
              <w:spacing w:after="0" w:line="240" w:lineRule="auto"/>
              <w:contextualSpacing/>
              <w:rPr>
                <w:rFonts w:cstheme="minorHAnsi"/>
              </w:rPr>
            </w:pPr>
            <w:r w:rsidRPr="00C4368C">
              <w:rPr>
                <w:rFonts w:cstheme="minorHAnsi"/>
                <w:lang w:val="sv-FI"/>
              </w:rPr>
              <w:t>Kunskap om människorättsetik</w:t>
            </w:r>
          </w:p>
        </w:tc>
        <w:tc>
          <w:tcPr>
            <w:tcW w:w="1928" w:type="dxa"/>
          </w:tcPr>
          <w:p w14:paraId="20DD3CF5" w14:textId="205F16BD" w:rsidR="000D079B" w:rsidRPr="00307242" w:rsidRDefault="000D079B" w:rsidP="000D079B">
            <w:pPr>
              <w:spacing w:after="0" w:line="240" w:lineRule="auto"/>
              <w:contextualSpacing/>
              <w:rPr>
                <w:rFonts w:cstheme="minorHAnsi"/>
                <w:lang w:val="sv-FI"/>
              </w:rPr>
            </w:pPr>
            <w:r w:rsidRPr="00C4368C">
              <w:rPr>
                <w:rFonts w:cstheme="minorHAnsi"/>
                <w:lang w:val="sv-FI"/>
              </w:rPr>
              <w:t>Eleven kan under handledning beskriva en central barnets rättighet.</w:t>
            </w:r>
          </w:p>
        </w:tc>
        <w:tc>
          <w:tcPr>
            <w:tcW w:w="1928" w:type="dxa"/>
          </w:tcPr>
          <w:p w14:paraId="1C8C0D4C"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 xml:space="preserve">Eleven känner till begreppet mänskliga rättigheter. </w:t>
            </w:r>
          </w:p>
          <w:p w14:paraId="43E6D8C7" w14:textId="77777777" w:rsidR="000D079B" w:rsidRPr="00C4368C" w:rsidRDefault="000D079B" w:rsidP="000D079B">
            <w:pPr>
              <w:spacing w:after="0" w:line="240" w:lineRule="auto"/>
              <w:contextualSpacing/>
              <w:rPr>
                <w:rFonts w:cstheme="minorHAnsi"/>
                <w:lang w:val="sv-FI"/>
              </w:rPr>
            </w:pPr>
          </w:p>
          <w:p w14:paraId="0A171EAA"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vet att det finns mänskliga rättigheter och kan beskriva en central sådan.</w:t>
            </w:r>
          </w:p>
          <w:p w14:paraId="34002777" w14:textId="77777777" w:rsidR="000D079B" w:rsidRPr="00C4368C" w:rsidRDefault="000D079B" w:rsidP="000D079B">
            <w:pPr>
              <w:spacing w:after="0" w:line="240" w:lineRule="auto"/>
              <w:contextualSpacing/>
              <w:rPr>
                <w:rFonts w:cstheme="minorHAnsi"/>
                <w:lang w:val="sv-FI"/>
              </w:rPr>
            </w:pPr>
          </w:p>
          <w:p w14:paraId="62784850" w14:textId="04F6D38E" w:rsidR="000D079B" w:rsidRPr="00307242" w:rsidRDefault="000D079B" w:rsidP="000D079B">
            <w:pPr>
              <w:spacing w:after="0" w:line="240" w:lineRule="auto"/>
              <w:contextualSpacing/>
              <w:rPr>
                <w:rFonts w:cstheme="minorHAnsi"/>
                <w:lang w:val="sv-FI"/>
              </w:rPr>
            </w:pPr>
            <w:r w:rsidRPr="00C4368C">
              <w:rPr>
                <w:rFonts w:cstheme="minorHAnsi"/>
                <w:lang w:val="sv-FI"/>
              </w:rPr>
              <w:t>Eleven vet att det finns rättigheter för barn och kan beskriva en central sådan.</w:t>
            </w:r>
          </w:p>
        </w:tc>
        <w:tc>
          <w:tcPr>
            <w:tcW w:w="1928" w:type="dxa"/>
            <w:tcMar>
              <w:top w:w="60" w:type="dxa"/>
              <w:left w:w="60" w:type="dxa"/>
              <w:bottom w:w="60" w:type="dxa"/>
              <w:right w:w="60" w:type="dxa"/>
            </w:tcMar>
          </w:tcPr>
          <w:p w14:paraId="0E251286" w14:textId="77777777" w:rsidR="000D079B" w:rsidRPr="00C4368C" w:rsidRDefault="000D079B" w:rsidP="000D079B">
            <w:pPr>
              <w:spacing w:after="0" w:line="240" w:lineRule="auto"/>
              <w:contextualSpacing/>
              <w:rPr>
                <w:noProof/>
                <w:lang w:val="sv-FI"/>
              </w:rPr>
            </w:pPr>
            <w:r w:rsidRPr="00C4368C">
              <w:rPr>
                <w:noProof/>
                <w:lang w:val="sv-FI"/>
              </w:rPr>
              <w:t xml:space="preserve">Eleven förstår begreppet mänsklig rättighet. </w:t>
            </w:r>
          </w:p>
          <w:p w14:paraId="3F444C50" w14:textId="77777777" w:rsidR="000D079B" w:rsidRPr="00C4368C" w:rsidRDefault="000D079B" w:rsidP="000D079B">
            <w:pPr>
              <w:spacing w:after="0" w:line="240" w:lineRule="auto"/>
              <w:contextualSpacing/>
              <w:rPr>
                <w:noProof/>
                <w:lang w:val="sv-FI"/>
              </w:rPr>
            </w:pPr>
          </w:p>
          <w:p w14:paraId="3B7AFF94" w14:textId="3A30644B" w:rsidR="000D079B" w:rsidRPr="00307242" w:rsidRDefault="000D079B" w:rsidP="000D079B">
            <w:pPr>
              <w:spacing w:after="0" w:line="240" w:lineRule="auto"/>
              <w:contextualSpacing/>
              <w:rPr>
                <w:rFonts w:cstheme="minorHAnsi"/>
                <w:lang w:val="sv-FI"/>
              </w:rPr>
            </w:pPr>
            <w:r w:rsidRPr="00C4368C">
              <w:rPr>
                <w:noProof/>
                <w:lang w:val="sv-FI"/>
              </w:rPr>
              <w:t>Eleven vet att FN:s universella</w:t>
            </w:r>
            <w:r>
              <w:rPr>
                <w:noProof/>
                <w:lang w:val="sv-FI"/>
              </w:rPr>
              <w:t xml:space="preserve"> </w:t>
            </w:r>
            <w:r w:rsidRPr="00C4368C">
              <w:rPr>
                <w:noProof/>
                <w:lang w:val="sv-FI"/>
              </w:rPr>
              <w:t>deklaration om mänskliga</w:t>
            </w:r>
            <w:r>
              <w:rPr>
                <w:noProof/>
                <w:lang w:val="sv-FI"/>
              </w:rPr>
              <w:t xml:space="preserve"> </w:t>
            </w:r>
            <w:r w:rsidRPr="00C4368C">
              <w:rPr>
                <w:noProof/>
                <w:lang w:val="sv-FI"/>
              </w:rPr>
              <w:t xml:space="preserve">rättigheter finns och kan  redogöra för två mänskliga rättigheter. </w:t>
            </w:r>
          </w:p>
        </w:tc>
        <w:tc>
          <w:tcPr>
            <w:tcW w:w="1928" w:type="dxa"/>
          </w:tcPr>
          <w:p w14:paraId="0869A692" w14:textId="77777777" w:rsidR="000D079B" w:rsidRPr="00C4368C" w:rsidRDefault="000D079B" w:rsidP="000D079B">
            <w:pPr>
              <w:spacing w:after="0" w:line="240" w:lineRule="auto"/>
              <w:contextualSpacing/>
              <w:rPr>
                <w:noProof/>
                <w:lang w:val="sv-FI"/>
              </w:rPr>
            </w:pPr>
            <w:r w:rsidRPr="00C4368C">
              <w:rPr>
                <w:noProof/>
                <w:lang w:val="sv-FI"/>
              </w:rPr>
              <w:t>Eleven förstår och kan förklara begreppet mänsklig rättighet.</w:t>
            </w:r>
          </w:p>
          <w:p w14:paraId="5827DAB9" w14:textId="77777777" w:rsidR="000D079B" w:rsidRPr="00C4368C" w:rsidRDefault="000D079B" w:rsidP="000D079B">
            <w:pPr>
              <w:spacing w:after="0" w:line="240" w:lineRule="auto"/>
              <w:contextualSpacing/>
              <w:rPr>
                <w:noProof/>
                <w:lang w:val="sv-FI"/>
              </w:rPr>
            </w:pPr>
          </w:p>
          <w:p w14:paraId="0BFEC114" w14:textId="77777777" w:rsidR="000D079B" w:rsidRPr="00C4368C" w:rsidRDefault="000D079B" w:rsidP="000D079B">
            <w:pPr>
              <w:spacing w:after="0" w:line="240" w:lineRule="auto"/>
              <w:contextualSpacing/>
              <w:rPr>
                <w:noProof/>
                <w:lang w:val="sv-FI"/>
              </w:rPr>
            </w:pPr>
            <w:r w:rsidRPr="00C4368C">
              <w:rPr>
                <w:noProof/>
                <w:lang w:val="sv-FI"/>
              </w:rPr>
              <w:t>Eleven vet att FN:s universella deklaration om mänskliga rättigheter finns och kan redogöra för åtminstone tre mänskliga rättigheter.</w:t>
            </w:r>
          </w:p>
          <w:p w14:paraId="4741D5E3" w14:textId="77777777" w:rsidR="000D079B" w:rsidRPr="00C4368C" w:rsidRDefault="000D079B" w:rsidP="000D079B">
            <w:pPr>
              <w:spacing w:after="0" w:line="240" w:lineRule="auto"/>
              <w:contextualSpacing/>
              <w:rPr>
                <w:noProof/>
                <w:lang w:val="sv-FI"/>
              </w:rPr>
            </w:pPr>
          </w:p>
          <w:p w14:paraId="78AB946C" w14:textId="43B73317" w:rsidR="000D079B" w:rsidRPr="00307242" w:rsidRDefault="000D079B" w:rsidP="000D079B">
            <w:pPr>
              <w:spacing w:after="0" w:line="240" w:lineRule="auto"/>
              <w:contextualSpacing/>
              <w:rPr>
                <w:rFonts w:cstheme="minorHAnsi"/>
                <w:lang w:val="sv-FI"/>
              </w:rPr>
            </w:pPr>
            <w:r w:rsidRPr="00C4368C">
              <w:rPr>
                <w:noProof/>
                <w:lang w:val="sv-FI"/>
              </w:rPr>
              <w:t>Eleven vet och kan motivera det att det finns många rättigheter för barn och kan redogöra för åtminstone tre.</w:t>
            </w:r>
          </w:p>
        </w:tc>
      </w:tr>
      <w:tr w:rsidR="000D079B" w:rsidRPr="00F57A97" w14:paraId="55ACECC2"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20CC8017" w14:textId="69A99B12" w:rsidR="000D079B" w:rsidRPr="00307242" w:rsidRDefault="000D079B" w:rsidP="000D079B">
            <w:pPr>
              <w:spacing w:after="0" w:line="240" w:lineRule="auto"/>
              <w:contextualSpacing/>
              <w:rPr>
                <w:rFonts w:cstheme="minorHAnsi"/>
                <w:lang w:val="sv-FI" w:bidi="sv-FI"/>
              </w:rPr>
            </w:pPr>
            <w:r w:rsidRPr="00C4368C">
              <w:rPr>
                <w:noProof/>
                <w:lang w:val="sv-FI"/>
              </w:rPr>
              <w:t>M10 uppmuntra eleven att ta initiativ och agera på ett ansvarsfullt sätt i sin omgivning</w:t>
            </w:r>
          </w:p>
        </w:tc>
        <w:tc>
          <w:tcPr>
            <w:tcW w:w="1928" w:type="dxa"/>
            <w:shd w:val="clear" w:color="auto" w:fill="F2F2F2" w:themeFill="background1" w:themeFillShade="F2"/>
            <w:tcMar>
              <w:top w:w="60" w:type="dxa"/>
              <w:left w:w="60" w:type="dxa"/>
              <w:bottom w:w="60" w:type="dxa"/>
              <w:right w:w="60" w:type="dxa"/>
            </w:tcMar>
          </w:tcPr>
          <w:p w14:paraId="605AAC59" w14:textId="12B277F0" w:rsidR="000D079B" w:rsidRPr="00307242" w:rsidRDefault="000D079B" w:rsidP="000D079B">
            <w:pPr>
              <w:spacing w:after="0" w:line="240" w:lineRule="auto"/>
              <w:contextualSpacing/>
              <w:rPr>
                <w:rFonts w:cstheme="minorHAnsi"/>
                <w:lang w:val="sv-FI"/>
              </w:rPr>
            </w:pPr>
            <w:r w:rsidRPr="00C4368C">
              <w:rPr>
                <w:rFonts w:cstheme="minorHAnsi"/>
                <w:lang w:val="sv-FI"/>
              </w:rPr>
              <w:t>I1-I4</w:t>
            </w:r>
          </w:p>
        </w:tc>
        <w:tc>
          <w:tcPr>
            <w:tcW w:w="1928" w:type="dxa"/>
            <w:shd w:val="clear" w:color="auto" w:fill="F2F2F2" w:themeFill="background1" w:themeFillShade="F2"/>
          </w:tcPr>
          <w:p w14:paraId="6E5DD8AD"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vet att det finns internationellt överenskomna mål för hållbar utveckling.</w:t>
            </w:r>
          </w:p>
          <w:p w14:paraId="214E602F" w14:textId="77777777" w:rsidR="000D079B" w:rsidRPr="00C4368C" w:rsidRDefault="000D079B" w:rsidP="000D079B">
            <w:pPr>
              <w:spacing w:after="0" w:line="240" w:lineRule="auto"/>
              <w:contextualSpacing/>
              <w:rPr>
                <w:rFonts w:cstheme="minorHAnsi"/>
                <w:lang w:val="sv-FI"/>
              </w:rPr>
            </w:pPr>
          </w:p>
          <w:p w14:paraId="56CC9DF3" w14:textId="77777777" w:rsidR="000D079B" w:rsidRPr="00C4368C" w:rsidRDefault="000D079B" w:rsidP="000D079B">
            <w:pPr>
              <w:spacing w:after="0" w:line="240" w:lineRule="auto"/>
              <w:contextualSpacing/>
              <w:rPr>
                <w:rFonts w:cstheme="minorHAnsi"/>
                <w:lang w:val="sv-FI"/>
              </w:rPr>
            </w:pPr>
            <w:r w:rsidRPr="00C4368C">
              <w:rPr>
                <w:noProof/>
                <w:lang w:val="sv-FI"/>
              </w:rPr>
              <w:t>Eleven kan agera  ansvarsfullt i sin omgivning.</w:t>
            </w:r>
          </w:p>
          <w:p w14:paraId="1192C2CD" w14:textId="63AFE7D6"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Mar>
              <w:top w:w="60" w:type="dxa"/>
              <w:left w:w="60" w:type="dxa"/>
              <w:bottom w:w="60" w:type="dxa"/>
              <w:right w:w="60" w:type="dxa"/>
            </w:tcMar>
          </w:tcPr>
          <w:p w14:paraId="4647FE9A" w14:textId="278AD375" w:rsidR="000D079B" w:rsidRPr="00307242" w:rsidRDefault="000D079B" w:rsidP="000D079B">
            <w:pPr>
              <w:spacing w:after="0" w:line="240" w:lineRule="auto"/>
              <w:contextualSpacing/>
              <w:rPr>
                <w:rFonts w:cstheme="minorHAnsi"/>
                <w:lang w:val="sv-FI"/>
              </w:rPr>
            </w:pPr>
            <w:r w:rsidRPr="00C4368C">
              <w:rPr>
                <w:rFonts w:cstheme="minorHAnsi"/>
                <w:lang w:val="sv-FI"/>
              </w:rPr>
              <w:t>Kännedom om sätt att påverka</w:t>
            </w:r>
          </w:p>
        </w:tc>
        <w:tc>
          <w:tcPr>
            <w:tcW w:w="1928" w:type="dxa"/>
            <w:shd w:val="clear" w:color="auto" w:fill="F2F2F2" w:themeFill="background1" w:themeFillShade="F2"/>
          </w:tcPr>
          <w:p w14:paraId="13DEFABD" w14:textId="77777777" w:rsidR="000D079B" w:rsidRPr="00C4368C" w:rsidRDefault="000D079B" w:rsidP="000D079B">
            <w:pPr>
              <w:spacing w:after="0" w:line="240" w:lineRule="auto"/>
              <w:contextualSpacing/>
              <w:rPr>
                <w:noProof/>
                <w:lang w:val="sv-FI"/>
              </w:rPr>
            </w:pPr>
            <w:r w:rsidRPr="00C4368C">
              <w:rPr>
                <w:rFonts w:cstheme="minorHAnsi"/>
                <w:lang w:val="sv-FI"/>
              </w:rPr>
              <w:t xml:space="preserve">Eleven kan under handledning berätta om ett sätt att agera ansvarsfullt i sin omgivning. </w:t>
            </w:r>
          </w:p>
          <w:p w14:paraId="0996A40F" w14:textId="77777777"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Pr>
          <w:p w14:paraId="4E50AA96" w14:textId="77777777" w:rsidR="000D079B" w:rsidRPr="00C4368C" w:rsidRDefault="000D079B" w:rsidP="000D079B">
            <w:pPr>
              <w:spacing w:after="0" w:line="240" w:lineRule="auto"/>
              <w:contextualSpacing/>
              <w:rPr>
                <w:noProof/>
                <w:lang w:val="sv-FI"/>
              </w:rPr>
            </w:pPr>
            <w:r w:rsidRPr="00C4368C">
              <w:rPr>
                <w:rFonts w:cstheme="minorHAnsi"/>
                <w:lang w:val="sv-FI"/>
              </w:rPr>
              <w:t xml:space="preserve">Eleven kan </w:t>
            </w:r>
            <w:r w:rsidRPr="00C4368C">
              <w:rPr>
                <w:noProof/>
                <w:lang w:val="sv-FI"/>
              </w:rPr>
              <w:t>beskriva ett mål för hållbar utveckling.</w:t>
            </w:r>
          </w:p>
          <w:p w14:paraId="07AD0F4B" w14:textId="77777777" w:rsidR="000D079B" w:rsidRPr="00C4368C" w:rsidRDefault="000D079B" w:rsidP="000D079B">
            <w:pPr>
              <w:spacing w:after="0" w:line="240" w:lineRule="auto"/>
              <w:contextualSpacing/>
              <w:rPr>
                <w:noProof/>
                <w:lang w:val="sv-FI"/>
              </w:rPr>
            </w:pPr>
          </w:p>
          <w:p w14:paraId="153058B6" w14:textId="77777777" w:rsidR="000D079B" w:rsidRPr="00C4368C" w:rsidRDefault="000D079B" w:rsidP="000D079B">
            <w:pPr>
              <w:spacing w:after="0" w:line="240" w:lineRule="auto"/>
              <w:contextualSpacing/>
              <w:rPr>
                <w:noProof/>
                <w:lang w:val="sv-FI"/>
              </w:rPr>
            </w:pPr>
            <w:r w:rsidRPr="00C4368C">
              <w:rPr>
                <w:rFonts w:cstheme="minorHAnsi"/>
                <w:lang w:val="sv-FI"/>
              </w:rPr>
              <w:t xml:space="preserve">Eleven kan berätta om ett sätt att agera ansvarsfullt i sin omgivning. </w:t>
            </w:r>
          </w:p>
          <w:p w14:paraId="7AC7F4E3" w14:textId="77777777" w:rsidR="000D079B" w:rsidRPr="00C4368C" w:rsidRDefault="000D079B" w:rsidP="000D079B">
            <w:pPr>
              <w:spacing w:after="0" w:line="240" w:lineRule="auto"/>
              <w:contextualSpacing/>
              <w:rPr>
                <w:noProof/>
                <w:lang w:val="sv-FI"/>
              </w:rPr>
            </w:pPr>
          </w:p>
          <w:p w14:paraId="3C97DFDE" w14:textId="6C45D6DC" w:rsidR="000D079B" w:rsidRPr="00307242" w:rsidRDefault="000D079B" w:rsidP="000D079B">
            <w:pPr>
              <w:spacing w:after="0" w:line="240" w:lineRule="auto"/>
              <w:contextualSpacing/>
              <w:rPr>
                <w:rFonts w:cstheme="minorHAnsi"/>
                <w:lang w:val="sv-FI"/>
              </w:rPr>
            </w:pPr>
          </w:p>
        </w:tc>
        <w:tc>
          <w:tcPr>
            <w:tcW w:w="1928" w:type="dxa"/>
            <w:shd w:val="clear" w:color="auto" w:fill="F2F2F2" w:themeFill="background1" w:themeFillShade="F2"/>
            <w:tcMar>
              <w:top w:w="60" w:type="dxa"/>
              <w:left w:w="60" w:type="dxa"/>
              <w:bottom w:w="60" w:type="dxa"/>
              <w:right w:w="60" w:type="dxa"/>
            </w:tcMar>
          </w:tcPr>
          <w:p w14:paraId="06B0A88F"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vet att det finns olika mål för hållbar utveckling och kan beskriva och motivera två av dem.</w:t>
            </w:r>
          </w:p>
          <w:p w14:paraId="423F3C3B" w14:textId="77777777" w:rsidR="000D079B" w:rsidRPr="00C4368C" w:rsidRDefault="000D079B" w:rsidP="000D079B">
            <w:pPr>
              <w:spacing w:after="0" w:line="240" w:lineRule="auto"/>
              <w:contextualSpacing/>
              <w:rPr>
                <w:rFonts w:cstheme="minorHAnsi"/>
                <w:lang w:val="sv-FI"/>
              </w:rPr>
            </w:pPr>
          </w:p>
          <w:p w14:paraId="0EF68BD0" w14:textId="77777777" w:rsidR="000D079B" w:rsidRPr="00C4368C" w:rsidRDefault="000D079B" w:rsidP="000D079B">
            <w:pPr>
              <w:spacing w:line="240" w:lineRule="auto"/>
              <w:contextualSpacing/>
              <w:rPr>
                <w:lang w:val="sv-SE"/>
              </w:rPr>
            </w:pPr>
            <w:r w:rsidRPr="00C4368C">
              <w:rPr>
                <w:lang w:val="sv-SE"/>
              </w:rPr>
              <w:t>Eleven kan ge exempel på det ansvarsfulla i sitt eget agerande.</w:t>
            </w:r>
          </w:p>
          <w:p w14:paraId="3B38FCF1" w14:textId="235E5F04" w:rsidR="000D079B" w:rsidRPr="00307242" w:rsidRDefault="000D079B" w:rsidP="000D079B">
            <w:pPr>
              <w:spacing w:after="0" w:line="240" w:lineRule="auto"/>
              <w:contextualSpacing/>
              <w:rPr>
                <w:rFonts w:cstheme="minorHAnsi"/>
                <w:lang w:val="sv-FI"/>
              </w:rPr>
            </w:pPr>
            <w:r w:rsidRPr="00C4368C">
              <w:rPr>
                <w:rFonts w:cstheme="minorHAnsi"/>
                <w:highlight w:val="yellow"/>
                <w:lang w:val="sv-FI"/>
              </w:rPr>
              <w:t xml:space="preserve"> </w:t>
            </w:r>
          </w:p>
        </w:tc>
        <w:tc>
          <w:tcPr>
            <w:tcW w:w="1928" w:type="dxa"/>
            <w:shd w:val="clear" w:color="auto" w:fill="F2F2F2" w:themeFill="background1" w:themeFillShade="F2"/>
          </w:tcPr>
          <w:p w14:paraId="3B63254E"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vet att uppsättningen av mål för hållbar utveckling är en omfattande helhet.</w:t>
            </w:r>
          </w:p>
          <w:p w14:paraId="659AF494" w14:textId="77777777" w:rsidR="000D079B" w:rsidRPr="00C4368C" w:rsidRDefault="000D079B" w:rsidP="000D079B">
            <w:pPr>
              <w:spacing w:after="0" w:line="240" w:lineRule="auto"/>
              <w:contextualSpacing/>
              <w:rPr>
                <w:rFonts w:cstheme="minorHAnsi"/>
                <w:lang w:val="sv-FI"/>
              </w:rPr>
            </w:pPr>
          </w:p>
          <w:p w14:paraId="04A5CA67" w14:textId="77777777" w:rsidR="000D079B" w:rsidRPr="00C4368C" w:rsidRDefault="000D079B" w:rsidP="000D079B">
            <w:pPr>
              <w:spacing w:after="0" w:line="240" w:lineRule="auto"/>
              <w:contextualSpacing/>
              <w:rPr>
                <w:rFonts w:cstheme="minorHAnsi"/>
                <w:lang w:val="sv-FI"/>
              </w:rPr>
            </w:pPr>
            <w:r w:rsidRPr="00C4368C">
              <w:rPr>
                <w:rFonts w:cstheme="minorHAnsi"/>
                <w:lang w:val="sv-FI"/>
              </w:rPr>
              <w:t>Eleven kan beskriva och motivera tre mål för hållbar utveckling.</w:t>
            </w:r>
          </w:p>
          <w:p w14:paraId="675295D3" w14:textId="77777777" w:rsidR="000D079B" w:rsidRPr="00C4368C" w:rsidRDefault="000D079B" w:rsidP="000D079B">
            <w:pPr>
              <w:spacing w:after="0" w:line="240" w:lineRule="auto"/>
              <w:contextualSpacing/>
              <w:rPr>
                <w:rFonts w:cstheme="minorHAnsi"/>
                <w:lang w:val="sv-FI"/>
              </w:rPr>
            </w:pPr>
          </w:p>
          <w:p w14:paraId="144C7EE6" w14:textId="664AB9A2" w:rsidR="000D079B" w:rsidRPr="00307242" w:rsidRDefault="000D079B" w:rsidP="000D079B">
            <w:pPr>
              <w:spacing w:after="0" w:line="240" w:lineRule="auto"/>
              <w:contextualSpacing/>
              <w:rPr>
                <w:rFonts w:cstheme="minorHAnsi"/>
                <w:lang w:val="sv-FI"/>
              </w:rPr>
            </w:pPr>
            <w:r w:rsidRPr="00C4368C">
              <w:rPr>
                <w:rFonts w:cstheme="minorHAnsi"/>
                <w:lang w:val="sv-FI"/>
              </w:rPr>
              <w:t xml:space="preserve">Eleven kan beskriva och motivera två viktiga sätt att agera ansvarsfullt i omgivningen och berätta hur man kunde ta initiativ till dem. </w:t>
            </w:r>
          </w:p>
        </w:tc>
      </w:tr>
      <w:tr w:rsidR="000D079B" w:rsidRPr="00F57A97" w14:paraId="09E2C102" w14:textId="77777777" w:rsidTr="007A5734">
        <w:trPr>
          <w:trHeight w:val="283"/>
        </w:trPr>
        <w:tc>
          <w:tcPr>
            <w:tcW w:w="1928" w:type="dxa"/>
            <w:tcMar>
              <w:top w:w="60" w:type="dxa"/>
              <w:left w:w="60" w:type="dxa"/>
              <w:bottom w:w="60" w:type="dxa"/>
              <w:right w:w="60" w:type="dxa"/>
            </w:tcMar>
          </w:tcPr>
          <w:p w14:paraId="6603B8F3" w14:textId="77777777" w:rsidR="000D079B" w:rsidRPr="00307242" w:rsidRDefault="000D079B" w:rsidP="007A5734">
            <w:pPr>
              <w:spacing w:after="0" w:line="240" w:lineRule="auto"/>
              <w:contextualSpacing/>
              <w:rPr>
                <w:rFonts w:cstheme="minorHAnsi"/>
                <w:lang w:val="sv-FI"/>
              </w:rPr>
            </w:pPr>
            <w:r w:rsidRPr="00307242">
              <w:rPr>
                <w:rFonts w:cstheme="minorHAnsi"/>
                <w:lang w:val="sv-FI" w:bidi="sv-FI"/>
              </w:rPr>
              <w:t>M11 ge eleven möjligheter att diskutera etiska frågor, uttrycka sina tankar och känslor på ett konstruktivt sätt samt öva sig att motivera sina synpunkter</w:t>
            </w:r>
          </w:p>
        </w:tc>
        <w:tc>
          <w:tcPr>
            <w:tcW w:w="1928" w:type="dxa"/>
            <w:tcMar>
              <w:top w:w="60" w:type="dxa"/>
              <w:left w:w="60" w:type="dxa"/>
              <w:bottom w:w="60" w:type="dxa"/>
              <w:right w:w="60" w:type="dxa"/>
            </w:tcMar>
          </w:tcPr>
          <w:p w14:paraId="37DB2063"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I1, I2, I3</w:t>
            </w:r>
          </w:p>
        </w:tc>
        <w:tc>
          <w:tcPr>
            <w:tcW w:w="1928" w:type="dxa"/>
          </w:tcPr>
          <w:p w14:paraId="6C765532"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 xml:space="preserve">Eleven övar sig i att diskutera etiska frågor och utvecklar sina </w:t>
            </w:r>
            <w:r w:rsidRPr="006A5874">
              <w:rPr>
                <w:rFonts w:cstheme="minorHAnsi"/>
                <w:lang w:val="sv-FI"/>
              </w:rPr>
              <w:t>tankefärdigheter och färdigheter att delta i diskussioner</w:t>
            </w:r>
            <w:r>
              <w:rPr>
                <w:rFonts w:cstheme="minorHAnsi"/>
                <w:lang w:val="sv-FI"/>
              </w:rPr>
              <w:t>.</w:t>
            </w:r>
          </w:p>
        </w:tc>
        <w:tc>
          <w:tcPr>
            <w:tcW w:w="1928" w:type="dxa"/>
            <w:tcMar>
              <w:top w:w="60" w:type="dxa"/>
              <w:left w:w="60" w:type="dxa"/>
              <w:bottom w:w="60" w:type="dxa"/>
              <w:right w:w="60" w:type="dxa"/>
            </w:tcMar>
          </w:tcPr>
          <w:p w14:paraId="12AF5A33" w14:textId="77777777" w:rsidR="000D079B" w:rsidRPr="00307242" w:rsidRDefault="000D079B" w:rsidP="007A5734">
            <w:pPr>
              <w:spacing w:after="0" w:line="240" w:lineRule="auto"/>
              <w:contextualSpacing/>
              <w:rPr>
                <w:rFonts w:cstheme="minorHAnsi"/>
                <w:lang w:val="sv-FI"/>
              </w:rPr>
            </w:pPr>
            <w:r w:rsidRPr="00307242">
              <w:rPr>
                <w:rFonts w:cstheme="minorHAnsi"/>
                <w:lang w:val="sv-FI" w:bidi="sv-FI"/>
              </w:rPr>
              <w:t>Tankeförmåga, kommunikativa färdigheter</w:t>
            </w:r>
          </w:p>
        </w:tc>
        <w:tc>
          <w:tcPr>
            <w:tcW w:w="1928" w:type="dxa"/>
          </w:tcPr>
          <w:p w14:paraId="6C2413E4"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Eleven kan lyssna på andra och uttrycka sina tankar på något sätt.</w:t>
            </w:r>
          </w:p>
        </w:tc>
        <w:tc>
          <w:tcPr>
            <w:tcW w:w="1928" w:type="dxa"/>
          </w:tcPr>
          <w:p w14:paraId="3F1C08F7"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Eleven deltar i en gemensam diskussion och uttrycker sig konstruktivt.</w:t>
            </w:r>
          </w:p>
        </w:tc>
        <w:tc>
          <w:tcPr>
            <w:tcW w:w="1928" w:type="dxa"/>
            <w:tcMar>
              <w:top w:w="60" w:type="dxa"/>
              <w:left w:w="60" w:type="dxa"/>
              <w:bottom w:w="60" w:type="dxa"/>
              <w:right w:w="60" w:type="dxa"/>
            </w:tcMar>
          </w:tcPr>
          <w:p w14:paraId="3190BE61" w14:textId="77777777" w:rsidR="000D079B" w:rsidRPr="00307242" w:rsidRDefault="000D079B" w:rsidP="007A5734">
            <w:pPr>
              <w:spacing w:after="0" w:line="240" w:lineRule="auto"/>
              <w:contextualSpacing/>
              <w:rPr>
                <w:rFonts w:cstheme="minorHAnsi"/>
                <w:lang w:val="sv-FI"/>
              </w:rPr>
            </w:pPr>
            <w:r w:rsidRPr="00307242">
              <w:rPr>
                <w:rFonts w:cstheme="minorHAnsi"/>
                <w:lang w:val="sv-FI" w:bidi="sv-FI"/>
              </w:rPr>
              <w:t xml:space="preserve">Eleven kan ta hänsyn till andra i diskussionen och kan motivera sina egna åsikter. </w:t>
            </w:r>
          </w:p>
        </w:tc>
        <w:tc>
          <w:tcPr>
            <w:tcW w:w="1928" w:type="dxa"/>
          </w:tcPr>
          <w:p w14:paraId="18E45021"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 xml:space="preserve">Eleven kan </w:t>
            </w:r>
            <w:r>
              <w:rPr>
                <w:rFonts w:cstheme="minorHAnsi"/>
                <w:lang w:val="sv-FI"/>
              </w:rPr>
              <w:t xml:space="preserve">diskutera konstruktivt </w:t>
            </w:r>
            <w:r w:rsidRPr="00307242">
              <w:rPr>
                <w:rFonts w:cstheme="minorHAnsi"/>
                <w:lang w:val="sv-FI"/>
              </w:rPr>
              <w:t xml:space="preserve">samt reflektera </w:t>
            </w:r>
            <w:r w:rsidRPr="00177B87">
              <w:rPr>
                <w:rFonts w:cstheme="minorHAnsi"/>
                <w:lang w:val="sv-FI"/>
              </w:rPr>
              <w:t>och skapa egna åsikter i kommunikation med</w:t>
            </w:r>
            <w:r w:rsidRPr="00307242">
              <w:rPr>
                <w:rFonts w:cstheme="minorHAnsi"/>
                <w:lang w:val="sv-FI"/>
              </w:rPr>
              <w:t xml:space="preserve"> andra.</w:t>
            </w:r>
          </w:p>
        </w:tc>
      </w:tr>
      <w:tr w:rsidR="000D079B" w:rsidRPr="00F57A97" w14:paraId="142B58BD" w14:textId="77777777" w:rsidTr="007A5734">
        <w:trPr>
          <w:trHeight w:val="283"/>
        </w:trPr>
        <w:tc>
          <w:tcPr>
            <w:tcW w:w="1928" w:type="dxa"/>
            <w:shd w:val="clear" w:color="auto" w:fill="F2F2F2" w:themeFill="background1" w:themeFillShade="F2"/>
            <w:tcMar>
              <w:top w:w="60" w:type="dxa"/>
              <w:left w:w="60" w:type="dxa"/>
              <w:bottom w:w="60" w:type="dxa"/>
              <w:right w:w="60" w:type="dxa"/>
            </w:tcMar>
          </w:tcPr>
          <w:p w14:paraId="5B1313FC" w14:textId="77777777" w:rsidR="000D079B" w:rsidRPr="00307242" w:rsidRDefault="000D079B" w:rsidP="007A5734">
            <w:pPr>
              <w:spacing w:after="0" w:line="240" w:lineRule="auto"/>
              <w:contextualSpacing/>
              <w:rPr>
                <w:rFonts w:cstheme="minorHAnsi"/>
                <w:lang w:val="sv-FI"/>
              </w:rPr>
            </w:pPr>
            <w:r w:rsidRPr="00307242">
              <w:rPr>
                <w:rFonts w:cstheme="minorHAnsi"/>
                <w:lang w:val="sv-FI" w:bidi="sv-FI"/>
              </w:rPr>
              <w:t>M12 hjälpa och stödja eleven att utveckla och stärka en positiv syn på världen, en positiv självkänsla och tro på livet</w:t>
            </w:r>
          </w:p>
        </w:tc>
        <w:tc>
          <w:tcPr>
            <w:tcW w:w="1928" w:type="dxa"/>
            <w:shd w:val="clear" w:color="auto" w:fill="F2F2F2" w:themeFill="background1" w:themeFillShade="F2"/>
            <w:tcMar>
              <w:top w:w="60" w:type="dxa"/>
              <w:left w:w="60" w:type="dxa"/>
              <w:bottom w:w="60" w:type="dxa"/>
              <w:right w:w="60" w:type="dxa"/>
            </w:tcMar>
          </w:tcPr>
          <w:p w14:paraId="05F29579"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I3</w:t>
            </w:r>
          </w:p>
        </w:tc>
        <w:tc>
          <w:tcPr>
            <w:tcW w:w="1928" w:type="dxa"/>
            <w:shd w:val="clear" w:color="auto" w:fill="F2F2F2" w:themeFill="background1" w:themeFillShade="F2"/>
          </w:tcPr>
          <w:p w14:paraId="465CFE26" w14:textId="77777777" w:rsidR="000D079B" w:rsidRPr="00307242" w:rsidRDefault="000D079B" w:rsidP="007A5734">
            <w:pPr>
              <w:spacing w:after="0" w:line="240" w:lineRule="auto"/>
              <w:contextualSpacing/>
              <w:rPr>
                <w:rFonts w:cstheme="minorHAnsi"/>
                <w:lang w:val="sv-FI"/>
              </w:rPr>
            </w:pPr>
            <w:r w:rsidRPr="00307242">
              <w:rPr>
                <w:rFonts w:cstheme="minorHAnsi"/>
                <w:lang w:val="sv-FI"/>
              </w:rPr>
              <w:t xml:space="preserve">Eleven får förmåga att formulera och stärka en positiv syn på världen och </w:t>
            </w:r>
            <w:r w:rsidRPr="00307242">
              <w:rPr>
                <w:rFonts w:cstheme="minorHAnsi"/>
                <w:lang w:val="sv-FI" w:bidi="sv-FI"/>
              </w:rPr>
              <w:t>självkänsla och tro på sitt liv.</w:t>
            </w:r>
          </w:p>
        </w:tc>
        <w:tc>
          <w:tcPr>
            <w:tcW w:w="1928" w:type="dxa"/>
            <w:shd w:val="clear" w:color="auto" w:fill="F2F2F2" w:themeFill="background1" w:themeFillShade="F2"/>
            <w:tcMar>
              <w:top w:w="60" w:type="dxa"/>
              <w:left w:w="60" w:type="dxa"/>
              <w:bottom w:w="60" w:type="dxa"/>
              <w:right w:w="60" w:type="dxa"/>
            </w:tcMar>
          </w:tcPr>
          <w:p w14:paraId="788EE4AC" w14:textId="77777777" w:rsidR="000D079B" w:rsidRPr="00307242" w:rsidRDefault="000D079B" w:rsidP="007A5734">
            <w:pPr>
              <w:spacing w:after="0" w:line="240" w:lineRule="auto"/>
              <w:contextualSpacing/>
              <w:rPr>
                <w:rFonts w:cstheme="minorHAnsi"/>
                <w:i/>
                <w:iCs/>
                <w:lang w:val="sv-SE"/>
              </w:rPr>
            </w:pPr>
          </w:p>
        </w:tc>
        <w:tc>
          <w:tcPr>
            <w:tcW w:w="1928" w:type="dxa"/>
            <w:shd w:val="clear" w:color="auto" w:fill="F2F2F2" w:themeFill="background1" w:themeFillShade="F2"/>
          </w:tcPr>
          <w:p w14:paraId="1CE797C4" w14:textId="77777777" w:rsidR="000D079B" w:rsidRPr="00307242" w:rsidRDefault="000D079B" w:rsidP="007A5734">
            <w:pPr>
              <w:spacing w:after="0" w:line="240" w:lineRule="auto"/>
              <w:contextualSpacing/>
              <w:rPr>
                <w:rFonts w:cstheme="minorHAnsi"/>
                <w:lang w:val="sv-FI"/>
              </w:rPr>
            </w:pPr>
            <w:r w:rsidRPr="00307242">
              <w:rPr>
                <w:rFonts w:cstheme="minorHAnsi"/>
                <w:i/>
                <w:iCs/>
                <w:lang w:val="sv-SE"/>
              </w:rPr>
              <w:t>Används inte som grund för bildandet av vitsord. Eleven handleds att reflektera över sina erfarenheter som en del av självvärderingen.</w:t>
            </w:r>
          </w:p>
        </w:tc>
        <w:tc>
          <w:tcPr>
            <w:tcW w:w="1928" w:type="dxa"/>
            <w:shd w:val="clear" w:color="auto" w:fill="F2F2F2" w:themeFill="background1" w:themeFillShade="F2"/>
          </w:tcPr>
          <w:p w14:paraId="7BB608A6" w14:textId="77777777" w:rsidR="000D079B" w:rsidRPr="00307242" w:rsidRDefault="000D079B" w:rsidP="007A5734">
            <w:pPr>
              <w:spacing w:after="0" w:line="240" w:lineRule="auto"/>
              <w:contextualSpacing/>
              <w:rPr>
                <w:rFonts w:cstheme="minorHAnsi"/>
                <w:lang w:val="sv-FI"/>
              </w:rPr>
            </w:pPr>
          </w:p>
        </w:tc>
        <w:tc>
          <w:tcPr>
            <w:tcW w:w="1928" w:type="dxa"/>
            <w:shd w:val="clear" w:color="auto" w:fill="F2F2F2" w:themeFill="background1" w:themeFillShade="F2"/>
            <w:tcMar>
              <w:top w:w="60" w:type="dxa"/>
              <w:left w:w="60" w:type="dxa"/>
              <w:bottom w:w="60" w:type="dxa"/>
              <w:right w:w="60" w:type="dxa"/>
            </w:tcMar>
          </w:tcPr>
          <w:p w14:paraId="1176CF54" w14:textId="77777777" w:rsidR="000D079B" w:rsidRPr="00307242" w:rsidRDefault="000D079B" w:rsidP="007A5734">
            <w:pPr>
              <w:spacing w:after="0" w:line="240" w:lineRule="auto"/>
              <w:contextualSpacing/>
              <w:rPr>
                <w:rFonts w:cstheme="minorHAnsi"/>
                <w:lang w:val="sv-FI"/>
              </w:rPr>
            </w:pPr>
          </w:p>
        </w:tc>
        <w:tc>
          <w:tcPr>
            <w:tcW w:w="1928" w:type="dxa"/>
            <w:shd w:val="clear" w:color="auto" w:fill="F2F2F2" w:themeFill="background1" w:themeFillShade="F2"/>
          </w:tcPr>
          <w:p w14:paraId="15FC8948" w14:textId="77777777" w:rsidR="000D079B" w:rsidRPr="00307242" w:rsidRDefault="000D079B" w:rsidP="007A5734">
            <w:pPr>
              <w:spacing w:after="0" w:line="240" w:lineRule="auto"/>
              <w:contextualSpacing/>
              <w:rPr>
                <w:rFonts w:cstheme="minorHAnsi"/>
                <w:lang w:val="sv-FI"/>
              </w:rPr>
            </w:pPr>
          </w:p>
        </w:tc>
      </w:tr>
    </w:tbl>
    <w:p w14:paraId="2D167F62" w14:textId="156E6C26" w:rsidR="00CD1A02" w:rsidRDefault="00CD1A02" w:rsidP="00562E95">
      <w:pPr>
        <w:spacing w:after="0" w:line="276" w:lineRule="auto"/>
        <w:contextualSpacing/>
        <w:rPr>
          <w:rFonts w:cstheme="minorHAnsi"/>
          <w:lang w:val="sv-SE"/>
        </w:rPr>
      </w:pPr>
    </w:p>
    <w:p w14:paraId="0E464128" w14:textId="77777777" w:rsidR="002A100A" w:rsidRDefault="002A100A" w:rsidP="00562E95">
      <w:pPr>
        <w:spacing w:after="0" w:line="276" w:lineRule="auto"/>
        <w:contextualSpacing/>
        <w:rPr>
          <w:rFonts w:cstheme="minorHAnsi"/>
          <w:lang w:val="sv-SE"/>
        </w:rPr>
      </w:pPr>
    </w:p>
    <w:p w14:paraId="532191C4" w14:textId="56EE8904" w:rsidR="00CD1A02" w:rsidRPr="00C51312" w:rsidRDefault="00CD1A02" w:rsidP="00C51312">
      <w:pPr>
        <w:pStyle w:val="Otsikko1"/>
        <w:rPr>
          <w:b w:val="0"/>
          <w:bCs/>
          <w:lang w:val="sv-FI"/>
        </w:rPr>
      </w:pPr>
      <w:bookmarkStart w:id="28" w:name="_Toc124933391"/>
      <w:r w:rsidRPr="00C51312">
        <w:rPr>
          <w:b w:val="0"/>
          <w:bCs/>
          <w:lang w:val="sv-FI"/>
        </w:rPr>
        <w:t>Historia</w:t>
      </w:r>
      <w:bookmarkEnd w:id="28"/>
    </w:p>
    <w:p w14:paraId="180B4DE0" w14:textId="77777777" w:rsidR="00DD42B3" w:rsidRPr="00DD42B3" w:rsidRDefault="00DD42B3" w:rsidP="00C51312">
      <w:pPr>
        <w:rPr>
          <w:lang w:val="sv-FI"/>
        </w:rPr>
      </w:pPr>
    </w:p>
    <w:p w14:paraId="313220DB" w14:textId="77777777" w:rsidR="00DD42B3" w:rsidRPr="00DD42B3" w:rsidRDefault="00DD42B3" w:rsidP="00DD42B3">
      <w:pPr>
        <w:autoSpaceDE w:val="0"/>
        <w:autoSpaceDN w:val="0"/>
        <w:adjustRightInd w:val="0"/>
        <w:spacing w:after="0"/>
        <w:rPr>
          <w:rFonts w:cs="Calibri"/>
          <w:b/>
          <w:color w:val="000000"/>
          <w:sz w:val="24"/>
          <w:szCs w:val="24"/>
          <w:lang w:val="sv-FI"/>
        </w:rPr>
      </w:pPr>
      <w:r w:rsidRPr="00DD42B3">
        <w:rPr>
          <w:rFonts w:cs="Calibri"/>
          <w:b/>
          <w:color w:val="000000"/>
          <w:sz w:val="24"/>
          <w:szCs w:val="24"/>
          <w:lang w:val="sv-FI"/>
        </w:rPr>
        <w:t xml:space="preserve">Bedömning av elevens lärande och kunnande i historia i årskurs 3–6 </w:t>
      </w:r>
    </w:p>
    <w:p w14:paraId="6B2342B4" w14:textId="77777777" w:rsidR="00DD42B3" w:rsidRPr="00DD42B3" w:rsidRDefault="00DD42B3" w:rsidP="00DD42B3">
      <w:pPr>
        <w:spacing w:after="0"/>
        <w:rPr>
          <w:b/>
          <w:bCs/>
          <w:lang w:val="sv-FI"/>
        </w:rPr>
      </w:pPr>
    </w:p>
    <w:p w14:paraId="42C2E8BA" w14:textId="77777777" w:rsidR="00DD42B3" w:rsidRPr="00DD42B3" w:rsidRDefault="00DD42B3" w:rsidP="00DD42B3">
      <w:pPr>
        <w:jc w:val="both"/>
        <w:rPr>
          <w:lang w:val="sv-FI"/>
        </w:rPr>
      </w:pPr>
      <w:r w:rsidRPr="00DD42B3">
        <w:rPr>
          <w:lang w:val="sv-FI"/>
        </w:rPr>
        <w:t xml:space="preserve">I historieundervisningen ska bedömningen vara handledande och sporrande. Genom att ge respons ska man sträva efter att uppmuntra eleverna att undersöka olika historiska källor och göra sina egna tolkningar av dem. I bedömningen ska beaktas såväl elevens förmåga att uttrycka sig mångsidigt i tal och skrift som kunnande som eleven visat eller uttryckt på andra sätt. </w:t>
      </w:r>
      <w:r w:rsidRPr="00DD42B3">
        <w:rPr>
          <w:color w:val="000000"/>
          <w:lang w:val="sv-FI" w:bidi="sv-FI"/>
        </w:rPr>
        <w:t xml:space="preserve">I stället för att fästa uppmärksamheten vid memorering av innehållet ska man i bedömningen uppmärksamma elevens förmåga att </w:t>
      </w:r>
      <w:r w:rsidRPr="00DD42B3">
        <w:rPr>
          <w:lang w:val="sv-FI"/>
        </w:rPr>
        <w:t>tillämpa kunskap och utveckla sitt historiska tänkande</w:t>
      </w:r>
      <w:r w:rsidRPr="00DD42B3">
        <w:rPr>
          <w:color w:val="000000"/>
          <w:lang w:val="sv-FI" w:bidi="sv-FI"/>
        </w:rPr>
        <w:t>.</w:t>
      </w:r>
    </w:p>
    <w:p w14:paraId="4A6712CB" w14:textId="77777777" w:rsidR="00DD42B3" w:rsidRPr="000457AF" w:rsidRDefault="00DD42B3" w:rsidP="00DD42B3">
      <w:pPr>
        <w:pStyle w:val="paragraph"/>
        <w:spacing w:before="0" w:beforeAutospacing="0" w:after="0" w:afterAutospacing="0"/>
        <w:textAlignment w:val="baseline"/>
        <w:rPr>
          <w:rFonts w:ascii="Calibri" w:hAnsi="Calibri" w:cs="Calibri"/>
          <w:sz w:val="22"/>
          <w:szCs w:val="22"/>
        </w:rPr>
      </w:pPr>
      <w:r w:rsidRPr="00B7762E">
        <w:rPr>
          <w:rFonts w:ascii="Calibri" w:hAnsi="Calibri" w:cs="Calibri"/>
          <w:sz w:val="22"/>
          <w:szCs w:val="22"/>
        </w:rPr>
        <w:t xml:space="preserve">Läraren ska ge ett verbalt omdöme eller ett siffervitsord i historia genom att bedöma elevernas </w:t>
      </w:r>
      <w:r w:rsidRPr="00BF6D60">
        <w:rPr>
          <w:rFonts w:asciiTheme="minorHAnsi" w:hAnsiTheme="minorHAnsi" w:cstheme="minorHAnsi"/>
          <w:sz w:val="22"/>
          <w:szCs w:val="22"/>
        </w:rPr>
        <w:t>kunnande</w:t>
      </w:r>
      <w:r w:rsidRPr="00B7762E">
        <w:rPr>
          <w:rFonts w:ascii="Calibri" w:hAnsi="Calibri" w:cs="Calibri"/>
          <w:sz w:val="22"/>
          <w:szCs w:val="22"/>
        </w:rPr>
        <w:t xml:space="preserve"> i relation till de mål som i den lokala läroplanen fördelats årskursvis i årskurserna 3–6. </w:t>
      </w:r>
      <w:r w:rsidRPr="009807BB">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6F48CCCF" w14:textId="77777777" w:rsidR="00DD42B3" w:rsidRDefault="00DD42B3" w:rsidP="00DD42B3">
      <w:pPr>
        <w:pStyle w:val="paragraph"/>
        <w:spacing w:before="0" w:beforeAutospacing="0" w:after="0" w:afterAutospacing="0"/>
        <w:textAlignment w:val="baseline"/>
        <w:rPr>
          <w:rFonts w:ascii="Calibri" w:hAnsi="Calibri" w:cs="Calibri"/>
          <w:sz w:val="22"/>
          <w:szCs w:val="22"/>
        </w:rPr>
      </w:pPr>
    </w:p>
    <w:p w14:paraId="56E623F3" w14:textId="77777777" w:rsidR="00DD42B3" w:rsidRPr="000457AF" w:rsidRDefault="00DD42B3" w:rsidP="00DD42B3">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B7762E">
        <w:rPr>
          <w:rFonts w:ascii="Calibri" w:hAnsi="Calibri" w:cs="Calibri"/>
          <w:sz w:val="22"/>
          <w:szCs w:val="22"/>
        </w:rPr>
        <w:t>För att</w:t>
      </w:r>
      <w:r w:rsidRPr="00F052A6">
        <w:rPr>
          <w:rFonts w:ascii="Calibri" w:hAnsi="Calibri" w:cs="Calibri"/>
          <w:sz w:val="22"/>
          <w:szCs w:val="22"/>
        </w:rPr>
        <w:t xml:space="preserve"> definiera kunskapsnivån för läsårsbetyget i årskurs 6 ska läraren använda de nationella bedömningskriterierna i </w:t>
      </w:r>
      <w:r>
        <w:rPr>
          <w:rFonts w:ascii="Calibri" w:hAnsi="Calibri" w:cs="Calibri"/>
          <w:sz w:val="22"/>
          <w:szCs w:val="22"/>
        </w:rPr>
        <w:t>historia</w:t>
      </w:r>
      <w:r w:rsidRPr="00F052A6">
        <w:rPr>
          <w:rFonts w:ascii="Calibri" w:hAnsi="Calibri" w:cs="Calibri"/>
          <w:sz w:val="22"/>
          <w:szCs w:val="22"/>
        </w:rPr>
        <w:t>.</w:t>
      </w:r>
      <w:r>
        <w:rPr>
          <w:rFonts w:ascii="Calibri" w:hAnsi="Calibri" w:cs="Calibri"/>
          <w:sz w:val="22"/>
          <w:szCs w:val="22"/>
        </w:rPr>
        <w:t xml:space="preserve"> </w:t>
      </w:r>
      <w:r w:rsidRPr="00E57A53">
        <w:rPr>
          <w:rStyle w:val="normaltextrun"/>
          <w:rFonts w:ascii="Calibri" w:eastAsiaTheme="majorEastAsia" w:hAnsi="Calibri" w:cs="Calibri"/>
          <w:sz w:val="22"/>
          <w:szCs w:val="22"/>
        </w:rPr>
        <w:t xml:space="preserve">Eleven har uppnått målen i </w:t>
      </w:r>
      <w:r>
        <w:rPr>
          <w:rStyle w:val="normaltextrun"/>
          <w:rFonts w:ascii="Calibri" w:eastAsiaTheme="majorEastAsia" w:hAnsi="Calibri" w:cs="Calibri"/>
          <w:sz w:val="22"/>
          <w:szCs w:val="22"/>
        </w:rPr>
        <w:t>historia</w:t>
      </w:r>
      <w:r w:rsidRPr="00E57A53">
        <w:rPr>
          <w:rStyle w:val="normaltextrun"/>
          <w:rFonts w:ascii="Calibri" w:eastAsiaTheme="majorEastAsia" w:hAnsi="Calibri" w:cs="Calibri"/>
          <w:sz w:val="22"/>
          <w:szCs w:val="22"/>
        </w:rPr>
        <w:t xml:space="preserve"> för vitsorden 5, 7, 8 eller 9 då elevens kunnande i huvudsak motsvarar den nivå av kunnande som beskrivs i kunskapskraven för vitsordet i fråga. Helhetsbedömningen av kunnandet för vitsorden 4, 6 och 10 ska bildas utgående från målen för </w:t>
      </w:r>
      <w:r>
        <w:rPr>
          <w:rStyle w:val="normaltextrun"/>
          <w:rFonts w:ascii="Calibri" w:eastAsiaTheme="majorEastAsia" w:hAnsi="Calibri" w:cs="Calibri"/>
          <w:sz w:val="22"/>
          <w:szCs w:val="22"/>
        </w:rPr>
        <w:t xml:space="preserve">läroämnet historia </w:t>
      </w:r>
      <w:r w:rsidRPr="00E57A53">
        <w:rPr>
          <w:rStyle w:val="normaltextrun"/>
          <w:rFonts w:ascii="Calibri" w:eastAsiaTheme="majorEastAsia" w:hAnsi="Calibri" w:cs="Calibri"/>
          <w:sz w:val="22"/>
          <w:szCs w:val="22"/>
        </w:rPr>
        <w:t xml:space="preserve">och i relation till ovan nämnda kunskapskrav för </w:t>
      </w:r>
      <w:r>
        <w:rPr>
          <w:rStyle w:val="normaltextrun"/>
          <w:rFonts w:ascii="Calibri" w:eastAsiaTheme="majorEastAsia" w:hAnsi="Calibri" w:cs="Calibri"/>
          <w:sz w:val="22"/>
          <w:szCs w:val="22"/>
        </w:rPr>
        <w:t>läsårs</w:t>
      </w:r>
      <w:r w:rsidRPr="00E57A53">
        <w:rPr>
          <w:rStyle w:val="normaltextrun"/>
          <w:rFonts w:ascii="Calibri" w:eastAsiaTheme="majorEastAsia" w:hAnsi="Calibri" w:cs="Calibri"/>
          <w:sz w:val="22"/>
          <w:szCs w:val="22"/>
        </w:rPr>
        <w:t xml:space="preserve">bedömningen. Om eleven uppnår en bättre kunskapsnivå i något mål kan det kompensera en underkänd eller svagare prestation i något annat mål. Bedömningen av elevens arbete ska ingå i bedömningen i </w:t>
      </w:r>
      <w:r>
        <w:rPr>
          <w:rStyle w:val="normaltextrun"/>
          <w:rFonts w:ascii="Calibri" w:eastAsiaTheme="majorEastAsia" w:hAnsi="Calibri" w:cs="Calibri"/>
          <w:sz w:val="22"/>
          <w:szCs w:val="22"/>
        </w:rPr>
        <w:t>historia</w:t>
      </w:r>
      <w:r w:rsidRPr="00E57A53">
        <w:rPr>
          <w:rStyle w:val="normaltextrun"/>
          <w:rFonts w:ascii="Calibri" w:eastAsiaTheme="majorEastAsia" w:hAnsi="Calibri" w:cs="Calibri"/>
          <w:sz w:val="22"/>
          <w:szCs w:val="22"/>
        </w:rPr>
        <w:t xml:space="preserve"> och i vitsordet som ska bildas</w:t>
      </w:r>
      <w:r>
        <w:rPr>
          <w:rStyle w:val="normaltextrun"/>
          <w:rFonts w:ascii="Calibri" w:eastAsiaTheme="majorEastAsia" w:hAnsi="Calibri" w:cs="Calibri"/>
          <w:sz w:val="22"/>
          <w:szCs w:val="22"/>
        </w:rPr>
        <w:t>.</w:t>
      </w:r>
      <w:r w:rsidRPr="00E57A53">
        <w:rPr>
          <w:rStyle w:val="normaltextrun"/>
          <w:rFonts w:ascii="Calibri" w:eastAsiaTheme="majorEastAsia" w:hAnsi="Calibri" w:cs="Calibri"/>
          <w:sz w:val="22"/>
          <w:szCs w:val="22"/>
        </w:rPr>
        <w:t xml:space="preserve"> </w:t>
      </w:r>
    </w:p>
    <w:p w14:paraId="55FDF9C4" w14:textId="77777777" w:rsidR="00DD42B3" w:rsidRDefault="00DD42B3" w:rsidP="00DD42B3">
      <w:pPr>
        <w:pStyle w:val="paragraph"/>
        <w:spacing w:before="0" w:beforeAutospacing="0" w:after="0" w:afterAutospacing="0"/>
        <w:textAlignment w:val="baseline"/>
        <w:rPr>
          <w:rStyle w:val="normaltextrun"/>
          <w:rFonts w:ascii="Calibri" w:eastAsiaTheme="majorEastAsia" w:hAnsi="Calibri" w:cs="Calibri"/>
          <w:sz w:val="22"/>
          <w:szCs w:val="22"/>
        </w:rPr>
      </w:pPr>
    </w:p>
    <w:p w14:paraId="0B63C1E7" w14:textId="77777777" w:rsidR="00DD42B3" w:rsidRDefault="00DD42B3" w:rsidP="00DD42B3">
      <w:pPr>
        <w:pStyle w:val="paragraph"/>
        <w:spacing w:before="0" w:beforeAutospacing="0" w:after="0" w:afterAutospacing="0"/>
        <w:textAlignment w:val="baseline"/>
        <w:rPr>
          <w:rStyle w:val="normaltextrun"/>
          <w:rFonts w:ascii="Calibri" w:eastAsiaTheme="majorEastAsia" w:hAnsi="Calibri" w:cs="Calibri"/>
          <w:sz w:val="22"/>
          <w:szCs w:val="22"/>
        </w:rPr>
      </w:pPr>
      <w:r w:rsidRPr="00B7762E">
        <w:rPr>
          <w:rFonts w:asciiTheme="minorHAnsi" w:hAnsiTheme="minorHAnsi" w:cstheme="minorHAnsi"/>
          <w:color w:val="000000"/>
          <w:sz w:val="22"/>
          <w:szCs w:val="22"/>
        </w:rPr>
        <w:t>Med tanke på studieframgången är det viktigt att på ett interaktivt sätt få möjlighet att undersöka historiska företeelser och leva sig in i historiska skeenden, men också att förstå den kulturella miljön, uppfatta tidsperspektiv samt förstå människans roll i historien och historiens betydelse för mänskligheten och för det egna livet i dag och i framtiden.</w:t>
      </w:r>
    </w:p>
    <w:p w14:paraId="49E1EAC3" w14:textId="77777777" w:rsidR="00CD1A02" w:rsidRPr="00895392" w:rsidRDefault="00CD1A02" w:rsidP="00562E95">
      <w:pPr>
        <w:contextualSpacing/>
        <w:rPr>
          <w:lang w:val="sv-FI"/>
        </w:rPr>
      </w:pPr>
    </w:p>
    <w:tbl>
      <w:tblPr>
        <w:tblStyle w:val="TaulukkoRuudukko5"/>
        <w:tblW w:w="15424" w:type="dxa"/>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71680B" w:rsidRPr="0071680B" w14:paraId="19D9C451" w14:textId="77777777" w:rsidTr="00145B0F">
        <w:trPr>
          <w:trHeight w:val="283"/>
          <w:tblHeader/>
        </w:trPr>
        <w:tc>
          <w:tcPr>
            <w:tcW w:w="1928" w:type="dxa"/>
            <w:shd w:val="clear" w:color="auto" w:fill="B4C6E7"/>
          </w:tcPr>
          <w:p w14:paraId="7B858FA9"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 xml:space="preserve">Mål för undervisningen </w:t>
            </w:r>
          </w:p>
          <w:p w14:paraId="4DE54FE3" w14:textId="77777777" w:rsidR="0071680B" w:rsidRPr="00C7205F" w:rsidRDefault="0071680B" w:rsidP="00562E95">
            <w:pPr>
              <w:spacing w:line="276" w:lineRule="auto"/>
              <w:contextualSpacing/>
              <w:rPr>
                <w:rFonts w:cstheme="minorHAnsi"/>
                <w:b/>
                <w:bCs/>
                <w:lang w:val="sv-FI"/>
              </w:rPr>
            </w:pPr>
          </w:p>
        </w:tc>
        <w:tc>
          <w:tcPr>
            <w:tcW w:w="1928" w:type="dxa"/>
            <w:shd w:val="clear" w:color="auto" w:fill="B4C6E7"/>
          </w:tcPr>
          <w:p w14:paraId="71369D4A"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573D1A51"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Pr>
          <w:p w14:paraId="5E2767C5"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28C4E24F"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242AC033"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Pr>
          <w:p w14:paraId="171C33A8"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2FF66051"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9</w:t>
            </w:r>
          </w:p>
        </w:tc>
      </w:tr>
      <w:tr w:rsidR="00B53724" w:rsidRPr="00613860" w14:paraId="4956032B" w14:textId="77777777" w:rsidTr="00145B0F">
        <w:trPr>
          <w:trHeight w:val="283"/>
        </w:trPr>
        <w:tc>
          <w:tcPr>
            <w:tcW w:w="15424" w:type="dxa"/>
            <w:gridSpan w:val="8"/>
            <w:shd w:val="clear" w:color="auto" w:fill="D9E2F3" w:themeFill="accent1" w:themeFillTint="33"/>
          </w:tcPr>
          <w:p w14:paraId="0E8CC45E" w14:textId="2DBC1E80" w:rsidR="00B53724" w:rsidRPr="0071680B" w:rsidRDefault="00B53724" w:rsidP="00B53724">
            <w:pPr>
              <w:spacing w:line="276" w:lineRule="auto"/>
              <w:contextualSpacing/>
              <w:rPr>
                <w:rFonts w:cstheme="minorHAnsi"/>
                <w:lang w:val="sv-FI"/>
              </w:rPr>
            </w:pPr>
            <w:r w:rsidRPr="0071680B">
              <w:rPr>
                <w:rFonts w:cstheme="minorHAnsi"/>
                <w:b/>
                <w:lang w:val="sv-FI"/>
              </w:rPr>
              <w:t>Betydelse, värderingar och attityder</w:t>
            </w:r>
          </w:p>
        </w:tc>
      </w:tr>
      <w:tr w:rsidR="0071680B" w:rsidRPr="00F57A97" w14:paraId="4A7DC657" w14:textId="77777777" w:rsidTr="00145B0F">
        <w:trPr>
          <w:trHeight w:val="283"/>
        </w:trPr>
        <w:tc>
          <w:tcPr>
            <w:tcW w:w="1928" w:type="dxa"/>
          </w:tcPr>
          <w:p w14:paraId="51135A68" w14:textId="77777777" w:rsidR="0071680B" w:rsidRPr="0071680B" w:rsidRDefault="0071680B" w:rsidP="00100002">
            <w:pPr>
              <w:contextualSpacing/>
              <w:rPr>
                <w:rFonts w:cstheme="minorHAnsi"/>
                <w:lang w:val="sv-FI"/>
              </w:rPr>
            </w:pPr>
            <w:r w:rsidRPr="0071680B">
              <w:rPr>
                <w:rFonts w:cstheme="minorHAnsi"/>
                <w:lang w:val="sv-FI"/>
              </w:rPr>
              <w:t>M1 väcka elevens intresse för historia som vetenskap och identitetsskapande läroämne</w:t>
            </w:r>
          </w:p>
        </w:tc>
        <w:tc>
          <w:tcPr>
            <w:tcW w:w="1928" w:type="dxa"/>
          </w:tcPr>
          <w:p w14:paraId="6E802969"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tcPr>
          <w:p w14:paraId="45C194FC" w14:textId="77777777" w:rsidR="0071680B" w:rsidRPr="0071680B" w:rsidRDefault="0071680B" w:rsidP="00100002">
            <w:pPr>
              <w:contextualSpacing/>
              <w:rPr>
                <w:rFonts w:cstheme="minorHAnsi"/>
                <w:lang w:val="sv-FI"/>
              </w:rPr>
            </w:pPr>
            <w:r w:rsidRPr="0071680B">
              <w:rPr>
                <w:rFonts w:cstheme="minorHAnsi"/>
                <w:lang w:val="sv-FI"/>
              </w:rPr>
              <w:t>Eleven intresserar sig för historia som vetenskap och dess betydelse för identiteten.</w:t>
            </w:r>
          </w:p>
        </w:tc>
        <w:tc>
          <w:tcPr>
            <w:tcW w:w="1928" w:type="dxa"/>
          </w:tcPr>
          <w:p w14:paraId="2E7D5A7E" w14:textId="77777777" w:rsidR="0071680B" w:rsidRPr="0071680B" w:rsidRDefault="0071680B" w:rsidP="00100002">
            <w:pPr>
              <w:contextualSpacing/>
              <w:rPr>
                <w:rFonts w:cstheme="minorHAnsi"/>
                <w:lang w:val="sv-FI"/>
              </w:rPr>
            </w:pPr>
          </w:p>
        </w:tc>
        <w:tc>
          <w:tcPr>
            <w:tcW w:w="1928" w:type="dxa"/>
          </w:tcPr>
          <w:p w14:paraId="1A05708A" w14:textId="77777777" w:rsidR="0071680B" w:rsidRPr="0071680B" w:rsidRDefault="0071680B" w:rsidP="00100002">
            <w:pPr>
              <w:contextualSpacing/>
              <w:rPr>
                <w:rFonts w:cstheme="minorHAnsi"/>
                <w:lang w:val="sv-FI"/>
              </w:rPr>
            </w:pPr>
            <w:r w:rsidRPr="0071680B">
              <w:rPr>
                <w:i/>
                <w:iCs/>
                <w:lang w:val="sv-SE"/>
              </w:rPr>
              <w:t>Används inte som grund för bildandet av vitsord. Eleven handleds att reflektera över sina erfarenheter som en del av självvärderingen.</w:t>
            </w:r>
          </w:p>
        </w:tc>
        <w:tc>
          <w:tcPr>
            <w:tcW w:w="1928" w:type="dxa"/>
          </w:tcPr>
          <w:p w14:paraId="5DBB0CA9" w14:textId="77777777" w:rsidR="0071680B" w:rsidRPr="0071680B" w:rsidRDefault="0071680B" w:rsidP="00100002">
            <w:pPr>
              <w:contextualSpacing/>
              <w:rPr>
                <w:rFonts w:cstheme="minorHAnsi"/>
                <w:lang w:val="sv-FI"/>
              </w:rPr>
            </w:pPr>
          </w:p>
        </w:tc>
        <w:tc>
          <w:tcPr>
            <w:tcW w:w="1928" w:type="dxa"/>
          </w:tcPr>
          <w:p w14:paraId="6BE1A7E0" w14:textId="77777777" w:rsidR="0071680B" w:rsidRPr="0071680B" w:rsidRDefault="0071680B" w:rsidP="00100002">
            <w:pPr>
              <w:contextualSpacing/>
              <w:rPr>
                <w:rFonts w:cstheme="minorHAnsi"/>
                <w:lang w:val="sv-FI"/>
              </w:rPr>
            </w:pPr>
          </w:p>
        </w:tc>
        <w:tc>
          <w:tcPr>
            <w:tcW w:w="1928" w:type="dxa"/>
          </w:tcPr>
          <w:p w14:paraId="4AF23F93" w14:textId="77777777" w:rsidR="0071680B" w:rsidRPr="0071680B" w:rsidRDefault="0071680B" w:rsidP="00100002">
            <w:pPr>
              <w:contextualSpacing/>
              <w:rPr>
                <w:rFonts w:cstheme="minorHAnsi"/>
                <w:lang w:val="sv-FI"/>
              </w:rPr>
            </w:pPr>
          </w:p>
        </w:tc>
      </w:tr>
      <w:tr w:rsidR="00B53724" w:rsidRPr="00F57A97" w14:paraId="4EB4432C" w14:textId="77777777" w:rsidTr="00145B0F">
        <w:trPr>
          <w:trHeight w:val="283"/>
        </w:trPr>
        <w:tc>
          <w:tcPr>
            <w:tcW w:w="15424" w:type="dxa"/>
            <w:gridSpan w:val="8"/>
            <w:shd w:val="clear" w:color="auto" w:fill="D9E2F3" w:themeFill="accent1" w:themeFillTint="33"/>
          </w:tcPr>
          <w:p w14:paraId="1EE83E8C" w14:textId="7875D91A" w:rsidR="00B53724" w:rsidRPr="0071680B" w:rsidRDefault="00B53724" w:rsidP="00100002">
            <w:pPr>
              <w:contextualSpacing/>
              <w:rPr>
                <w:rFonts w:cstheme="minorHAnsi"/>
                <w:lang w:val="sv-FI"/>
              </w:rPr>
            </w:pPr>
            <w:r w:rsidRPr="0071680B">
              <w:rPr>
                <w:rFonts w:cstheme="minorHAnsi"/>
                <w:b/>
                <w:lang w:val="sv-FI"/>
              </w:rPr>
              <w:t>Att söka information om historia</w:t>
            </w:r>
          </w:p>
        </w:tc>
      </w:tr>
      <w:tr w:rsidR="0071680B" w:rsidRPr="00F57A97" w14:paraId="0C4CCF33" w14:textId="77777777" w:rsidTr="00145B0F">
        <w:trPr>
          <w:trHeight w:val="283"/>
        </w:trPr>
        <w:tc>
          <w:tcPr>
            <w:tcW w:w="1928" w:type="dxa"/>
            <w:shd w:val="clear" w:color="auto" w:fill="F2F2F2" w:themeFill="background1" w:themeFillShade="F2"/>
          </w:tcPr>
          <w:p w14:paraId="0F65467E" w14:textId="364B653A" w:rsidR="0071680B" w:rsidRPr="0071680B" w:rsidRDefault="0071680B" w:rsidP="00100002">
            <w:pPr>
              <w:contextualSpacing/>
              <w:rPr>
                <w:rFonts w:cstheme="minorHAnsi"/>
                <w:lang w:val="sv-FI"/>
              </w:rPr>
            </w:pPr>
            <w:r w:rsidRPr="0071680B">
              <w:rPr>
                <w:rFonts w:cstheme="minorHAnsi"/>
                <w:lang w:val="sv-FI"/>
              </w:rPr>
              <w:t xml:space="preserve">M2 </w:t>
            </w:r>
            <w:r w:rsidR="007D0248">
              <w:rPr>
                <w:rFonts w:cstheme="minorHAnsi"/>
                <w:lang w:val="sv-FI"/>
              </w:rPr>
              <w:t>hand</w:t>
            </w:r>
            <w:r w:rsidRPr="0071680B">
              <w:rPr>
                <w:rFonts w:cstheme="minorHAnsi"/>
                <w:lang w:val="sv-FI"/>
              </w:rPr>
              <w:t xml:space="preserve">leda eleven att </w:t>
            </w:r>
            <w:r w:rsidRPr="008C6638">
              <w:rPr>
                <w:rFonts w:cstheme="minorHAnsi"/>
                <w:lang w:val="sv-FI"/>
              </w:rPr>
              <w:t xml:space="preserve">känna till </w:t>
            </w:r>
            <w:r w:rsidRPr="0071680B">
              <w:rPr>
                <w:rFonts w:cstheme="minorHAnsi"/>
                <w:lang w:val="sv-FI"/>
              </w:rPr>
              <w:t>olika historiska källor</w:t>
            </w:r>
          </w:p>
        </w:tc>
        <w:tc>
          <w:tcPr>
            <w:tcW w:w="1928" w:type="dxa"/>
            <w:shd w:val="clear" w:color="auto" w:fill="F2F2F2" w:themeFill="background1" w:themeFillShade="F2"/>
          </w:tcPr>
          <w:p w14:paraId="3B4E05A6"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shd w:val="clear" w:color="auto" w:fill="F2F2F2" w:themeFill="background1" w:themeFillShade="F2"/>
          </w:tcPr>
          <w:p w14:paraId="3B3B7BC9" w14:textId="74A82959" w:rsidR="0071680B" w:rsidRPr="008C6638" w:rsidRDefault="0071680B" w:rsidP="00100002">
            <w:pPr>
              <w:contextualSpacing/>
              <w:rPr>
                <w:rFonts w:cstheme="minorHAnsi"/>
                <w:lang w:val="sv-FI"/>
              </w:rPr>
            </w:pPr>
            <w:r w:rsidRPr="008C6638">
              <w:rPr>
                <w:rFonts w:cstheme="minorHAnsi"/>
                <w:lang w:val="sv-FI"/>
              </w:rPr>
              <w:t xml:space="preserve">Eleven känner </w:t>
            </w:r>
            <w:r w:rsidR="008C6638" w:rsidRPr="008C6638">
              <w:rPr>
                <w:rFonts w:cstheme="minorHAnsi"/>
                <w:lang w:val="sv-FI"/>
              </w:rPr>
              <w:t>t</w:t>
            </w:r>
            <w:r w:rsidRPr="008C6638">
              <w:rPr>
                <w:rFonts w:cstheme="minorHAnsi"/>
                <w:lang w:val="sv-FI"/>
              </w:rPr>
              <w:t>ill olika historiska källor.</w:t>
            </w:r>
          </w:p>
        </w:tc>
        <w:tc>
          <w:tcPr>
            <w:tcW w:w="1928" w:type="dxa"/>
            <w:shd w:val="clear" w:color="auto" w:fill="F2F2F2" w:themeFill="background1" w:themeFillShade="F2"/>
          </w:tcPr>
          <w:p w14:paraId="7408969F" w14:textId="4B3AD726" w:rsidR="0071680B" w:rsidRPr="008C6638" w:rsidRDefault="0071680B" w:rsidP="00100002">
            <w:pPr>
              <w:contextualSpacing/>
              <w:rPr>
                <w:rFonts w:cstheme="minorHAnsi"/>
                <w:lang w:val="sv-FI"/>
              </w:rPr>
            </w:pPr>
            <w:r w:rsidRPr="008C6638">
              <w:rPr>
                <w:rFonts w:cstheme="minorHAnsi"/>
                <w:lang w:val="sv-FI"/>
              </w:rPr>
              <w:t>Förmåga att känna till historiska källor</w:t>
            </w:r>
          </w:p>
        </w:tc>
        <w:tc>
          <w:tcPr>
            <w:tcW w:w="1928" w:type="dxa"/>
            <w:shd w:val="clear" w:color="auto" w:fill="F2F2F2" w:themeFill="background1" w:themeFillShade="F2"/>
          </w:tcPr>
          <w:p w14:paraId="08875258" w14:textId="0B7B4D7B" w:rsidR="0071680B" w:rsidRPr="008C6638" w:rsidRDefault="0071680B" w:rsidP="00100002">
            <w:pPr>
              <w:contextualSpacing/>
              <w:rPr>
                <w:rFonts w:cstheme="minorHAnsi"/>
                <w:lang w:val="sv-FI"/>
              </w:rPr>
            </w:pPr>
            <w:r w:rsidRPr="008C6638">
              <w:rPr>
                <w:rFonts w:cstheme="minorHAnsi"/>
                <w:lang w:val="sv-FI"/>
              </w:rPr>
              <w:t>Eleven känner till några historiska källor.</w:t>
            </w:r>
          </w:p>
        </w:tc>
        <w:tc>
          <w:tcPr>
            <w:tcW w:w="1928" w:type="dxa"/>
            <w:shd w:val="clear" w:color="auto" w:fill="F2F2F2" w:themeFill="background1" w:themeFillShade="F2"/>
          </w:tcPr>
          <w:p w14:paraId="4A6EA1C1" w14:textId="77777777" w:rsidR="0071680B" w:rsidRPr="0071680B" w:rsidRDefault="0071680B" w:rsidP="00100002">
            <w:pPr>
              <w:contextualSpacing/>
              <w:rPr>
                <w:rFonts w:cstheme="minorHAnsi"/>
                <w:lang w:val="sv-FI"/>
              </w:rPr>
            </w:pPr>
            <w:r w:rsidRPr="0071680B">
              <w:rPr>
                <w:rFonts w:cstheme="minorHAnsi"/>
                <w:lang w:val="sv-FI"/>
              </w:rPr>
              <w:t>Eleven ger exempel på historiska ursprungskällor för de tidsperioder som ska studeras.</w:t>
            </w:r>
          </w:p>
        </w:tc>
        <w:tc>
          <w:tcPr>
            <w:tcW w:w="1928" w:type="dxa"/>
            <w:shd w:val="clear" w:color="auto" w:fill="F2F2F2" w:themeFill="background1" w:themeFillShade="F2"/>
          </w:tcPr>
          <w:p w14:paraId="11405444" w14:textId="6CC2B6E1" w:rsidR="0071680B" w:rsidRPr="00177B87" w:rsidRDefault="0071680B" w:rsidP="00100002">
            <w:pPr>
              <w:contextualSpacing/>
              <w:rPr>
                <w:rFonts w:cstheme="minorHAnsi"/>
                <w:lang w:val="sv-FI"/>
              </w:rPr>
            </w:pPr>
            <w:r w:rsidRPr="00177B87">
              <w:rPr>
                <w:rFonts w:cstheme="minorHAnsi"/>
                <w:lang w:val="sv-FI"/>
              </w:rPr>
              <w:t xml:space="preserve">Eleven </w:t>
            </w:r>
            <w:r w:rsidR="009302F7" w:rsidRPr="00177B87">
              <w:rPr>
                <w:rFonts w:cstheme="minorHAnsi"/>
                <w:lang w:val="sv-FI"/>
              </w:rPr>
              <w:t xml:space="preserve">ger ett exempel på </w:t>
            </w:r>
            <w:r w:rsidRPr="00177B87">
              <w:rPr>
                <w:rFonts w:cstheme="minorHAnsi"/>
                <w:lang w:val="sv-FI"/>
              </w:rPr>
              <w:t xml:space="preserve">hur en ursprungskälla skiljer sig från andrahandskällor. </w:t>
            </w:r>
          </w:p>
        </w:tc>
        <w:tc>
          <w:tcPr>
            <w:tcW w:w="1928" w:type="dxa"/>
            <w:shd w:val="clear" w:color="auto" w:fill="F2F2F2" w:themeFill="background1" w:themeFillShade="F2"/>
          </w:tcPr>
          <w:p w14:paraId="6BED5E70" w14:textId="6AC33EBB" w:rsidR="0071680B" w:rsidRPr="00177B87" w:rsidRDefault="0071680B" w:rsidP="00100002">
            <w:pPr>
              <w:contextualSpacing/>
              <w:rPr>
                <w:rFonts w:cstheme="minorHAnsi"/>
                <w:lang w:val="sv-FI"/>
              </w:rPr>
            </w:pPr>
            <w:r w:rsidRPr="00177B87">
              <w:rPr>
                <w:rFonts w:cstheme="minorHAnsi"/>
                <w:lang w:val="sv-FI"/>
              </w:rPr>
              <w:t xml:space="preserve">Eleven </w:t>
            </w:r>
            <w:r w:rsidR="009302F7" w:rsidRPr="00177B87">
              <w:rPr>
                <w:rFonts w:cstheme="minorHAnsi"/>
                <w:lang w:val="sv-FI"/>
              </w:rPr>
              <w:t>ger exempel på hur ursprungskällorna för de tidsperioder som</w:t>
            </w:r>
            <w:r w:rsidR="00D772C7" w:rsidRPr="00177B87">
              <w:rPr>
                <w:rFonts w:cstheme="minorHAnsi"/>
                <w:lang w:val="sv-FI"/>
              </w:rPr>
              <w:t xml:space="preserve"> </w:t>
            </w:r>
            <w:r w:rsidR="009302F7" w:rsidRPr="00177B87">
              <w:rPr>
                <w:rFonts w:cstheme="minorHAnsi"/>
                <w:lang w:val="sv-FI"/>
              </w:rPr>
              <w:t>studeras skiljer sig från andrahandskällor</w:t>
            </w:r>
            <w:r w:rsidRPr="00177B87">
              <w:rPr>
                <w:rFonts w:cstheme="minorHAnsi"/>
                <w:lang w:val="sv-FI"/>
              </w:rPr>
              <w:t>.</w:t>
            </w:r>
          </w:p>
        </w:tc>
      </w:tr>
      <w:tr w:rsidR="0071680B" w:rsidRPr="00F57A97" w14:paraId="129AFA9B" w14:textId="77777777" w:rsidTr="00145B0F">
        <w:trPr>
          <w:trHeight w:val="283"/>
        </w:trPr>
        <w:tc>
          <w:tcPr>
            <w:tcW w:w="1928" w:type="dxa"/>
          </w:tcPr>
          <w:p w14:paraId="79B58934" w14:textId="77777777" w:rsidR="0071680B" w:rsidRPr="0071680B" w:rsidRDefault="0071680B" w:rsidP="00100002">
            <w:pPr>
              <w:contextualSpacing/>
              <w:rPr>
                <w:rFonts w:cstheme="minorHAnsi"/>
                <w:lang w:val="sv-FI"/>
              </w:rPr>
            </w:pPr>
            <w:r w:rsidRPr="0071680B">
              <w:rPr>
                <w:rFonts w:cstheme="minorHAnsi"/>
                <w:lang w:val="sv-FI"/>
              </w:rPr>
              <w:t>M3 hjälpa eleven att inse att historisk information kan tolkas på olika sätt</w:t>
            </w:r>
          </w:p>
        </w:tc>
        <w:tc>
          <w:tcPr>
            <w:tcW w:w="1928" w:type="dxa"/>
          </w:tcPr>
          <w:p w14:paraId="445D7A24"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tcPr>
          <w:p w14:paraId="5123806F" w14:textId="77777777" w:rsidR="0071680B" w:rsidRPr="0071680B" w:rsidRDefault="0071680B" w:rsidP="00100002">
            <w:pPr>
              <w:contextualSpacing/>
              <w:rPr>
                <w:rFonts w:cstheme="minorHAnsi"/>
                <w:lang w:val="sv-FI"/>
              </w:rPr>
            </w:pPr>
            <w:r w:rsidRPr="0071680B">
              <w:rPr>
                <w:rFonts w:cstheme="minorHAnsi"/>
                <w:lang w:val="sv-FI"/>
              </w:rPr>
              <w:t>Eleven inser att historisk information kan tolkas på olika sätt.</w:t>
            </w:r>
          </w:p>
        </w:tc>
        <w:tc>
          <w:tcPr>
            <w:tcW w:w="1928" w:type="dxa"/>
          </w:tcPr>
          <w:p w14:paraId="5A02F57E" w14:textId="77777777" w:rsidR="0071680B" w:rsidRPr="0071680B" w:rsidRDefault="0071680B" w:rsidP="00100002">
            <w:pPr>
              <w:contextualSpacing/>
              <w:rPr>
                <w:rFonts w:cstheme="minorHAnsi"/>
                <w:lang w:val="sv-FI"/>
              </w:rPr>
            </w:pPr>
            <w:r w:rsidRPr="0071680B">
              <w:rPr>
                <w:rFonts w:cstheme="minorHAnsi"/>
                <w:lang w:val="sv-FI"/>
              </w:rPr>
              <w:t>Förmåga att inse att historisk information kan tolkas på olika sätt</w:t>
            </w:r>
          </w:p>
        </w:tc>
        <w:tc>
          <w:tcPr>
            <w:tcW w:w="1928" w:type="dxa"/>
          </w:tcPr>
          <w:p w14:paraId="3E90D471" w14:textId="77777777" w:rsidR="0071680B" w:rsidRPr="0071680B" w:rsidRDefault="0071680B" w:rsidP="00100002">
            <w:pPr>
              <w:contextualSpacing/>
              <w:rPr>
                <w:rFonts w:cstheme="minorHAnsi"/>
                <w:lang w:val="sv-FI"/>
              </w:rPr>
            </w:pPr>
            <w:r w:rsidRPr="0071680B">
              <w:rPr>
                <w:rFonts w:cstheme="minorHAnsi"/>
                <w:lang w:val="sv-FI"/>
              </w:rPr>
              <w:t>Eleven ger exempel på historiska fakta.</w:t>
            </w:r>
          </w:p>
        </w:tc>
        <w:tc>
          <w:tcPr>
            <w:tcW w:w="1928" w:type="dxa"/>
          </w:tcPr>
          <w:p w14:paraId="5532BB95" w14:textId="77777777" w:rsidR="0071680B" w:rsidRPr="0071680B" w:rsidRDefault="0071680B" w:rsidP="00100002">
            <w:pPr>
              <w:contextualSpacing/>
              <w:rPr>
                <w:rFonts w:cstheme="minorHAnsi"/>
                <w:lang w:val="sv-FI"/>
              </w:rPr>
            </w:pPr>
            <w:r w:rsidRPr="0071680B">
              <w:rPr>
                <w:rFonts w:cstheme="minorHAnsi"/>
                <w:lang w:val="sv-FI"/>
              </w:rPr>
              <w:t>Eleven ger exempel på historiska fakta och tolkningar.</w:t>
            </w:r>
          </w:p>
        </w:tc>
        <w:tc>
          <w:tcPr>
            <w:tcW w:w="1928" w:type="dxa"/>
          </w:tcPr>
          <w:p w14:paraId="16531661" w14:textId="77777777" w:rsidR="0071680B" w:rsidRPr="0071680B" w:rsidRDefault="0071680B" w:rsidP="00100002">
            <w:pPr>
              <w:contextualSpacing/>
              <w:rPr>
                <w:rFonts w:cstheme="minorHAnsi"/>
                <w:lang w:val="sv-FI"/>
              </w:rPr>
            </w:pPr>
            <w:r w:rsidRPr="0071680B">
              <w:rPr>
                <w:rFonts w:cstheme="minorHAnsi"/>
                <w:lang w:val="sv-FI"/>
              </w:rPr>
              <w:t xml:space="preserve">Eleven inser att det kan finnas olika tolkningar av samma händelse eller företeelse.  </w:t>
            </w:r>
          </w:p>
          <w:p w14:paraId="0C8E3326" w14:textId="77777777" w:rsidR="0071680B" w:rsidRPr="0071680B" w:rsidRDefault="0071680B" w:rsidP="00100002">
            <w:pPr>
              <w:contextualSpacing/>
              <w:rPr>
                <w:rFonts w:cstheme="minorHAnsi"/>
                <w:lang w:val="sv-FI"/>
              </w:rPr>
            </w:pPr>
          </w:p>
        </w:tc>
        <w:tc>
          <w:tcPr>
            <w:tcW w:w="1928" w:type="dxa"/>
          </w:tcPr>
          <w:p w14:paraId="464CFD37" w14:textId="77777777" w:rsidR="0071680B" w:rsidRPr="0071680B" w:rsidRDefault="0071680B" w:rsidP="00100002">
            <w:pPr>
              <w:contextualSpacing/>
              <w:rPr>
                <w:rFonts w:cstheme="minorHAnsi"/>
                <w:lang w:val="sv-FI"/>
              </w:rPr>
            </w:pPr>
            <w:r w:rsidRPr="0071680B">
              <w:rPr>
                <w:rFonts w:cstheme="minorHAnsi"/>
                <w:lang w:val="sv-FI"/>
              </w:rPr>
              <w:t>Eleven ger exempel på olika tolkningar i anknytning till samma händelse eller företeelse.</w:t>
            </w:r>
          </w:p>
        </w:tc>
      </w:tr>
      <w:tr w:rsidR="00B53724" w:rsidRPr="00613860" w14:paraId="0F7673E9" w14:textId="77777777" w:rsidTr="00145B0F">
        <w:trPr>
          <w:trHeight w:val="283"/>
        </w:trPr>
        <w:tc>
          <w:tcPr>
            <w:tcW w:w="15424" w:type="dxa"/>
            <w:gridSpan w:val="8"/>
            <w:shd w:val="clear" w:color="auto" w:fill="D9E2F3" w:themeFill="accent1" w:themeFillTint="33"/>
          </w:tcPr>
          <w:p w14:paraId="7AD9C563" w14:textId="1B022E46" w:rsidR="00B53724" w:rsidRPr="0071680B" w:rsidRDefault="00B53724" w:rsidP="00100002">
            <w:pPr>
              <w:contextualSpacing/>
              <w:rPr>
                <w:rFonts w:cstheme="minorHAnsi"/>
                <w:lang w:val="sv-FI"/>
              </w:rPr>
            </w:pPr>
            <w:r w:rsidRPr="0071680B">
              <w:rPr>
                <w:rFonts w:cstheme="minorHAnsi"/>
                <w:b/>
                <w:lang w:val="sv-FI"/>
              </w:rPr>
              <w:t>Att förstå historiska företeelser</w:t>
            </w:r>
          </w:p>
        </w:tc>
      </w:tr>
      <w:tr w:rsidR="0071680B" w:rsidRPr="00F57A97" w14:paraId="50E1FCC9" w14:textId="77777777" w:rsidTr="00145B0F">
        <w:trPr>
          <w:trHeight w:val="283"/>
        </w:trPr>
        <w:tc>
          <w:tcPr>
            <w:tcW w:w="1928" w:type="dxa"/>
            <w:shd w:val="clear" w:color="auto" w:fill="F2F2F2" w:themeFill="background1" w:themeFillShade="F2"/>
          </w:tcPr>
          <w:p w14:paraId="3F304EDF" w14:textId="77777777" w:rsidR="0071680B" w:rsidRPr="0071680B" w:rsidRDefault="0071680B" w:rsidP="00100002">
            <w:pPr>
              <w:contextualSpacing/>
              <w:rPr>
                <w:rFonts w:cstheme="minorHAnsi"/>
                <w:lang w:val="sv-FI"/>
              </w:rPr>
            </w:pPr>
            <w:r w:rsidRPr="0071680B">
              <w:rPr>
                <w:rFonts w:cstheme="minorHAnsi"/>
                <w:lang w:val="sv-FI"/>
              </w:rPr>
              <w:t>M4 hjälpa eleven att förstå olika sätt att dela in historien i epoker och att använda därmed relaterade historiska begrepp</w:t>
            </w:r>
          </w:p>
        </w:tc>
        <w:tc>
          <w:tcPr>
            <w:tcW w:w="1928" w:type="dxa"/>
            <w:shd w:val="clear" w:color="auto" w:fill="F2F2F2" w:themeFill="background1" w:themeFillShade="F2"/>
          </w:tcPr>
          <w:p w14:paraId="3B4EA484"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shd w:val="clear" w:color="auto" w:fill="F2F2F2" w:themeFill="background1" w:themeFillShade="F2"/>
          </w:tcPr>
          <w:p w14:paraId="530A3E2F" w14:textId="77777777" w:rsidR="0071680B" w:rsidRPr="0071680B" w:rsidRDefault="0071680B" w:rsidP="00100002">
            <w:pPr>
              <w:contextualSpacing/>
              <w:rPr>
                <w:rFonts w:cstheme="minorHAnsi"/>
                <w:lang w:val="sv-FI"/>
              </w:rPr>
            </w:pPr>
            <w:r w:rsidRPr="0071680B">
              <w:rPr>
                <w:rFonts w:cstheme="minorHAnsi"/>
                <w:lang w:val="sv-FI"/>
              </w:rPr>
              <w:t>Eleven förstår olika sätt att dela in historien i epoker och att använda därmed relaterade begrepp.</w:t>
            </w:r>
          </w:p>
        </w:tc>
        <w:tc>
          <w:tcPr>
            <w:tcW w:w="1928" w:type="dxa"/>
            <w:shd w:val="clear" w:color="auto" w:fill="F2F2F2" w:themeFill="background1" w:themeFillShade="F2"/>
          </w:tcPr>
          <w:p w14:paraId="4B006FEF" w14:textId="77777777" w:rsidR="0071680B" w:rsidRPr="0071680B" w:rsidRDefault="0071680B" w:rsidP="00100002">
            <w:pPr>
              <w:contextualSpacing/>
              <w:rPr>
                <w:rFonts w:cstheme="minorHAnsi"/>
                <w:lang w:val="sv-FI"/>
              </w:rPr>
            </w:pPr>
            <w:r w:rsidRPr="0071680B">
              <w:rPr>
                <w:rFonts w:cstheme="minorHAnsi"/>
                <w:lang w:val="sv-FI"/>
              </w:rPr>
              <w:t>Kronologisk uppfattning</w:t>
            </w:r>
          </w:p>
        </w:tc>
        <w:tc>
          <w:tcPr>
            <w:tcW w:w="1928" w:type="dxa"/>
            <w:shd w:val="clear" w:color="auto" w:fill="F2F2F2" w:themeFill="background1" w:themeFillShade="F2"/>
          </w:tcPr>
          <w:p w14:paraId="6AD2FC03" w14:textId="732C8F02" w:rsidR="0071680B" w:rsidRPr="0071680B" w:rsidRDefault="0071680B" w:rsidP="00100002">
            <w:pPr>
              <w:contextualSpacing/>
              <w:rPr>
                <w:rFonts w:cstheme="minorHAnsi"/>
                <w:lang w:val="sv-FI"/>
              </w:rPr>
            </w:pPr>
            <w:r w:rsidRPr="0071680B">
              <w:rPr>
                <w:rFonts w:cstheme="minorHAnsi"/>
                <w:lang w:val="sv-FI"/>
              </w:rPr>
              <w:t>Eleven känner till de centrala indelningarna i historiska epoker (antiken, medeltiden, nya tiden; förhistorisk tid, historisk tid</w:t>
            </w:r>
            <w:r w:rsidR="00B63BD0">
              <w:rPr>
                <w:lang w:val="sv-SE"/>
              </w:rPr>
              <w:t>;</w:t>
            </w:r>
            <w:r w:rsidRPr="0071680B">
              <w:rPr>
                <w:rFonts w:cstheme="minorHAnsi"/>
                <w:lang w:val="sv-FI"/>
              </w:rPr>
              <w:t xml:space="preserve"> f.v.t., e.v.t)</w:t>
            </w:r>
          </w:p>
        </w:tc>
        <w:tc>
          <w:tcPr>
            <w:tcW w:w="1928" w:type="dxa"/>
            <w:shd w:val="clear" w:color="auto" w:fill="F2F2F2" w:themeFill="background1" w:themeFillShade="F2"/>
          </w:tcPr>
          <w:p w14:paraId="3B1AF747" w14:textId="32342FB4" w:rsidR="0071680B" w:rsidRPr="0071680B" w:rsidRDefault="0071680B" w:rsidP="00100002">
            <w:pPr>
              <w:contextualSpacing/>
              <w:rPr>
                <w:rFonts w:cstheme="minorHAnsi"/>
                <w:lang w:val="sv-FI"/>
              </w:rPr>
            </w:pPr>
            <w:r w:rsidRPr="0071680B">
              <w:rPr>
                <w:rFonts w:cstheme="minorHAnsi"/>
                <w:lang w:val="sv-FI"/>
              </w:rPr>
              <w:t xml:space="preserve">Eleven </w:t>
            </w:r>
            <w:r w:rsidR="00B63BD0">
              <w:rPr>
                <w:rFonts w:cstheme="minorHAnsi"/>
                <w:lang w:val="sv-FI"/>
              </w:rPr>
              <w:t>nämner</w:t>
            </w:r>
            <w:r w:rsidRPr="0071680B">
              <w:rPr>
                <w:rFonts w:cstheme="minorHAnsi"/>
                <w:lang w:val="sv-FI"/>
              </w:rPr>
              <w:t xml:space="preserve"> de centrala indelningarna i historiska epoker och placerar händelser under olika epoker kronologiskt.</w:t>
            </w:r>
          </w:p>
          <w:p w14:paraId="148D1FC2" w14:textId="77777777" w:rsidR="0071680B" w:rsidRPr="0071680B" w:rsidRDefault="0071680B" w:rsidP="00100002">
            <w:pPr>
              <w:contextualSpacing/>
              <w:rPr>
                <w:rFonts w:cstheme="minorHAnsi"/>
                <w:lang w:val="sv-FI"/>
              </w:rPr>
            </w:pPr>
          </w:p>
          <w:p w14:paraId="05081B77" w14:textId="77777777" w:rsidR="0071680B" w:rsidRPr="0071680B" w:rsidRDefault="0071680B" w:rsidP="00100002">
            <w:pPr>
              <w:contextualSpacing/>
              <w:rPr>
                <w:rFonts w:cstheme="minorHAnsi"/>
                <w:lang w:val="sv-SE"/>
              </w:rPr>
            </w:pPr>
          </w:p>
        </w:tc>
        <w:tc>
          <w:tcPr>
            <w:tcW w:w="1928" w:type="dxa"/>
            <w:shd w:val="clear" w:color="auto" w:fill="F2F2F2" w:themeFill="background1" w:themeFillShade="F2"/>
          </w:tcPr>
          <w:p w14:paraId="23124A5F" w14:textId="77777777" w:rsidR="0071680B" w:rsidRPr="0071680B" w:rsidRDefault="0071680B" w:rsidP="00100002">
            <w:pPr>
              <w:contextualSpacing/>
              <w:rPr>
                <w:rFonts w:cstheme="minorHAnsi"/>
                <w:lang w:val="sv-FI"/>
              </w:rPr>
            </w:pPr>
            <w:r w:rsidRPr="0071680B">
              <w:rPr>
                <w:rFonts w:cstheme="minorHAnsi"/>
                <w:lang w:val="sv-FI"/>
              </w:rPr>
              <w:t>Eleven använder de centrala indelningarna i historiska epoker och ger exempel på olika särdrag som kännetecknar samhällen under olika tider och epoker.</w:t>
            </w:r>
          </w:p>
        </w:tc>
        <w:tc>
          <w:tcPr>
            <w:tcW w:w="1928" w:type="dxa"/>
            <w:shd w:val="clear" w:color="auto" w:fill="F2F2F2" w:themeFill="background1" w:themeFillShade="F2"/>
          </w:tcPr>
          <w:p w14:paraId="0FBBE373" w14:textId="77777777" w:rsidR="0071680B" w:rsidRPr="0071680B" w:rsidRDefault="0071680B" w:rsidP="00100002">
            <w:pPr>
              <w:contextualSpacing/>
              <w:rPr>
                <w:rFonts w:cstheme="minorHAnsi"/>
                <w:lang w:val="sv-FI"/>
              </w:rPr>
            </w:pPr>
            <w:r w:rsidRPr="0071680B">
              <w:rPr>
                <w:rFonts w:cstheme="minorHAnsi"/>
                <w:lang w:val="sv-FI"/>
              </w:rPr>
              <w:t>Eleven beskriver företeelser utifrån vilka indelningen i historiska epoker görs.</w:t>
            </w:r>
          </w:p>
          <w:p w14:paraId="36116A73" w14:textId="77777777" w:rsidR="0071680B" w:rsidRPr="0071680B" w:rsidRDefault="0071680B" w:rsidP="00100002">
            <w:pPr>
              <w:contextualSpacing/>
              <w:rPr>
                <w:rFonts w:cstheme="minorHAnsi"/>
                <w:lang w:val="sv-FI"/>
              </w:rPr>
            </w:pPr>
          </w:p>
          <w:p w14:paraId="552D960B" w14:textId="77777777" w:rsidR="0071680B" w:rsidRPr="0071680B" w:rsidRDefault="0071680B" w:rsidP="00100002">
            <w:pPr>
              <w:contextualSpacing/>
              <w:rPr>
                <w:rFonts w:cstheme="minorHAnsi"/>
                <w:lang w:val="sv-SE"/>
              </w:rPr>
            </w:pPr>
          </w:p>
        </w:tc>
      </w:tr>
      <w:tr w:rsidR="0071680B" w:rsidRPr="00F57A97" w14:paraId="1987AB87" w14:textId="77777777" w:rsidTr="00145B0F">
        <w:trPr>
          <w:trHeight w:val="283"/>
        </w:trPr>
        <w:tc>
          <w:tcPr>
            <w:tcW w:w="1928" w:type="dxa"/>
          </w:tcPr>
          <w:p w14:paraId="08AB8E3A" w14:textId="77777777" w:rsidR="0071680B" w:rsidRPr="0071680B" w:rsidRDefault="0071680B" w:rsidP="00100002">
            <w:pPr>
              <w:contextualSpacing/>
              <w:rPr>
                <w:rFonts w:cstheme="minorHAnsi"/>
                <w:lang w:val="sv-FI"/>
              </w:rPr>
            </w:pPr>
            <w:r w:rsidRPr="0071680B">
              <w:rPr>
                <w:rFonts w:cstheme="minorHAnsi"/>
                <w:lang w:val="sv-FI"/>
              </w:rPr>
              <w:t>M5 hjälpa eleven att förstå motiven bakom människans handlingar</w:t>
            </w:r>
          </w:p>
        </w:tc>
        <w:tc>
          <w:tcPr>
            <w:tcW w:w="1928" w:type="dxa"/>
          </w:tcPr>
          <w:p w14:paraId="387C0D6E"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tcPr>
          <w:p w14:paraId="0A1BFDF2" w14:textId="77777777" w:rsidR="0071680B" w:rsidRPr="0071680B" w:rsidRDefault="0071680B" w:rsidP="00100002">
            <w:pPr>
              <w:contextualSpacing/>
              <w:rPr>
                <w:rFonts w:cstheme="minorHAnsi"/>
                <w:lang w:val="sv-FI"/>
              </w:rPr>
            </w:pPr>
            <w:r w:rsidRPr="0071680B">
              <w:rPr>
                <w:rFonts w:cstheme="minorHAnsi"/>
                <w:lang w:val="sv-FI"/>
              </w:rPr>
              <w:t>Eleven förstår motiven bakom människans handlingar i olika historiska situationer.</w:t>
            </w:r>
          </w:p>
        </w:tc>
        <w:tc>
          <w:tcPr>
            <w:tcW w:w="1928" w:type="dxa"/>
          </w:tcPr>
          <w:p w14:paraId="6EE9DD3E" w14:textId="77777777" w:rsidR="0071680B" w:rsidRPr="0071680B" w:rsidRDefault="0071680B" w:rsidP="00100002">
            <w:pPr>
              <w:contextualSpacing/>
              <w:rPr>
                <w:rFonts w:cstheme="minorHAnsi"/>
                <w:lang w:val="sv-FI"/>
              </w:rPr>
            </w:pPr>
            <w:r w:rsidRPr="0071680B">
              <w:rPr>
                <w:rFonts w:cstheme="minorHAnsi"/>
                <w:lang w:val="sv-FI"/>
              </w:rPr>
              <w:t>Historisk inlevelseförmåga</w:t>
            </w:r>
          </w:p>
        </w:tc>
        <w:tc>
          <w:tcPr>
            <w:tcW w:w="1928" w:type="dxa"/>
          </w:tcPr>
          <w:p w14:paraId="1CD9736F" w14:textId="77777777" w:rsidR="0071680B" w:rsidRPr="0071680B" w:rsidRDefault="0071680B" w:rsidP="00100002">
            <w:pPr>
              <w:contextualSpacing/>
              <w:rPr>
                <w:rFonts w:cstheme="minorHAnsi"/>
                <w:lang w:val="sv-FI"/>
              </w:rPr>
            </w:pPr>
            <w:r w:rsidRPr="0071680B">
              <w:rPr>
                <w:rFonts w:cstheme="minorHAnsi"/>
                <w:lang w:val="sv-FI"/>
              </w:rPr>
              <w:t>Eleven inser att människor har haft olika motiv för sina handlingar.</w:t>
            </w:r>
          </w:p>
        </w:tc>
        <w:tc>
          <w:tcPr>
            <w:tcW w:w="1928" w:type="dxa"/>
          </w:tcPr>
          <w:p w14:paraId="5D2E2FFB" w14:textId="77777777" w:rsidR="0071680B" w:rsidRPr="0071680B" w:rsidRDefault="0071680B" w:rsidP="00100002">
            <w:pPr>
              <w:contextualSpacing/>
              <w:rPr>
                <w:rFonts w:cstheme="minorHAnsi"/>
                <w:lang w:val="sv-FI"/>
              </w:rPr>
            </w:pPr>
            <w:r w:rsidRPr="0071680B">
              <w:rPr>
                <w:rFonts w:cstheme="minorHAnsi"/>
                <w:lang w:val="sv-FI"/>
              </w:rPr>
              <w:t xml:space="preserve">Eleven ger exempel på motiv som människor i förgången tid har haft för sina handlingar. </w:t>
            </w:r>
          </w:p>
        </w:tc>
        <w:tc>
          <w:tcPr>
            <w:tcW w:w="1928" w:type="dxa"/>
          </w:tcPr>
          <w:p w14:paraId="4FF39509" w14:textId="77777777" w:rsidR="0071680B" w:rsidRPr="0071680B" w:rsidRDefault="0071680B" w:rsidP="00100002">
            <w:pPr>
              <w:contextualSpacing/>
              <w:rPr>
                <w:rFonts w:cstheme="minorHAnsi"/>
                <w:lang w:val="sv-FI"/>
              </w:rPr>
            </w:pPr>
            <w:r w:rsidRPr="0071680B">
              <w:rPr>
                <w:rFonts w:cstheme="minorHAnsi"/>
                <w:lang w:val="sv-FI"/>
              </w:rPr>
              <w:t xml:space="preserve">Eleven lever sig in i situationen för människan i förgången tid </w:t>
            </w:r>
          </w:p>
          <w:p w14:paraId="4EA966D7" w14:textId="14581E76" w:rsidR="0071680B" w:rsidRPr="0071680B" w:rsidRDefault="0071680B" w:rsidP="00100002">
            <w:pPr>
              <w:contextualSpacing/>
              <w:rPr>
                <w:rFonts w:cstheme="minorHAnsi"/>
                <w:lang w:val="sv-SE"/>
              </w:rPr>
            </w:pPr>
            <w:r w:rsidRPr="0071680B">
              <w:rPr>
                <w:rFonts w:cstheme="minorHAnsi"/>
                <w:lang w:val="sv-SE"/>
              </w:rPr>
              <w:t xml:space="preserve">och </w:t>
            </w:r>
            <w:r w:rsidRPr="008C6638">
              <w:rPr>
                <w:rFonts w:cstheme="minorHAnsi"/>
                <w:lang w:val="sv-SE"/>
              </w:rPr>
              <w:t>anger motiv</w:t>
            </w:r>
            <w:r w:rsidRPr="0071680B">
              <w:rPr>
                <w:rFonts w:cstheme="minorHAnsi"/>
                <w:lang w:val="sv-SE"/>
              </w:rPr>
              <w:t xml:space="preserve"> </w:t>
            </w:r>
            <w:r w:rsidRPr="008C6638">
              <w:rPr>
                <w:rFonts w:cstheme="minorHAnsi"/>
                <w:lang w:val="sv-SE"/>
              </w:rPr>
              <w:t>till hennes</w:t>
            </w:r>
            <w:r w:rsidRPr="0071680B">
              <w:rPr>
                <w:rFonts w:cstheme="minorHAnsi"/>
                <w:lang w:val="sv-SE"/>
              </w:rPr>
              <w:t xml:space="preserve"> handlingar.</w:t>
            </w:r>
          </w:p>
        </w:tc>
        <w:tc>
          <w:tcPr>
            <w:tcW w:w="1928" w:type="dxa"/>
          </w:tcPr>
          <w:p w14:paraId="53DB2783" w14:textId="2E5FE5EB" w:rsidR="0071680B" w:rsidRPr="0071680B" w:rsidRDefault="0071680B" w:rsidP="00100002">
            <w:pPr>
              <w:contextualSpacing/>
              <w:rPr>
                <w:rFonts w:cstheme="minorHAnsi"/>
                <w:lang w:val="sv-SE"/>
              </w:rPr>
            </w:pPr>
            <w:r w:rsidRPr="0071680B">
              <w:rPr>
                <w:rFonts w:cstheme="minorHAnsi"/>
                <w:lang w:val="sv-SE"/>
              </w:rPr>
              <w:t xml:space="preserve">Eleven lever sig in i </w:t>
            </w:r>
            <w:r w:rsidRPr="0071680B">
              <w:rPr>
                <w:rFonts w:cstheme="minorHAnsi"/>
                <w:lang w:val="sv-FI"/>
              </w:rPr>
              <w:t>hur människan levde förr och granskar hur människans samhälleliga ställning påverkar hen</w:t>
            </w:r>
            <w:r w:rsidR="008C6638">
              <w:rPr>
                <w:rFonts w:cstheme="minorHAnsi"/>
                <w:lang w:val="sv-FI"/>
              </w:rPr>
              <w:t>nes</w:t>
            </w:r>
            <w:r w:rsidRPr="0071680B">
              <w:rPr>
                <w:rFonts w:cstheme="minorHAnsi"/>
                <w:lang w:val="sv-FI"/>
              </w:rPr>
              <w:t xml:space="preserve"> handlingar.</w:t>
            </w:r>
          </w:p>
        </w:tc>
      </w:tr>
      <w:tr w:rsidR="0071680B" w:rsidRPr="00F57A97" w14:paraId="2DC838B7" w14:textId="77777777" w:rsidTr="00145B0F">
        <w:trPr>
          <w:trHeight w:val="283"/>
        </w:trPr>
        <w:tc>
          <w:tcPr>
            <w:tcW w:w="1928" w:type="dxa"/>
            <w:shd w:val="clear" w:color="auto" w:fill="F2F2F2" w:themeFill="background1" w:themeFillShade="F2"/>
          </w:tcPr>
          <w:p w14:paraId="04CC12D8" w14:textId="17C5BC9D" w:rsidR="0071680B" w:rsidRPr="0071680B" w:rsidRDefault="0071680B" w:rsidP="00100002">
            <w:pPr>
              <w:contextualSpacing/>
              <w:rPr>
                <w:rFonts w:cstheme="minorHAnsi"/>
                <w:lang w:val="sv-FI"/>
              </w:rPr>
            </w:pPr>
            <w:r w:rsidRPr="0071680B">
              <w:rPr>
                <w:rFonts w:cstheme="minorHAnsi"/>
                <w:lang w:val="sv-FI"/>
              </w:rPr>
              <w:t xml:space="preserve">M6 </w:t>
            </w:r>
            <w:r w:rsidR="008C6638">
              <w:rPr>
                <w:rFonts w:cstheme="minorHAnsi"/>
                <w:lang w:val="sv-FI"/>
              </w:rPr>
              <w:t>hand</w:t>
            </w:r>
            <w:r w:rsidRPr="0071680B">
              <w:rPr>
                <w:rFonts w:cstheme="minorHAnsi"/>
                <w:lang w:val="sv-FI"/>
              </w:rPr>
              <w:t>leda eleven att inse olika orsaker till och följder av historiska händelser och företeelser</w:t>
            </w:r>
          </w:p>
        </w:tc>
        <w:tc>
          <w:tcPr>
            <w:tcW w:w="1928" w:type="dxa"/>
            <w:shd w:val="clear" w:color="auto" w:fill="F2F2F2" w:themeFill="background1" w:themeFillShade="F2"/>
          </w:tcPr>
          <w:p w14:paraId="23FB8FCF"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shd w:val="clear" w:color="auto" w:fill="F2F2F2" w:themeFill="background1" w:themeFillShade="F2"/>
          </w:tcPr>
          <w:p w14:paraId="04C8B98A" w14:textId="77777777" w:rsidR="0071680B" w:rsidRPr="0071680B" w:rsidRDefault="0071680B" w:rsidP="00100002">
            <w:pPr>
              <w:contextualSpacing/>
              <w:rPr>
                <w:rFonts w:cstheme="minorHAnsi"/>
                <w:lang w:val="sv-FI"/>
              </w:rPr>
            </w:pPr>
            <w:r w:rsidRPr="0071680B">
              <w:rPr>
                <w:rFonts w:cstheme="minorHAnsi"/>
                <w:lang w:val="sv-FI"/>
              </w:rPr>
              <w:t>Eleven känner till orsaker till och följder av historiska händelser och företeelser.</w:t>
            </w:r>
          </w:p>
        </w:tc>
        <w:tc>
          <w:tcPr>
            <w:tcW w:w="1928" w:type="dxa"/>
            <w:shd w:val="clear" w:color="auto" w:fill="F2F2F2" w:themeFill="background1" w:themeFillShade="F2"/>
          </w:tcPr>
          <w:p w14:paraId="2382A599" w14:textId="77777777" w:rsidR="0071680B" w:rsidRPr="0071680B" w:rsidRDefault="0071680B" w:rsidP="00100002">
            <w:pPr>
              <w:contextualSpacing/>
              <w:rPr>
                <w:rFonts w:cstheme="minorHAnsi"/>
                <w:lang w:val="sv-FI"/>
              </w:rPr>
            </w:pPr>
            <w:r w:rsidRPr="0071680B">
              <w:rPr>
                <w:rFonts w:cstheme="minorHAnsi"/>
                <w:lang w:val="sv-FI"/>
              </w:rPr>
              <w:t>Förståelse för orsakssammanhang i historia</w:t>
            </w:r>
          </w:p>
        </w:tc>
        <w:tc>
          <w:tcPr>
            <w:tcW w:w="1928" w:type="dxa"/>
            <w:shd w:val="clear" w:color="auto" w:fill="F2F2F2" w:themeFill="background1" w:themeFillShade="F2"/>
          </w:tcPr>
          <w:p w14:paraId="6617967A" w14:textId="77777777" w:rsidR="0071680B" w:rsidRPr="0071680B" w:rsidRDefault="0071680B" w:rsidP="00100002">
            <w:pPr>
              <w:contextualSpacing/>
              <w:rPr>
                <w:rFonts w:cstheme="minorHAnsi"/>
                <w:lang w:val="sv-FI"/>
              </w:rPr>
            </w:pPr>
            <w:r w:rsidRPr="0071680B">
              <w:rPr>
                <w:rFonts w:cstheme="minorHAnsi"/>
                <w:lang w:val="sv-FI"/>
              </w:rPr>
              <w:t>Eleven känner till en enskild orsak till eller följd av något som hänt i det förgångna.</w:t>
            </w:r>
          </w:p>
        </w:tc>
        <w:tc>
          <w:tcPr>
            <w:tcW w:w="1928" w:type="dxa"/>
            <w:shd w:val="clear" w:color="auto" w:fill="F2F2F2" w:themeFill="background1" w:themeFillShade="F2"/>
          </w:tcPr>
          <w:p w14:paraId="31F4B37E" w14:textId="5F4A7462" w:rsidR="0071680B" w:rsidRPr="0071680B" w:rsidRDefault="0071680B" w:rsidP="00100002">
            <w:pPr>
              <w:contextualSpacing/>
              <w:rPr>
                <w:rFonts w:cstheme="minorHAnsi"/>
                <w:lang w:val="sv-FI"/>
              </w:rPr>
            </w:pPr>
            <w:r w:rsidRPr="0071680B">
              <w:rPr>
                <w:rFonts w:cstheme="minorHAnsi"/>
                <w:lang w:val="sv-FI"/>
              </w:rPr>
              <w:t xml:space="preserve">Eleven känner till </w:t>
            </w:r>
            <w:r w:rsidR="009302F7" w:rsidRPr="00177B87">
              <w:rPr>
                <w:rFonts w:cstheme="minorHAnsi"/>
                <w:lang w:val="sv-FI"/>
              </w:rPr>
              <w:t xml:space="preserve">en enskild orsak och en följd av den för </w:t>
            </w:r>
            <w:r w:rsidRPr="00177B87">
              <w:rPr>
                <w:rFonts w:cstheme="minorHAnsi"/>
                <w:lang w:val="sv-FI"/>
              </w:rPr>
              <w:t>sådant som hänt i det förgångna.</w:t>
            </w:r>
            <w:r w:rsidRPr="0071680B">
              <w:rPr>
                <w:rFonts w:cstheme="minorHAnsi"/>
                <w:lang w:val="sv-FI"/>
              </w:rPr>
              <w:t xml:space="preserve"> </w:t>
            </w:r>
          </w:p>
        </w:tc>
        <w:tc>
          <w:tcPr>
            <w:tcW w:w="1928" w:type="dxa"/>
            <w:shd w:val="clear" w:color="auto" w:fill="F2F2F2" w:themeFill="background1" w:themeFillShade="F2"/>
          </w:tcPr>
          <w:p w14:paraId="1396B534" w14:textId="465FB562" w:rsidR="0071680B" w:rsidRPr="0071680B" w:rsidRDefault="0071680B" w:rsidP="00100002">
            <w:pPr>
              <w:contextualSpacing/>
              <w:rPr>
                <w:rFonts w:cstheme="minorHAnsi"/>
                <w:lang w:val="sv-FI"/>
              </w:rPr>
            </w:pPr>
            <w:r w:rsidRPr="0071680B">
              <w:rPr>
                <w:rFonts w:cstheme="minorHAnsi"/>
                <w:lang w:val="sv-FI"/>
              </w:rPr>
              <w:t xml:space="preserve">Eleven känner till </w:t>
            </w:r>
            <w:r w:rsidRPr="00126C03">
              <w:rPr>
                <w:rFonts w:cstheme="minorHAnsi"/>
                <w:lang w:val="sv-FI"/>
              </w:rPr>
              <w:t xml:space="preserve">orsaker </w:t>
            </w:r>
            <w:r w:rsidRPr="00177B87">
              <w:rPr>
                <w:rFonts w:cstheme="minorHAnsi"/>
                <w:lang w:val="sv-FI"/>
              </w:rPr>
              <w:t xml:space="preserve">till </w:t>
            </w:r>
            <w:r w:rsidR="00126C03" w:rsidRPr="00177B87">
              <w:rPr>
                <w:rFonts w:cstheme="minorHAnsi"/>
                <w:lang w:val="sv-FI"/>
              </w:rPr>
              <w:t>och</w:t>
            </w:r>
            <w:r w:rsidRPr="00126C03">
              <w:rPr>
                <w:rFonts w:cstheme="minorHAnsi"/>
                <w:lang w:val="sv-FI"/>
              </w:rPr>
              <w:t xml:space="preserve"> följder av</w:t>
            </w:r>
            <w:r w:rsidRPr="0071680B">
              <w:rPr>
                <w:rFonts w:cstheme="minorHAnsi"/>
                <w:lang w:val="sv-FI"/>
              </w:rPr>
              <w:t xml:space="preserve"> </w:t>
            </w:r>
            <w:r w:rsidR="00126C03">
              <w:rPr>
                <w:rFonts w:cstheme="minorHAnsi"/>
                <w:lang w:val="sv-FI"/>
              </w:rPr>
              <w:t xml:space="preserve">sådant </w:t>
            </w:r>
            <w:r w:rsidRPr="0071680B">
              <w:rPr>
                <w:rFonts w:cstheme="minorHAnsi"/>
                <w:lang w:val="sv-FI"/>
              </w:rPr>
              <w:t>som hänt i det förgångna.</w:t>
            </w:r>
          </w:p>
        </w:tc>
        <w:tc>
          <w:tcPr>
            <w:tcW w:w="1928" w:type="dxa"/>
            <w:shd w:val="clear" w:color="auto" w:fill="F2F2F2" w:themeFill="background1" w:themeFillShade="F2"/>
          </w:tcPr>
          <w:p w14:paraId="17B249DC" w14:textId="13481C4E" w:rsidR="0071680B" w:rsidRPr="0071680B" w:rsidRDefault="0071680B" w:rsidP="00100002">
            <w:pPr>
              <w:contextualSpacing/>
              <w:rPr>
                <w:rFonts w:cstheme="minorHAnsi"/>
                <w:lang w:val="sv-FI"/>
              </w:rPr>
            </w:pPr>
            <w:r w:rsidRPr="00177B87">
              <w:rPr>
                <w:rFonts w:cstheme="minorHAnsi"/>
                <w:lang w:val="sv-FI"/>
              </w:rPr>
              <w:t xml:space="preserve">Eleven känner till </w:t>
            </w:r>
            <w:r w:rsidR="00D772C7" w:rsidRPr="00177B87">
              <w:rPr>
                <w:rFonts w:cstheme="minorHAnsi"/>
                <w:lang w:val="sv-FI"/>
              </w:rPr>
              <w:t xml:space="preserve">olika orsaker (direkta och indirekta) till och </w:t>
            </w:r>
            <w:r w:rsidRPr="00177B87">
              <w:rPr>
                <w:rFonts w:cstheme="minorHAnsi"/>
                <w:lang w:val="sv-FI"/>
              </w:rPr>
              <w:t>följder</w:t>
            </w:r>
            <w:r w:rsidR="00D772C7" w:rsidRPr="00177B87">
              <w:rPr>
                <w:rFonts w:cstheme="minorHAnsi"/>
                <w:lang w:val="sv-FI"/>
              </w:rPr>
              <w:t xml:space="preserve"> (långvariga och kortvariga)</w:t>
            </w:r>
            <w:r w:rsidR="00177B87">
              <w:rPr>
                <w:rFonts w:cstheme="minorHAnsi"/>
                <w:lang w:val="sv-FI"/>
              </w:rPr>
              <w:t xml:space="preserve"> </w:t>
            </w:r>
            <w:r w:rsidRPr="00177B87">
              <w:rPr>
                <w:rFonts w:cstheme="minorHAnsi"/>
                <w:lang w:val="sv-FI"/>
              </w:rPr>
              <w:t>av sådant som hänt i</w:t>
            </w:r>
            <w:r w:rsidRPr="0071680B">
              <w:rPr>
                <w:rFonts w:cstheme="minorHAnsi"/>
                <w:lang w:val="sv-FI"/>
              </w:rPr>
              <w:t xml:space="preserve"> det för</w:t>
            </w:r>
            <w:r w:rsidR="00B63BD0">
              <w:rPr>
                <w:rFonts w:cstheme="minorHAnsi"/>
                <w:lang w:val="sv-FI"/>
              </w:rPr>
              <w:t>gångna</w:t>
            </w:r>
            <w:r w:rsidRPr="0071680B">
              <w:rPr>
                <w:rFonts w:cstheme="minorHAnsi"/>
                <w:lang w:val="sv-FI"/>
              </w:rPr>
              <w:t>.</w:t>
            </w:r>
          </w:p>
        </w:tc>
      </w:tr>
      <w:tr w:rsidR="0071680B" w:rsidRPr="00F57A97" w14:paraId="3F76DC0C" w14:textId="77777777" w:rsidTr="00145B0F">
        <w:trPr>
          <w:trHeight w:val="283"/>
        </w:trPr>
        <w:tc>
          <w:tcPr>
            <w:tcW w:w="1928" w:type="dxa"/>
          </w:tcPr>
          <w:p w14:paraId="75349C5E" w14:textId="77777777" w:rsidR="0071680B" w:rsidRPr="0071680B" w:rsidRDefault="0071680B" w:rsidP="00100002">
            <w:pPr>
              <w:contextualSpacing/>
              <w:rPr>
                <w:rFonts w:cstheme="minorHAnsi"/>
                <w:lang w:val="sv-FI"/>
              </w:rPr>
            </w:pPr>
            <w:r w:rsidRPr="0071680B">
              <w:rPr>
                <w:rFonts w:cstheme="minorHAnsi"/>
                <w:lang w:val="sv-FI"/>
              </w:rPr>
              <w:t>M7 hjälpa eleven att identifiera förändringar i den egna familjens eller samhällets historia samt förstå hur samma förändringar har kunnat få olika innebörd för olika människor</w:t>
            </w:r>
          </w:p>
        </w:tc>
        <w:tc>
          <w:tcPr>
            <w:tcW w:w="1928" w:type="dxa"/>
          </w:tcPr>
          <w:p w14:paraId="7E5FC4D2" w14:textId="77777777" w:rsidR="0071680B" w:rsidRPr="0071680B" w:rsidRDefault="0071680B" w:rsidP="00100002">
            <w:pPr>
              <w:contextualSpacing/>
              <w:rPr>
                <w:rFonts w:cstheme="minorHAnsi"/>
                <w:lang w:val="sv-FI"/>
              </w:rPr>
            </w:pPr>
            <w:r w:rsidRPr="0071680B">
              <w:rPr>
                <w:rFonts w:cstheme="minorHAnsi"/>
                <w:lang w:val="sv-FI"/>
              </w:rPr>
              <w:t>I1-I5</w:t>
            </w:r>
          </w:p>
        </w:tc>
        <w:tc>
          <w:tcPr>
            <w:tcW w:w="1928" w:type="dxa"/>
          </w:tcPr>
          <w:p w14:paraId="3B0EA41A" w14:textId="77777777" w:rsidR="0071680B" w:rsidRPr="0071680B" w:rsidRDefault="0071680B" w:rsidP="00100002">
            <w:pPr>
              <w:contextualSpacing/>
              <w:rPr>
                <w:rFonts w:cstheme="minorHAnsi"/>
                <w:lang w:val="sv-FI"/>
              </w:rPr>
            </w:pPr>
            <w:r w:rsidRPr="0071680B">
              <w:rPr>
                <w:rFonts w:cstheme="minorHAnsi"/>
                <w:lang w:val="sv-FI"/>
              </w:rPr>
              <w:t>Eleven uppfattar förändringar och deras innebörd för olika människor och förstår hur samma förändringar har kunnat få olika innebörd för olika människor.</w:t>
            </w:r>
          </w:p>
        </w:tc>
        <w:tc>
          <w:tcPr>
            <w:tcW w:w="1928" w:type="dxa"/>
          </w:tcPr>
          <w:p w14:paraId="3BBA3E01" w14:textId="77777777" w:rsidR="0071680B" w:rsidRPr="0071680B" w:rsidRDefault="0071680B" w:rsidP="00100002">
            <w:pPr>
              <w:contextualSpacing/>
              <w:rPr>
                <w:rFonts w:cstheme="minorHAnsi"/>
                <w:lang w:val="sv-FI"/>
              </w:rPr>
            </w:pPr>
            <w:r w:rsidRPr="0071680B">
              <w:rPr>
                <w:rFonts w:cstheme="minorHAnsi"/>
                <w:lang w:val="sv-FI"/>
              </w:rPr>
              <w:t>Förmåga att förstå förändring</w:t>
            </w:r>
          </w:p>
        </w:tc>
        <w:tc>
          <w:tcPr>
            <w:tcW w:w="1928" w:type="dxa"/>
          </w:tcPr>
          <w:p w14:paraId="72E98DEB" w14:textId="77777777" w:rsidR="0071680B" w:rsidRPr="0071680B" w:rsidRDefault="0071680B" w:rsidP="00100002">
            <w:pPr>
              <w:contextualSpacing/>
              <w:rPr>
                <w:rFonts w:cstheme="minorHAnsi"/>
                <w:lang w:val="sv-FI"/>
              </w:rPr>
            </w:pPr>
            <w:r w:rsidRPr="0071680B">
              <w:rPr>
                <w:rFonts w:cstheme="minorHAnsi"/>
                <w:lang w:val="sv-FI"/>
              </w:rPr>
              <w:t>Eleven känner till saker som förändrats.</w:t>
            </w:r>
          </w:p>
        </w:tc>
        <w:tc>
          <w:tcPr>
            <w:tcW w:w="1928" w:type="dxa"/>
          </w:tcPr>
          <w:p w14:paraId="04F65D3F" w14:textId="77777777" w:rsidR="0071680B" w:rsidRPr="0071680B" w:rsidRDefault="0071680B" w:rsidP="00100002">
            <w:pPr>
              <w:contextualSpacing/>
              <w:rPr>
                <w:rFonts w:cstheme="minorHAnsi"/>
                <w:lang w:val="sv-FI"/>
              </w:rPr>
            </w:pPr>
            <w:r w:rsidRPr="0071680B">
              <w:rPr>
                <w:rFonts w:cstheme="minorHAnsi"/>
                <w:lang w:val="sv-FI"/>
              </w:rPr>
              <w:t>Eleven känner till förändringar i det förgångna och ger exempel på vad en förändring inneburit för olika människor.</w:t>
            </w:r>
          </w:p>
        </w:tc>
        <w:tc>
          <w:tcPr>
            <w:tcW w:w="1928" w:type="dxa"/>
          </w:tcPr>
          <w:p w14:paraId="4CC63DE8" w14:textId="5132D895" w:rsidR="0071680B" w:rsidRDefault="0071680B" w:rsidP="00100002">
            <w:pPr>
              <w:contextualSpacing/>
              <w:rPr>
                <w:rFonts w:cstheme="minorHAnsi"/>
                <w:lang w:val="sv-FI"/>
              </w:rPr>
            </w:pPr>
            <w:r w:rsidRPr="0071680B">
              <w:rPr>
                <w:rFonts w:cstheme="minorHAnsi"/>
                <w:lang w:val="sv-FI"/>
              </w:rPr>
              <w:t xml:space="preserve">Eleven beskriver med hjälp av </w:t>
            </w:r>
            <w:r w:rsidRPr="00184E51">
              <w:rPr>
                <w:rFonts w:cstheme="minorHAnsi"/>
                <w:lang w:val="sv-FI"/>
              </w:rPr>
              <w:t>exempel hur</w:t>
            </w:r>
            <w:r w:rsidR="00184E51" w:rsidRPr="00184E51">
              <w:rPr>
                <w:rFonts w:cstheme="minorHAnsi"/>
                <w:lang w:val="sv-FI"/>
              </w:rPr>
              <w:t xml:space="preserve"> en</w:t>
            </w:r>
            <w:r w:rsidR="00184E51">
              <w:rPr>
                <w:rFonts w:cstheme="minorHAnsi"/>
                <w:lang w:val="sv-FI"/>
              </w:rPr>
              <w:t xml:space="preserve"> förändring haft olika innebörd </w:t>
            </w:r>
            <w:r w:rsidRPr="00177B87">
              <w:rPr>
                <w:rFonts w:cstheme="minorHAnsi"/>
                <w:lang w:val="sv-FI"/>
              </w:rPr>
              <w:t>för</w:t>
            </w:r>
            <w:r w:rsidRPr="00916944">
              <w:rPr>
                <w:rFonts w:cstheme="minorHAnsi"/>
                <w:lang w:val="sv-FI"/>
              </w:rPr>
              <w:t xml:space="preserve"> olika människo</w:t>
            </w:r>
            <w:r w:rsidR="00916944" w:rsidRPr="00916944">
              <w:rPr>
                <w:rFonts w:cstheme="minorHAnsi"/>
                <w:lang w:val="sv-FI"/>
              </w:rPr>
              <w:t>gruppe</w:t>
            </w:r>
            <w:r w:rsidRPr="00916944">
              <w:rPr>
                <w:rFonts w:cstheme="minorHAnsi"/>
                <w:lang w:val="sv-FI"/>
              </w:rPr>
              <w:t>r.</w:t>
            </w:r>
            <w:r w:rsidR="00916944" w:rsidRPr="00916944">
              <w:rPr>
                <w:rFonts w:cstheme="minorHAnsi"/>
                <w:lang w:val="sv-FI"/>
              </w:rPr>
              <w:t xml:space="preserve"> </w:t>
            </w:r>
          </w:p>
          <w:p w14:paraId="328681AD" w14:textId="77777777" w:rsidR="00184E51" w:rsidRDefault="00184E51" w:rsidP="00100002">
            <w:pPr>
              <w:contextualSpacing/>
              <w:rPr>
                <w:rFonts w:cstheme="minorHAnsi"/>
                <w:lang w:val="sv-FI"/>
              </w:rPr>
            </w:pPr>
          </w:p>
          <w:p w14:paraId="7A63EA83" w14:textId="6C41C745" w:rsidR="00184E51" w:rsidRPr="00916039" w:rsidRDefault="00184E51" w:rsidP="00100002">
            <w:pPr>
              <w:rPr>
                <w:rFonts w:cstheme="minorHAnsi"/>
                <w:lang w:val="sv-SE"/>
              </w:rPr>
            </w:pPr>
          </w:p>
        </w:tc>
        <w:tc>
          <w:tcPr>
            <w:tcW w:w="1928" w:type="dxa"/>
          </w:tcPr>
          <w:p w14:paraId="65306F29" w14:textId="27E1401C" w:rsidR="0071680B" w:rsidRDefault="00D772C7" w:rsidP="00100002">
            <w:pPr>
              <w:contextualSpacing/>
              <w:rPr>
                <w:rFonts w:cstheme="minorHAnsi"/>
                <w:lang w:val="sv-FI"/>
              </w:rPr>
            </w:pPr>
            <w:r w:rsidRPr="00177B87">
              <w:rPr>
                <w:rFonts w:cstheme="minorHAnsi"/>
                <w:lang w:val="sv-FI"/>
              </w:rPr>
              <w:t xml:space="preserve">Eleven </w:t>
            </w:r>
            <w:r w:rsidR="000E0ED5" w:rsidRPr="00177B87">
              <w:rPr>
                <w:rFonts w:cstheme="minorHAnsi"/>
                <w:lang w:val="sv-FI"/>
              </w:rPr>
              <w:t>ger exempel på situationer i vilk</w:t>
            </w:r>
            <w:r w:rsidR="00413A96" w:rsidRPr="00177B87">
              <w:rPr>
                <w:rFonts w:cstheme="minorHAnsi"/>
                <w:lang w:val="sv-FI"/>
              </w:rPr>
              <w:t>a</w:t>
            </w:r>
            <w:r w:rsidR="000E0ED5" w:rsidRPr="00177B87">
              <w:rPr>
                <w:rFonts w:cstheme="minorHAnsi"/>
                <w:lang w:val="sv-FI"/>
              </w:rPr>
              <w:t xml:space="preserve"> </w:t>
            </w:r>
            <w:r w:rsidR="00184E51">
              <w:rPr>
                <w:rFonts w:cstheme="minorHAnsi"/>
                <w:lang w:val="sv-FI"/>
              </w:rPr>
              <w:t xml:space="preserve">en </w:t>
            </w:r>
            <w:r w:rsidR="000E0ED5" w:rsidRPr="00177B87">
              <w:rPr>
                <w:rFonts w:cstheme="minorHAnsi"/>
                <w:lang w:val="sv-FI"/>
              </w:rPr>
              <w:t xml:space="preserve">förändring </w:t>
            </w:r>
            <w:r w:rsidR="00413A96" w:rsidRPr="00177B87">
              <w:rPr>
                <w:rFonts w:cstheme="minorHAnsi"/>
                <w:lang w:val="sv-FI"/>
              </w:rPr>
              <w:t xml:space="preserve">inte </w:t>
            </w:r>
            <w:r w:rsidR="00184E51">
              <w:rPr>
                <w:rFonts w:cstheme="minorHAnsi"/>
                <w:lang w:val="sv-FI"/>
              </w:rPr>
              <w:t>innebär</w:t>
            </w:r>
            <w:r w:rsidR="00413A96" w:rsidRPr="00177B87">
              <w:rPr>
                <w:rFonts w:cstheme="minorHAnsi"/>
                <w:lang w:val="sv-FI"/>
              </w:rPr>
              <w:t xml:space="preserve"> utveckling </w:t>
            </w:r>
            <w:r w:rsidR="000E0ED5" w:rsidRPr="00177B87">
              <w:rPr>
                <w:rFonts w:cstheme="minorHAnsi"/>
                <w:lang w:val="sv-FI"/>
              </w:rPr>
              <w:t xml:space="preserve">för olika </w:t>
            </w:r>
            <w:r w:rsidR="00413A96" w:rsidRPr="00177B87">
              <w:rPr>
                <w:rFonts w:cstheme="minorHAnsi"/>
                <w:lang w:val="sv-FI"/>
              </w:rPr>
              <w:t xml:space="preserve">människor eller </w:t>
            </w:r>
            <w:r w:rsidR="000E0ED5" w:rsidRPr="00177B87">
              <w:rPr>
                <w:rFonts w:cstheme="minorHAnsi"/>
                <w:lang w:val="sv-FI"/>
              </w:rPr>
              <w:t>m</w:t>
            </w:r>
            <w:r w:rsidRPr="00177B87">
              <w:rPr>
                <w:rFonts w:cstheme="minorHAnsi"/>
                <w:lang w:val="sv-FI"/>
              </w:rPr>
              <w:t>änniskogrupper.</w:t>
            </w:r>
          </w:p>
          <w:p w14:paraId="66289F5F" w14:textId="0765353D" w:rsidR="00184E51" w:rsidRPr="00916039" w:rsidRDefault="00184E51" w:rsidP="00100002">
            <w:pPr>
              <w:contextualSpacing/>
              <w:rPr>
                <w:rFonts w:cstheme="minorHAnsi"/>
                <w:strike/>
                <w:lang w:val="sv-SE"/>
              </w:rPr>
            </w:pPr>
          </w:p>
        </w:tc>
      </w:tr>
      <w:tr w:rsidR="000E0D7E" w:rsidRPr="00F57A97" w14:paraId="44A6CA44" w14:textId="77777777" w:rsidTr="00145B0F">
        <w:trPr>
          <w:trHeight w:val="283"/>
        </w:trPr>
        <w:tc>
          <w:tcPr>
            <w:tcW w:w="1928" w:type="dxa"/>
          </w:tcPr>
          <w:p w14:paraId="310966F6" w14:textId="7F8601C2" w:rsidR="000E0D7E" w:rsidRPr="0071680B" w:rsidRDefault="000E0D7E" w:rsidP="000E0D7E">
            <w:pPr>
              <w:contextualSpacing/>
              <w:rPr>
                <w:rFonts w:cstheme="minorHAnsi"/>
                <w:lang w:val="sv-FI"/>
              </w:rPr>
            </w:pPr>
            <w:r w:rsidRPr="0071680B">
              <w:rPr>
                <w:rFonts w:cstheme="minorHAnsi"/>
                <w:lang w:val="sv-FI"/>
              </w:rPr>
              <w:t>M8 lära eleven att uppfatta historiska kontinuiteter</w:t>
            </w:r>
          </w:p>
        </w:tc>
        <w:tc>
          <w:tcPr>
            <w:tcW w:w="1928" w:type="dxa"/>
          </w:tcPr>
          <w:p w14:paraId="50BFCBB9" w14:textId="52FE6EA1" w:rsidR="000E0D7E" w:rsidRPr="0071680B" w:rsidRDefault="000E0D7E" w:rsidP="000E0D7E">
            <w:pPr>
              <w:contextualSpacing/>
              <w:rPr>
                <w:rFonts w:cstheme="minorHAnsi"/>
                <w:lang w:val="sv-FI"/>
              </w:rPr>
            </w:pPr>
            <w:r w:rsidRPr="0071680B">
              <w:rPr>
                <w:rFonts w:cstheme="minorHAnsi"/>
                <w:lang w:val="sv-FI"/>
              </w:rPr>
              <w:t>I1-I5</w:t>
            </w:r>
          </w:p>
        </w:tc>
        <w:tc>
          <w:tcPr>
            <w:tcW w:w="1928" w:type="dxa"/>
          </w:tcPr>
          <w:p w14:paraId="68F768AC" w14:textId="05E6F9C6" w:rsidR="000E0D7E" w:rsidRPr="0071680B" w:rsidRDefault="000E0D7E" w:rsidP="000E0D7E">
            <w:pPr>
              <w:contextualSpacing/>
              <w:rPr>
                <w:rFonts w:cstheme="minorHAnsi"/>
                <w:lang w:val="sv-FI"/>
              </w:rPr>
            </w:pPr>
            <w:r w:rsidRPr="0071680B">
              <w:rPr>
                <w:rFonts w:cstheme="minorHAnsi"/>
                <w:lang w:val="sv-FI"/>
              </w:rPr>
              <w:t>Eleven uppfattar historiska kontinuiteter.</w:t>
            </w:r>
          </w:p>
        </w:tc>
        <w:tc>
          <w:tcPr>
            <w:tcW w:w="1928" w:type="dxa"/>
          </w:tcPr>
          <w:p w14:paraId="767780F9" w14:textId="0908C7E5" w:rsidR="000E0D7E" w:rsidRPr="0071680B" w:rsidRDefault="000E0D7E" w:rsidP="000E0D7E">
            <w:pPr>
              <w:contextualSpacing/>
              <w:rPr>
                <w:rFonts w:cstheme="minorHAnsi"/>
                <w:lang w:val="sv-FI"/>
              </w:rPr>
            </w:pPr>
            <w:r w:rsidRPr="0071680B">
              <w:rPr>
                <w:rFonts w:cstheme="minorHAnsi"/>
                <w:lang w:val="sv-FI"/>
              </w:rPr>
              <w:t>Förmåga att förstå kontinuitet</w:t>
            </w:r>
          </w:p>
        </w:tc>
        <w:tc>
          <w:tcPr>
            <w:tcW w:w="1928" w:type="dxa"/>
          </w:tcPr>
          <w:p w14:paraId="30E9610D" w14:textId="77777777" w:rsidR="000E0D7E" w:rsidRPr="0071680B" w:rsidRDefault="000E0D7E" w:rsidP="000E0D7E">
            <w:pPr>
              <w:contextualSpacing/>
              <w:rPr>
                <w:rFonts w:cstheme="minorHAnsi"/>
                <w:highlight w:val="yellow"/>
                <w:lang w:val="sv-FI"/>
              </w:rPr>
            </w:pPr>
            <w:r w:rsidRPr="00562BB8">
              <w:rPr>
                <w:rFonts w:cstheme="minorHAnsi"/>
                <w:lang w:val="sv-FI"/>
              </w:rPr>
              <w:t xml:space="preserve">Eleven känner till hur en företeelse ur det förgångna är </w:t>
            </w:r>
            <w:r w:rsidRPr="00916944">
              <w:rPr>
                <w:rFonts w:cstheme="minorHAnsi"/>
                <w:lang w:val="sv-FI"/>
              </w:rPr>
              <w:t xml:space="preserve">synlig </w:t>
            </w:r>
            <w:r>
              <w:rPr>
                <w:rFonts w:cstheme="minorHAnsi"/>
                <w:lang w:val="sv-FI"/>
              </w:rPr>
              <w:t xml:space="preserve">i </w:t>
            </w:r>
            <w:r w:rsidRPr="00916944">
              <w:rPr>
                <w:rFonts w:cstheme="minorHAnsi"/>
                <w:lang w:val="sv-FI"/>
              </w:rPr>
              <w:t xml:space="preserve">nutid. </w:t>
            </w:r>
          </w:p>
          <w:p w14:paraId="619BBF46" w14:textId="77777777" w:rsidR="000E0D7E" w:rsidRPr="0071680B" w:rsidRDefault="000E0D7E" w:rsidP="000E0D7E">
            <w:pPr>
              <w:contextualSpacing/>
              <w:rPr>
                <w:rFonts w:cstheme="minorHAnsi"/>
                <w:lang w:val="sv-FI"/>
              </w:rPr>
            </w:pPr>
          </w:p>
        </w:tc>
        <w:tc>
          <w:tcPr>
            <w:tcW w:w="1928" w:type="dxa"/>
          </w:tcPr>
          <w:p w14:paraId="2F05D325" w14:textId="043D06CB" w:rsidR="000E0D7E" w:rsidRPr="0071680B" w:rsidRDefault="000E0D7E" w:rsidP="000E0D7E">
            <w:pPr>
              <w:contextualSpacing/>
              <w:rPr>
                <w:rFonts w:cstheme="minorHAnsi"/>
                <w:lang w:val="sv-FI"/>
              </w:rPr>
            </w:pPr>
            <w:r w:rsidRPr="0071680B">
              <w:rPr>
                <w:rFonts w:cstheme="minorHAnsi"/>
                <w:lang w:val="sv-SE"/>
              </w:rPr>
              <w:t xml:space="preserve">Eleven nämner företeelser som kännetecknas av kontinuitet från en tidsepok till en annan. </w:t>
            </w:r>
          </w:p>
        </w:tc>
        <w:tc>
          <w:tcPr>
            <w:tcW w:w="1928" w:type="dxa"/>
          </w:tcPr>
          <w:p w14:paraId="343A4FC5" w14:textId="77777777" w:rsidR="000E0D7E" w:rsidRPr="0071680B" w:rsidRDefault="000E0D7E" w:rsidP="000E0D7E">
            <w:pPr>
              <w:contextualSpacing/>
              <w:rPr>
                <w:rFonts w:cstheme="minorHAnsi"/>
                <w:lang w:val="sv-FI"/>
              </w:rPr>
            </w:pPr>
            <w:r w:rsidRPr="0071680B">
              <w:rPr>
                <w:rFonts w:cstheme="minorHAnsi"/>
                <w:lang w:val="sv-FI"/>
              </w:rPr>
              <w:t xml:space="preserve">Eleven beskriver kontinuitet i företeelser i det förgångna. </w:t>
            </w:r>
          </w:p>
          <w:p w14:paraId="0D820FCE" w14:textId="77777777" w:rsidR="000E0D7E" w:rsidRPr="0071680B" w:rsidRDefault="000E0D7E" w:rsidP="000E0D7E">
            <w:pPr>
              <w:contextualSpacing/>
              <w:rPr>
                <w:rFonts w:cstheme="minorHAnsi"/>
                <w:lang w:val="sv-FI"/>
              </w:rPr>
            </w:pPr>
          </w:p>
        </w:tc>
        <w:tc>
          <w:tcPr>
            <w:tcW w:w="1928" w:type="dxa"/>
          </w:tcPr>
          <w:p w14:paraId="51A511C0" w14:textId="3C1310FB" w:rsidR="000E0D7E" w:rsidRPr="00177B87" w:rsidRDefault="000E0D7E" w:rsidP="000E0D7E">
            <w:pPr>
              <w:contextualSpacing/>
              <w:rPr>
                <w:rFonts w:cstheme="minorHAnsi"/>
                <w:lang w:val="sv-FI"/>
              </w:rPr>
            </w:pPr>
            <w:r w:rsidRPr="0071680B">
              <w:rPr>
                <w:rFonts w:cstheme="minorHAnsi"/>
                <w:lang w:val="sv-SE"/>
              </w:rPr>
              <w:t xml:space="preserve">Eleven anger orsaker till </w:t>
            </w:r>
            <w:r w:rsidRPr="00177B87">
              <w:rPr>
                <w:rFonts w:cstheme="minorHAnsi"/>
                <w:lang w:val="sv-SE"/>
              </w:rPr>
              <w:t>att</w:t>
            </w:r>
            <w:r w:rsidRPr="0071680B">
              <w:rPr>
                <w:rFonts w:cstheme="minorHAnsi"/>
                <w:lang w:val="sv-SE"/>
              </w:rPr>
              <w:t xml:space="preserve"> någon företeelse inte förändrats under olika tider.</w:t>
            </w:r>
          </w:p>
        </w:tc>
      </w:tr>
      <w:tr w:rsidR="000E0D7E" w:rsidRPr="00F57A97" w14:paraId="63BE72ED" w14:textId="77777777" w:rsidTr="00145B0F">
        <w:trPr>
          <w:trHeight w:val="283"/>
        </w:trPr>
        <w:tc>
          <w:tcPr>
            <w:tcW w:w="1928" w:type="dxa"/>
            <w:tcBorders>
              <w:bottom w:val="single" w:sz="4" w:space="0" w:color="auto"/>
            </w:tcBorders>
            <w:shd w:val="clear" w:color="auto" w:fill="F2F2F2" w:themeFill="background1" w:themeFillShade="F2"/>
          </w:tcPr>
          <w:p w14:paraId="4DE49EB6" w14:textId="7DA7237A" w:rsidR="000E0D7E" w:rsidRPr="00100002" w:rsidRDefault="000E0D7E" w:rsidP="000E0D7E">
            <w:pPr>
              <w:contextualSpacing/>
              <w:rPr>
                <w:rFonts w:cstheme="minorHAnsi"/>
                <w:lang w:val="sv-FI"/>
              </w:rPr>
            </w:pPr>
            <w:r w:rsidRPr="0071680B">
              <w:rPr>
                <w:rFonts w:cstheme="minorHAnsi"/>
                <w:lang w:val="sv-FI"/>
              </w:rPr>
              <w:t>M8 lära eleven att uppfatta historiska kontinuiteter</w:t>
            </w:r>
          </w:p>
        </w:tc>
        <w:tc>
          <w:tcPr>
            <w:tcW w:w="1928" w:type="dxa"/>
            <w:tcBorders>
              <w:bottom w:val="single" w:sz="4" w:space="0" w:color="auto"/>
            </w:tcBorders>
            <w:shd w:val="clear" w:color="auto" w:fill="F2F2F2" w:themeFill="background1" w:themeFillShade="F2"/>
          </w:tcPr>
          <w:p w14:paraId="56A98A9A" w14:textId="7F947706" w:rsidR="000E0D7E" w:rsidRPr="00100002" w:rsidRDefault="000E0D7E" w:rsidP="000E0D7E">
            <w:pPr>
              <w:contextualSpacing/>
              <w:rPr>
                <w:rFonts w:cstheme="minorHAnsi"/>
                <w:lang w:val="sv-FI"/>
              </w:rPr>
            </w:pPr>
            <w:r w:rsidRPr="0071680B">
              <w:rPr>
                <w:rFonts w:cstheme="minorHAnsi"/>
                <w:lang w:val="sv-FI"/>
              </w:rPr>
              <w:t>I1-I5</w:t>
            </w:r>
          </w:p>
        </w:tc>
        <w:tc>
          <w:tcPr>
            <w:tcW w:w="1928" w:type="dxa"/>
            <w:tcBorders>
              <w:bottom w:val="single" w:sz="4" w:space="0" w:color="auto"/>
            </w:tcBorders>
            <w:shd w:val="clear" w:color="auto" w:fill="F2F2F2" w:themeFill="background1" w:themeFillShade="F2"/>
          </w:tcPr>
          <w:p w14:paraId="413711A8" w14:textId="77777777" w:rsidR="000E0D7E" w:rsidRPr="0071680B" w:rsidRDefault="000E0D7E" w:rsidP="000E0D7E">
            <w:pPr>
              <w:contextualSpacing/>
              <w:rPr>
                <w:rFonts w:cstheme="minorHAnsi"/>
                <w:lang w:val="sv-FI"/>
              </w:rPr>
            </w:pPr>
            <w:r w:rsidRPr="0071680B">
              <w:rPr>
                <w:rFonts w:cstheme="minorHAnsi"/>
                <w:lang w:val="sv-FI"/>
              </w:rPr>
              <w:t>Eleven uppfattar historiska kontinuiteter.</w:t>
            </w:r>
          </w:p>
        </w:tc>
        <w:tc>
          <w:tcPr>
            <w:tcW w:w="1928" w:type="dxa"/>
            <w:tcBorders>
              <w:bottom w:val="single" w:sz="4" w:space="0" w:color="auto"/>
            </w:tcBorders>
            <w:shd w:val="clear" w:color="auto" w:fill="F2F2F2" w:themeFill="background1" w:themeFillShade="F2"/>
          </w:tcPr>
          <w:p w14:paraId="78AD4075" w14:textId="77777777" w:rsidR="000E0D7E" w:rsidRPr="0071680B" w:rsidRDefault="000E0D7E" w:rsidP="000E0D7E">
            <w:pPr>
              <w:contextualSpacing/>
              <w:rPr>
                <w:rFonts w:cstheme="minorHAnsi"/>
                <w:lang w:val="sv-FI"/>
              </w:rPr>
            </w:pPr>
            <w:r w:rsidRPr="0071680B">
              <w:rPr>
                <w:rFonts w:cstheme="minorHAnsi"/>
                <w:lang w:val="sv-FI"/>
              </w:rPr>
              <w:t>Förmåga att förstå kontinuitet</w:t>
            </w:r>
          </w:p>
        </w:tc>
        <w:tc>
          <w:tcPr>
            <w:tcW w:w="1928" w:type="dxa"/>
            <w:tcBorders>
              <w:bottom w:val="single" w:sz="4" w:space="0" w:color="auto"/>
            </w:tcBorders>
            <w:shd w:val="clear" w:color="auto" w:fill="F2F2F2" w:themeFill="background1" w:themeFillShade="F2"/>
          </w:tcPr>
          <w:p w14:paraId="298EADF5" w14:textId="267CFB9C" w:rsidR="000E0D7E" w:rsidRPr="0071680B" w:rsidRDefault="000E0D7E" w:rsidP="000E0D7E">
            <w:pPr>
              <w:contextualSpacing/>
              <w:rPr>
                <w:rFonts w:cstheme="minorHAnsi"/>
                <w:highlight w:val="yellow"/>
                <w:lang w:val="sv-FI"/>
              </w:rPr>
            </w:pPr>
            <w:r w:rsidRPr="00562BB8">
              <w:rPr>
                <w:rFonts w:cstheme="minorHAnsi"/>
                <w:lang w:val="sv-FI"/>
              </w:rPr>
              <w:t xml:space="preserve">Eleven känner till hur en företeelse ur det förgångna är </w:t>
            </w:r>
            <w:r w:rsidRPr="00916944">
              <w:rPr>
                <w:rFonts w:cstheme="minorHAnsi"/>
                <w:lang w:val="sv-FI"/>
              </w:rPr>
              <w:t xml:space="preserve">synlig </w:t>
            </w:r>
            <w:r>
              <w:rPr>
                <w:rFonts w:cstheme="minorHAnsi"/>
                <w:lang w:val="sv-FI"/>
              </w:rPr>
              <w:t xml:space="preserve">i </w:t>
            </w:r>
            <w:r w:rsidRPr="00916944">
              <w:rPr>
                <w:rFonts w:cstheme="minorHAnsi"/>
                <w:lang w:val="sv-FI"/>
              </w:rPr>
              <w:t xml:space="preserve">nutid. </w:t>
            </w:r>
          </w:p>
          <w:p w14:paraId="60FCD8C3" w14:textId="03836014" w:rsidR="000E0D7E" w:rsidRPr="00916944" w:rsidRDefault="000E0D7E" w:rsidP="000E0D7E">
            <w:pPr>
              <w:contextualSpacing/>
              <w:rPr>
                <w:rFonts w:cstheme="minorHAnsi"/>
                <w:lang w:val="sv-SE"/>
              </w:rPr>
            </w:pPr>
          </w:p>
        </w:tc>
        <w:tc>
          <w:tcPr>
            <w:tcW w:w="1928" w:type="dxa"/>
            <w:tcBorders>
              <w:bottom w:val="single" w:sz="4" w:space="0" w:color="auto"/>
            </w:tcBorders>
            <w:shd w:val="clear" w:color="auto" w:fill="F2F2F2" w:themeFill="background1" w:themeFillShade="F2"/>
          </w:tcPr>
          <w:p w14:paraId="289D11B6" w14:textId="157050A7" w:rsidR="000E0D7E" w:rsidRPr="00916944" w:rsidRDefault="000E0D7E" w:rsidP="000E0D7E">
            <w:pPr>
              <w:contextualSpacing/>
              <w:rPr>
                <w:rFonts w:cstheme="minorHAnsi"/>
                <w:highlight w:val="yellow"/>
                <w:lang w:val="sv-SE"/>
              </w:rPr>
            </w:pPr>
            <w:r w:rsidRPr="0071680B">
              <w:rPr>
                <w:rFonts w:cstheme="minorHAnsi"/>
                <w:lang w:val="sv-SE"/>
              </w:rPr>
              <w:t xml:space="preserve">Eleven nämner företeelser som kännetecknas av kontinuitet från en tidsepok till en annan. </w:t>
            </w:r>
          </w:p>
        </w:tc>
        <w:tc>
          <w:tcPr>
            <w:tcW w:w="1928" w:type="dxa"/>
            <w:tcBorders>
              <w:bottom w:val="single" w:sz="4" w:space="0" w:color="auto"/>
            </w:tcBorders>
            <w:shd w:val="clear" w:color="auto" w:fill="F2F2F2" w:themeFill="background1" w:themeFillShade="F2"/>
          </w:tcPr>
          <w:p w14:paraId="2CBD4098" w14:textId="77777777" w:rsidR="000E0D7E" w:rsidRPr="0071680B" w:rsidRDefault="000E0D7E" w:rsidP="000E0D7E">
            <w:pPr>
              <w:contextualSpacing/>
              <w:rPr>
                <w:rFonts w:cstheme="minorHAnsi"/>
                <w:lang w:val="sv-FI"/>
              </w:rPr>
            </w:pPr>
            <w:r w:rsidRPr="0071680B">
              <w:rPr>
                <w:rFonts w:cstheme="minorHAnsi"/>
                <w:lang w:val="sv-FI"/>
              </w:rPr>
              <w:t xml:space="preserve">Eleven beskriver kontinuitet i företeelser i det förgångna. </w:t>
            </w:r>
          </w:p>
          <w:p w14:paraId="7363DA03" w14:textId="77777777" w:rsidR="000E0D7E" w:rsidRPr="0071680B" w:rsidRDefault="000E0D7E" w:rsidP="000E0D7E">
            <w:pPr>
              <w:contextualSpacing/>
              <w:rPr>
                <w:rFonts w:cstheme="minorHAnsi"/>
                <w:lang w:val="sv-SE"/>
              </w:rPr>
            </w:pPr>
          </w:p>
        </w:tc>
        <w:tc>
          <w:tcPr>
            <w:tcW w:w="1928" w:type="dxa"/>
            <w:tcBorders>
              <w:bottom w:val="single" w:sz="4" w:space="0" w:color="auto"/>
            </w:tcBorders>
            <w:shd w:val="clear" w:color="auto" w:fill="F2F2F2" w:themeFill="background1" w:themeFillShade="F2"/>
          </w:tcPr>
          <w:p w14:paraId="58AF9A47" w14:textId="6303F87E" w:rsidR="000E0D7E" w:rsidRPr="0071680B" w:rsidRDefault="000E0D7E" w:rsidP="000E0D7E">
            <w:pPr>
              <w:contextualSpacing/>
              <w:rPr>
                <w:rFonts w:cstheme="minorHAnsi"/>
                <w:lang w:val="sv-SE"/>
              </w:rPr>
            </w:pPr>
            <w:r w:rsidRPr="0071680B">
              <w:rPr>
                <w:rFonts w:cstheme="minorHAnsi"/>
                <w:lang w:val="sv-SE"/>
              </w:rPr>
              <w:t xml:space="preserve">Eleven anger orsaker till </w:t>
            </w:r>
            <w:r w:rsidRPr="00177B87">
              <w:rPr>
                <w:rFonts w:cstheme="minorHAnsi"/>
                <w:lang w:val="sv-SE"/>
              </w:rPr>
              <w:t>att</w:t>
            </w:r>
            <w:r w:rsidRPr="0071680B">
              <w:rPr>
                <w:rFonts w:cstheme="minorHAnsi"/>
                <w:lang w:val="sv-SE"/>
              </w:rPr>
              <w:t xml:space="preserve"> någon företeelse inte förändrats under olika tider.</w:t>
            </w:r>
          </w:p>
        </w:tc>
      </w:tr>
      <w:tr w:rsidR="00100002" w:rsidRPr="00613860" w14:paraId="7883F42D" w14:textId="77777777" w:rsidTr="00C51312">
        <w:trPr>
          <w:trHeight w:val="283"/>
        </w:trPr>
        <w:tc>
          <w:tcPr>
            <w:tcW w:w="15424" w:type="dxa"/>
            <w:gridSpan w:val="8"/>
            <w:shd w:val="clear" w:color="auto" w:fill="D9E2F3" w:themeFill="accent1" w:themeFillTint="33"/>
          </w:tcPr>
          <w:p w14:paraId="1C36AC7D" w14:textId="77777777" w:rsidR="00100002" w:rsidRPr="0071680B" w:rsidRDefault="00100002" w:rsidP="00C51312">
            <w:pPr>
              <w:spacing w:line="276" w:lineRule="auto"/>
              <w:contextualSpacing/>
              <w:rPr>
                <w:lang w:val="sv-SE"/>
              </w:rPr>
            </w:pPr>
            <w:r w:rsidRPr="0071680B">
              <w:rPr>
                <w:rFonts w:cstheme="minorHAnsi"/>
                <w:b/>
                <w:lang w:val="sv-FI"/>
              </w:rPr>
              <w:t>Att använda historisk information</w:t>
            </w:r>
          </w:p>
        </w:tc>
      </w:tr>
      <w:tr w:rsidR="00100002" w:rsidRPr="00F57A97" w14:paraId="6098FE2C" w14:textId="77777777" w:rsidTr="00C51312">
        <w:trPr>
          <w:trHeight w:val="283"/>
        </w:trPr>
        <w:tc>
          <w:tcPr>
            <w:tcW w:w="1928" w:type="dxa"/>
          </w:tcPr>
          <w:p w14:paraId="793B4819" w14:textId="77777777" w:rsidR="00100002" w:rsidRPr="0071680B" w:rsidRDefault="00100002" w:rsidP="00C51312">
            <w:pPr>
              <w:spacing w:line="276" w:lineRule="auto"/>
              <w:contextualSpacing/>
              <w:rPr>
                <w:rFonts w:cstheme="minorHAnsi"/>
                <w:lang w:val="sv-FI"/>
              </w:rPr>
            </w:pPr>
            <w:r w:rsidRPr="0071680B">
              <w:rPr>
                <w:rFonts w:cstheme="minorHAnsi"/>
                <w:lang w:val="sv-FI"/>
              </w:rPr>
              <w:t xml:space="preserve">M9 </w:t>
            </w:r>
            <w:r>
              <w:rPr>
                <w:rFonts w:cstheme="minorHAnsi"/>
                <w:lang w:val="sv-SE"/>
              </w:rPr>
              <w:t>handleda</w:t>
            </w:r>
            <w:r w:rsidRPr="0071680B">
              <w:rPr>
                <w:rFonts w:cstheme="minorHAnsi"/>
                <w:lang w:val="sv-FI"/>
              </w:rPr>
              <w:t xml:space="preserve"> eleven att redogöra för orsaker till förändringar</w:t>
            </w:r>
          </w:p>
        </w:tc>
        <w:tc>
          <w:tcPr>
            <w:tcW w:w="1928" w:type="dxa"/>
          </w:tcPr>
          <w:p w14:paraId="7249DAB2" w14:textId="77777777" w:rsidR="00100002" w:rsidRPr="0071680B" w:rsidRDefault="00100002" w:rsidP="00C51312">
            <w:pPr>
              <w:spacing w:line="276" w:lineRule="auto"/>
              <w:contextualSpacing/>
              <w:rPr>
                <w:rFonts w:cstheme="minorHAnsi"/>
                <w:lang w:val="sv-FI"/>
              </w:rPr>
            </w:pPr>
            <w:r w:rsidRPr="0071680B">
              <w:rPr>
                <w:rFonts w:cstheme="minorHAnsi"/>
                <w:lang w:val="sv-FI"/>
              </w:rPr>
              <w:t>I1-I5</w:t>
            </w:r>
          </w:p>
        </w:tc>
        <w:tc>
          <w:tcPr>
            <w:tcW w:w="1928" w:type="dxa"/>
          </w:tcPr>
          <w:p w14:paraId="1657C2FF" w14:textId="77777777" w:rsidR="00100002" w:rsidRPr="0071680B" w:rsidRDefault="00100002" w:rsidP="00C51312">
            <w:pPr>
              <w:spacing w:line="276" w:lineRule="auto"/>
              <w:contextualSpacing/>
              <w:rPr>
                <w:rFonts w:cstheme="minorHAnsi"/>
                <w:lang w:val="sv-FI"/>
              </w:rPr>
            </w:pPr>
            <w:r w:rsidRPr="0071680B">
              <w:rPr>
                <w:rFonts w:cstheme="minorHAnsi"/>
                <w:lang w:val="sv-FI"/>
              </w:rPr>
              <w:t>Eleven kan redogöra för orsaker till förändringar.</w:t>
            </w:r>
          </w:p>
        </w:tc>
        <w:tc>
          <w:tcPr>
            <w:tcW w:w="1928" w:type="dxa"/>
          </w:tcPr>
          <w:p w14:paraId="3FE06C81" w14:textId="77777777" w:rsidR="00100002" w:rsidRPr="0071680B" w:rsidRDefault="00100002" w:rsidP="00C51312">
            <w:pPr>
              <w:spacing w:line="276" w:lineRule="auto"/>
              <w:contextualSpacing/>
              <w:rPr>
                <w:rFonts w:cstheme="minorHAnsi"/>
                <w:lang w:val="sv-FI"/>
              </w:rPr>
            </w:pPr>
            <w:r w:rsidRPr="0071680B">
              <w:rPr>
                <w:rFonts w:cstheme="minorHAnsi"/>
                <w:lang w:val="sv-FI"/>
              </w:rPr>
              <w:t>Förmåga att beskriva förhållandet mellan orsak och verkan</w:t>
            </w:r>
          </w:p>
        </w:tc>
        <w:tc>
          <w:tcPr>
            <w:tcW w:w="1928" w:type="dxa"/>
          </w:tcPr>
          <w:p w14:paraId="1FAF6FBA" w14:textId="77777777" w:rsidR="00100002" w:rsidRPr="0071680B" w:rsidRDefault="00100002" w:rsidP="00C51312">
            <w:pPr>
              <w:spacing w:line="276" w:lineRule="auto"/>
              <w:contextualSpacing/>
              <w:rPr>
                <w:rFonts w:cstheme="minorHAnsi"/>
                <w:lang w:val="sv-FI"/>
              </w:rPr>
            </w:pPr>
            <w:r w:rsidRPr="0071680B">
              <w:rPr>
                <w:rFonts w:cstheme="minorHAnsi"/>
                <w:lang w:val="sv-FI"/>
              </w:rPr>
              <w:t xml:space="preserve">Eleven </w:t>
            </w:r>
            <w:r w:rsidRPr="0071680B">
              <w:rPr>
                <w:rFonts w:eastAsia="Calibri"/>
                <w:lang w:val="sv-SE"/>
              </w:rPr>
              <w:t xml:space="preserve">anger </w:t>
            </w:r>
            <w:r w:rsidRPr="0071680B">
              <w:rPr>
                <w:rFonts w:cstheme="minorHAnsi"/>
                <w:lang w:val="sv-FI"/>
              </w:rPr>
              <w:t>orsaken till en förändring.</w:t>
            </w:r>
          </w:p>
        </w:tc>
        <w:tc>
          <w:tcPr>
            <w:tcW w:w="1928" w:type="dxa"/>
          </w:tcPr>
          <w:p w14:paraId="285DE466" w14:textId="77777777" w:rsidR="00100002" w:rsidRPr="0071680B" w:rsidRDefault="00100002" w:rsidP="00C51312">
            <w:pPr>
              <w:spacing w:line="276" w:lineRule="auto"/>
              <w:contextualSpacing/>
              <w:rPr>
                <w:lang w:val="sv-SE"/>
              </w:rPr>
            </w:pPr>
            <w:r w:rsidRPr="0071680B">
              <w:rPr>
                <w:lang w:val="sv-SE"/>
              </w:rPr>
              <w:t xml:space="preserve">Eleven ger exempel på orsaker som lett till förändringar. </w:t>
            </w:r>
          </w:p>
          <w:p w14:paraId="3F4BEEB4" w14:textId="77777777" w:rsidR="00100002" w:rsidRPr="0071680B" w:rsidRDefault="00100002" w:rsidP="00C51312">
            <w:pPr>
              <w:spacing w:line="276" w:lineRule="auto"/>
              <w:contextualSpacing/>
              <w:rPr>
                <w:rFonts w:cstheme="minorHAnsi"/>
                <w:lang w:val="sv-SE"/>
              </w:rPr>
            </w:pPr>
          </w:p>
        </w:tc>
        <w:tc>
          <w:tcPr>
            <w:tcW w:w="1928" w:type="dxa"/>
          </w:tcPr>
          <w:p w14:paraId="5F11355F" w14:textId="77777777" w:rsidR="00100002" w:rsidRPr="0071680B" w:rsidRDefault="00100002" w:rsidP="00C51312">
            <w:pPr>
              <w:spacing w:line="276" w:lineRule="auto"/>
              <w:contextualSpacing/>
              <w:rPr>
                <w:rFonts w:cstheme="minorHAnsi"/>
                <w:lang w:val="sv-FI"/>
              </w:rPr>
            </w:pPr>
            <w:r w:rsidRPr="0071680B">
              <w:rPr>
                <w:rFonts w:cstheme="minorHAnsi"/>
                <w:lang w:val="sv-FI"/>
              </w:rPr>
              <w:t>Eleven beskriver inverkan av direkta och indirekta orsaker</w:t>
            </w:r>
            <w:r>
              <w:rPr>
                <w:rFonts w:cstheme="minorHAnsi"/>
                <w:lang w:val="sv-FI"/>
              </w:rPr>
              <w:t xml:space="preserve"> på</w:t>
            </w:r>
            <w:r w:rsidRPr="0071680B">
              <w:rPr>
                <w:rFonts w:cstheme="minorHAnsi"/>
                <w:lang w:val="sv-FI"/>
              </w:rPr>
              <w:t xml:space="preserve"> en förändring. </w:t>
            </w:r>
          </w:p>
        </w:tc>
        <w:tc>
          <w:tcPr>
            <w:tcW w:w="1928" w:type="dxa"/>
          </w:tcPr>
          <w:p w14:paraId="32397061" w14:textId="77777777" w:rsidR="00100002" w:rsidRPr="0071680B" w:rsidRDefault="00100002" w:rsidP="00C51312">
            <w:pPr>
              <w:spacing w:line="276" w:lineRule="auto"/>
              <w:contextualSpacing/>
              <w:rPr>
                <w:rFonts w:cstheme="minorHAnsi"/>
                <w:lang w:val="sv-SE"/>
              </w:rPr>
            </w:pPr>
            <w:r w:rsidRPr="0071680B">
              <w:rPr>
                <w:lang w:val="sv-SE"/>
              </w:rPr>
              <w:t xml:space="preserve">Eleven jämför olika orsakers </w:t>
            </w:r>
            <w:r w:rsidRPr="0071680B">
              <w:rPr>
                <w:rFonts w:cstheme="minorHAnsi"/>
                <w:lang w:val="sv-FI"/>
              </w:rPr>
              <w:t>inverkan</w:t>
            </w:r>
            <w:r w:rsidRPr="0071680B">
              <w:rPr>
                <w:lang w:val="sv-SE"/>
              </w:rPr>
              <w:t xml:space="preserve"> på en förändring. </w:t>
            </w:r>
          </w:p>
        </w:tc>
      </w:tr>
      <w:tr w:rsidR="00100002" w:rsidRPr="00F57A97" w14:paraId="474271B9" w14:textId="77777777" w:rsidTr="00C51312">
        <w:trPr>
          <w:trHeight w:val="283"/>
        </w:trPr>
        <w:tc>
          <w:tcPr>
            <w:tcW w:w="1928" w:type="dxa"/>
            <w:shd w:val="clear" w:color="auto" w:fill="F2F2F2" w:themeFill="background1" w:themeFillShade="F2"/>
          </w:tcPr>
          <w:p w14:paraId="685BBC04" w14:textId="77777777" w:rsidR="00100002" w:rsidRPr="0071680B" w:rsidRDefault="00100002" w:rsidP="00C51312">
            <w:pPr>
              <w:spacing w:line="276" w:lineRule="auto"/>
              <w:contextualSpacing/>
              <w:rPr>
                <w:rFonts w:cstheme="minorHAnsi"/>
                <w:lang w:val="sv-FI"/>
              </w:rPr>
            </w:pPr>
            <w:r w:rsidRPr="0071680B">
              <w:rPr>
                <w:rFonts w:cstheme="minorHAnsi"/>
                <w:lang w:val="sv-FI"/>
              </w:rPr>
              <w:t>M10 lära eleven förklara hur tolkningar kan ändras på grund av nya källor eller betraktelsesätt</w:t>
            </w:r>
          </w:p>
        </w:tc>
        <w:tc>
          <w:tcPr>
            <w:tcW w:w="1928" w:type="dxa"/>
            <w:shd w:val="clear" w:color="auto" w:fill="F2F2F2" w:themeFill="background1" w:themeFillShade="F2"/>
          </w:tcPr>
          <w:p w14:paraId="2248E416" w14:textId="77777777" w:rsidR="00100002" w:rsidRPr="0071680B" w:rsidRDefault="00100002" w:rsidP="00C51312">
            <w:pPr>
              <w:spacing w:line="276" w:lineRule="auto"/>
              <w:contextualSpacing/>
              <w:rPr>
                <w:rFonts w:cstheme="minorHAnsi"/>
                <w:lang w:val="sv-FI"/>
              </w:rPr>
            </w:pPr>
            <w:r w:rsidRPr="0071680B">
              <w:rPr>
                <w:rFonts w:cstheme="minorHAnsi"/>
                <w:lang w:val="sv-FI"/>
              </w:rPr>
              <w:t>I1-I5</w:t>
            </w:r>
          </w:p>
        </w:tc>
        <w:tc>
          <w:tcPr>
            <w:tcW w:w="1928" w:type="dxa"/>
            <w:shd w:val="clear" w:color="auto" w:fill="F2F2F2" w:themeFill="background1" w:themeFillShade="F2"/>
          </w:tcPr>
          <w:p w14:paraId="6162D26B" w14:textId="77777777" w:rsidR="00100002" w:rsidRPr="0071680B" w:rsidRDefault="00100002" w:rsidP="00C51312">
            <w:pPr>
              <w:spacing w:line="276" w:lineRule="auto"/>
              <w:contextualSpacing/>
              <w:rPr>
                <w:rFonts w:cstheme="minorHAnsi"/>
                <w:lang w:val="sv-FI"/>
              </w:rPr>
            </w:pPr>
            <w:r w:rsidRPr="0071680B">
              <w:rPr>
                <w:lang w:val="sv-FI"/>
              </w:rPr>
              <w:t xml:space="preserve">Eleven kan förklara </w:t>
            </w:r>
            <w:r w:rsidRPr="0071680B">
              <w:rPr>
                <w:rFonts w:cstheme="minorHAnsi"/>
                <w:lang w:val="sv-FI"/>
              </w:rPr>
              <w:t>varför tolkningar av det förgångna kan ändras på grund av nya källor eller betraktelsesätt.</w:t>
            </w:r>
          </w:p>
          <w:p w14:paraId="272F3614" w14:textId="77777777" w:rsidR="00100002" w:rsidRPr="0071680B" w:rsidRDefault="00100002" w:rsidP="00C51312">
            <w:pPr>
              <w:spacing w:line="276" w:lineRule="auto"/>
              <w:contextualSpacing/>
              <w:rPr>
                <w:rFonts w:cstheme="minorHAnsi"/>
                <w:lang w:val="sv-SE"/>
              </w:rPr>
            </w:pPr>
            <w:r w:rsidRPr="0071680B">
              <w:rPr>
                <w:lang w:val="sv-SE"/>
              </w:rPr>
              <w:t xml:space="preserve"> </w:t>
            </w:r>
          </w:p>
        </w:tc>
        <w:tc>
          <w:tcPr>
            <w:tcW w:w="1928" w:type="dxa"/>
            <w:shd w:val="clear" w:color="auto" w:fill="F2F2F2" w:themeFill="background1" w:themeFillShade="F2"/>
          </w:tcPr>
          <w:p w14:paraId="593A639F" w14:textId="77777777" w:rsidR="00100002" w:rsidRPr="0071680B" w:rsidRDefault="00100002" w:rsidP="00C51312">
            <w:pPr>
              <w:spacing w:line="276" w:lineRule="auto"/>
              <w:contextualSpacing/>
              <w:rPr>
                <w:rFonts w:cstheme="minorHAnsi"/>
                <w:lang w:val="sv-FI"/>
              </w:rPr>
            </w:pPr>
            <w:r w:rsidRPr="0071680B">
              <w:rPr>
                <w:rFonts w:cstheme="minorHAnsi"/>
                <w:lang w:val="sv-FI"/>
              </w:rPr>
              <w:t>Förmåga att förklara tolkningar</w:t>
            </w:r>
          </w:p>
        </w:tc>
        <w:tc>
          <w:tcPr>
            <w:tcW w:w="1928" w:type="dxa"/>
            <w:shd w:val="clear" w:color="auto" w:fill="F2F2F2" w:themeFill="background1" w:themeFillShade="F2"/>
          </w:tcPr>
          <w:p w14:paraId="300CBA1B" w14:textId="77777777" w:rsidR="00100002" w:rsidRPr="0071680B" w:rsidRDefault="00100002" w:rsidP="00C51312">
            <w:pPr>
              <w:contextualSpacing/>
              <w:rPr>
                <w:lang w:val="sv-FI"/>
              </w:rPr>
            </w:pPr>
            <w:r w:rsidRPr="0071680B">
              <w:rPr>
                <w:lang w:val="sv-FI"/>
              </w:rPr>
              <w:t xml:space="preserve">Eleven ger ett exempel på en situation som det finns olika tolkningar om. </w:t>
            </w:r>
          </w:p>
          <w:p w14:paraId="734C747F" w14:textId="77777777" w:rsidR="00100002" w:rsidRPr="0071680B" w:rsidRDefault="00100002" w:rsidP="00C51312">
            <w:pPr>
              <w:contextualSpacing/>
              <w:rPr>
                <w:rFonts w:cstheme="minorHAnsi"/>
                <w:lang w:val="sv-SE"/>
              </w:rPr>
            </w:pPr>
          </w:p>
        </w:tc>
        <w:tc>
          <w:tcPr>
            <w:tcW w:w="1928" w:type="dxa"/>
            <w:shd w:val="clear" w:color="auto" w:fill="F2F2F2" w:themeFill="background1" w:themeFillShade="F2"/>
          </w:tcPr>
          <w:p w14:paraId="571E3268" w14:textId="77777777" w:rsidR="00100002" w:rsidRPr="0071680B" w:rsidRDefault="00100002" w:rsidP="00C51312">
            <w:pPr>
              <w:contextualSpacing/>
              <w:rPr>
                <w:rFonts w:cstheme="minorHAnsi"/>
                <w:lang w:val="sv-SE"/>
              </w:rPr>
            </w:pPr>
            <w:r w:rsidRPr="0071680B">
              <w:rPr>
                <w:lang w:val="sv-SE"/>
              </w:rPr>
              <w:t>Eleven förklarar med hjälp av ett exempel varför nya källor kan ändra tolkningen av en historisk händelse eller företeelse.</w:t>
            </w:r>
          </w:p>
        </w:tc>
        <w:tc>
          <w:tcPr>
            <w:tcW w:w="1928" w:type="dxa"/>
            <w:shd w:val="clear" w:color="auto" w:fill="F2F2F2" w:themeFill="background1" w:themeFillShade="F2"/>
          </w:tcPr>
          <w:p w14:paraId="3C80ACCD" w14:textId="77777777" w:rsidR="00100002" w:rsidRPr="0071680B" w:rsidRDefault="00100002" w:rsidP="00C51312">
            <w:pPr>
              <w:spacing w:line="276" w:lineRule="auto"/>
              <w:contextualSpacing/>
              <w:rPr>
                <w:rFonts w:cstheme="minorHAnsi"/>
                <w:lang w:val="sv-FI"/>
              </w:rPr>
            </w:pPr>
            <w:r w:rsidRPr="0071680B">
              <w:rPr>
                <w:rFonts w:cstheme="minorHAnsi"/>
                <w:lang w:val="sv-FI"/>
              </w:rPr>
              <w:t xml:space="preserve">Eleven kan utgående från några exempel förklara varför nya källor och betraktelsesätt kan ändra tolkningar av historien. </w:t>
            </w:r>
          </w:p>
        </w:tc>
        <w:tc>
          <w:tcPr>
            <w:tcW w:w="1928" w:type="dxa"/>
            <w:shd w:val="clear" w:color="auto" w:fill="F2F2F2" w:themeFill="background1" w:themeFillShade="F2"/>
          </w:tcPr>
          <w:p w14:paraId="2F721954" w14:textId="77777777" w:rsidR="00100002" w:rsidRPr="0071680B" w:rsidRDefault="00100002" w:rsidP="00C51312">
            <w:pPr>
              <w:contextualSpacing/>
              <w:rPr>
                <w:lang w:val="sv-SE"/>
              </w:rPr>
            </w:pPr>
            <w:r w:rsidRPr="0071680B">
              <w:rPr>
                <w:lang w:val="sv-SE"/>
              </w:rPr>
              <w:t>Eleven jämför tolkningar som gjorts om samma historiska händelse eller företeelse och redogör för varför valet av källor inverkar på tolkningen.</w:t>
            </w:r>
          </w:p>
        </w:tc>
      </w:tr>
      <w:tr w:rsidR="00100002" w:rsidRPr="00F57A97" w14:paraId="4A03DFCF" w14:textId="77777777" w:rsidTr="00C51312">
        <w:trPr>
          <w:trHeight w:val="283"/>
        </w:trPr>
        <w:tc>
          <w:tcPr>
            <w:tcW w:w="1928" w:type="dxa"/>
          </w:tcPr>
          <w:p w14:paraId="5B11A79D" w14:textId="77777777" w:rsidR="00100002" w:rsidRPr="0071680B" w:rsidRDefault="00100002" w:rsidP="00C51312">
            <w:pPr>
              <w:spacing w:line="276" w:lineRule="auto"/>
              <w:contextualSpacing/>
              <w:rPr>
                <w:rFonts w:cstheme="minorHAnsi"/>
                <w:lang w:val="sv-FI"/>
              </w:rPr>
            </w:pPr>
            <w:r w:rsidRPr="0071680B">
              <w:rPr>
                <w:rFonts w:cstheme="minorHAnsi"/>
                <w:lang w:val="sv-FI"/>
              </w:rPr>
              <w:t xml:space="preserve">M11 </w:t>
            </w:r>
            <w:r>
              <w:rPr>
                <w:rFonts w:cstheme="minorHAnsi"/>
                <w:lang w:val="sv-FI"/>
              </w:rPr>
              <w:t>handleda</w:t>
            </w:r>
            <w:r w:rsidRPr="0071680B">
              <w:rPr>
                <w:rFonts w:cstheme="minorHAnsi"/>
                <w:lang w:val="sv-FI"/>
              </w:rPr>
              <w:t xml:space="preserve"> eleven att förklara män</w:t>
            </w:r>
            <w:r>
              <w:rPr>
                <w:rFonts w:cstheme="minorHAnsi"/>
                <w:lang w:val="sv-FI"/>
              </w:rPr>
              <w:t>sklig aktivitet</w:t>
            </w:r>
          </w:p>
        </w:tc>
        <w:tc>
          <w:tcPr>
            <w:tcW w:w="1928" w:type="dxa"/>
          </w:tcPr>
          <w:p w14:paraId="4F5810F8" w14:textId="77777777" w:rsidR="00100002" w:rsidRPr="0071680B" w:rsidRDefault="00100002" w:rsidP="00C51312">
            <w:pPr>
              <w:spacing w:line="276" w:lineRule="auto"/>
              <w:contextualSpacing/>
              <w:rPr>
                <w:rFonts w:cstheme="minorHAnsi"/>
                <w:lang w:val="sv-FI"/>
              </w:rPr>
            </w:pPr>
            <w:r w:rsidRPr="0071680B">
              <w:rPr>
                <w:rFonts w:cstheme="minorHAnsi"/>
                <w:lang w:val="sv-FI"/>
              </w:rPr>
              <w:t>I1–I5</w:t>
            </w:r>
          </w:p>
        </w:tc>
        <w:tc>
          <w:tcPr>
            <w:tcW w:w="1928" w:type="dxa"/>
          </w:tcPr>
          <w:p w14:paraId="008FD942" w14:textId="77777777" w:rsidR="00100002" w:rsidRPr="0071680B" w:rsidRDefault="00100002" w:rsidP="00C51312">
            <w:pPr>
              <w:spacing w:line="276" w:lineRule="auto"/>
              <w:contextualSpacing/>
              <w:rPr>
                <w:rFonts w:eastAsia="Calibri"/>
                <w:lang w:val="sv-SE"/>
              </w:rPr>
            </w:pPr>
            <w:r w:rsidRPr="0071680B">
              <w:rPr>
                <w:rFonts w:eastAsia="Calibri"/>
                <w:lang w:val="sv-SE"/>
              </w:rPr>
              <w:t xml:space="preserve">Eleven förklarar </w:t>
            </w:r>
            <w:r>
              <w:rPr>
                <w:rFonts w:eastAsia="Calibri"/>
                <w:lang w:val="sv-SE"/>
              </w:rPr>
              <w:t>avsikter för</w:t>
            </w:r>
            <w:r w:rsidRPr="0071680B">
              <w:rPr>
                <w:rFonts w:eastAsia="Calibri"/>
                <w:lang w:val="sv-SE"/>
              </w:rPr>
              <w:t xml:space="preserve"> mänsklig aktivitet.</w:t>
            </w:r>
          </w:p>
          <w:p w14:paraId="298E6051" w14:textId="77777777" w:rsidR="00100002" w:rsidRPr="0071680B" w:rsidRDefault="00100002" w:rsidP="00C51312">
            <w:pPr>
              <w:spacing w:line="276" w:lineRule="auto"/>
              <w:contextualSpacing/>
              <w:rPr>
                <w:rFonts w:eastAsia="Calibri"/>
                <w:lang w:val="sv-SE"/>
              </w:rPr>
            </w:pPr>
          </w:p>
          <w:p w14:paraId="5611C4C3" w14:textId="77777777" w:rsidR="00100002" w:rsidRPr="00A55103" w:rsidRDefault="00100002" w:rsidP="00C51312">
            <w:pPr>
              <w:spacing w:line="276" w:lineRule="auto"/>
              <w:contextualSpacing/>
              <w:rPr>
                <w:rFonts w:eastAsia="Calibri"/>
                <w:lang w:val="sv-SE"/>
              </w:rPr>
            </w:pPr>
          </w:p>
          <w:p w14:paraId="02B6612C" w14:textId="77777777" w:rsidR="00100002" w:rsidRPr="00A55103" w:rsidRDefault="00100002" w:rsidP="00C51312">
            <w:pPr>
              <w:spacing w:line="276" w:lineRule="auto"/>
              <w:contextualSpacing/>
              <w:rPr>
                <w:rFonts w:cstheme="minorHAnsi"/>
                <w:lang w:val="sv-SE"/>
              </w:rPr>
            </w:pPr>
          </w:p>
        </w:tc>
        <w:tc>
          <w:tcPr>
            <w:tcW w:w="1928" w:type="dxa"/>
          </w:tcPr>
          <w:p w14:paraId="29BA7535" w14:textId="77777777" w:rsidR="00100002" w:rsidRPr="0071680B" w:rsidRDefault="00100002" w:rsidP="00C51312">
            <w:pPr>
              <w:spacing w:line="276" w:lineRule="auto"/>
              <w:contextualSpacing/>
              <w:rPr>
                <w:rFonts w:cstheme="minorHAnsi"/>
                <w:lang w:val="sv-FI"/>
              </w:rPr>
            </w:pPr>
            <w:r w:rsidRPr="0071680B">
              <w:rPr>
                <w:rFonts w:cstheme="minorHAnsi"/>
                <w:lang w:val="sv-FI"/>
              </w:rPr>
              <w:t>Förmåga att förklara mänsklig aktivitet</w:t>
            </w:r>
          </w:p>
        </w:tc>
        <w:tc>
          <w:tcPr>
            <w:tcW w:w="1928" w:type="dxa"/>
          </w:tcPr>
          <w:p w14:paraId="712F29C7" w14:textId="77777777" w:rsidR="00100002" w:rsidRPr="0071680B" w:rsidRDefault="00100002" w:rsidP="00C51312">
            <w:pPr>
              <w:contextualSpacing/>
              <w:rPr>
                <w:rFonts w:eastAsia="Calibri"/>
                <w:lang w:val="sv-FI"/>
              </w:rPr>
            </w:pPr>
            <w:r w:rsidRPr="0071680B">
              <w:rPr>
                <w:rFonts w:eastAsia="Calibri"/>
                <w:lang w:val="sv-FI"/>
              </w:rPr>
              <w:t xml:space="preserve">Eleven anger hur motivet </w:t>
            </w:r>
            <w:r w:rsidRPr="006B07E2">
              <w:rPr>
                <w:rFonts w:eastAsia="Calibri"/>
                <w:lang w:val="sv-FI"/>
              </w:rPr>
              <w:t xml:space="preserve">för en människas </w:t>
            </w:r>
            <w:r>
              <w:rPr>
                <w:rFonts w:eastAsia="Calibri"/>
                <w:lang w:val="sv-FI"/>
              </w:rPr>
              <w:t>agerande</w:t>
            </w:r>
            <w:r w:rsidRPr="006B07E2">
              <w:rPr>
                <w:rFonts w:eastAsia="Calibri"/>
                <w:lang w:val="sv-FI"/>
              </w:rPr>
              <w:t xml:space="preserve"> syns i hen</w:t>
            </w:r>
            <w:r>
              <w:rPr>
                <w:rFonts w:eastAsia="Calibri"/>
                <w:lang w:val="sv-FI"/>
              </w:rPr>
              <w:t>ne</w:t>
            </w:r>
            <w:r w:rsidRPr="006B07E2">
              <w:rPr>
                <w:rFonts w:eastAsia="Calibri"/>
                <w:lang w:val="sv-FI"/>
              </w:rPr>
              <w:t xml:space="preserve">s </w:t>
            </w:r>
            <w:r>
              <w:rPr>
                <w:rFonts w:eastAsia="Calibri"/>
                <w:lang w:val="sv-FI"/>
              </w:rPr>
              <w:t xml:space="preserve">aktivitet. </w:t>
            </w:r>
            <w:r w:rsidRPr="0071680B">
              <w:rPr>
                <w:rFonts w:eastAsia="Calibri"/>
                <w:lang w:val="sv-FI"/>
              </w:rPr>
              <w:t xml:space="preserve"> </w:t>
            </w:r>
          </w:p>
          <w:p w14:paraId="396298A0" w14:textId="77777777" w:rsidR="00100002" w:rsidRPr="0071680B" w:rsidRDefault="00100002" w:rsidP="00C51312">
            <w:pPr>
              <w:spacing w:line="276" w:lineRule="auto"/>
              <w:contextualSpacing/>
              <w:rPr>
                <w:rFonts w:cstheme="minorHAnsi"/>
                <w:lang w:val="sv-FI"/>
              </w:rPr>
            </w:pPr>
          </w:p>
          <w:p w14:paraId="16860A2B" w14:textId="77777777" w:rsidR="00100002" w:rsidRPr="006B07E2" w:rsidRDefault="00100002" w:rsidP="00C51312">
            <w:pPr>
              <w:contextualSpacing/>
              <w:rPr>
                <w:rFonts w:cstheme="minorHAnsi"/>
                <w:lang w:val="sv-SE"/>
              </w:rPr>
            </w:pPr>
          </w:p>
        </w:tc>
        <w:tc>
          <w:tcPr>
            <w:tcW w:w="1928" w:type="dxa"/>
          </w:tcPr>
          <w:p w14:paraId="2F40D782" w14:textId="77777777" w:rsidR="00100002" w:rsidRPr="0071680B" w:rsidRDefault="00100002" w:rsidP="00C51312">
            <w:pPr>
              <w:contextualSpacing/>
              <w:rPr>
                <w:rFonts w:eastAsia="Calibri"/>
                <w:highlight w:val="yellow"/>
                <w:lang w:val="sv-SE"/>
              </w:rPr>
            </w:pPr>
            <w:r w:rsidRPr="0071680B">
              <w:rPr>
                <w:rFonts w:eastAsia="Calibri"/>
                <w:lang w:val="sv-SE"/>
              </w:rPr>
              <w:t xml:space="preserve">Eleven beskriver möjliga </w:t>
            </w:r>
            <w:r w:rsidRPr="002349D2">
              <w:rPr>
                <w:rFonts w:eastAsia="Calibri"/>
                <w:lang w:val="sv-SE"/>
              </w:rPr>
              <w:t>orsaker till människan</w:t>
            </w:r>
            <w:r>
              <w:rPr>
                <w:rFonts w:eastAsia="Calibri"/>
                <w:lang w:val="sv-SE"/>
              </w:rPr>
              <w:t>s</w:t>
            </w:r>
            <w:r w:rsidRPr="002349D2">
              <w:rPr>
                <w:rFonts w:eastAsia="Calibri"/>
                <w:lang w:val="sv-SE"/>
              </w:rPr>
              <w:t xml:space="preserve"> </w:t>
            </w:r>
            <w:r>
              <w:rPr>
                <w:rFonts w:eastAsia="Calibri"/>
                <w:lang w:val="sv-SE"/>
              </w:rPr>
              <w:t xml:space="preserve">aktivitet </w:t>
            </w:r>
            <w:r w:rsidRPr="002349D2">
              <w:rPr>
                <w:rFonts w:eastAsia="Calibri"/>
                <w:lang w:val="sv-SE"/>
              </w:rPr>
              <w:t>i det förgångna.</w:t>
            </w:r>
          </w:p>
          <w:p w14:paraId="65985F6E" w14:textId="77777777" w:rsidR="00100002" w:rsidRPr="0071680B" w:rsidRDefault="00100002" w:rsidP="00C51312">
            <w:pPr>
              <w:contextualSpacing/>
              <w:rPr>
                <w:rFonts w:eastAsia="Calibri"/>
                <w:highlight w:val="yellow"/>
                <w:lang w:val="sv-SE"/>
              </w:rPr>
            </w:pPr>
          </w:p>
          <w:p w14:paraId="2191EA8F" w14:textId="77777777" w:rsidR="00100002" w:rsidRPr="00CA12FE" w:rsidRDefault="00100002" w:rsidP="00C51312">
            <w:pPr>
              <w:contextualSpacing/>
              <w:rPr>
                <w:rFonts w:cstheme="minorHAnsi"/>
                <w:lang w:val="sv-SE"/>
              </w:rPr>
            </w:pPr>
          </w:p>
        </w:tc>
        <w:tc>
          <w:tcPr>
            <w:tcW w:w="1928" w:type="dxa"/>
          </w:tcPr>
          <w:p w14:paraId="75E0437E" w14:textId="77777777" w:rsidR="00100002" w:rsidRPr="0071680B" w:rsidRDefault="00100002" w:rsidP="00C51312">
            <w:pPr>
              <w:spacing w:line="276" w:lineRule="auto"/>
              <w:contextualSpacing/>
              <w:rPr>
                <w:color w:val="000000"/>
                <w:highlight w:val="yellow"/>
                <w:lang w:val="sv-FI"/>
              </w:rPr>
            </w:pPr>
            <w:r w:rsidRPr="0071680B">
              <w:rPr>
                <w:color w:val="000000"/>
                <w:lang w:val="sv-FI"/>
              </w:rPr>
              <w:t xml:space="preserve">Eleven presenterar något som ska behandlas så att hen förklarar händelsen eller företeelsen ur en enskild </w:t>
            </w:r>
            <w:proofErr w:type="gramStart"/>
            <w:r>
              <w:rPr>
                <w:color w:val="000000"/>
                <w:lang w:val="sv-FI"/>
              </w:rPr>
              <w:t>a</w:t>
            </w:r>
            <w:r w:rsidRPr="0071680B">
              <w:rPr>
                <w:color w:val="000000"/>
                <w:lang w:val="sv-FI"/>
              </w:rPr>
              <w:t>ktörs perspektiv</w:t>
            </w:r>
            <w:proofErr w:type="gramEnd"/>
            <w:r w:rsidRPr="0071680B">
              <w:rPr>
                <w:color w:val="000000"/>
                <w:lang w:val="sv-FI"/>
              </w:rPr>
              <w:t>.</w:t>
            </w:r>
          </w:p>
        </w:tc>
        <w:tc>
          <w:tcPr>
            <w:tcW w:w="1928" w:type="dxa"/>
          </w:tcPr>
          <w:p w14:paraId="378A26EB" w14:textId="77777777" w:rsidR="00100002" w:rsidRPr="0071680B" w:rsidRDefault="00100002" w:rsidP="00C51312">
            <w:pPr>
              <w:contextualSpacing/>
              <w:rPr>
                <w:lang w:val="sv-SE"/>
              </w:rPr>
            </w:pPr>
            <w:r w:rsidRPr="0071680B">
              <w:rPr>
                <w:lang w:val="sv-SE"/>
              </w:rPr>
              <w:t>Eleven analyserar motiven till människors aktivitet och ger en beskrivning av hur människors position i samhället inverkar på deras aktivitet.</w:t>
            </w:r>
          </w:p>
        </w:tc>
      </w:tr>
    </w:tbl>
    <w:p w14:paraId="59ADAF6B" w14:textId="24B6B777" w:rsidR="00CD1A02" w:rsidRPr="00C51312" w:rsidRDefault="001C2531" w:rsidP="00C51312">
      <w:pPr>
        <w:pStyle w:val="Otsikko1"/>
        <w:rPr>
          <w:b w:val="0"/>
          <w:bCs/>
          <w:lang w:val="sv-FI"/>
        </w:rPr>
      </w:pPr>
      <w:bookmarkStart w:id="29" w:name="_Toc124933392"/>
      <w:r w:rsidRPr="00C51312">
        <w:rPr>
          <w:b w:val="0"/>
          <w:bCs/>
          <w:lang w:val="sv-FI"/>
        </w:rPr>
        <w:t>Samhällslära</w:t>
      </w:r>
      <w:bookmarkEnd w:id="29"/>
    </w:p>
    <w:p w14:paraId="260808CC" w14:textId="77777777" w:rsidR="00DD42B3" w:rsidRPr="00442DC2" w:rsidRDefault="00DD42B3" w:rsidP="00DD42B3">
      <w:pPr>
        <w:autoSpaceDE w:val="0"/>
        <w:autoSpaceDN w:val="0"/>
        <w:adjustRightInd w:val="0"/>
        <w:spacing w:after="0"/>
        <w:rPr>
          <w:rFonts w:cs="Calibri"/>
          <w:b/>
          <w:color w:val="000000"/>
          <w:lang w:val="sv-FI" w:eastAsia="sv-SE" w:bidi="sv-SE"/>
        </w:rPr>
      </w:pPr>
    </w:p>
    <w:p w14:paraId="023F5F4A" w14:textId="030D0867" w:rsidR="00DD42B3" w:rsidRPr="00DD42B3" w:rsidRDefault="00DD42B3" w:rsidP="00DD42B3">
      <w:pPr>
        <w:autoSpaceDE w:val="0"/>
        <w:autoSpaceDN w:val="0"/>
        <w:adjustRightInd w:val="0"/>
        <w:spacing w:after="0"/>
        <w:rPr>
          <w:rFonts w:cs="Calibri"/>
          <w:b/>
          <w:color w:val="000000"/>
          <w:sz w:val="24"/>
          <w:szCs w:val="24"/>
          <w:lang w:val="sv-FI" w:eastAsia="sv-SE" w:bidi="sv-SE"/>
        </w:rPr>
      </w:pPr>
      <w:r w:rsidRPr="00DD42B3">
        <w:rPr>
          <w:rFonts w:cs="Calibri"/>
          <w:b/>
          <w:color w:val="000000"/>
          <w:sz w:val="24"/>
          <w:szCs w:val="24"/>
          <w:lang w:val="sv-FI" w:eastAsia="sv-SE" w:bidi="sv-SE"/>
        </w:rPr>
        <w:t xml:space="preserve">Bedömning av elevens lärande och kunnande i samhällslära i årskurs 3–6 </w:t>
      </w:r>
    </w:p>
    <w:p w14:paraId="54374830" w14:textId="77777777" w:rsidR="00DD42B3" w:rsidRPr="00DD42B3" w:rsidRDefault="00DD42B3" w:rsidP="00DD42B3">
      <w:pPr>
        <w:spacing w:after="0"/>
        <w:jc w:val="both"/>
        <w:rPr>
          <w:rFonts w:eastAsia="Times New Roman"/>
          <w:color w:val="000000"/>
          <w:lang w:val="sv-FI" w:eastAsia="sv-SE" w:bidi="sv-SE"/>
        </w:rPr>
      </w:pPr>
    </w:p>
    <w:p w14:paraId="67D93D04" w14:textId="3AB10CB1" w:rsidR="00DD42B3" w:rsidRPr="00DD42B3" w:rsidRDefault="00DD42B3" w:rsidP="00DD42B3">
      <w:pPr>
        <w:spacing w:after="0"/>
        <w:rPr>
          <w:color w:val="000000"/>
          <w:lang w:val="sv-FI" w:eastAsia="sv-SE" w:bidi="sv-SE"/>
        </w:rPr>
      </w:pPr>
      <w:r w:rsidRPr="00DD42B3">
        <w:rPr>
          <w:rFonts w:eastAsia="Times New Roman"/>
          <w:color w:val="000000"/>
          <w:lang w:val="sv-FI" w:eastAsia="sv-SE" w:bidi="sv-SE"/>
        </w:rPr>
        <w:t xml:space="preserve">I undervisningen i samhällslära ska man genom bedömning och respons av lärandet handleda och uppmuntra eleverna att agera aktivt och konstruktivt i den egna närmiljön och att tillämpa sina samhällskunskaper och -färdigheter i praktiken. </w:t>
      </w:r>
      <w:r w:rsidRPr="00DD42B3">
        <w:rPr>
          <w:color w:val="000000"/>
          <w:lang w:val="sv-FI" w:eastAsia="sv-SE" w:bidi="sv-SE"/>
        </w:rPr>
        <w:t>I bedömningen ska läraren beakta olika sätt att arbeta och producera. Uppmärksamhet ska fästas vid hur väl eleven behärskar sina samhällskunskaper och -färdigheter.</w:t>
      </w:r>
    </w:p>
    <w:p w14:paraId="1406C2A9" w14:textId="77777777" w:rsidR="00DD42B3" w:rsidRPr="00DD42B3" w:rsidRDefault="00DD42B3" w:rsidP="00DD42B3">
      <w:pPr>
        <w:spacing w:after="0"/>
        <w:rPr>
          <w:rFonts w:eastAsia="Times New Roman"/>
          <w:color w:val="000000"/>
          <w:lang w:val="sv-FI" w:eastAsia="sv-SE" w:bidi="sv-SE"/>
        </w:rPr>
      </w:pPr>
    </w:p>
    <w:p w14:paraId="626678B4" w14:textId="77777777" w:rsidR="00DD42B3" w:rsidRPr="009807BB" w:rsidRDefault="00DD42B3" w:rsidP="00DD42B3">
      <w:pPr>
        <w:pStyle w:val="paragraph"/>
        <w:spacing w:before="0" w:beforeAutospacing="0" w:after="0" w:afterAutospacing="0"/>
        <w:textAlignment w:val="baseline"/>
        <w:rPr>
          <w:rFonts w:asciiTheme="minorHAnsi" w:eastAsia="Calibri" w:hAnsiTheme="minorHAnsi" w:cstheme="minorHAnsi"/>
          <w:color w:val="000000" w:themeColor="text1"/>
          <w:sz w:val="22"/>
          <w:szCs w:val="22"/>
          <w:lang w:val="sv"/>
        </w:rPr>
      </w:pPr>
      <w:r w:rsidRPr="00AD0F4B">
        <w:rPr>
          <w:rFonts w:ascii="Calibri" w:hAnsi="Calibri" w:cs="Calibri"/>
          <w:sz w:val="22"/>
          <w:szCs w:val="22"/>
        </w:rPr>
        <w:t xml:space="preserve">Läraren ska ge ett verbalt omdöme eller ett siffervitsord i samhällslära genom att bedöma elevernas </w:t>
      </w:r>
      <w:r w:rsidRPr="00AD0F4B">
        <w:rPr>
          <w:rFonts w:asciiTheme="minorHAnsi" w:hAnsiTheme="minorHAnsi" w:cstheme="minorHAnsi"/>
          <w:sz w:val="22"/>
          <w:szCs w:val="22"/>
        </w:rPr>
        <w:t>kunnande</w:t>
      </w:r>
      <w:r w:rsidRPr="00AD0F4B">
        <w:rPr>
          <w:rFonts w:ascii="Calibri" w:hAnsi="Calibri" w:cs="Calibri"/>
          <w:sz w:val="22"/>
          <w:szCs w:val="22"/>
        </w:rPr>
        <w:t xml:space="preserve"> i relation till de mål som i den lokala läroplanen fördelats årskursvis i årskurserna 3–6.</w:t>
      </w:r>
      <w:r>
        <w:rPr>
          <w:rFonts w:ascii="Calibri" w:hAnsi="Calibri" w:cs="Calibri"/>
        </w:rPr>
        <w:t xml:space="preserve"> </w:t>
      </w:r>
      <w:r w:rsidRPr="009807BB">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10316AC9" w14:textId="77777777" w:rsidR="00DD42B3" w:rsidRDefault="00DD42B3" w:rsidP="00DD42B3">
      <w:pPr>
        <w:pStyle w:val="paragraph"/>
        <w:spacing w:before="0" w:beforeAutospacing="0" w:after="0" w:afterAutospacing="0"/>
        <w:textAlignment w:val="baseline"/>
        <w:rPr>
          <w:rFonts w:ascii="Calibri" w:hAnsi="Calibri" w:cs="Calibri"/>
        </w:rPr>
      </w:pPr>
    </w:p>
    <w:p w14:paraId="52DA48E1" w14:textId="77777777" w:rsidR="00DD42B3" w:rsidRPr="00DD42B3" w:rsidRDefault="00DD42B3" w:rsidP="00DD42B3">
      <w:pPr>
        <w:spacing w:after="0"/>
        <w:rPr>
          <w:rStyle w:val="normaltextrun"/>
          <w:rFonts w:cs="Calibri"/>
          <w:color w:val="000000"/>
          <w:lang w:val="sv-FI"/>
        </w:rPr>
      </w:pPr>
      <w:r w:rsidRPr="00DD42B3">
        <w:rPr>
          <w:rFonts w:ascii="Calibri" w:hAnsi="Calibri" w:cs="Calibri"/>
          <w:lang w:val="sv-FI"/>
        </w:rPr>
        <w:t xml:space="preserve">För att definiera kunskapsnivån för läsårsbetyget i årskurs 6 ska läraren använda de nationella bedömningskriterierna i samhällslära. </w:t>
      </w:r>
      <w:r w:rsidRPr="00DD42B3">
        <w:rPr>
          <w:rStyle w:val="normaltextrun"/>
          <w:rFonts w:ascii="Calibri" w:hAnsi="Calibri" w:cs="Calibri"/>
          <w:lang w:val="sv-FI"/>
        </w:rPr>
        <w:t xml:space="preserve">Eleven har uppnått målen i samhällslära för vitsorden 5, 7, 8 eller 9 då elevens kunnande i huvudsak motsvarar den nivå av kunnande som beskrivs i kunskapskraven för vitsordet i fråga. Helhetsbedömningen av kunnandet för vitsorden 4, 6 och 10 ska bildas utgående från målen för läroämnet samhällslära och i relation till ovan nämnda kunskapskrav för läsårsbedömningen. Om eleven uppnår en bättre kunskapsnivå i något mål kan det kompensera en underkänd eller svagare prestation i något annat mål. Bedömningen av elevens arbete ska ingå i läsårsbedömningen i samhällslära och i vitsordet som ska bildas. </w:t>
      </w:r>
    </w:p>
    <w:p w14:paraId="1B2AD1DB" w14:textId="77777777" w:rsidR="00DD42B3" w:rsidRDefault="00DD42B3" w:rsidP="00DD42B3">
      <w:pPr>
        <w:pStyle w:val="paragraph"/>
        <w:spacing w:before="0" w:beforeAutospacing="0" w:after="0" w:afterAutospacing="0"/>
        <w:textAlignment w:val="baseline"/>
        <w:rPr>
          <w:rStyle w:val="normaltextrun"/>
          <w:rFonts w:ascii="Calibri" w:eastAsiaTheme="majorEastAsia" w:hAnsi="Calibri" w:cs="Calibri"/>
          <w:sz w:val="22"/>
          <w:szCs w:val="22"/>
        </w:rPr>
      </w:pPr>
    </w:p>
    <w:p w14:paraId="1E4CC572" w14:textId="41530DA8" w:rsidR="00DD42B3" w:rsidRPr="000E0D7E" w:rsidRDefault="00DD42B3" w:rsidP="000E0D7E">
      <w:pPr>
        <w:pStyle w:val="paragraph"/>
        <w:spacing w:before="0" w:beforeAutospacing="0" w:after="0" w:afterAutospacing="0"/>
        <w:textAlignment w:val="baseline"/>
        <w:rPr>
          <w:rFonts w:asciiTheme="minorHAnsi" w:eastAsiaTheme="majorEastAsia" w:hAnsiTheme="minorHAnsi" w:cstheme="minorHAnsi"/>
          <w:sz w:val="22"/>
          <w:szCs w:val="22"/>
        </w:rPr>
      </w:pPr>
      <w:r w:rsidRPr="00AD0F4B">
        <w:rPr>
          <w:rFonts w:asciiTheme="minorHAnsi" w:hAnsiTheme="minorHAnsi" w:cstheme="minorHAnsi"/>
          <w:color w:val="000000"/>
          <w:sz w:val="22"/>
          <w:szCs w:val="22"/>
          <w:lang w:bidi="sv-SE"/>
        </w:rPr>
        <w:t>Med tanke på studieframgången är det viktigt att eleven har en uppfattning om hur det omgivande samhället fungerar, ser sig själv som en del av medborgarsamhället och är medveten om sitt ansvar och sina möjligheter att påverka.</w:t>
      </w:r>
    </w:p>
    <w:p w14:paraId="772F81B2" w14:textId="77777777" w:rsidR="00CD1A02" w:rsidRPr="00895392" w:rsidRDefault="00CD1A02" w:rsidP="00562E95">
      <w:pPr>
        <w:contextualSpacing/>
        <w:rPr>
          <w:lang w:val="sv-FI"/>
        </w:rPr>
      </w:pPr>
    </w:p>
    <w:tbl>
      <w:tblPr>
        <w:tblStyle w:val="TaulukkoRuudukko6"/>
        <w:tblW w:w="15424" w:type="dxa"/>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71680B" w:rsidRPr="0071680B" w14:paraId="55A757BA" w14:textId="77777777" w:rsidTr="00F7384E">
        <w:trPr>
          <w:trHeight w:val="283"/>
          <w:tblHeader/>
        </w:trPr>
        <w:tc>
          <w:tcPr>
            <w:tcW w:w="1928" w:type="dxa"/>
            <w:shd w:val="clear" w:color="auto" w:fill="B4C6E7"/>
          </w:tcPr>
          <w:p w14:paraId="32B88164"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 xml:space="preserve">Mål för undervisningen </w:t>
            </w:r>
          </w:p>
          <w:p w14:paraId="6B489D36" w14:textId="77777777" w:rsidR="0071680B" w:rsidRPr="00C7205F" w:rsidRDefault="0071680B" w:rsidP="00562E95">
            <w:pPr>
              <w:spacing w:line="276" w:lineRule="auto"/>
              <w:contextualSpacing/>
              <w:rPr>
                <w:rFonts w:cstheme="minorHAnsi"/>
                <w:b/>
                <w:bCs/>
                <w:lang w:val="sv-FI"/>
              </w:rPr>
            </w:pPr>
          </w:p>
        </w:tc>
        <w:tc>
          <w:tcPr>
            <w:tcW w:w="1928" w:type="dxa"/>
            <w:shd w:val="clear" w:color="auto" w:fill="B4C6E7"/>
          </w:tcPr>
          <w:p w14:paraId="5BC4102F"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0BADC6C0"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Pr>
          <w:p w14:paraId="24AE67E7"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51D4CC94"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6BB9246D"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Pr>
          <w:p w14:paraId="38B7618F"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6E267D71" w14:textId="77777777" w:rsidR="0071680B" w:rsidRPr="00C7205F" w:rsidRDefault="0071680B" w:rsidP="00562E95">
            <w:pPr>
              <w:spacing w:line="276" w:lineRule="auto"/>
              <w:contextualSpacing/>
              <w:rPr>
                <w:rFonts w:cstheme="minorHAnsi"/>
                <w:b/>
                <w:bCs/>
                <w:lang w:val="sv-FI"/>
              </w:rPr>
            </w:pPr>
            <w:r w:rsidRPr="00C7205F">
              <w:rPr>
                <w:rFonts w:cstheme="minorHAnsi"/>
                <w:b/>
                <w:bCs/>
                <w:lang w:val="sv-FI"/>
              </w:rPr>
              <w:t>Kunskapskrav för vitsordet 9</w:t>
            </w:r>
          </w:p>
        </w:tc>
      </w:tr>
      <w:tr w:rsidR="00B53724" w:rsidRPr="00613860" w14:paraId="7DF1126A" w14:textId="77777777" w:rsidTr="00591CE6">
        <w:trPr>
          <w:trHeight w:val="283"/>
        </w:trPr>
        <w:tc>
          <w:tcPr>
            <w:tcW w:w="15424" w:type="dxa"/>
            <w:gridSpan w:val="8"/>
            <w:shd w:val="clear" w:color="auto" w:fill="D9E2F3" w:themeFill="accent1" w:themeFillTint="33"/>
          </w:tcPr>
          <w:p w14:paraId="7054BD5A" w14:textId="16F14D19" w:rsidR="00B53724" w:rsidRPr="0071680B" w:rsidRDefault="00B53724" w:rsidP="00B53724">
            <w:pPr>
              <w:spacing w:line="276" w:lineRule="auto"/>
              <w:contextualSpacing/>
              <w:rPr>
                <w:rFonts w:cstheme="minorHAnsi"/>
                <w:lang w:val="sv-FI"/>
              </w:rPr>
            </w:pPr>
            <w:r w:rsidRPr="0071680B">
              <w:rPr>
                <w:rFonts w:cstheme="minorHAnsi"/>
                <w:b/>
                <w:lang w:val="sv-FI" w:bidi="sv-SE"/>
              </w:rPr>
              <w:t>Betydelse, värderingar och attityder</w:t>
            </w:r>
          </w:p>
        </w:tc>
      </w:tr>
      <w:tr w:rsidR="0071680B" w:rsidRPr="00F57A97" w14:paraId="111F26B7" w14:textId="77777777" w:rsidTr="00B53724">
        <w:trPr>
          <w:trHeight w:val="283"/>
        </w:trPr>
        <w:tc>
          <w:tcPr>
            <w:tcW w:w="1928" w:type="dxa"/>
          </w:tcPr>
          <w:p w14:paraId="71E18B73" w14:textId="77777777" w:rsidR="0071680B" w:rsidRPr="0071680B" w:rsidRDefault="0071680B" w:rsidP="00562E95">
            <w:pPr>
              <w:spacing w:line="276" w:lineRule="auto"/>
              <w:contextualSpacing/>
              <w:rPr>
                <w:rFonts w:cstheme="minorHAnsi"/>
                <w:b/>
                <w:lang w:val="sv-FI"/>
              </w:rPr>
            </w:pPr>
            <w:r w:rsidRPr="0071680B">
              <w:rPr>
                <w:lang w:val="sv-FI" w:eastAsia="sv-SE" w:bidi="sv-SE"/>
              </w:rPr>
              <w:t>M1 väcka elevens intresse för det omgivande samhället och för samhällslära som vetenskap</w:t>
            </w:r>
          </w:p>
        </w:tc>
        <w:tc>
          <w:tcPr>
            <w:tcW w:w="1928" w:type="dxa"/>
          </w:tcPr>
          <w:p w14:paraId="74AF9F2E" w14:textId="77777777" w:rsidR="0071680B" w:rsidRPr="0071680B" w:rsidRDefault="0071680B" w:rsidP="00562E95">
            <w:pPr>
              <w:spacing w:line="276" w:lineRule="auto"/>
              <w:contextualSpacing/>
              <w:rPr>
                <w:rFonts w:cstheme="minorHAnsi"/>
                <w:lang w:val="sv-FI"/>
              </w:rPr>
            </w:pPr>
            <w:r w:rsidRPr="0071680B">
              <w:rPr>
                <w:rFonts w:cstheme="minorHAnsi"/>
                <w:lang w:val="sv-FI"/>
              </w:rPr>
              <w:t>I1-I4</w:t>
            </w:r>
          </w:p>
        </w:tc>
        <w:tc>
          <w:tcPr>
            <w:tcW w:w="1928" w:type="dxa"/>
          </w:tcPr>
          <w:p w14:paraId="107A90D7" w14:textId="77777777" w:rsidR="0071680B" w:rsidRPr="0071680B" w:rsidRDefault="0071680B" w:rsidP="00562E95">
            <w:pPr>
              <w:spacing w:line="276" w:lineRule="auto"/>
              <w:contextualSpacing/>
              <w:rPr>
                <w:rFonts w:cstheme="minorHAnsi"/>
                <w:lang w:val="sv-SE"/>
              </w:rPr>
            </w:pPr>
            <w:r w:rsidRPr="0071680B">
              <w:rPr>
                <w:rFonts w:cstheme="minorHAnsi"/>
                <w:lang w:val="sv-SE"/>
              </w:rPr>
              <w:t xml:space="preserve">Eleven intresserar sig för det omgivande samhället </w:t>
            </w:r>
            <w:r w:rsidRPr="0071680B">
              <w:rPr>
                <w:lang w:val="sv-FI" w:eastAsia="sv-SE" w:bidi="sv-SE"/>
              </w:rPr>
              <w:t>och för samhällslära som vetenskap.</w:t>
            </w:r>
            <w:r w:rsidRPr="0071680B">
              <w:rPr>
                <w:rFonts w:cstheme="minorHAnsi"/>
                <w:lang w:val="sv-SE"/>
              </w:rPr>
              <w:t xml:space="preserve"> </w:t>
            </w:r>
          </w:p>
        </w:tc>
        <w:tc>
          <w:tcPr>
            <w:tcW w:w="1928" w:type="dxa"/>
          </w:tcPr>
          <w:p w14:paraId="49133596" w14:textId="77777777" w:rsidR="0071680B" w:rsidRPr="0071680B" w:rsidRDefault="0071680B" w:rsidP="00562E95">
            <w:pPr>
              <w:spacing w:line="276" w:lineRule="auto"/>
              <w:contextualSpacing/>
              <w:rPr>
                <w:rFonts w:cstheme="minorHAnsi"/>
                <w:lang w:val="sv-SE"/>
              </w:rPr>
            </w:pPr>
          </w:p>
          <w:p w14:paraId="00FB9F27" w14:textId="77777777" w:rsidR="0071680B" w:rsidRPr="0071680B" w:rsidRDefault="0071680B" w:rsidP="00562E95">
            <w:pPr>
              <w:spacing w:line="276" w:lineRule="auto"/>
              <w:contextualSpacing/>
              <w:rPr>
                <w:rFonts w:cstheme="minorHAnsi"/>
                <w:lang w:val="sv-SE"/>
              </w:rPr>
            </w:pPr>
          </w:p>
        </w:tc>
        <w:tc>
          <w:tcPr>
            <w:tcW w:w="1928" w:type="dxa"/>
          </w:tcPr>
          <w:p w14:paraId="50153E9C" w14:textId="77777777" w:rsidR="0071680B" w:rsidRPr="0071680B" w:rsidRDefault="0071680B" w:rsidP="00562E95">
            <w:pPr>
              <w:spacing w:line="276" w:lineRule="auto"/>
              <w:contextualSpacing/>
              <w:rPr>
                <w:rFonts w:cstheme="minorHAnsi"/>
                <w:lang w:val="sv-SE"/>
              </w:rPr>
            </w:pPr>
            <w:r w:rsidRPr="0071680B">
              <w:rPr>
                <w:i/>
                <w:iCs/>
                <w:lang w:val="sv-SE"/>
              </w:rPr>
              <w:t>Används inte som grund för bildandet av vitsord. Eleven handleds att reflektera över sina erfarenheter som en del av självvärderingen.</w:t>
            </w:r>
          </w:p>
        </w:tc>
        <w:tc>
          <w:tcPr>
            <w:tcW w:w="1928" w:type="dxa"/>
          </w:tcPr>
          <w:p w14:paraId="5A0FBD4A" w14:textId="77777777" w:rsidR="0071680B" w:rsidRPr="0071680B" w:rsidRDefault="0071680B" w:rsidP="00562E95">
            <w:pPr>
              <w:spacing w:line="276" w:lineRule="auto"/>
              <w:contextualSpacing/>
              <w:rPr>
                <w:rFonts w:cstheme="minorHAnsi"/>
                <w:lang w:val="sv-SE"/>
              </w:rPr>
            </w:pPr>
          </w:p>
        </w:tc>
        <w:tc>
          <w:tcPr>
            <w:tcW w:w="1928" w:type="dxa"/>
          </w:tcPr>
          <w:p w14:paraId="28DDA44A" w14:textId="77777777" w:rsidR="0071680B" w:rsidRPr="0071680B" w:rsidRDefault="0071680B" w:rsidP="00562E95">
            <w:pPr>
              <w:spacing w:line="276" w:lineRule="auto"/>
              <w:contextualSpacing/>
              <w:rPr>
                <w:rFonts w:cstheme="minorHAnsi"/>
                <w:lang w:val="sv-FI"/>
              </w:rPr>
            </w:pPr>
          </w:p>
        </w:tc>
        <w:tc>
          <w:tcPr>
            <w:tcW w:w="1928" w:type="dxa"/>
          </w:tcPr>
          <w:p w14:paraId="59F46DA5" w14:textId="77777777" w:rsidR="0071680B" w:rsidRPr="0071680B" w:rsidRDefault="0071680B" w:rsidP="00562E95">
            <w:pPr>
              <w:spacing w:line="276" w:lineRule="auto"/>
              <w:contextualSpacing/>
              <w:rPr>
                <w:rFonts w:cstheme="minorHAnsi"/>
                <w:lang w:val="sv-FI"/>
              </w:rPr>
            </w:pPr>
          </w:p>
        </w:tc>
      </w:tr>
      <w:tr w:rsidR="0071680B" w:rsidRPr="00F57A97" w14:paraId="216F575F" w14:textId="77777777" w:rsidTr="00DE7EBF">
        <w:trPr>
          <w:trHeight w:val="2604"/>
        </w:trPr>
        <w:tc>
          <w:tcPr>
            <w:tcW w:w="1928" w:type="dxa"/>
            <w:shd w:val="clear" w:color="auto" w:fill="F2F2F2" w:themeFill="background1" w:themeFillShade="F2"/>
          </w:tcPr>
          <w:p w14:paraId="731CF0CD" w14:textId="0C6DBE95" w:rsidR="0071680B" w:rsidRPr="0071680B" w:rsidRDefault="0071680B" w:rsidP="00562E95">
            <w:pPr>
              <w:spacing w:line="276" w:lineRule="auto"/>
              <w:contextualSpacing/>
              <w:rPr>
                <w:rFonts w:cstheme="minorHAnsi"/>
                <w:b/>
                <w:lang w:val="sv-FI"/>
              </w:rPr>
            </w:pPr>
            <w:r w:rsidRPr="0071680B">
              <w:rPr>
                <w:lang w:val="sv-FI" w:eastAsia="sv-SE" w:bidi="sv-SE"/>
              </w:rPr>
              <w:t xml:space="preserve">M2 stödja eleven </w:t>
            </w:r>
            <w:r w:rsidRPr="00CA12FE">
              <w:rPr>
                <w:lang w:val="sv-FI" w:eastAsia="sv-SE" w:bidi="sv-SE"/>
              </w:rPr>
              <w:t>att</w:t>
            </w:r>
            <w:r w:rsidR="00CA12FE" w:rsidRPr="00CA12FE">
              <w:rPr>
                <w:lang w:val="sv-FI" w:eastAsia="sv-SE" w:bidi="sv-SE"/>
              </w:rPr>
              <w:t xml:space="preserve"> </w:t>
            </w:r>
            <w:r w:rsidRPr="00CA12FE">
              <w:rPr>
                <w:rFonts w:cstheme="minorHAnsi"/>
                <w:lang w:val="sv-FI" w:bidi="sv-SE"/>
              </w:rPr>
              <w:t>öva</w:t>
            </w:r>
            <w:r w:rsidRPr="00CA12FE">
              <w:rPr>
                <w:lang w:val="sv-FI" w:eastAsia="sv-SE" w:bidi="sv-SE"/>
              </w:rPr>
              <w:t xml:space="preserve"> sin</w:t>
            </w:r>
            <w:r w:rsidRPr="0071680B">
              <w:rPr>
                <w:lang w:val="sv-FI" w:eastAsia="sv-SE" w:bidi="sv-SE"/>
              </w:rPr>
              <w:t xml:space="preserve"> etiska omdömesförmåga i olika mänskliga, samhälleliga och ekonomiska frågor</w:t>
            </w:r>
          </w:p>
        </w:tc>
        <w:tc>
          <w:tcPr>
            <w:tcW w:w="1928" w:type="dxa"/>
            <w:shd w:val="clear" w:color="auto" w:fill="F2F2F2" w:themeFill="background1" w:themeFillShade="F2"/>
          </w:tcPr>
          <w:p w14:paraId="384EDCC3" w14:textId="77777777" w:rsidR="0071680B" w:rsidRPr="0071680B" w:rsidRDefault="0071680B" w:rsidP="00562E95">
            <w:pPr>
              <w:spacing w:line="276" w:lineRule="auto"/>
              <w:contextualSpacing/>
              <w:rPr>
                <w:rFonts w:cstheme="minorHAnsi"/>
                <w:lang w:val="sv-FI"/>
              </w:rPr>
            </w:pPr>
            <w:r w:rsidRPr="0071680B">
              <w:rPr>
                <w:rFonts w:cstheme="minorHAnsi"/>
                <w:lang w:val="sv-FI"/>
              </w:rPr>
              <w:t>I1-I4</w:t>
            </w:r>
          </w:p>
        </w:tc>
        <w:tc>
          <w:tcPr>
            <w:tcW w:w="1928" w:type="dxa"/>
            <w:shd w:val="clear" w:color="auto" w:fill="F2F2F2" w:themeFill="background1" w:themeFillShade="F2"/>
          </w:tcPr>
          <w:p w14:paraId="4477FB15" w14:textId="77777777" w:rsidR="0071680B" w:rsidRPr="0071680B" w:rsidRDefault="0071680B" w:rsidP="00562E95">
            <w:pPr>
              <w:spacing w:line="276" w:lineRule="auto"/>
              <w:contextualSpacing/>
              <w:rPr>
                <w:lang w:val="sv-FI" w:eastAsia="sv-SE" w:bidi="sv-SE"/>
              </w:rPr>
            </w:pPr>
            <w:r w:rsidRPr="0071680B">
              <w:rPr>
                <w:rFonts w:cstheme="minorHAnsi"/>
                <w:lang w:val="sv-SE"/>
              </w:rPr>
              <w:t xml:space="preserve">Eleven lär sig att öva sin etiska omdömesförmåga i </w:t>
            </w:r>
            <w:r w:rsidRPr="0071680B">
              <w:rPr>
                <w:lang w:val="sv-FI" w:eastAsia="sv-SE" w:bidi="sv-SE"/>
              </w:rPr>
              <w:t>mänskliga, samhälleliga och ekonomiska frågor.</w:t>
            </w:r>
          </w:p>
          <w:p w14:paraId="49E83117" w14:textId="77777777" w:rsidR="0071680B" w:rsidRPr="0071680B"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6BB01EBD" w14:textId="77777777" w:rsidR="0071680B" w:rsidRPr="0071680B"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5E981B44" w14:textId="77777777" w:rsidR="0071680B" w:rsidRPr="0071680B" w:rsidRDefault="0071680B" w:rsidP="00562E95">
            <w:pPr>
              <w:spacing w:line="276" w:lineRule="auto"/>
              <w:contextualSpacing/>
              <w:rPr>
                <w:rFonts w:cstheme="minorHAnsi"/>
                <w:lang w:val="sv-SE"/>
              </w:rPr>
            </w:pPr>
            <w:r w:rsidRPr="0071680B">
              <w:rPr>
                <w:i/>
                <w:iCs/>
                <w:lang w:val="sv-SE"/>
              </w:rPr>
              <w:t>Används inte som grund för bildandet av vitsord. Eleven handleds att reflektera över sina erfarenheter som en del av självvärderingen.</w:t>
            </w:r>
          </w:p>
        </w:tc>
        <w:tc>
          <w:tcPr>
            <w:tcW w:w="1928" w:type="dxa"/>
            <w:shd w:val="clear" w:color="auto" w:fill="F2F2F2" w:themeFill="background1" w:themeFillShade="F2"/>
          </w:tcPr>
          <w:p w14:paraId="0C5ADB0B" w14:textId="77777777" w:rsidR="0071680B" w:rsidRPr="0071680B"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1491F896" w14:textId="77777777" w:rsidR="0071680B" w:rsidRPr="0071680B" w:rsidRDefault="0071680B" w:rsidP="00562E95">
            <w:pPr>
              <w:spacing w:line="276" w:lineRule="auto"/>
              <w:contextualSpacing/>
              <w:rPr>
                <w:rFonts w:cstheme="minorHAnsi"/>
                <w:lang w:val="sv-FI"/>
              </w:rPr>
            </w:pPr>
          </w:p>
        </w:tc>
        <w:tc>
          <w:tcPr>
            <w:tcW w:w="1928" w:type="dxa"/>
            <w:shd w:val="clear" w:color="auto" w:fill="F2F2F2" w:themeFill="background1" w:themeFillShade="F2"/>
          </w:tcPr>
          <w:p w14:paraId="3EFA3FD3" w14:textId="77777777" w:rsidR="0071680B" w:rsidRPr="0071680B" w:rsidRDefault="0071680B" w:rsidP="00562E95">
            <w:pPr>
              <w:spacing w:line="276" w:lineRule="auto"/>
              <w:contextualSpacing/>
              <w:rPr>
                <w:rFonts w:cstheme="minorHAnsi"/>
                <w:lang w:val="sv-FI"/>
              </w:rPr>
            </w:pPr>
          </w:p>
        </w:tc>
      </w:tr>
      <w:tr w:rsidR="00B53724" w:rsidRPr="00F57A97" w14:paraId="2B9F067D" w14:textId="77777777" w:rsidTr="00591CE6">
        <w:trPr>
          <w:trHeight w:val="283"/>
        </w:trPr>
        <w:tc>
          <w:tcPr>
            <w:tcW w:w="15424" w:type="dxa"/>
            <w:gridSpan w:val="8"/>
            <w:shd w:val="clear" w:color="auto" w:fill="D9E2F3" w:themeFill="accent1" w:themeFillTint="33"/>
          </w:tcPr>
          <w:p w14:paraId="4D82BD25" w14:textId="23455F10" w:rsidR="00B53724" w:rsidRPr="0071680B" w:rsidRDefault="00B53724" w:rsidP="00B53724">
            <w:pPr>
              <w:spacing w:line="276" w:lineRule="auto"/>
              <w:contextualSpacing/>
              <w:rPr>
                <w:rFonts w:cstheme="minorHAnsi"/>
                <w:lang w:val="sv-FI"/>
              </w:rPr>
            </w:pPr>
            <w:r w:rsidRPr="0071680B">
              <w:rPr>
                <w:rFonts w:cstheme="minorHAnsi"/>
                <w:b/>
                <w:lang w:val="sv-FI" w:bidi="sv-SE"/>
              </w:rPr>
              <w:t>Att inhämta kunskaper och färdigheter som behövs i samhället och förståelse för samhällsfrågor</w:t>
            </w:r>
          </w:p>
        </w:tc>
      </w:tr>
      <w:tr w:rsidR="0071680B" w:rsidRPr="00F57A97" w14:paraId="515FE9B7" w14:textId="77777777" w:rsidTr="00B53724">
        <w:trPr>
          <w:trHeight w:val="283"/>
        </w:trPr>
        <w:tc>
          <w:tcPr>
            <w:tcW w:w="1928" w:type="dxa"/>
          </w:tcPr>
          <w:p w14:paraId="184939E9" w14:textId="21145246" w:rsidR="0071680B" w:rsidRPr="0071680B" w:rsidRDefault="0071680B" w:rsidP="00562E95">
            <w:pPr>
              <w:spacing w:line="276" w:lineRule="auto"/>
              <w:contextualSpacing/>
              <w:rPr>
                <w:rFonts w:cstheme="minorHAnsi"/>
                <w:b/>
                <w:lang w:val="sv-FI"/>
              </w:rPr>
            </w:pPr>
            <w:r w:rsidRPr="0071680B">
              <w:rPr>
                <w:lang w:val="sv-FI" w:eastAsia="sv-SE" w:bidi="sv-SE"/>
              </w:rPr>
              <w:t xml:space="preserve">M3 </w:t>
            </w:r>
            <w:r w:rsidRPr="0071680B">
              <w:rPr>
                <w:rFonts w:eastAsia="Times New Roman"/>
                <w:lang w:val="sv-FI" w:eastAsia="sv-SE" w:bidi="sv-SE"/>
              </w:rPr>
              <w:t>stödja eleven att uppfatta sig själv som en individ och medlem i olika grupper och handleda eleven att förstå betydelsen av de mänskliga rättigheterna och jämlikhet samt att känna till grunderna för rättssystemet</w:t>
            </w:r>
          </w:p>
        </w:tc>
        <w:tc>
          <w:tcPr>
            <w:tcW w:w="1928" w:type="dxa"/>
          </w:tcPr>
          <w:p w14:paraId="4C3F6D45" w14:textId="77777777" w:rsidR="0071680B" w:rsidRPr="0071680B" w:rsidRDefault="0071680B" w:rsidP="00562E95">
            <w:pPr>
              <w:spacing w:line="276" w:lineRule="auto"/>
              <w:contextualSpacing/>
              <w:rPr>
                <w:rFonts w:cstheme="minorHAnsi"/>
                <w:lang w:val="sv-FI"/>
              </w:rPr>
            </w:pPr>
            <w:r w:rsidRPr="0071680B">
              <w:rPr>
                <w:rFonts w:cstheme="minorHAnsi"/>
                <w:lang w:val="sv-FI"/>
              </w:rPr>
              <w:t>I1-I3</w:t>
            </w:r>
          </w:p>
        </w:tc>
        <w:tc>
          <w:tcPr>
            <w:tcW w:w="1928" w:type="dxa"/>
          </w:tcPr>
          <w:p w14:paraId="384FD0CD" w14:textId="77777777" w:rsidR="0071680B" w:rsidRPr="0071680B" w:rsidRDefault="0071680B" w:rsidP="00562E95">
            <w:pPr>
              <w:spacing w:line="276" w:lineRule="auto"/>
              <w:contextualSpacing/>
              <w:rPr>
                <w:rFonts w:cstheme="minorHAnsi"/>
                <w:lang w:val="sv-SE"/>
              </w:rPr>
            </w:pPr>
            <w:r w:rsidRPr="0071680B">
              <w:rPr>
                <w:rFonts w:cstheme="minorHAnsi"/>
                <w:lang w:val="sv-SE"/>
              </w:rPr>
              <w:t xml:space="preserve">Eleven lär sig att uppfatta sig själv som en individ och medlem i olika grupper, att förstå </w:t>
            </w:r>
            <w:r w:rsidRPr="0071680B">
              <w:rPr>
                <w:rFonts w:eastAsia="Times New Roman"/>
                <w:lang w:val="sv-FI" w:eastAsia="sv-SE" w:bidi="sv-SE"/>
              </w:rPr>
              <w:t>betydelsen av de mänskliga rättigheterna och jämlikhet samt att känna till grunderna för rättssystemet.</w:t>
            </w:r>
          </w:p>
          <w:p w14:paraId="690A0F0E" w14:textId="77777777" w:rsidR="0071680B" w:rsidRPr="0071680B" w:rsidRDefault="0071680B" w:rsidP="00562E95">
            <w:pPr>
              <w:spacing w:line="276" w:lineRule="auto"/>
              <w:contextualSpacing/>
              <w:rPr>
                <w:rFonts w:cstheme="minorHAnsi"/>
                <w:lang w:val="sv-SE"/>
              </w:rPr>
            </w:pPr>
          </w:p>
        </w:tc>
        <w:tc>
          <w:tcPr>
            <w:tcW w:w="1928" w:type="dxa"/>
          </w:tcPr>
          <w:p w14:paraId="41F069F9" w14:textId="77777777" w:rsidR="0071680B" w:rsidRPr="0071680B" w:rsidRDefault="0071680B" w:rsidP="00562E95">
            <w:pPr>
              <w:spacing w:line="276" w:lineRule="auto"/>
              <w:contextualSpacing/>
              <w:rPr>
                <w:rFonts w:cstheme="minorHAnsi"/>
                <w:lang w:val="sv-FI" w:bidi="sv-SE"/>
              </w:rPr>
            </w:pPr>
            <w:r w:rsidRPr="0071680B">
              <w:rPr>
                <w:rFonts w:cstheme="minorHAnsi"/>
                <w:lang w:val="sv-FI" w:bidi="sv-SE"/>
              </w:rPr>
              <w:t>Förmåga att reflektera över gemensamma spelregler och principen om lika värde</w:t>
            </w:r>
          </w:p>
          <w:p w14:paraId="3F1E3FC9" w14:textId="77777777" w:rsidR="0071680B" w:rsidRPr="0071680B" w:rsidRDefault="0071680B" w:rsidP="00562E95">
            <w:pPr>
              <w:spacing w:line="276" w:lineRule="auto"/>
              <w:contextualSpacing/>
              <w:rPr>
                <w:rFonts w:cstheme="minorHAnsi"/>
                <w:lang w:val="sv-FI" w:bidi="sv-SE"/>
              </w:rPr>
            </w:pPr>
          </w:p>
          <w:p w14:paraId="0681E30E" w14:textId="77777777" w:rsidR="0071680B" w:rsidRPr="0071680B" w:rsidRDefault="0071680B" w:rsidP="00562E95">
            <w:pPr>
              <w:spacing w:line="276" w:lineRule="auto"/>
              <w:contextualSpacing/>
              <w:rPr>
                <w:rFonts w:cstheme="minorHAnsi"/>
                <w:lang w:val="sv-SE"/>
              </w:rPr>
            </w:pPr>
          </w:p>
        </w:tc>
        <w:tc>
          <w:tcPr>
            <w:tcW w:w="1928" w:type="dxa"/>
          </w:tcPr>
          <w:p w14:paraId="3FF04C2E" w14:textId="77777777" w:rsidR="0071680B" w:rsidRPr="0071680B" w:rsidRDefault="0071680B" w:rsidP="00562E95">
            <w:pPr>
              <w:spacing w:line="276" w:lineRule="auto"/>
              <w:contextualSpacing/>
              <w:rPr>
                <w:rFonts w:cstheme="minorHAnsi"/>
                <w:lang w:val="sv-SE"/>
              </w:rPr>
            </w:pPr>
            <w:r w:rsidRPr="0071680B">
              <w:rPr>
                <w:rFonts w:cstheme="minorHAnsi"/>
                <w:lang w:val="sv-SE"/>
              </w:rPr>
              <w:t>Eleven ger exempel på gemensamma spelregler.</w:t>
            </w:r>
          </w:p>
          <w:p w14:paraId="00A74E1E" w14:textId="77777777" w:rsidR="0071680B" w:rsidRPr="0071680B" w:rsidRDefault="0071680B" w:rsidP="00562E95">
            <w:pPr>
              <w:spacing w:line="276" w:lineRule="auto"/>
              <w:contextualSpacing/>
              <w:rPr>
                <w:rFonts w:cstheme="minorHAnsi"/>
                <w:lang w:val="sv-SE"/>
              </w:rPr>
            </w:pPr>
          </w:p>
          <w:p w14:paraId="2D6C7A5D" w14:textId="77777777" w:rsidR="0071680B" w:rsidRPr="0071680B" w:rsidRDefault="0071680B" w:rsidP="00562E95">
            <w:pPr>
              <w:spacing w:line="276" w:lineRule="auto"/>
              <w:contextualSpacing/>
              <w:rPr>
                <w:rFonts w:eastAsia="Times New Roman"/>
                <w:lang w:val="sv-FI" w:eastAsia="sv-SE" w:bidi="sv-SE"/>
              </w:rPr>
            </w:pPr>
            <w:r w:rsidRPr="0071680B">
              <w:rPr>
                <w:rFonts w:cstheme="minorHAnsi"/>
                <w:lang w:val="sv-SE"/>
              </w:rPr>
              <w:t xml:space="preserve">Eleven känner igen saker i vardagen i anknytning till </w:t>
            </w:r>
            <w:r w:rsidRPr="0071680B">
              <w:rPr>
                <w:rFonts w:eastAsia="Times New Roman"/>
                <w:lang w:val="sv-FI" w:eastAsia="sv-SE" w:bidi="sv-SE"/>
              </w:rPr>
              <w:t>de mänskliga rättigheterna och jämlikhet.</w:t>
            </w:r>
          </w:p>
          <w:p w14:paraId="359F14BC" w14:textId="77777777" w:rsidR="0071680B" w:rsidRPr="0071680B" w:rsidRDefault="0071680B" w:rsidP="00562E95">
            <w:pPr>
              <w:spacing w:line="276" w:lineRule="auto"/>
              <w:contextualSpacing/>
              <w:rPr>
                <w:rFonts w:eastAsia="Times New Roman"/>
                <w:lang w:val="sv-FI" w:eastAsia="sv-SE" w:bidi="sv-SE"/>
              </w:rPr>
            </w:pPr>
          </w:p>
          <w:p w14:paraId="32EB3233" w14:textId="77777777" w:rsidR="0071680B" w:rsidRPr="0071680B" w:rsidRDefault="0071680B" w:rsidP="00562E95">
            <w:pPr>
              <w:spacing w:line="276" w:lineRule="auto"/>
              <w:contextualSpacing/>
              <w:rPr>
                <w:rFonts w:cstheme="minorHAnsi"/>
                <w:lang w:val="sv-SE"/>
              </w:rPr>
            </w:pPr>
            <w:r w:rsidRPr="0071680B">
              <w:rPr>
                <w:rFonts w:cstheme="minorHAnsi"/>
                <w:lang w:val="sv-SE"/>
              </w:rPr>
              <w:t>Eleven känner under handledning igen centrala rättsliga principer.</w:t>
            </w:r>
          </w:p>
          <w:p w14:paraId="03F18BAC" w14:textId="77777777" w:rsidR="0071680B" w:rsidRPr="0071680B" w:rsidRDefault="0071680B" w:rsidP="00562E95">
            <w:pPr>
              <w:spacing w:line="276" w:lineRule="auto"/>
              <w:contextualSpacing/>
              <w:rPr>
                <w:rFonts w:cstheme="minorHAnsi"/>
                <w:lang w:val="sv-SE"/>
              </w:rPr>
            </w:pPr>
          </w:p>
          <w:p w14:paraId="6488015A" w14:textId="77777777" w:rsidR="0071680B" w:rsidRPr="0071680B" w:rsidRDefault="0071680B" w:rsidP="00562E95">
            <w:pPr>
              <w:spacing w:line="276" w:lineRule="auto"/>
              <w:contextualSpacing/>
              <w:rPr>
                <w:rFonts w:cstheme="minorHAnsi"/>
                <w:lang w:val="sv-SE"/>
              </w:rPr>
            </w:pPr>
          </w:p>
        </w:tc>
        <w:tc>
          <w:tcPr>
            <w:tcW w:w="1928" w:type="dxa"/>
          </w:tcPr>
          <w:p w14:paraId="50A8B88E" w14:textId="77777777" w:rsidR="0071680B" w:rsidRPr="00CA12FE" w:rsidRDefault="0071680B" w:rsidP="00562E95">
            <w:pPr>
              <w:spacing w:line="276" w:lineRule="auto"/>
              <w:contextualSpacing/>
              <w:rPr>
                <w:rFonts w:cstheme="minorHAnsi"/>
                <w:lang w:val="sv-SE"/>
              </w:rPr>
            </w:pPr>
            <w:r w:rsidRPr="00CA12FE">
              <w:rPr>
                <w:rFonts w:cstheme="minorHAnsi"/>
                <w:lang w:val="sv-SE"/>
              </w:rPr>
              <w:t>Eleven berättar varför gemensamma spelregler behövs.</w:t>
            </w:r>
          </w:p>
          <w:p w14:paraId="73BCF7C6" w14:textId="77777777" w:rsidR="0071680B" w:rsidRPr="00CA12FE" w:rsidRDefault="0071680B" w:rsidP="00562E95">
            <w:pPr>
              <w:spacing w:line="276" w:lineRule="auto"/>
              <w:contextualSpacing/>
              <w:rPr>
                <w:rFonts w:cstheme="minorHAnsi"/>
                <w:lang w:val="sv-SE"/>
              </w:rPr>
            </w:pPr>
          </w:p>
          <w:p w14:paraId="337A5F1E" w14:textId="77777777" w:rsidR="0071680B" w:rsidRPr="00CA12FE" w:rsidRDefault="0071680B" w:rsidP="00562E95">
            <w:pPr>
              <w:spacing w:line="276" w:lineRule="auto"/>
              <w:contextualSpacing/>
              <w:rPr>
                <w:rFonts w:cstheme="minorHAnsi"/>
                <w:lang w:val="sv-SE"/>
              </w:rPr>
            </w:pPr>
            <w:r w:rsidRPr="00CA12FE">
              <w:rPr>
                <w:rFonts w:cstheme="minorHAnsi"/>
                <w:lang w:val="sv-SE"/>
              </w:rPr>
              <w:t>Eleven beskriver betydelsen av jämlikhet och mänskliga rättigheter.</w:t>
            </w:r>
          </w:p>
          <w:p w14:paraId="789FC2DC" w14:textId="77777777" w:rsidR="0071680B" w:rsidRPr="00CA12FE" w:rsidRDefault="0071680B" w:rsidP="00562E95">
            <w:pPr>
              <w:spacing w:line="276" w:lineRule="auto"/>
              <w:contextualSpacing/>
              <w:rPr>
                <w:rFonts w:cstheme="minorHAnsi"/>
                <w:lang w:val="sv-SE"/>
              </w:rPr>
            </w:pPr>
          </w:p>
          <w:p w14:paraId="24035E45" w14:textId="511A4D35" w:rsidR="0071680B" w:rsidRPr="00CA12FE" w:rsidRDefault="0071680B" w:rsidP="00562E95">
            <w:pPr>
              <w:spacing w:line="276" w:lineRule="auto"/>
              <w:contextualSpacing/>
              <w:rPr>
                <w:rFonts w:cstheme="minorHAnsi"/>
                <w:lang w:val="sv-SE"/>
              </w:rPr>
            </w:pPr>
            <w:r w:rsidRPr="00CA12FE">
              <w:rPr>
                <w:rFonts w:cstheme="minorHAnsi"/>
                <w:lang w:val="sv-SE"/>
              </w:rPr>
              <w:t xml:space="preserve">Eleven ger ett exempel på </w:t>
            </w:r>
            <w:r w:rsidR="00CA12FE">
              <w:rPr>
                <w:rFonts w:cstheme="minorHAnsi"/>
                <w:lang w:val="sv-SE"/>
              </w:rPr>
              <w:t xml:space="preserve">hur </w:t>
            </w:r>
            <w:r w:rsidRPr="00CA12FE">
              <w:rPr>
                <w:rFonts w:cstheme="minorHAnsi"/>
                <w:lang w:val="sv-SE"/>
              </w:rPr>
              <w:t>rättssystem</w:t>
            </w:r>
            <w:r w:rsidR="00CA12FE">
              <w:rPr>
                <w:rFonts w:cstheme="minorHAnsi"/>
                <w:lang w:val="sv-SE"/>
              </w:rPr>
              <w:t>et fungerar</w:t>
            </w:r>
            <w:r w:rsidR="00CA12FE" w:rsidRPr="00CA12FE">
              <w:rPr>
                <w:rFonts w:cstheme="minorHAnsi"/>
                <w:lang w:val="sv-SE"/>
              </w:rPr>
              <w:t>.</w:t>
            </w:r>
          </w:p>
        </w:tc>
        <w:tc>
          <w:tcPr>
            <w:tcW w:w="1928" w:type="dxa"/>
          </w:tcPr>
          <w:p w14:paraId="304449B8" w14:textId="77777777" w:rsidR="0071680B" w:rsidRPr="00CA12FE" w:rsidRDefault="0071680B" w:rsidP="00562E95">
            <w:pPr>
              <w:spacing w:line="276" w:lineRule="auto"/>
              <w:contextualSpacing/>
              <w:rPr>
                <w:rFonts w:cstheme="minorHAnsi"/>
                <w:lang w:val="sv-FI" w:bidi="sv-SE"/>
              </w:rPr>
            </w:pPr>
            <w:r w:rsidRPr="00CA12FE">
              <w:rPr>
                <w:rFonts w:cstheme="minorHAnsi"/>
                <w:lang w:val="sv-FI" w:bidi="sv-SE"/>
              </w:rPr>
              <w:t>Eleven förklarar betydelsen av gemensamma spelregler också i praktiken.</w:t>
            </w:r>
          </w:p>
          <w:p w14:paraId="46CCEAB7" w14:textId="77777777" w:rsidR="0071680B" w:rsidRPr="00CA12FE" w:rsidRDefault="0071680B" w:rsidP="00562E95">
            <w:pPr>
              <w:spacing w:line="276" w:lineRule="auto"/>
              <w:contextualSpacing/>
              <w:rPr>
                <w:rFonts w:cstheme="minorHAnsi"/>
                <w:lang w:val="sv-FI" w:bidi="sv-SE"/>
              </w:rPr>
            </w:pPr>
          </w:p>
          <w:p w14:paraId="3E554446" w14:textId="77777777" w:rsidR="0071680B" w:rsidRPr="00CA12FE" w:rsidRDefault="0071680B" w:rsidP="00562E95">
            <w:pPr>
              <w:spacing w:line="276" w:lineRule="auto"/>
              <w:contextualSpacing/>
              <w:rPr>
                <w:rFonts w:cstheme="minorHAnsi"/>
                <w:lang w:val="sv-FI" w:bidi="sv-SE"/>
              </w:rPr>
            </w:pPr>
            <w:r w:rsidRPr="00CA12FE">
              <w:rPr>
                <w:rFonts w:cstheme="minorHAnsi"/>
                <w:lang w:val="sv-FI" w:bidi="sv-SE"/>
              </w:rPr>
              <w:t>Eleven kan motivera varför de mänskliga rättigheterna är betydelsefulla och varför ett rättsväsende behövs.</w:t>
            </w:r>
          </w:p>
          <w:p w14:paraId="68290A71" w14:textId="77777777" w:rsidR="0071680B" w:rsidRPr="00CA12FE" w:rsidRDefault="0071680B" w:rsidP="00562E95">
            <w:pPr>
              <w:spacing w:line="276" w:lineRule="auto"/>
              <w:contextualSpacing/>
              <w:rPr>
                <w:rFonts w:cstheme="minorHAnsi"/>
                <w:lang w:val="sv-FI" w:bidi="sv-SE"/>
              </w:rPr>
            </w:pPr>
          </w:p>
          <w:p w14:paraId="0982892A" w14:textId="47E6D162" w:rsidR="0071680B" w:rsidRPr="00CA12FE" w:rsidRDefault="0071680B" w:rsidP="00562E95">
            <w:pPr>
              <w:spacing w:line="276" w:lineRule="auto"/>
              <w:contextualSpacing/>
              <w:rPr>
                <w:rFonts w:cstheme="minorHAnsi"/>
                <w:lang w:val="sv-FI"/>
              </w:rPr>
            </w:pPr>
            <w:r w:rsidRPr="00CA12FE">
              <w:rPr>
                <w:rFonts w:cstheme="minorHAnsi"/>
                <w:lang w:val="sv-FI" w:bidi="sv-SE"/>
              </w:rPr>
              <w:t xml:space="preserve">Eleven ger exempel på </w:t>
            </w:r>
            <w:r w:rsidR="00CA12FE">
              <w:rPr>
                <w:rFonts w:cstheme="minorHAnsi"/>
                <w:lang w:val="sv-FI" w:bidi="sv-SE"/>
              </w:rPr>
              <w:t xml:space="preserve">hur </w:t>
            </w:r>
            <w:r w:rsidRPr="00CA12FE">
              <w:rPr>
                <w:rFonts w:cstheme="minorHAnsi"/>
                <w:lang w:val="sv-SE"/>
              </w:rPr>
              <w:t>rättssystemet</w:t>
            </w:r>
            <w:r w:rsidR="00CA12FE">
              <w:rPr>
                <w:rFonts w:cstheme="minorHAnsi"/>
                <w:lang w:val="sv-SE"/>
              </w:rPr>
              <w:t xml:space="preserve"> fungerar</w:t>
            </w:r>
            <w:r w:rsidR="00CA12FE" w:rsidRPr="00CA12FE">
              <w:rPr>
                <w:rFonts w:cstheme="minorHAnsi"/>
                <w:lang w:val="sv-SE"/>
              </w:rPr>
              <w:t>.</w:t>
            </w:r>
          </w:p>
        </w:tc>
        <w:tc>
          <w:tcPr>
            <w:tcW w:w="1928" w:type="dxa"/>
          </w:tcPr>
          <w:p w14:paraId="6FD4CA40" w14:textId="430B0E11" w:rsidR="0071680B" w:rsidRPr="0071680B" w:rsidRDefault="0071680B" w:rsidP="00562E95">
            <w:pPr>
              <w:spacing w:line="276" w:lineRule="auto"/>
              <w:contextualSpacing/>
              <w:rPr>
                <w:rFonts w:cstheme="minorHAnsi"/>
                <w:lang w:val="sv-FI"/>
              </w:rPr>
            </w:pPr>
            <w:r w:rsidRPr="0071680B">
              <w:rPr>
                <w:rFonts w:cstheme="minorHAnsi"/>
                <w:lang w:val="sv-FI"/>
              </w:rPr>
              <w:t xml:space="preserve">Eleven redogör för </w:t>
            </w:r>
            <w:r w:rsidR="00CA12FE">
              <w:rPr>
                <w:rFonts w:cstheme="minorHAnsi"/>
                <w:lang w:val="sv-FI"/>
              </w:rPr>
              <w:t xml:space="preserve">den </w:t>
            </w:r>
            <w:r w:rsidRPr="0071680B">
              <w:rPr>
                <w:rFonts w:cstheme="minorHAnsi"/>
                <w:lang w:val="sv-FI"/>
              </w:rPr>
              <w:t xml:space="preserve">betydelse gemensamma spelregler, rättsväsendet och mänskliga rättigheter </w:t>
            </w:r>
            <w:r w:rsidR="00CA12FE">
              <w:rPr>
                <w:rFonts w:cstheme="minorHAnsi"/>
                <w:lang w:val="sv-FI"/>
              </w:rPr>
              <w:t xml:space="preserve">har </w:t>
            </w:r>
            <w:r w:rsidRPr="0071680B">
              <w:rPr>
                <w:rFonts w:cstheme="minorHAnsi"/>
                <w:lang w:val="sv-FI"/>
              </w:rPr>
              <w:t xml:space="preserve">för </w:t>
            </w:r>
            <w:r w:rsidR="00CA12FE">
              <w:rPr>
                <w:rFonts w:cstheme="minorHAnsi"/>
                <w:lang w:val="sv-FI"/>
              </w:rPr>
              <w:t xml:space="preserve">hur </w:t>
            </w:r>
            <w:r w:rsidRPr="0071680B">
              <w:rPr>
                <w:rFonts w:cstheme="minorHAnsi"/>
                <w:lang w:val="sv-FI"/>
              </w:rPr>
              <w:t>samhället</w:t>
            </w:r>
            <w:r w:rsidR="00CA12FE">
              <w:rPr>
                <w:rFonts w:cstheme="minorHAnsi"/>
                <w:lang w:val="sv-FI"/>
              </w:rPr>
              <w:t xml:space="preserve"> fungerar </w:t>
            </w:r>
            <w:r w:rsidRPr="0071680B">
              <w:rPr>
                <w:rFonts w:cstheme="minorHAnsi"/>
                <w:lang w:val="sv-FI"/>
              </w:rPr>
              <w:t xml:space="preserve">och för dess medlemmar.  </w:t>
            </w:r>
          </w:p>
        </w:tc>
      </w:tr>
      <w:tr w:rsidR="0071680B" w:rsidRPr="00F57A97" w14:paraId="03145683" w14:textId="77777777" w:rsidTr="009E46B4">
        <w:trPr>
          <w:trHeight w:val="283"/>
        </w:trPr>
        <w:tc>
          <w:tcPr>
            <w:tcW w:w="1928" w:type="dxa"/>
            <w:shd w:val="clear" w:color="auto" w:fill="F2F2F2" w:themeFill="background1" w:themeFillShade="F2"/>
          </w:tcPr>
          <w:p w14:paraId="6796040B" w14:textId="169783F4" w:rsidR="0071680B" w:rsidRPr="0071680B" w:rsidRDefault="0071680B" w:rsidP="00562E95">
            <w:pPr>
              <w:spacing w:line="276" w:lineRule="auto"/>
              <w:contextualSpacing/>
              <w:rPr>
                <w:rFonts w:cstheme="minorHAnsi"/>
                <w:lang w:val="sv-FI"/>
              </w:rPr>
            </w:pPr>
            <w:r w:rsidRPr="0071680B">
              <w:rPr>
                <w:rFonts w:cstheme="minorHAnsi"/>
                <w:lang w:val="sv-FI" w:bidi="sv-SE"/>
              </w:rPr>
              <w:t>M4 handleda eleven att analysera mediernas roll och betydelse i</w:t>
            </w:r>
            <w:r w:rsidR="0020542A">
              <w:rPr>
                <w:rFonts w:cstheme="minorHAnsi"/>
                <w:lang w:val="sv-FI" w:bidi="sv-SE"/>
              </w:rPr>
              <w:t xml:space="preserve"> den egna vardagen och i</w:t>
            </w:r>
            <w:r w:rsidRPr="0071680B">
              <w:rPr>
                <w:rFonts w:cstheme="minorHAnsi"/>
                <w:lang w:val="sv-FI" w:bidi="sv-SE"/>
              </w:rPr>
              <w:t xml:space="preserve"> samhället</w:t>
            </w:r>
          </w:p>
        </w:tc>
        <w:tc>
          <w:tcPr>
            <w:tcW w:w="1928" w:type="dxa"/>
            <w:shd w:val="clear" w:color="auto" w:fill="F2F2F2" w:themeFill="background1" w:themeFillShade="F2"/>
          </w:tcPr>
          <w:p w14:paraId="01260FCA" w14:textId="77777777" w:rsidR="0071680B" w:rsidRPr="0071680B" w:rsidRDefault="0071680B" w:rsidP="00562E95">
            <w:pPr>
              <w:spacing w:line="276" w:lineRule="auto"/>
              <w:contextualSpacing/>
              <w:rPr>
                <w:rFonts w:cstheme="minorHAnsi"/>
                <w:lang w:val="sv-FI"/>
              </w:rPr>
            </w:pPr>
            <w:r w:rsidRPr="0071680B">
              <w:rPr>
                <w:rFonts w:cstheme="minorHAnsi"/>
                <w:lang w:val="sv-FI"/>
              </w:rPr>
              <w:t>I1-I4</w:t>
            </w:r>
          </w:p>
        </w:tc>
        <w:tc>
          <w:tcPr>
            <w:tcW w:w="1928" w:type="dxa"/>
            <w:shd w:val="clear" w:color="auto" w:fill="F2F2F2" w:themeFill="background1" w:themeFillShade="F2"/>
          </w:tcPr>
          <w:p w14:paraId="2C385A2D" w14:textId="77777777" w:rsidR="0071680B" w:rsidRPr="0071680B" w:rsidRDefault="0071680B" w:rsidP="00562E95">
            <w:pPr>
              <w:spacing w:line="276" w:lineRule="auto"/>
              <w:contextualSpacing/>
              <w:rPr>
                <w:rFonts w:cstheme="minorHAnsi"/>
                <w:lang w:val="sv-FI"/>
              </w:rPr>
            </w:pPr>
            <w:r w:rsidRPr="0071680B">
              <w:rPr>
                <w:rFonts w:cstheme="minorHAnsi"/>
                <w:lang w:val="sv-FI"/>
              </w:rPr>
              <w:t>Eleven lär sig uppfatta medias roll och betydelse i den egna vardagen och i samhället.</w:t>
            </w:r>
          </w:p>
        </w:tc>
        <w:tc>
          <w:tcPr>
            <w:tcW w:w="1928" w:type="dxa"/>
            <w:shd w:val="clear" w:color="auto" w:fill="F2F2F2" w:themeFill="background1" w:themeFillShade="F2"/>
          </w:tcPr>
          <w:p w14:paraId="08E8471F" w14:textId="77777777" w:rsidR="0071680B" w:rsidRPr="0071680B" w:rsidRDefault="0071680B" w:rsidP="00562E95">
            <w:pPr>
              <w:spacing w:line="276" w:lineRule="auto"/>
              <w:contextualSpacing/>
              <w:rPr>
                <w:rFonts w:cstheme="minorHAnsi"/>
                <w:lang w:val="sv-FI"/>
              </w:rPr>
            </w:pPr>
            <w:r w:rsidRPr="0071680B">
              <w:rPr>
                <w:rFonts w:cstheme="minorHAnsi"/>
                <w:lang w:val="sv-FI" w:bidi="sv-SE"/>
              </w:rPr>
              <w:t xml:space="preserve">Förmåga att uppfatta mediernas roll </w:t>
            </w:r>
          </w:p>
        </w:tc>
        <w:tc>
          <w:tcPr>
            <w:tcW w:w="1928" w:type="dxa"/>
            <w:shd w:val="clear" w:color="auto" w:fill="F2F2F2" w:themeFill="background1" w:themeFillShade="F2"/>
          </w:tcPr>
          <w:p w14:paraId="51FD15EA" w14:textId="77777777" w:rsidR="0071680B" w:rsidRPr="0071680B" w:rsidRDefault="0071680B" w:rsidP="00562E95">
            <w:pPr>
              <w:spacing w:line="276" w:lineRule="auto"/>
              <w:contextualSpacing/>
              <w:rPr>
                <w:rFonts w:cstheme="minorHAnsi"/>
                <w:lang w:val="sv-FI"/>
              </w:rPr>
            </w:pPr>
            <w:r w:rsidRPr="0071680B">
              <w:rPr>
                <w:rFonts w:cstheme="minorHAnsi"/>
                <w:lang w:val="sv-FI"/>
              </w:rPr>
              <w:t>Eleven uppfattar hur media påverkar hens eget liv.</w:t>
            </w:r>
          </w:p>
        </w:tc>
        <w:tc>
          <w:tcPr>
            <w:tcW w:w="1928" w:type="dxa"/>
            <w:shd w:val="clear" w:color="auto" w:fill="F2F2F2" w:themeFill="background1" w:themeFillShade="F2"/>
          </w:tcPr>
          <w:p w14:paraId="753E8331" w14:textId="6BF4CE5A" w:rsidR="0071680B" w:rsidRPr="0071680B" w:rsidRDefault="0071680B" w:rsidP="00562E95">
            <w:pPr>
              <w:spacing w:line="276" w:lineRule="auto"/>
              <w:contextualSpacing/>
              <w:rPr>
                <w:rFonts w:cstheme="minorHAnsi"/>
                <w:lang w:val="sv-FI"/>
              </w:rPr>
            </w:pPr>
            <w:r w:rsidRPr="0071680B">
              <w:rPr>
                <w:rFonts w:cstheme="minorHAnsi"/>
                <w:lang w:val="sv-FI"/>
              </w:rPr>
              <w:t xml:space="preserve">Eleven ger exempel på olika sätt på vilka media påverkar hens </w:t>
            </w:r>
            <w:r w:rsidR="005331FD">
              <w:rPr>
                <w:rFonts w:cstheme="minorHAnsi"/>
                <w:lang w:val="sv-FI"/>
              </w:rPr>
              <w:t>e</w:t>
            </w:r>
            <w:r w:rsidRPr="0071680B">
              <w:rPr>
                <w:rFonts w:cstheme="minorHAnsi"/>
                <w:lang w:val="sv-FI"/>
              </w:rPr>
              <w:t xml:space="preserve">get liv och i samhället. </w:t>
            </w:r>
          </w:p>
        </w:tc>
        <w:tc>
          <w:tcPr>
            <w:tcW w:w="1928" w:type="dxa"/>
            <w:shd w:val="clear" w:color="auto" w:fill="F2F2F2" w:themeFill="background1" w:themeFillShade="F2"/>
          </w:tcPr>
          <w:p w14:paraId="645058F2" w14:textId="23A4FD4E" w:rsidR="0071680B" w:rsidRPr="005331FD" w:rsidRDefault="005331FD" w:rsidP="005331FD">
            <w:pPr>
              <w:spacing w:line="276" w:lineRule="auto"/>
              <w:contextualSpacing/>
              <w:rPr>
                <w:rFonts w:cstheme="minorHAnsi"/>
                <w:lang w:val="sv-FI" w:bidi="sv-SE"/>
              </w:rPr>
            </w:pPr>
            <w:r>
              <w:rPr>
                <w:rFonts w:cstheme="minorHAnsi"/>
                <w:lang w:val="sv-FI" w:bidi="sv-SE"/>
              </w:rPr>
              <w:t xml:space="preserve">Eleven beskriver vilken </w:t>
            </w:r>
            <w:proofErr w:type="gramStart"/>
            <w:r>
              <w:rPr>
                <w:rFonts w:cstheme="minorHAnsi"/>
                <w:lang w:val="sv-FI" w:bidi="sv-SE"/>
              </w:rPr>
              <w:t>betydelse media</w:t>
            </w:r>
            <w:proofErr w:type="gramEnd"/>
            <w:r>
              <w:rPr>
                <w:rFonts w:cstheme="minorHAnsi"/>
                <w:lang w:val="sv-FI" w:bidi="sv-SE"/>
              </w:rPr>
              <w:t xml:space="preserve"> har i hens eget liv och </w:t>
            </w:r>
            <w:r w:rsidR="0071680B" w:rsidRPr="0071680B">
              <w:rPr>
                <w:rFonts w:cstheme="minorHAnsi"/>
                <w:lang w:val="sv-FI" w:bidi="sv-SE"/>
              </w:rPr>
              <w:t>hur olika medier kan användas för att påverka.</w:t>
            </w:r>
          </w:p>
        </w:tc>
        <w:tc>
          <w:tcPr>
            <w:tcW w:w="1928" w:type="dxa"/>
            <w:shd w:val="clear" w:color="auto" w:fill="F2F2F2" w:themeFill="background1" w:themeFillShade="F2"/>
          </w:tcPr>
          <w:p w14:paraId="79711A8C" w14:textId="77777777" w:rsidR="0071680B" w:rsidRPr="0071680B" w:rsidRDefault="0071680B" w:rsidP="00562E95">
            <w:pPr>
              <w:spacing w:line="276" w:lineRule="auto"/>
              <w:contextualSpacing/>
              <w:rPr>
                <w:rFonts w:cstheme="minorHAnsi"/>
                <w:lang w:val="sv-FI"/>
              </w:rPr>
            </w:pPr>
            <w:r w:rsidRPr="0071680B">
              <w:rPr>
                <w:rFonts w:cstheme="minorHAnsi"/>
                <w:lang w:val="sv-FI"/>
              </w:rPr>
              <w:t>Eleven redogör för mediers olika sätt att påverka i samhället och granskar användningen av media och mediers betydelse kritiskt.</w:t>
            </w:r>
          </w:p>
        </w:tc>
      </w:tr>
      <w:tr w:rsidR="0071680B" w:rsidRPr="00F57A97" w14:paraId="0356BCC7" w14:textId="77777777" w:rsidTr="00B53724">
        <w:trPr>
          <w:trHeight w:val="283"/>
        </w:trPr>
        <w:tc>
          <w:tcPr>
            <w:tcW w:w="1928" w:type="dxa"/>
          </w:tcPr>
          <w:p w14:paraId="3E479790" w14:textId="77777777" w:rsidR="0071680B" w:rsidRPr="0071680B" w:rsidRDefault="0071680B" w:rsidP="00562E95">
            <w:pPr>
              <w:spacing w:line="276" w:lineRule="auto"/>
              <w:contextualSpacing/>
              <w:rPr>
                <w:rFonts w:cstheme="minorHAnsi"/>
                <w:lang w:val="sv-FI"/>
              </w:rPr>
            </w:pPr>
            <w:r w:rsidRPr="0071680B">
              <w:rPr>
                <w:rFonts w:cstheme="minorHAnsi"/>
                <w:lang w:val="sv-FI" w:bidi="sv-SE"/>
              </w:rPr>
              <w:t>M5 hjälpa eleven att inse betydelsen av arbete och entreprenörskap i närmiljön</w:t>
            </w:r>
          </w:p>
        </w:tc>
        <w:tc>
          <w:tcPr>
            <w:tcW w:w="1928" w:type="dxa"/>
          </w:tcPr>
          <w:p w14:paraId="5B8E3D17" w14:textId="77777777" w:rsidR="0071680B" w:rsidRPr="0071680B" w:rsidRDefault="0071680B" w:rsidP="00562E95">
            <w:pPr>
              <w:spacing w:line="276" w:lineRule="auto"/>
              <w:contextualSpacing/>
              <w:rPr>
                <w:rFonts w:cstheme="minorHAnsi"/>
                <w:lang w:val="sv-FI"/>
              </w:rPr>
            </w:pPr>
            <w:r w:rsidRPr="0071680B">
              <w:rPr>
                <w:rFonts w:cstheme="minorHAnsi"/>
                <w:lang w:val="sv-FI"/>
              </w:rPr>
              <w:t>I1, I4</w:t>
            </w:r>
          </w:p>
        </w:tc>
        <w:tc>
          <w:tcPr>
            <w:tcW w:w="1928" w:type="dxa"/>
          </w:tcPr>
          <w:p w14:paraId="7ACA7AA9" w14:textId="6AEE4F8F" w:rsidR="0071680B" w:rsidRPr="0071680B" w:rsidRDefault="0071680B" w:rsidP="00562E95">
            <w:pPr>
              <w:spacing w:line="276" w:lineRule="auto"/>
              <w:contextualSpacing/>
              <w:rPr>
                <w:rFonts w:cstheme="minorHAnsi"/>
                <w:lang w:val="sv-FI"/>
              </w:rPr>
            </w:pPr>
            <w:r w:rsidRPr="0071680B">
              <w:rPr>
                <w:rFonts w:cstheme="minorHAnsi"/>
                <w:lang w:val="sv-FI"/>
              </w:rPr>
              <w:t xml:space="preserve">Eleven </w:t>
            </w:r>
            <w:r w:rsidR="003F1B96">
              <w:rPr>
                <w:rFonts w:cstheme="minorHAnsi"/>
                <w:lang w:val="sv-FI"/>
              </w:rPr>
              <w:t>l</w:t>
            </w:r>
            <w:r w:rsidRPr="0071680B">
              <w:rPr>
                <w:rFonts w:cstheme="minorHAnsi"/>
                <w:lang w:val="sv-FI"/>
              </w:rPr>
              <w:t xml:space="preserve">är sig förstå </w:t>
            </w:r>
            <w:r w:rsidRPr="0071680B">
              <w:rPr>
                <w:rFonts w:cstheme="minorHAnsi"/>
                <w:lang w:val="sv-FI" w:bidi="sv-SE"/>
              </w:rPr>
              <w:t>betydelsen av arbete och entreprenörskap i närmiljön</w:t>
            </w:r>
            <w:r w:rsidRPr="0071680B">
              <w:rPr>
                <w:rFonts w:cstheme="minorHAnsi"/>
                <w:lang w:val="sv-FI"/>
              </w:rPr>
              <w:t xml:space="preserve">. </w:t>
            </w:r>
          </w:p>
        </w:tc>
        <w:tc>
          <w:tcPr>
            <w:tcW w:w="1928" w:type="dxa"/>
          </w:tcPr>
          <w:p w14:paraId="44D0A765" w14:textId="77777777" w:rsidR="0071680B" w:rsidRPr="0071680B" w:rsidRDefault="0071680B" w:rsidP="00562E95">
            <w:pPr>
              <w:spacing w:line="276" w:lineRule="auto"/>
              <w:contextualSpacing/>
              <w:rPr>
                <w:rFonts w:cstheme="minorHAnsi"/>
                <w:lang w:val="sv-FI"/>
              </w:rPr>
            </w:pPr>
            <w:r w:rsidRPr="0071680B">
              <w:rPr>
                <w:rFonts w:cstheme="minorHAnsi"/>
                <w:lang w:val="sv-FI" w:bidi="sv-SE"/>
              </w:rPr>
              <w:t>Förmåga att förstå betydelsen av arbete och entreprenörskap</w:t>
            </w:r>
          </w:p>
        </w:tc>
        <w:tc>
          <w:tcPr>
            <w:tcW w:w="1928" w:type="dxa"/>
          </w:tcPr>
          <w:p w14:paraId="13B2AD3A" w14:textId="77777777" w:rsidR="0071680B" w:rsidRPr="0071680B" w:rsidRDefault="0071680B" w:rsidP="00562E95">
            <w:pPr>
              <w:spacing w:line="276" w:lineRule="auto"/>
              <w:contextualSpacing/>
              <w:rPr>
                <w:rFonts w:cstheme="minorHAnsi"/>
                <w:lang w:val="sv-FI"/>
              </w:rPr>
            </w:pPr>
            <w:r w:rsidRPr="0071680B">
              <w:rPr>
                <w:rFonts w:cstheme="minorHAnsi"/>
                <w:lang w:val="sv-FI"/>
              </w:rPr>
              <w:t>Eleven uppfattar skillnaderna mellan lönearbete och entreprenörskap.</w:t>
            </w:r>
          </w:p>
        </w:tc>
        <w:tc>
          <w:tcPr>
            <w:tcW w:w="1928" w:type="dxa"/>
          </w:tcPr>
          <w:p w14:paraId="48AC5440" w14:textId="4FAE7640" w:rsidR="0071680B" w:rsidRPr="00177B87" w:rsidRDefault="0071680B" w:rsidP="00562E95">
            <w:pPr>
              <w:spacing w:line="276" w:lineRule="auto"/>
              <w:contextualSpacing/>
              <w:rPr>
                <w:rFonts w:cstheme="minorHAnsi"/>
                <w:lang w:val="sv-FI"/>
              </w:rPr>
            </w:pPr>
            <w:r w:rsidRPr="00177B87">
              <w:rPr>
                <w:rFonts w:cstheme="minorHAnsi"/>
                <w:lang w:val="sv-FI"/>
              </w:rPr>
              <w:t xml:space="preserve">Eleven </w:t>
            </w:r>
            <w:r w:rsidR="00B27DE2" w:rsidRPr="00177B87">
              <w:rPr>
                <w:rFonts w:cstheme="minorHAnsi"/>
                <w:lang w:val="sv-FI"/>
              </w:rPr>
              <w:t xml:space="preserve">ger exempel på </w:t>
            </w:r>
            <w:r w:rsidRPr="00177B87">
              <w:rPr>
                <w:rFonts w:cstheme="minorHAnsi"/>
                <w:lang w:val="sv-FI"/>
              </w:rPr>
              <w:t>drag i lönearbete och entreprenörskap och nämner yrken som representerar dem.</w:t>
            </w:r>
          </w:p>
        </w:tc>
        <w:tc>
          <w:tcPr>
            <w:tcW w:w="1928" w:type="dxa"/>
          </w:tcPr>
          <w:p w14:paraId="1628EE59" w14:textId="70684364" w:rsidR="0071680B" w:rsidRPr="00177B87" w:rsidRDefault="0071680B" w:rsidP="00562E95">
            <w:pPr>
              <w:spacing w:line="276" w:lineRule="auto"/>
              <w:contextualSpacing/>
              <w:rPr>
                <w:rFonts w:cstheme="minorHAnsi"/>
                <w:lang w:val="sv-FI"/>
              </w:rPr>
            </w:pPr>
            <w:r w:rsidRPr="00177B87">
              <w:rPr>
                <w:rFonts w:cstheme="minorHAnsi"/>
                <w:lang w:val="sv-FI" w:bidi="sv-SE"/>
              </w:rPr>
              <w:t xml:space="preserve">Eleven </w:t>
            </w:r>
            <w:r w:rsidR="00B27DE2" w:rsidRPr="00177B87">
              <w:rPr>
                <w:rFonts w:cstheme="minorHAnsi"/>
                <w:lang w:val="sv-FI" w:bidi="sv-SE"/>
              </w:rPr>
              <w:t xml:space="preserve">beskriver </w:t>
            </w:r>
            <w:r w:rsidRPr="00177B87">
              <w:rPr>
                <w:rFonts w:cstheme="minorHAnsi"/>
                <w:lang w:val="sv-FI" w:bidi="sv-SE"/>
              </w:rPr>
              <w:t>betydelsen av arbete och entreprenörskap som utkomstkälla för familjen</w:t>
            </w:r>
            <w:r w:rsidR="003F1B96">
              <w:rPr>
                <w:rFonts w:cstheme="minorHAnsi"/>
                <w:lang w:val="sv-FI" w:bidi="sv-SE"/>
              </w:rPr>
              <w:t>.</w:t>
            </w:r>
          </w:p>
        </w:tc>
        <w:tc>
          <w:tcPr>
            <w:tcW w:w="1928" w:type="dxa"/>
          </w:tcPr>
          <w:p w14:paraId="3B4C90AB" w14:textId="65015EA5" w:rsidR="0071680B" w:rsidRPr="0071680B" w:rsidRDefault="0071680B" w:rsidP="00562E95">
            <w:pPr>
              <w:spacing w:line="276" w:lineRule="auto"/>
              <w:contextualSpacing/>
              <w:rPr>
                <w:rFonts w:cstheme="minorHAnsi"/>
                <w:lang w:val="sv-FI"/>
              </w:rPr>
            </w:pPr>
            <w:r w:rsidRPr="0071680B">
              <w:rPr>
                <w:rFonts w:cstheme="minorHAnsi"/>
                <w:lang w:val="sv-FI"/>
              </w:rPr>
              <w:t>Eleven analyserar betydelsen av lönearbete och entreprenörskap i sin närmiljö</w:t>
            </w:r>
            <w:r w:rsidR="00B27DE2">
              <w:rPr>
                <w:rFonts w:cstheme="minorHAnsi"/>
                <w:lang w:val="sv-FI"/>
              </w:rPr>
              <w:t>.</w:t>
            </w:r>
            <w:r w:rsidRPr="0071680B">
              <w:rPr>
                <w:rFonts w:cstheme="minorHAnsi"/>
                <w:lang w:val="sv-FI"/>
              </w:rPr>
              <w:t xml:space="preserve"> </w:t>
            </w:r>
          </w:p>
        </w:tc>
      </w:tr>
      <w:tr w:rsidR="0071680B" w:rsidRPr="00F57A97" w14:paraId="3C9FE010" w14:textId="77777777" w:rsidTr="009E46B4">
        <w:trPr>
          <w:trHeight w:val="283"/>
        </w:trPr>
        <w:tc>
          <w:tcPr>
            <w:tcW w:w="1928" w:type="dxa"/>
            <w:shd w:val="clear" w:color="auto" w:fill="F2F2F2" w:themeFill="background1" w:themeFillShade="F2"/>
          </w:tcPr>
          <w:p w14:paraId="3194CACD" w14:textId="3A62DD93" w:rsidR="0071680B" w:rsidRPr="001D1181" w:rsidRDefault="0071680B" w:rsidP="00562E95">
            <w:pPr>
              <w:spacing w:line="276" w:lineRule="auto"/>
              <w:contextualSpacing/>
              <w:rPr>
                <w:rFonts w:cstheme="minorHAnsi"/>
                <w:lang w:val="sv-FI"/>
              </w:rPr>
            </w:pPr>
            <w:r w:rsidRPr="001D1181">
              <w:rPr>
                <w:rFonts w:cstheme="minorHAnsi"/>
                <w:lang w:val="sv-FI" w:bidi="sv-SE"/>
              </w:rPr>
              <w:t>M6 handleda eleven att förstå att information om samhällsfrågor som produceras av olika aktörer förmedlar olika värde</w:t>
            </w:r>
            <w:r w:rsidR="001D1181" w:rsidRPr="001D1181">
              <w:rPr>
                <w:rFonts w:cstheme="minorHAnsi"/>
                <w:lang w:val="sv-FI" w:bidi="sv-SE"/>
              </w:rPr>
              <w:t>ringar</w:t>
            </w:r>
            <w:r w:rsidRPr="001D1181">
              <w:rPr>
                <w:rFonts w:cstheme="minorHAnsi"/>
                <w:lang w:val="sv-FI" w:bidi="sv-SE"/>
              </w:rPr>
              <w:t xml:space="preserve"> och perspektiv och har olika syften</w:t>
            </w:r>
          </w:p>
        </w:tc>
        <w:tc>
          <w:tcPr>
            <w:tcW w:w="1928" w:type="dxa"/>
            <w:shd w:val="clear" w:color="auto" w:fill="F2F2F2" w:themeFill="background1" w:themeFillShade="F2"/>
          </w:tcPr>
          <w:p w14:paraId="3434F044" w14:textId="77777777" w:rsidR="0071680B" w:rsidRPr="001D1181" w:rsidRDefault="0071680B" w:rsidP="00562E95">
            <w:pPr>
              <w:spacing w:line="276" w:lineRule="auto"/>
              <w:contextualSpacing/>
              <w:rPr>
                <w:rFonts w:cstheme="minorHAnsi"/>
                <w:lang w:val="sv-FI"/>
              </w:rPr>
            </w:pPr>
            <w:r w:rsidRPr="001D1181">
              <w:rPr>
                <w:rFonts w:cstheme="minorHAnsi"/>
                <w:lang w:val="sv-FI"/>
              </w:rPr>
              <w:t xml:space="preserve">I1-I3 </w:t>
            </w:r>
          </w:p>
        </w:tc>
        <w:tc>
          <w:tcPr>
            <w:tcW w:w="1928" w:type="dxa"/>
            <w:shd w:val="clear" w:color="auto" w:fill="F2F2F2" w:themeFill="background1" w:themeFillShade="F2"/>
          </w:tcPr>
          <w:p w14:paraId="6DF239B7" w14:textId="77777777" w:rsidR="0071680B" w:rsidRPr="001D1181" w:rsidRDefault="0071680B" w:rsidP="00562E95">
            <w:pPr>
              <w:spacing w:line="276" w:lineRule="auto"/>
              <w:contextualSpacing/>
              <w:rPr>
                <w:rFonts w:cstheme="minorHAnsi"/>
                <w:lang w:val="sv-FI" w:bidi="sv-SE"/>
              </w:rPr>
            </w:pPr>
            <w:r w:rsidRPr="001D1181">
              <w:rPr>
                <w:rFonts w:cstheme="minorHAnsi"/>
                <w:lang w:val="sv-FI"/>
              </w:rPr>
              <w:t xml:space="preserve">Eleven lär sig att förstå att det finns </w:t>
            </w:r>
            <w:r w:rsidRPr="001D1181">
              <w:rPr>
                <w:rFonts w:cstheme="minorHAnsi"/>
                <w:lang w:val="sv-FI" w:bidi="sv-SE"/>
              </w:rPr>
              <w:t xml:space="preserve">olika värderingar, perspektiv och syften i anknytning till information om samhällsfrågor. </w:t>
            </w:r>
          </w:p>
          <w:p w14:paraId="009D1998" w14:textId="77777777" w:rsidR="0071680B" w:rsidRPr="001D1181" w:rsidRDefault="0071680B" w:rsidP="00562E95">
            <w:pPr>
              <w:spacing w:line="276" w:lineRule="auto"/>
              <w:contextualSpacing/>
              <w:rPr>
                <w:rFonts w:cstheme="minorHAnsi"/>
                <w:lang w:val="sv-FI" w:bidi="sv-SE"/>
              </w:rPr>
            </w:pPr>
          </w:p>
          <w:p w14:paraId="25EB964A" w14:textId="77777777" w:rsidR="0071680B" w:rsidRPr="001D1181"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59F165F5" w14:textId="1341281B" w:rsidR="0071680B" w:rsidRPr="001D1181" w:rsidRDefault="0071680B" w:rsidP="00562E95">
            <w:pPr>
              <w:spacing w:line="276" w:lineRule="auto"/>
              <w:contextualSpacing/>
              <w:rPr>
                <w:rFonts w:cstheme="minorHAnsi"/>
                <w:lang w:val="sv-FI"/>
              </w:rPr>
            </w:pPr>
            <w:r w:rsidRPr="001D1181">
              <w:rPr>
                <w:rFonts w:cstheme="minorHAnsi"/>
                <w:lang w:val="sv-FI" w:bidi="sv-SE"/>
              </w:rPr>
              <w:t>Förmåga att uppfatta olika</w:t>
            </w:r>
            <w:r w:rsidR="003F1B96">
              <w:rPr>
                <w:rFonts w:cstheme="minorHAnsi"/>
                <w:lang w:val="sv-FI" w:bidi="sv-SE"/>
              </w:rPr>
              <w:t xml:space="preserve"> värderingar,</w:t>
            </w:r>
            <w:r w:rsidRPr="001D1181">
              <w:rPr>
                <w:rFonts w:cstheme="minorHAnsi"/>
                <w:lang w:val="sv-FI" w:bidi="sv-SE"/>
              </w:rPr>
              <w:t xml:space="preserve"> perspekti</w:t>
            </w:r>
            <w:r w:rsidR="003F1B96">
              <w:rPr>
                <w:rFonts w:cstheme="minorHAnsi"/>
                <w:lang w:val="sv-FI" w:bidi="sv-SE"/>
              </w:rPr>
              <w:t xml:space="preserve">v och </w:t>
            </w:r>
            <w:r w:rsidRPr="001D1181">
              <w:rPr>
                <w:rFonts w:cstheme="minorHAnsi"/>
                <w:lang w:val="sv-FI" w:bidi="sv-SE"/>
              </w:rPr>
              <w:t>syften</w:t>
            </w:r>
          </w:p>
        </w:tc>
        <w:tc>
          <w:tcPr>
            <w:tcW w:w="1928" w:type="dxa"/>
            <w:shd w:val="clear" w:color="auto" w:fill="F2F2F2" w:themeFill="background1" w:themeFillShade="F2"/>
          </w:tcPr>
          <w:p w14:paraId="1CE13B84" w14:textId="6883BC9D" w:rsidR="0071680B" w:rsidRPr="001D1181" w:rsidRDefault="0071680B" w:rsidP="00562E95">
            <w:pPr>
              <w:spacing w:line="276" w:lineRule="auto"/>
              <w:contextualSpacing/>
              <w:rPr>
                <w:rFonts w:cstheme="minorHAnsi"/>
                <w:lang w:val="sv-FI"/>
              </w:rPr>
            </w:pPr>
            <w:r w:rsidRPr="001D1181">
              <w:rPr>
                <w:rFonts w:cstheme="minorHAnsi"/>
                <w:lang w:val="sv-FI"/>
              </w:rPr>
              <w:t xml:space="preserve">Eleven uppfattar </w:t>
            </w:r>
            <w:r w:rsidR="00214C98">
              <w:rPr>
                <w:rFonts w:cstheme="minorHAnsi"/>
                <w:lang w:val="sv-FI"/>
              </w:rPr>
              <w:t xml:space="preserve">under </w:t>
            </w:r>
            <w:r w:rsidRPr="001D1181">
              <w:rPr>
                <w:rFonts w:cstheme="minorHAnsi"/>
                <w:lang w:val="sv-FI"/>
              </w:rPr>
              <w:t>handledning att olika aktörer som producerar information om samhällsfrågor har olika perspektiv.</w:t>
            </w:r>
          </w:p>
        </w:tc>
        <w:tc>
          <w:tcPr>
            <w:tcW w:w="1928" w:type="dxa"/>
            <w:shd w:val="clear" w:color="auto" w:fill="F2F2F2" w:themeFill="background1" w:themeFillShade="F2"/>
          </w:tcPr>
          <w:p w14:paraId="07B4E81C" w14:textId="1F0DF446" w:rsidR="00B27DE2" w:rsidRPr="00B27DE2" w:rsidRDefault="00B27DE2" w:rsidP="00562E95">
            <w:pPr>
              <w:spacing w:line="276" w:lineRule="auto"/>
              <w:contextualSpacing/>
              <w:rPr>
                <w:rFonts w:cstheme="minorHAnsi"/>
                <w:strike/>
                <w:lang w:val="sv-FI"/>
              </w:rPr>
            </w:pPr>
            <w:r w:rsidRPr="001D1181">
              <w:rPr>
                <w:rFonts w:cstheme="minorHAnsi"/>
                <w:lang w:val="sv-FI"/>
              </w:rPr>
              <w:t xml:space="preserve">Eleven </w:t>
            </w:r>
            <w:r w:rsidRPr="00177B87">
              <w:rPr>
                <w:rFonts w:cstheme="minorHAnsi"/>
                <w:lang w:val="sv-FI"/>
              </w:rPr>
              <w:t xml:space="preserve">uppfattar att information om samhällsfrågor som produceras av olika aktörer innehåller olika </w:t>
            </w:r>
            <w:r w:rsidRPr="00184E51">
              <w:rPr>
                <w:rFonts w:cstheme="minorHAnsi"/>
                <w:lang w:val="sv-FI"/>
              </w:rPr>
              <w:t>perspektiv och</w:t>
            </w:r>
            <w:r w:rsidR="00184E51" w:rsidRPr="00184E51">
              <w:rPr>
                <w:rFonts w:cstheme="minorHAnsi"/>
                <w:lang w:val="sv-FI"/>
              </w:rPr>
              <w:t xml:space="preserve"> har olika</w:t>
            </w:r>
            <w:r w:rsidRPr="00184E51">
              <w:rPr>
                <w:rFonts w:cstheme="minorHAnsi"/>
                <w:lang w:val="sv-FI"/>
              </w:rPr>
              <w:t xml:space="preserve"> </w:t>
            </w:r>
            <w:r w:rsidR="006A5C3C" w:rsidRPr="00184E51">
              <w:rPr>
                <w:rFonts w:cstheme="minorHAnsi"/>
                <w:lang w:val="sv-FI"/>
              </w:rPr>
              <w:t>syften</w:t>
            </w:r>
            <w:r w:rsidR="00184E51" w:rsidRPr="00184E51">
              <w:rPr>
                <w:rFonts w:cstheme="minorHAnsi"/>
                <w:lang w:val="sv-FI"/>
              </w:rPr>
              <w:t>.</w:t>
            </w:r>
          </w:p>
        </w:tc>
        <w:tc>
          <w:tcPr>
            <w:tcW w:w="1928" w:type="dxa"/>
            <w:shd w:val="clear" w:color="auto" w:fill="F2F2F2" w:themeFill="background1" w:themeFillShade="F2"/>
          </w:tcPr>
          <w:p w14:paraId="423933A4" w14:textId="23801189" w:rsidR="0071680B" w:rsidRPr="001D1181" w:rsidRDefault="006A5C3C" w:rsidP="00562E95">
            <w:pPr>
              <w:spacing w:line="276" w:lineRule="auto"/>
              <w:contextualSpacing/>
              <w:rPr>
                <w:rFonts w:cstheme="minorHAnsi"/>
                <w:lang w:val="sv-FI"/>
              </w:rPr>
            </w:pPr>
            <w:r w:rsidRPr="00177B87">
              <w:rPr>
                <w:rFonts w:cstheme="minorHAnsi"/>
                <w:lang w:val="sv-FI" w:bidi="sv-SE"/>
              </w:rPr>
              <w:t xml:space="preserve">Eleven ger </w:t>
            </w:r>
            <w:r w:rsidR="0071680B" w:rsidRPr="00177B87">
              <w:rPr>
                <w:rFonts w:cstheme="minorHAnsi"/>
                <w:lang w:val="sv-FI" w:bidi="sv-SE"/>
              </w:rPr>
              <w:t>exempel</w:t>
            </w:r>
            <w:r w:rsidRPr="00177B87">
              <w:rPr>
                <w:rFonts w:cstheme="minorHAnsi"/>
                <w:lang w:val="sv-FI" w:bidi="sv-SE"/>
              </w:rPr>
              <w:t xml:space="preserve"> på olika perspektiv och syften</w:t>
            </w:r>
            <w:r w:rsidR="0071680B" w:rsidRPr="00177B87">
              <w:rPr>
                <w:rFonts w:cstheme="minorHAnsi"/>
                <w:lang w:val="sv-FI" w:bidi="sv-SE"/>
              </w:rPr>
              <w:t xml:space="preserve"> </w:t>
            </w:r>
            <w:r w:rsidRPr="00177B87">
              <w:rPr>
                <w:rFonts w:cstheme="minorHAnsi"/>
                <w:lang w:val="sv-FI" w:bidi="sv-SE"/>
              </w:rPr>
              <w:t>i anknytning till s</w:t>
            </w:r>
            <w:r w:rsidR="0071680B" w:rsidRPr="00177B87">
              <w:rPr>
                <w:rFonts w:cstheme="minorHAnsi"/>
                <w:lang w:val="sv-FI" w:bidi="sv-SE"/>
              </w:rPr>
              <w:t>amhällsinforma</w:t>
            </w:r>
            <w:r w:rsidR="008822B3">
              <w:rPr>
                <w:rFonts w:cstheme="minorHAnsi"/>
                <w:lang w:val="sv-FI" w:bidi="sv-SE"/>
              </w:rPr>
              <w:t>–</w:t>
            </w:r>
            <w:proofErr w:type="spellStart"/>
            <w:r w:rsidR="0071680B" w:rsidRPr="00177B87">
              <w:rPr>
                <w:rFonts w:cstheme="minorHAnsi"/>
                <w:lang w:val="sv-FI" w:bidi="sv-SE"/>
              </w:rPr>
              <w:t>tion</w:t>
            </w:r>
            <w:proofErr w:type="spellEnd"/>
            <w:r w:rsidR="0071680B" w:rsidRPr="00177B87">
              <w:rPr>
                <w:rFonts w:cstheme="minorHAnsi"/>
                <w:lang w:val="sv-FI" w:bidi="sv-SE"/>
              </w:rPr>
              <w:t xml:space="preserve"> som produceras av olika aktörer</w:t>
            </w:r>
            <w:r w:rsidRPr="00177B87">
              <w:rPr>
                <w:rFonts w:cstheme="minorHAnsi"/>
                <w:lang w:val="sv-FI" w:bidi="sv-SE"/>
              </w:rPr>
              <w:t>.</w:t>
            </w:r>
            <w:r w:rsidR="0071680B" w:rsidRPr="001D1181">
              <w:rPr>
                <w:rFonts w:cstheme="minorHAnsi"/>
                <w:lang w:val="sv-FI" w:bidi="sv-SE"/>
              </w:rPr>
              <w:t xml:space="preserve"> </w:t>
            </w:r>
          </w:p>
        </w:tc>
        <w:tc>
          <w:tcPr>
            <w:tcW w:w="1928" w:type="dxa"/>
            <w:shd w:val="clear" w:color="auto" w:fill="F2F2F2" w:themeFill="background1" w:themeFillShade="F2"/>
          </w:tcPr>
          <w:p w14:paraId="4E480976" w14:textId="23ABFA98" w:rsidR="0071680B" w:rsidRPr="006A5C3C" w:rsidRDefault="00AD566E" w:rsidP="006A5C3C">
            <w:pPr>
              <w:spacing w:line="276" w:lineRule="auto"/>
              <w:contextualSpacing/>
              <w:rPr>
                <w:lang w:val="sv-SE"/>
              </w:rPr>
            </w:pPr>
            <w:r w:rsidRPr="00AD566E">
              <w:rPr>
                <w:rFonts w:cstheme="minorHAnsi"/>
                <w:lang w:val="sv-FI"/>
              </w:rPr>
              <w:t xml:space="preserve">Eleven förklarar med hjälp av exempel hur </w:t>
            </w:r>
            <w:r w:rsidRPr="00AD566E">
              <w:rPr>
                <w:rFonts w:cstheme="minorHAnsi"/>
                <w:lang w:val="sv-FI" w:bidi="sv-SE"/>
              </w:rPr>
              <w:t xml:space="preserve">samhällsinformation som produceras av olika aktörer anknyter till olika </w:t>
            </w:r>
            <w:r w:rsidRPr="00AD566E">
              <w:rPr>
                <w:rFonts w:cstheme="minorHAnsi"/>
                <w:lang w:val="sv-FI"/>
              </w:rPr>
              <w:t>värderingar, perspektiv och syften.</w:t>
            </w:r>
          </w:p>
        </w:tc>
      </w:tr>
      <w:tr w:rsidR="00B53724" w:rsidRPr="00F57A97" w14:paraId="3DB3AAA3" w14:textId="77777777" w:rsidTr="00591CE6">
        <w:trPr>
          <w:trHeight w:val="283"/>
        </w:trPr>
        <w:tc>
          <w:tcPr>
            <w:tcW w:w="15424" w:type="dxa"/>
            <w:gridSpan w:val="8"/>
            <w:shd w:val="clear" w:color="auto" w:fill="D9E2F3" w:themeFill="accent1" w:themeFillTint="33"/>
          </w:tcPr>
          <w:p w14:paraId="0A10B31A" w14:textId="10624F91" w:rsidR="00B53724" w:rsidRPr="0071680B" w:rsidRDefault="00B53724" w:rsidP="00B53724">
            <w:pPr>
              <w:spacing w:line="276" w:lineRule="auto"/>
              <w:contextualSpacing/>
              <w:rPr>
                <w:rFonts w:cstheme="minorHAnsi"/>
                <w:lang w:val="sv-FI" w:bidi="sv-SE"/>
              </w:rPr>
            </w:pPr>
            <w:r w:rsidRPr="0071680B">
              <w:rPr>
                <w:rFonts w:cstheme="minorHAnsi"/>
                <w:b/>
                <w:lang w:val="sv-FI" w:bidi="sv-SE"/>
              </w:rPr>
              <w:t>Att implementera kunskaper om samhället</w:t>
            </w:r>
          </w:p>
        </w:tc>
      </w:tr>
      <w:tr w:rsidR="0071680B" w:rsidRPr="00F57A97" w14:paraId="2F108B4F" w14:textId="77777777" w:rsidTr="00B53724">
        <w:trPr>
          <w:trHeight w:val="283"/>
        </w:trPr>
        <w:tc>
          <w:tcPr>
            <w:tcW w:w="1928" w:type="dxa"/>
          </w:tcPr>
          <w:p w14:paraId="0E3969D1" w14:textId="52F7A1AF" w:rsidR="0071680B" w:rsidRPr="0071680B" w:rsidRDefault="0071680B" w:rsidP="00562E95">
            <w:pPr>
              <w:spacing w:line="276" w:lineRule="auto"/>
              <w:contextualSpacing/>
              <w:rPr>
                <w:rFonts w:cstheme="minorHAnsi"/>
                <w:lang w:val="sv-FI"/>
              </w:rPr>
            </w:pPr>
            <w:r w:rsidRPr="0071680B">
              <w:rPr>
                <w:rFonts w:cstheme="minorHAnsi"/>
                <w:lang w:val="sv-FI" w:bidi="sv-SE"/>
              </w:rPr>
              <w:t xml:space="preserve">M7 uppmuntra eleven </w:t>
            </w:r>
            <w:r w:rsidRPr="001D1181">
              <w:rPr>
                <w:rFonts w:cstheme="minorHAnsi"/>
                <w:lang w:val="sv-FI" w:bidi="sv-SE"/>
              </w:rPr>
              <w:t>att öva grundläggande demokratisk</w:t>
            </w:r>
            <w:r w:rsidR="001D1181" w:rsidRPr="001D1181">
              <w:rPr>
                <w:rFonts w:cstheme="minorHAnsi"/>
                <w:lang w:val="sv-FI" w:bidi="sv-SE"/>
              </w:rPr>
              <w:t>a färdigheter att påverka</w:t>
            </w:r>
            <w:r w:rsidRPr="0071680B">
              <w:rPr>
                <w:rFonts w:cstheme="minorHAnsi"/>
                <w:lang w:val="sv-FI" w:bidi="sv-SE"/>
              </w:rPr>
              <w:t xml:space="preserve"> och att diskutera olika åsikter konstruktivt</w:t>
            </w:r>
          </w:p>
        </w:tc>
        <w:tc>
          <w:tcPr>
            <w:tcW w:w="1928" w:type="dxa"/>
          </w:tcPr>
          <w:p w14:paraId="4B9D2FF2" w14:textId="77777777" w:rsidR="0071680B" w:rsidRPr="0071680B" w:rsidRDefault="0071680B" w:rsidP="00562E95">
            <w:pPr>
              <w:spacing w:line="276" w:lineRule="auto"/>
              <w:contextualSpacing/>
              <w:rPr>
                <w:rFonts w:cstheme="minorHAnsi"/>
                <w:lang w:val="sv-FI"/>
              </w:rPr>
            </w:pPr>
            <w:r w:rsidRPr="0071680B">
              <w:rPr>
                <w:rFonts w:cstheme="minorHAnsi"/>
                <w:lang w:val="sv-FI"/>
              </w:rPr>
              <w:t>I1-I3</w:t>
            </w:r>
          </w:p>
        </w:tc>
        <w:tc>
          <w:tcPr>
            <w:tcW w:w="1928" w:type="dxa"/>
          </w:tcPr>
          <w:p w14:paraId="68453984" w14:textId="77777777" w:rsidR="0071680B" w:rsidRPr="0071680B" w:rsidRDefault="0071680B" w:rsidP="00562E95">
            <w:pPr>
              <w:spacing w:line="276" w:lineRule="auto"/>
              <w:contextualSpacing/>
              <w:rPr>
                <w:rFonts w:cstheme="minorHAnsi"/>
                <w:lang w:val="sv-FI"/>
              </w:rPr>
            </w:pPr>
            <w:r w:rsidRPr="0071680B">
              <w:rPr>
                <w:rFonts w:cstheme="minorHAnsi"/>
                <w:lang w:val="sv-FI"/>
              </w:rPr>
              <w:t xml:space="preserve">Eleven lär sig grundläggande färdigheter att påverka på ett demokratiskt sätt </w:t>
            </w:r>
            <w:r w:rsidRPr="0071680B">
              <w:rPr>
                <w:rFonts w:cstheme="minorHAnsi"/>
                <w:lang w:val="sv-FI" w:bidi="sv-SE"/>
              </w:rPr>
              <w:t>och att diskutera olika åsikter konstruktivt.</w:t>
            </w:r>
          </w:p>
        </w:tc>
        <w:tc>
          <w:tcPr>
            <w:tcW w:w="1928" w:type="dxa"/>
          </w:tcPr>
          <w:p w14:paraId="42BC7EA7" w14:textId="20E7C261" w:rsidR="0071680B" w:rsidRPr="0071680B" w:rsidRDefault="0071680B" w:rsidP="00562E95">
            <w:pPr>
              <w:spacing w:line="276" w:lineRule="auto"/>
              <w:contextualSpacing/>
              <w:rPr>
                <w:rFonts w:cstheme="minorHAnsi"/>
                <w:lang w:val="sv-SE"/>
              </w:rPr>
            </w:pPr>
            <w:r w:rsidRPr="0071680B">
              <w:rPr>
                <w:rFonts w:cstheme="minorHAnsi"/>
                <w:lang w:val="sv-FI" w:bidi="sv-SE"/>
              </w:rPr>
              <w:t>Förmåga att tillämpa grundläggande färdigheter i att påverka på et</w:t>
            </w:r>
            <w:r w:rsidR="00214C98">
              <w:rPr>
                <w:rFonts w:cstheme="minorHAnsi"/>
                <w:lang w:val="sv-FI" w:bidi="sv-SE"/>
              </w:rPr>
              <w:t>t</w:t>
            </w:r>
            <w:r w:rsidRPr="0071680B">
              <w:rPr>
                <w:rFonts w:cstheme="minorHAnsi"/>
                <w:lang w:val="sv-FI" w:bidi="sv-SE"/>
              </w:rPr>
              <w:t xml:space="preserve"> demokratiskt sätt samt samhällskunskaper och -färdigheter i praktiken.</w:t>
            </w:r>
          </w:p>
        </w:tc>
        <w:tc>
          <w:tcPr>
            <w:tcW w:w="1928" w:type="dxa"/>
          </w:tcPr>
          <w:p w14:paraId="5453B69E" w14:textId="1A8EFC83" w:rsidR="0071680B" w:rsidRPr="0071680B" w:rsidRDefault="0071680B" w:rsidP="00562E95">
            <w:pPr>
              <w:spacing w:line="276" w:lineRule="auto"/>
              <w:contextualSpacing/>
              <w:rPr>
                <w:rFonts w:cstheme="minorHAnsi"/>
                <w:lang w:val="sv-SE"/>
              </w:rPr>
            </w:pPr>
            <w:r w:rsidRPr="0071680B">
              <w:rPr>
                <w:rFonts w:cstheme="minorHAnsi"/>
                <w:lang w:val="sv-SE"/>
              </w:rPr>
              <w:t>Eleven</w:t>
            </w:r>
            <w:r w:rsidR="00214C98">
              <w:rPr>
                <w:rFonts w:cstheme="minorHAnsi"/>
                <w:lang w:val="sv-SE"/>
              </w:rPr>
              <w:t xml:space="preserve"> känner till </w:t>
            </w:r>
            <w:r w:rsidRPr="0071680B">
              <w:rPr>
                <w:rFonts w:cstheme="minorHAnsi"/>
                <w:lang w:val="sv-SE"/>
              </w:rPr>
              <w:t xml:space="preserve">att i en demokrati har hen möjlighet att påverka i frågor som berör hen </w:t>
            </w:r>
            <w:r w:rsidR="00214C98">
              <w:rPr>
                <w:rFonts w:cstheme="minorHAnsi"/>
                <w:lang w:val="sv-SE"/>
              </w:rPr>
              <w:t xml:space="preserve">själv </w:t>
            </w:r>
            <w:r w:rsidRPr="0071680B">
              <w:rPr>
                <w:rFonts w:cstheme="minorHAnsi"/>
                <w:lang w:val="sv-SE"/>
              </w:rPr>
              <w:t xml:space="preserve">och andra samhällsmedlemmar. </w:t>
            </w:r>
          </w:p>
          <w:p w14:paraId="2A919F18" w14:textId="77777777" w:rsidR="0071680B" w:rsidRPr="0071680B" w:rsidRDefault="0071680B" w:rsidP="00562E95">
            <w:pPr>
              <w:spacing w:line="276" w:lineRule="auto"/>
              <w:contextualSpacing/>
              <w:rPr>
                <w:rFonts w:cstheme="minorHAnsi"/>
                <w:lang w:val="sv-SE"/>
              </w:rPr>
            </w:pPr>
          </w:p>
          <w:p w14:paraId="2F913170" w14:textId="77777777" w:rsidR="0071680B" w:rsidRPr="0071680B" w:rsidRDefault="0071680B" w:rsidP="00562E95">
            <w:pPr>
              <w:spacing w:line="276" w:lineRule="auto"/>
              <w:contextualSpacing/>
              <w:rPr>
                <w:rFonts w:cstheme="minorHAnsi"/>
                <w:lang w:val="sv-SE"/>
              </w:rPr>
            </w:pPr>
            <w:r w:rsidRPr="0071680B">
              <w:rPr>
                <w:rFonts w:cstheme="minorHAnsi"/>
                <w:lang w:val="sv-SE"/>
              </w:rPr>
              <w:t>Eleven ger ett exempel på ett sätt att påverka.</w:t>
            </w:r>
          </w:p>
        </w:tc>
        <w:tc>
          <w:tcPr>
            <w:tcW w:w="1928" w:type="dxa"/>
          </w:tcPr>
          <w:p w14:paraId="702267BB" w14:textId="77777777" w:rsidR="0071680B" w:rsidRPr="0071680B" w:rsidRDefault="0071680B" w:rsidP="00562E95">
            <w:pPr>
              <w:spacing w:line="276" w:lineRule="auto"/>
              <w:contextualSpacing/>
              <w:rPr>
                <w:rFonts w:cstheme="minorHAnsi"/>
                <w:lang w:val="sv-SE"/>
              </w:rPr>
            </w:pPr>
            <w:r w:rsidRPr="0071680B">
              <w:rPr>
                <w:rFonts w:cstheme="minorHAnsi"/>
                <w:lang w:val="sv-SE"/>
              </w:rPr>
              <w:t xml:space="preserve">Eleven använder några sätt att påverka på ett demokratiskt sätt. </w:t>
            </w:r>
          </w:p>
          <w:p w14:paraId="72F26D29" w14:textId="77777777" w:rsidR="0071680B" w:rsidRPr="0071680B" w:rsidRDefault="0071680B" w:rsidP="00562E95">
            <w:pPr>
              <w:spacing w:line="276" w:lineRule="auto"/>
              <w:contextualSpacing/>
              <w:rPr>
                <w:rFonts w:cstheme="minorHAnsi"/>
                <w:lang w:val="sv-SE"/>
              </w:rPr>
            </w:pPr>
          </w:p>
          <w:p w14:paraId="5952C464" w14:textId="77777777" w:rsidR="0071680B" w:rsidRPr="0071680B" w:rsidRDefault="0071680B" w:rsidP="00562E95">
            <w:pPr>
              <w:spacing w:line="276" w:lineRule="auto"/>
              <w:contextualSpacing/>
              <w:rPr>
                <w:rFonts w:cstheme="minorHAnsi"/>
                <w:lang w:val="sv-SE"/>
              </w:rPr>
            </w:pPr>
            <w:r w:rsidRPr="0071680B">
              <w:rPr>
                <w:rFonts w:cstheme="minorHAnsi"/>
                <w:lang w:val="sv-SE"/>
              </w:rPr>
              <w:t>Eleven lyssnar på andra och motiverar sina egna åsikter.</w:t>
            </w:r>
          </w:p>
          <w:p w14:paraId="57450BF7" w14:textId="77777777" w:rsidR="0071680B" w:rsidRPr="0071680B" w:rsidRDefault="0071680B" w:rsidP="00562E95">
            <w:pPr>
              <w:spacing w:line="276" w:lineRule="auto"/>
              <w:contextualSpacing/>
              <w:rPr>
                <w:rFonts w:cstheme="minorHAnsi"/>
                <w:lang w:val="sv-SE"/>
              </w:rPr>
            </w:pPr>
          </w:p>
        </w:tc>
        <w:tc>
          <w:tcPr>
            <w:tcW w:w="1928" w:type="dxa"/>
          </w:tcPr>
          <w:p w14:paraId="0EE8E231" w14:textId="1B77B331" w:rsidR="0071680B" w:rsidRPr="0071680B" w:rsidRDefault="0071680B" w:rsidP="00562E95">
            <w:pPr>
              <w:spacing w:line="276" w:lineRule="auto"/>
              <w:contextualSpacing/>
              <w:rPr>
                <w:rFonts w:cstheme="minorHAnsi"/>
                <w:lang w:val="sv-FI"/>
              </w:rPr>
            </w:pPr>
            <w:r w:rsidRPr="0071680B">
              <w:rPr>
                <w:rFonts w:cstheme="minorHAnsi"/>
                <w:lang w:val="sv-FI" w:bidi="sv-SE"/>
              </w:rPr>
              <w:t xml:space="preserve">Eleven tillämpar principer och färdigheter som gäller i en demokratisk gemenskap, till exempel att lyssna, ta ställning, förbinda sig till majoritetsbeslut </w:t>
            </w:r>
            <w:r w:rsidRPr="008B5B6A">
              <w:rPr>
                <w:rFonts w:cstheme="minorHAnsi"/>
                <w:lang w:val="sv-FI" w:bidi="sv-SE"/>
              </w:rPr>
              <w:t>samt att påverka i när</w:t>
            </w:r>
            <w:r w:rsidR="00AD4E18">
              <w:rPr>
                <w:rFonts w:cstheme="minorHAnsi"/>
                <w:lang w:val="sv-FI" w:bidi="sv-SE"/>
              </w:rPr>
              <w:t>miljön</w:t>
            </w:r>
            <w:r w:rsidR="008B5B6A" w:rsidRPr="008B5B6A">
              <w:rPr>
                <w:rFonts w:cstheme="minorHAnsi"/>
                <w:lang w:val="sv-FI" w:bidi="sv-SE"/>
              </w:rPr>
              <w:t>.</w:t>
            </w:r>
          </w:p>
        </w:tc>
        <w:tc>
          <w:tcPr>
            <w:tcW w:w="1928" w:type="dxa"/>
          </w:tcPr>
          <w:p w14:paraId="1580C597" w14:textId="77777777" w:rsidR="000452CB" w:rsidRDefault="0071680B" w:rsidP="00562E95">
            <w:pPr>
              <w:spacing w:line="276" w:lineRule="auto"/>
              <w:contextualSpacing/>
              <w:rPr>
                <w:rFonts w:cstheme="minorHAnsi"/>
                <w:lang w:val="sv-FI" w:bidi="sv-SE"/>
              </w:rPr>
            </w:pPr>
            <w:r w:rsidRPr="0071680B">
              <w:rPr>
                <w:rFonts w:cstheme="minorHAnsi"/>
                <w:lang w:val="sv-FI" w:bidi="sv-SE"/>
              </w:rPr>
              <w:t xml:space="preserve">Eleven tillämpar principer och färdigheter som gäller i en demokratisk gemenskap på ett mångsidigt sätt. </w:t>
            </w:r>
          </w:p>
          <w:p w14:paraId="276537D9" w14:textId="77777777" w:rsidR="000452CB" w:rsidRDefault="000452CB" w:rsidP="00562E95">
            <w:pPr>
              <w:spacing w:line="276" w:lineRule="auto"/>
              <w:contextualSpacing/>
              <w:rPr>
                <w:rFonts w:cstheme="minorHAnsi"/>
                <w:lang w:val="sv-FI" w:bidi="sv-SE"/>
              </w:rPr>
            </w:pPr>
          </w:p>
          <w:p w14:paraId="173A3504" w14:textId="0828FC57" w:rsidR="0071680B" w:rsidRPr="0071680B" w:rsidRDefault="000452CB" w:rsidP="00562E95">
            <w:pPr>
              <w:spacing w:line="276" w:lineRule="auto"/>
              <w:contextualSpacing/>
              <w:rPr>
                <w:rFonts w:cstheme="minorHAnsi"/>
                <w:lang w:val="sv-FI" w:bidi="sv-SE"/>
              </w:rPr>
            </w:pPr>
            <w:r>
              <w:rPr>
                <w:rFonts w:cstheme="minorHAnsi"/>
                <w:lang w:val="sv-FI" w:bidi="sv-SE"/>
              </w:rPr>
              <w:t xml:space="preserve">Eleven </w:t>
            </w:r>
            <w:r w:rsidR="0071680B" w:rsidRPr="0071680B">
              <w:rPr>
                <w:rFonts w:cstheme="minorHAnsi"/>
                <w:lang w:val="sv-FI" w:bidi="sv-SE"/>
              </w:rPr>
              <w:t xml:space="preserve">utvärderar sitt eget och gemenskapens </w:t>
            </w:r>
            <w:r w:rsidR="0071680B" w:rsidRPr="008B5B6A">
              <w:rPr>
                <w:rFonts w:cstheme="minorHAnsi"/>
                <w:lang w:val="sv-FI" w:bidi="sv-SE"/>
              </w:rPr>
              <w:t>sätt att agera</w:t>
            </w:r>
            <w:r>
              <w:rPr>
                <w:rFonts w:cstheme="minorHAnsi"/>
                <w:lang w:val="sv-FI" w:bidi="sv-SE"/>
              </w:rPr>
              <w:t xml:space="preserve"> ur perspektivet att påverka på ett demokratiskt sätt</w:t>
            </w:r>
            <w:r w:rsidR="008B5B6A" w:rsidRPr="008B5B6A">
              <w:rPr>
                <w:rFonts w:cstheme="minorHAnsi"/>
                <w:lang w:val="sv-FI" w:bidi="sv-SE"/>
              </w:rPr>
              <w:t>.</w:t>
            </w:r>
          </w:p>
        </w:tc>
      </w:tr>
      <w:tr w:rsidR="0071680B" w:rsidRPr="00F57A97" w14:paraId="09BEAC93" w14:textId="77777777" w:rsidTr="009E46B4">
        <w:trPr>
          <w:trHeight w:val="283"/>
        </w:trPr>
        <w:tc>
          <w:tcPr>
            <w:tcW w:w="1928" w:type="dxa"/>
            <w:shd w:val="clear" w:color="auto" w:fill="F2F2F2" w:themeFill="background1" w:themeFillShade="F2"/>
          </w:tcPr>
          <w:p w14:paraId="28BD19A9" w14:textId="77777777" w:rsidR="0071680B" w:rsidRPr="0071680B" w:rsidRDefault="0071680B" w:rsidP="00562E95">
            <w:pPr>
              <w:spacing w:line="276" w:lineRule="auto"/>
              <w:contextualSpacing/>
              <w:rPr>
                <w:rFonts w:cstheme="minorHAnsi"/>
                <w:lang w:val="sv-FI"/>
              </w:rPr>
            </w:pPr>
            <w:r w:rsidRPr="0071680B">
              <w:rPr>
                <w:rFonts w:cstheme="minorHAnsi"/>
                <w:lang w:val="sv-FI" w:bidi="sv-SE"/>
              </w:rPr>
              <w:t>M8 hjälpa eleven att förstå grunderna för sin egen penninganvändning och sina egna konsumtionsval och öva färdigheter som anknyter till dem</w:t>
            </w:r>
          </w:p>
        </w:tc>
        <w:tc>
          <w:tcPr>
            <w:tcW w:w="1928" w:type="dxa"/>
            <w:shd w:val="clear" w:color="auto" w:fill="F2F2F2" w:themeFill="background1" w:themeFillShade="F2"/>
          </w:tcPr>
          <w:p w14:paraId="798E3891" w14:textId="77777777" w:rsidR="0071680B" w:rsidRPr="0071680B" w:rsidRDefault="0071680B" w:rsidP="00562E95">
            <w:pPr>
              <w:spacing w:line="276" w:lineRule="auto"/>
              <w:contextualSpacing/>
              <w:rPr>
                <w:rFonts w:cstheme="minorHAnsi"/>
                <w:lang w:val="sv-FI"/>
              </w:rPr>
            </w:pPr>
            <w:r w:rsidRPr="0071680B">
              <w:rPr>
                <w:rFonts w:cstheme="minorHAnsi"/>
                <w:lang w:val="sv-FI"/>
              </w:rPr>
              <w:t>I1, I4</w:t>
            </w:r>
          </w:p>
        </w:tc>
        <w:tc>
          <w:tcPr>
            <w:tcW w:w="1928" w:type="dxa"/>
            <w:shd w:val="clear" w:color="auto" w:fill="F2F2F2" w:themeFill="background1" w:themeFillShade="F2"/>
          </w:tcPr>
          <w:p w14:paraId="601CFA26" w14:textId="77777777" w:rsidR="0071680B" w:rsidRPr="0071680B" w:rsidRDefault="0071680B" w:rsidP="00562E95">
            <w:pPr>
              <w:spacing w:line="276" w:lineRule="auto"/>
              <w:contextualSpacing/>
              <w:rPr>
                <w:rFonts w:cstheme="minorHAnsi"/>
                <w:lang w:val="sv-SE"/>
              </w:rPr>
            </w:pPr>
            <w:r w:rsidRPr="0071680B">
              <w:rPr>
                <w:rFonts w:cstheme="minorHAnsi"/>
                <w:lang w:val="sv-SE"/>
              </w:rPr>
              <w:t xml:space="preserve">Eleven lär sig att förstå </w:t>
            </w:r>
            <w:r w:rsidRPr="0071680B">
              <w:rPr>
                <w:rFonts w:cstheme="minorHAnsi"/>
                <w:lang w:val="sv-FI" w:bidi="sv-SE"/>
              </w:rPr>
              <w:t>grunderna för sin egen penninganvändning och sina egna konsumtionsval samt färdigheter som anknyter till dem.</w:t>
            </w:r>
          </w:p>
          <w:p w14:paraId="52B57E29" w14:textId="77777777" w:rsidR="0071680B" w:rsidRPr="0071680B"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17B5DC7D" w14:textId="77777777" w:rsidR="0071680B" w:rsidRPr="0071680B" w:rsidRDefault="0071680B" w:rsidP="00562E95">
            <w:pPr>
              <w:spacing w:line="276" w:lineRule="auto"/>
              <w:contextualSpacing/>
              <w:rPr>
                <w:rFonts w:cstheme="minorHAnsi"/>
                <w:lang w:val="sv-FI"/>
              </w:rPr>
            </w:pPr>
            <w:r w:rsidRPr="0071680B">
              <w:rPr>
                <w:rFonts w:cstheme="minorHAnsi"/>
                <w:lang w:val="sv-FI" w:bidi="sv-SE"/>
              </w:rPr>
              <w:t>Förmåga att tillämpa grunderna för penninganvändning och egna konsumtionsval</w:t>
            </w:r>
          </w:p>
        </w:tc>
        <w:tc>
          <w:tcPr>
            <w:tcW w:w="1928" w:type="dxa"/>
            <w:shd w:val="clear" w:color="auto" w:fill="F2F2F2" w:themeFill="background1" w:themeFillShade="F2"/>
          </w:tcPr>
          <w:p w14:paraId="36D868F9" w14:textId="77777777" w:rsidR="0071680B" w:rsidRPr="0071680B" w:rsidRDefault="0071680B" w:rsidP="00562E95">
            <w:pPr>
              <w:spacing w:line="276" w:lineRule="auto"/>
              <w:contextualSpacing/>
              <w:rPr>
                <w:rFonts w:cstheme="minorHAnsi"/>
                <w:lang w:val="sv-FI"/>
              </w:rPr>
            </w:pPr>
            <w:r w:rsidRPr="0071680B">
              <w:rPr>
                <w:rFonts w:cstheme="minorHAnsi"/>
                <w:lang w:val="sv-FI"/>
              </w:rPr>
              <w:t>Eleven ger exempel på konsumtion och sparande.</w:t>
            </w:r>
          </w:p>
        </w:tc>
        <w:tc>
          <w:tcPr>
            <w:tcW w:w="1928" w:type="dxa"/>
            <w:shd w:val="clear" w:color="auto" w:fill="F2F2F2" w:themeFill="background1" w:themeFillShade="F2"/>
          </w:tcPr>
          <w:p w14:paraId="273FEFD3" w14:textId="77777777" w:rsidR="0071680B" w:rsidRPr="0071680B" w:rsidRDefault="0071680B" w:rsidP="00562E95">
            <w:pPr>
              <w:spacing w:line="276" w:lineRule="auto"/>
              <w:contextualSpacing/>
              <w:rPr>
                <w:lang w:val="sv-SE"/>
              </w:rPr>
            </w:pPr>
            <w:r w:rsidRPr="0071680B">
              <w:rPr>
                <w:lang w:val="sv-SE"/>
              </w:rPr>
              <w:t>Eleven ger exempel på effekter av hållbar penninganvändning och konsumtionsval.</w:t>
            </w:r>
          </w:p>
          <w:p w14:paraId="5AE0438C" w14:textId="77777777" w:rsidR="0071680B" w:rsidRPr="0071680B" w:rsidRDefault="0071680B" w:rsidP="00562E95">
            <w:pPr>
              <w:spacing w:line="276" w:lineRule="auto"/>
              <w:contextualSpacing/>
              <w:rPr>
                <w:rFonts w:cstheme="minorHAnsi"/>
                <w:lang w:val="sv-SE"/>
              </w:rPr>
            </w:pPr>
          </w:p>
        </w:tc>
        <w:tc>
          <w:tcPr>
            <w:tcW w:w="1928" w:type="dxa"/>
            <w:shd w:val="clear" w:color="auto" w:fill="F2F2F2" w:themeFill="background1" w:themeFillShade="F2"/>
          </w:tcPr>
          <w:p w14:paraId="688C4027" w14:textId="77777777" w:rsidR="0071680B" w:rsidRPr="0071680B" w:rsidRDefault="0071680B" w:rsidP="00562E95">
            <w:pPr>
              <w:spacing w:line="276" w:lineRule="auto"/>
              <w:contextualSpacing/>
              <w:rPr>
                <w:rFonts w:cstheme="minorHAnsi"/>
                <w:b/>
                <w:lang w:val="sv-FI"/>
              </w:rPr>
            </w:pPr>
            <w:r w:rsidRPr="0071680B">
              <w:rPr>
                <w:rFonts w:cstheme="minorHAnsi"/>
                <w:lang w:val="sv-FI"/>
              </w:rPr>
              <w:t>Eleven utvärderar olika sätt att använda pengar och lösningar i anknytning till konsumtion och berättar om hur hens konsumtionsbeslut inverkar på andra människor och miljön.</w:t>
            </w:r>
          </w:p>
        </w:tc>
        <w:tc>
          <w:tcPr>
            <w:tcW w:w="1928" w:type="dxa"/>
            <w:shd w:val="clear" w:color="auto" w:fill="F2F2F2" w:themeFill="background1" w:themeFillShade="F2"/>
          </w:tcPr>
          <w:p w14:paraId="67860064" w14:textId="77777777" w:rsidR="0071680B" w:rsidRPr="0071680B" w:rsidRDefault="0071680B" w:rsidP="00562E95">
            <w:pPr>
              <w:spacing w:line="276" w:lineRule="auto"/>
              <w:contextualSpacing/>
              <w:rPr>
                <w:lang w:val="sv-SE"/>
              </w:rPr>
            </w:pPr>
            <w:r w:rsidRPr="0071680B">
              <w:rPr>
                <w:lang w:val="sv-SE"/>
              </w:rPr>
              <w:t xml:space="preserve">Eleven redogör för vilken inverkan individens penninganvändning och konsumtion har på </w:t>
            </w:r>
            <w:proofErr w:type="spellStart"/>
            <w:r w:rsidRPr="008B5B6A">
              <w:rPr>
                <w:lang w:val="sv-SE"/>
              </w:rPr>
              <w:t>närgemenskapen</w:t>
            </w:r>
            <w:proofErr w:type="spellEnd"/>
            <w:r w:rsidRPr="008B5B6A">
              <w:rPr>
                <w:lang w:val="sv-SE"/>
              </w:rPr>
              <w:t>,</w:t>
            </w:r>
            <w:r w:rsidRPr="0071680B">
              <w:rPr>
                <w:lang w:val="sv-SE"/>
              </w:rPr>
              <w:t xml:space="preserve"> miljön och samhället.</w:t>
            </w:r>
          </w:p>
          <w:p w14:paraId="1AC9EF92" w14:textId="77777777" w:rsidR="0071680B" w:rsidRPr="0071680B" w:rsidRDefault="0071680B" w:rsidP="00562E95">
            <w:pPr>
              <w:spacing w:line="276" w:lineRule="auto"/>
              <w:contextualSpacing/>
              <w:rPr>
                <w:lang w:val="sv-SE"/>
              </w:rPr>
            </w:pPr>
          </w:p>
          <w:p w14:paraId="4FF87573" w14:textId="77777777" w:rsidR="0071680B" w:rsidRPr="0071680B" w:rsidRDefault="0071680B" w:rsidP="00562E95">
            <w:pPr>
              <w:spacing w:line="276" w:lineRule="auto"/>
              <w:contextualSpacing/>
              <w:rPr>
                <w:rFonts w:cstheme="minorHAnsi"/>
                <w:lang w:val="sv-SE"/>
              </w:rPr>
            </w:pPr>
          </w:p>
        </w:tc>
      </w:tr>
      <w:tr w:rsidR="0071680B" w:rsidRPr="00F57A97" w14:paraId="318F9345" w14:textId="77777777" w:rsidTr="00B53724">
        <w:trPr>
          <w:trHeight w:val="283"/>
        </w:trPr>
        <w:tc>
          <w:tcPr>
            <w:tcW w:w="1928" w:type="dxa"/>
          </w:tcPr>
          <w:p w14:paraId="72EF372D" w14:textId="366E6E48" w:rsidR="0071680B" w:rsidRPr="0071680B" w:rsidRDefault="0071680B" w:rsidP="00562E95">
            <w:pPr>
              <w:contextualSpacing/>
              <w:rPr>
                <w:rFonts w:cs="Calibri"/>
                <w:b/>
                <w:lang w:val="sv-FI" w:eastAsia="sv-SE" w:bidi="sv-SE"/>
              </w:rPr>
            </w:pPr>
            <w:r w:rsidRPr="0071680B">
              <w:rPr>
                <w:lang w:val="sv-FI" w:eastAsia="sv-SE" w:bidi="sv-SE"/>
              </w:rPr>
              <w:t xml:space="preserve">M9 uppmuntra eleven att delta i olika samhällsaktiviteter </w:t>
            </w:r>
            <w:r w:rsidRPr="008B5B6A">
              <w:rPr>
                <w:lang w:val="sv-FI" w:eastAsia="sv-SE" w:bidi="sv-SE"/>
              </w:rPr>
              <w:t>och</w:t>
            </w:r>
            <w:r w:rsidRPr="008B5B6A">
              <w:rPr>
                <w:rFonts w:cstheme="minorHAnsi"/>
                <w:lang w:val="sv-FI" w:bidi="sv-SE"/>
              </w:rPr>
              <w:t xml:space="preserve"> öva</w:t>
            </w:r>
            <w:r w:rsidRPr="0071680B">
              <w:rPr>
                <w:lang w:val="sv-FI" w:eastAsia="sv-SE" w:bidi="sv-SE"/>
              </w:rPr>
              <w:t xml:space="preserve"> sig i medieanvändning på ett säkert och samhällsmedvetet sätt</w:t>
            </w:r>
          </w:p>
          <w:p w14:paraId="5E24A6E4" w14:textId="77777777" w:rsidR="0071680B" w:rsidRPr="0071680B" w:rsidRDefault="0071680B" w:rsidP="00562E95">
            <w:pPr>
              <w:spacing w:line="276" w:lineRule="auto"/>
              <w:contextualSpacing/>
              <w:rPr>
                <w:rFonts w:cstheme="minorHAnsi"/>
                <w:b/>
                <w:lang w:val="sv-FI"/>
              </w:rPr>
            </w:pPr>
          </w:p>
        </w:tc>
        <w:tc>
          <w:tcPr>
            <w:tcW w:w="1928" w:type="dxa"/>
          </w:tcPr>
          <w:p w14:paraId="3F23683F" w14:textId="77777777" w:rsidR="0071680B" w:rsidRPr="0071680B" w:rsidRDefault="0071680B" w:rsidP="00562E95">
            <w:pPr>
              <w:spacing w:line="276" w:lineRule="auto"/>
              <w:contextualSpacing/>
              <w:rPr>
                <w:rFonts w:cstheme="minorHAnsi"/>
                <w:lang w:val="sv-FI"/>
              </w:rPr>
            </w:pPr>
            <w:r w:rsidRPr="0071680B">
              <w:rPr>
                <w:rFonts w:cstheme="minorHAnsi"/>
                <w:lang w:val="sv-FI"/>
              </w:rPr>
              <w:t>I1, I3</w:t>
            </w:r>
          </w:p>
        </w:tc>
        <w:tc>
          <w:tcPr>
            <w:tcW w:w="1928" w:type="dxa"/>
          </w:tcPr>
          <w:p w14:paraId="4C63168C" w14:textId="77777777" w:rsidR="0071680B" w:rsidRPr="0071680B" w:rsidRDefault="0071680B" w:rsidP="00562E95">
            <w:pPr>
              <w:contextualSpacing/>
              <w:rPr>
                <w:rFonts w:cs="Calibri"/>
                <w:b/>
                <w:lang w:val="sv-FI" w:eastAsia="sv-SE" w:bidi="sv-SE"/>
              </w:rPr>
            </w:pPr>
            <w:r w:rsidRPr="0071680B">
              <w:rPr>
                <w:rFonts w:cstheme="minorHAnsi"/>
                <w:lang w:val="sv-SE"/>
              </w:rPr>
              <w:t xml:space="preserve">Eleven lär sig att delta i olika samhällsaktiviteter och använda media på ett </w:t>
            </w:r>
            <w:r w:rsidRPr="0071680B">
              <w:rPr>
                <w:lang w:val="sv-FI" w:eastAsia="sv-SE" w:bidi="sv-SE"/>
              </w:rPr>
              <w:t>säkert och samhällsmedvetet sätt.</w:t>
            </w:r>
          </w:p>
          <w:p w14:paraId="1064D4A6" w14:textId="77777777" w:rsidR="0071680B" w:rsidRPr="0071680B" w:rsidRDefault="0071680B" w:rsidP="00562E95">
            <w:pPr>
              <w:spacing w:line="276" w:lineRule="auto"/>
              <w:contextualSpacing/>
              <w:rPr>
                <w:rFonts w:cstheme="minorHAnsi"/>
                <w:lang w:val="sv-SE"/>
              </w:rPr>
            </w:pPr>
          </w:p>
        </w:tc>
        <w:tc>
          <w:tcPr>
            <w:tcW w:w="1928" w:type="dxa"/>
          </w:tcPr>
          <w:p w14:paraId="073EAB57" w14:textId="7488CB62" w:rsidR="0071680B" w:rsidRPr="0071680B" w:rsidRDefault="009C071D" w:rsidP="00562E95">
            <w:pPr>
              <w:spacing w:line="276" w:lineRule="auto"/>
              <w:contextualSpacing/>
              <w:rPr>
                <w:rFonts w:cstheme="minorHAnsi"/>
                <w:lang w:val="sv-FI"/>
              </w:rPr>
            </w:pPr>
            <w:r w:rsidRPr="009C071D">
              <w:rPr>
                <w:rFonts w:cstheme="minorHAnsi"/>
                <w:lang w:val="sv-FI" w:bidi="sv-SE"/>
              </w:rPr>
              <w:t>Deltagande</w:t>
            </w:r>
            <w:r w:rsidR="00EF15CC">
              <w:rPr>
                <w:rFonts w:cstheme="minorHAnsi"/>
                <w:lang w:val="sv-FI" w:bidi="sv-SE"/>
              </w:rPr>
              <w:t xml:space="preserve"> och </w:t>
            </w:r>
            <w:r w:rsidR="00EF15CC" w:rsidRPr="00265588">
              <w:rPr>
                <w:rFonts w:cstheme="minorHAnsi"/>
                <w:lang w:val="sv-FI" w:bidi="sv-SE"/>
              </w:rPr>
              <w:t>medie</w:t>
            </w:r>
            <w:r w:rsidR="00265588">
              <w:rPr>
                <w:rFonts w:cstheme="minorHAnsi"/>
                <w:lang w:val="sv-FI" w:bidi="sv-SE"/>
              </w:rPr>
              <w:t>kompetens</w:t>
            </w:r>
            <w:r w:rsidR="003E27CE">
              <w:rPr>
                <w:rFonts w:cstheme="minorHAnsi"/>
                <w:lang w:val="sv-FI" w:bidi="sv-SE"/>
              </w:rPr>
              <w:t xml:space="preserve"> </w:t>
            </w:r>
          </w:p>
        </w:tc>
        <w:tc>
          <w:tcPr>
            <w:tcW w:w="1928" w:type="dxa"/>
          </w:tcPr>
          <w:p w14:paraId="0A3FE394" w14:textId="77777777" w:rsidR="0071680B" w:rsidRPr="0071680B" w:rsidRDefault="0071680B" w:rsidP="00562E95">
            <w:pPr>
              <w:spacing w:line="276" w:lineRule="auto"/>
              <w:contextualSpacing/>
              <w:rPr>
                <w:lang w:val="sv-SE"/>
              </w:rPr>
            </w:pPr>
            <w:r w:rsidRPr="0071680B">
              <w:rPr>
                <w:lang w:val="sv-SE"/>
              </w:rPr>
              <w:t>Eleven ger ett exempel på ett säkert sätt att använda media.</w:t>
            </w:r>
          </w:p>
          <w:p w14:paraId="500A565E" w14:textId="77777777" w:rsidR="0071680B" w:rsidRPr="0071680B" w:rsidRDefault="0071680B" w:rsidP="00562E95">
            <w:pPr>
              <w:spacing w:line="276" w:lineRule="auto"/>
              <w:contextualSpacing/>
              <w:rPr>
                <w:lang w:val="sv-SE"/>
              </w:rPr>
            </w:pPr>
          </w:p>
          <w:p w14:paraId="37A0376E" w14:textId="77777777" w:rsidR="0071680B" w:rsidRPr="0071680B" w:rsidRDefault="0071680B" w:rsidP="00562E95">
            <w:pPr>
              <w:spacing w:line="276" w:lineRule="auto"/>
              <w:contextualSpacing/>
              <w:rPr>
                <w:lang w:val="sv-SE"/>
              </w:rPr>
            </w:pPr>
            <w:r w:rsidRPr="0071680B">
              <w:rPr>
                <w:lang w:val="sv-SE"/>
              </w:rPr>
              <w:t>Eleven kan under handledning ge ett exempel på att använda media som ett medel på samhällsaktivitet.</w:t>
            </w:r>
          </w:p>
        </w:tc>
        <w:tc>
          <w:tcPr>
            <w:tcW w:w="1928" w:type="dxa"/>
          </w:tcPr>
          <w:p w14:paraId="187B444A" w14:textId="77777777" w:rsidR="0071680B" w:rsidRPr="0071680B" w:rsidRDefault="0071680B" w:rsidP="00562E95">
            <w:pPr>
              <w:spacing w:line="276" w:lineRule="auto"/>
              <w:contextualSpacing/>
              <w:rPr>
                <w:rFonts w:cstheme="minorHAnsi"/>
                <w:lang w:val="sv-SE"/>
              </w:rPr>
            </w:pPr>
            <w:r w:rsidRPr="0071680B">
              <w:rPr>
                <w:rFonts w:cstheme="minorHAnsi"/>
                <w:lang w:val="sv-SE"/>
              </w:rPr>
              <w:t>Eleven ger exempel på säkra sätt att använda media och känner till risker i anknytning till att använda media.</w:t>
            </w:r>
          </w:p>
          <w:p w14:paraId="4BF78FBE" w14:textId="77777777" w:rsidR="0071680B" w:rsidRPr="0071680B" w:rsidRDefault="0071680B" w:rsidP="00562E95">
            <w:pPr>
              <w:spacing w:line="276" w:lineRule="auto"/>
              <w:contextualSpacing/>
              <w:rPr>
                <w:rFonts w:cstheme="minorHAnsi"/>
                <w:lang w:val="sv-SE"/>
              </w:rPr>
            </w:pPr>
          </w:p>
          <w:p w14:paraId="73524316" w14:textId="77777777" w:rsidR="0071680B" w:rsidRPr="0071680B" w:rsidRDefault="0071680B" w:rsidP="00562E95">
            <w:pPr>
              <w:spacing w:line="276" w:lineRule="auto"/>
              <w:contextualSpacing/>
              <w:rPr>
                <w:rFonts w:cstheme="minorHAnsi"/>
                <w:lang w:val="sv-SE"/>
              </w:rPr>
            </w:pPr>
            <w:r w:rsidRPr="0071680B">
              <w:rPr>
                <w:lang w:val="sv-SE"/>
              </w:rPr>
              <w:t xml:space="preserve">Eleven ger exempel på sätt att använda media som ett medel för att </w:t>
            </w:r>
            <w:r w:rsidRPr="0071680B">
              <w:rPr>
                <w:lang w:val="sv-FI" w:eastAsia="sv-SE" w:bidi="sv-SE"/>
              </w:rPr>
              <w:t>tänka och handla i samhällsfrågor</w:t>
            </w:r>
            <w:r w:rsidRPr="0071680B">
              <w:rPr>
                <w:lang w:val="sv-SE"/>
              </w:rPr>
              <w:t xml:space="preserve">. </w:t>
            </w:r>
          </w:p>
        </w:tc>
        <w:tc>
          <w:tcPr>
            <w:tcW w:w="1928" w:type="dxa"/>
          </w:tcPr>
          <w:p w14:paraId="35E4A5BE" w14:textId="77777777" w:rsidR="0071680B" w:rsidRPr="0071680B" w:rsidRDefault="0071680B" w:rsidP="00562E95">
            <w:pPr>
              <w:spacing w:line="276" w:lineRule="auto"/>
              <w:contextualSpacing/>
              <w:rPr>
                <w:rFonts w:cstheme="minorHAnsi"/>
                <w:b/>
                <w:lang w:val="sv-FI"/>
              </w:rPr>
            </w:pPr>
            <w:r w:rsidRPr="0071680B">
              <w:rPr>
                <w:lang w:val="sv-FI" w:eastAsia="sv-SE" w:bidi="sv-SE"/>
              </w:rPr>
              <w:t xml:space="preserve">Eleven reflekterar över säkerhetsaspekter i anknytning till att använda medier och att använda medier som verktyg för att tänka och handla i samhällsfrågor. </w:t>
            </w:r>
          </w:p>
        </w:tc>
        <w:tc>
          <w:tcPr>
            <w:tcW w:w="1928" w:type="dxa"/>
          </w:tcPr>
          <w:p w14:paraId="1FB74284" w14:textId="77777777" w:rsidR="0071680B" w:rsidRPr="0071680B" w:rsidRDefault="0071680B" w:rsidP="00562E95">
            <w:pPr>
              <w:spacing w:line="276" w:lineRule="auto"/>
              <w:contextualSpacing/>
              <w:rPr>
                <w:rFonts w:cstheme="minorHAnsi"/>
                <w:lang w:val="sv-SE"/>
              </w:rPr>
            </w:pPr>
            <w:r w:rsidRPr="0071680B">
              <w:rPr>
                <w:rFonts w:cstheme="minorHAnsi"/>
                <w:lang w:val="sv-SE"/>
              </w:rPr>
              <w:t xml:space="preserve">Eleven utvärderar olika sätt att använda medier ur </w:t>
            </w:r>
            <w:r w:rsidRPr="00FC16E0">
              <w:rPr>
                <w:rFonts w:cstheme="minorHAnsi"/>
                <w:lang w:val="sv-SE"/>
              </w:rPr>
              <w:t>säkerhetsperspektiv och ur perspektiv att påverka.</w:t>
            </w:r>
            <w:r w:rsidRPr="0071680B">
              <w:rPr>
                <w:rFonts w:cstheme="minorHAnsi"/>
                <w:lang w:val="sv-SE"/>
              </w:rPr>
              <w:t xml:space="preserve">   </w:t>
            </w:r>
          </w:p>
          <w:p w14:paraId="3BC28C5D" w14:textId="476EE463" w:rsidR="0071680B" w:rsidRPr="00A55103" w:rsidRDefault="0071680B" w:rsidP="00562E95">
            <w:pPr>
              <w:spacing w:line="276" w:lineRule="auto"/>
              <w:contextualSpacing/>
              <w:rPr>
                <w:rFonts w:cstheme="minorHAnsi"/>
                <w:lang w:val="sv-SE"/>
              </w:rPr>
            </w:pPr>
          </w:p>
        </w:tc>
      </w:tr>
    </w:tbl>
    <w:p w14:paraId="4FBB2980" w14:textId="77777777" w:rsidR="00CD1A02" w:rsidRPr="00A55103" w:rsidRDefault="00CD1A02" w:rsidP="00562E95">
      <w:pPr>
        <w:spacing w:after="0" w:line="276" w:lineRule="auto"/>
        <w:contextualSpacing/>
        <w:rPr>
          <w:rFonts w:cstheme="minorHAnsi"/>
          <w:lang w:val="sv-SE"/>
        </w:rPr>
      </w:pPr>
    </w:p>
    <w:p w14:paraId="7C0CBF49" w14:textId="77777777" w:rsidR="002A100A" w:rsidRDefault="002A100A" w:rsidP="00562E95">
      <w:pPr>
        <w:contextualSpacing/>
        <w:rPr>
          <w:lang w:val="sv-FI"/>
        </w:rPr>
      </w:pPr>
    </w:p>
    <w:p w14:paraId="636E3112" w14:textId="37D4DC1B" w:rsidR="00C27194" w:rsidRDefault="00C27194" w:rsidP="00562E95">
      <w:pPr>
        <w:contextualSpacing/>
        <w:rPr>
          <w:lang w:val="sv-FI"/>
        </w:rPr>
        <w:sectPr w:rsidR="00C27194" w:rsidSect="00323412">
          <w:footerReference w:type="default" r:id="rId16"/>
          <w:footerReference w:type="first" r:id="rId17"/>
          <w:pgSz w:w="16838" w:h="11906" w:orient="landscape"/>
          <w:pgMar w:top="720" w:right="720" w:bottom="720" w:left="720" w:header="708" w:footer="708" w:gutter="0"/>
          <w:pgNumType w:start="1"/>
          <w:cols w:space="708"/>
          <w:docGrid w:linePitch="360"/>
        </w:sectPr>
      </w:pPr>
    </w:p>
    <w:p w14:paraId="14A7D765" w14:textId="67C749FC" w:rsidR="00BD6ACC" w:rsidRDefault="00BD6ACC" w:rsidP="00562E95">
      <w:pPr>
        <w:contextualSpacing/>
        <w:rPr>
          <w:lang w:val="sv-FI"/>
        </w:rPr>
      </w:pPr>
    </w:p>
    <w:p w14:paraId="54FB7AFB" w14:textId="77777777" w:rsidR="00BE6EB7" w:rsidRPr="00BE6EB7" w:rsidRDefault="00CD1A02" w:rsidP="00562E95">
      <w:pPr>
        <w:keepNext/>
        <w:keepLines/>
        <w:spacing w:after="0"/>
        <w:contextualSpacing/>
        <w:outlineLvl w:val="0"/>
        <w:rPr>
          <w:rFonts w:eastAsiaTheme="majorEastAsia" w:cstheme="majorBidi"/>
          <w:bCs/>
          <w:color w:val="2F5496" w:themeColor="accent1" w:themeShade="BF"/>
          <w:sz w:val="40"/>
          <w:szCs w:val="32"/>
          <w:lang w:val="sv-FI"/>
        </w:rPr>
      </w:pPr>
      <w:bookmarkStart w:id="30" w:name="_Toc124933393"/>
      <w:r w:rsidRPr="00BE6EB7">
        <w:rPr>
          <w:rFonts w:eastAsiaTheme="majorEastAsia" w:cstheme="majorBidi"/>
          <w:bCs/>
          <w:color w:val="2F5496" w:themeColor="accent1" w:themeShade="BF"/>
          <w:sz w:val="40"/>
          <w:szCs w:val="32"/>
          <w:lang w:val="sv-FI"/>
        </w:rPr>
        <w:t>Musi</w:t>
      </w:r>
      <w:r w:rsidR="00911C19" w:rsidRPr="00BE6EB7">
        <w:rPr>
          <w:rFonts w:eastAsiaTheme="majorEastAsia" w:cstheme="majorBidi"/>
          <w:bCs/>
          <w:color w:val="2F5496" w:themeColor="accent1" w:themeShade="BF"/>
          <w:sz w:val="40"/>
          <w:szCs w:val="32"/>
          <w:lang w:val="sv-FI"/>
        </w:rPr>
        <w:t>k</w:t>
      </w:r>
      <w:bookmarkEnd w:id="30"/>
    </w:p>
    <w:p w14:paraId="06FEC567" w14:textId="77777777" w:rsidR="00BE6EB7" w:rsidRDefault="00BE6EB7" w:rsidP="00BE6EB7">
      <w:pPr>
        <w:autoSpaceDE w:val="0"/>
        <w:autoSpaceDN w:val="0"/>
        <w:adjustRightInd w:val="0"/>
        <w:spacing w:after="0"/>
        <w:rPr>
          <w:rFonts w:cs="Calibri"/>
          <w:b/>
          <w:color w:val="000000"/>
          <w:lang w:val="sv-FI" w:eastAsia="sv-SE" w:bidi="sv-SE"/>
        </w:rPr>
      </w:pPr>
    </w:p>
    <w:p w14:paraId="4EA9E322" w14:textId="515A0F03" w:rsidR="00BE6EB7" w:rsidRPr="00BE6EB7" w:rsidRDefault="00BE6EB7" w:rsidP="00BE6EB7">
      <w:pPr>
        <w:autoSpaceDE w:val="0"/>
        <w:autoSpaceDN w:val="0"/>
        <w:adjustRightInd w:val="0"/>
        <w:spacing w:after="0"/>
        <w:rPr>
          <w:rFonts w:cs="Calibri"/>
          <w:b/>
          <w:color w:val="000000"/>
          <w:sz w:val="24"/>
          <w:szCs w:val="24"/>
          <w:lang w:val="sv-FI" w:eastAsia="sv-SE" w:bidi="sv-SE"/>
        </w:rPr>
      </w:pPr>
      <w:r w:rsidRPr="00BE6EB7">
        <w:rPr>
          <w:rFonts w:cs="Calibri"/>
          <w:b/>
          <w:color w:val="000000"/>
          <w:sz w:val="24"/>
          <w:szCs w:val="24"/>
          <w:lang w:val="sv-FI" w:eastAsia="sv-SE" w:bidi="sv-SE"/>
        </w:rPr>
        <w:t xml:space="preserve">Bedömning av elevens lärande och kunnande i musik i årskurs 3–6 </w:t>
      </w:r>
    </w:p>
    <w:p w14:paraId="667B68D0" w14:textId="5719A2C2" w:rsidR="00BE6EB7" w:rsidRPr="00BE6EB7" w:rsidRDefault="00BE6EB7" w:rsidP="00BE6EB7">
      <w:pPr>
        <w:spacing w:before="100" w:beforeAutospacing="1" w:after="98"/>
        <w:rPr>
          <w:rFonts w:ascii="Calibri" w:hAnsi="Calibri" w:cs="Calibri"/>
          <w:shd w:val="clear" w:color="auto" w:fill="FFFFFF"/>
          <w:lang w:val="sv-FI"/>
        </w:rPr>
      </w:pPr>
      <w:bookmarkStart w:id="31" w:name="_Hlk121391607"/>
      <w:r w:rsidRPr="00983CAE">
        <w:rPr>
          <w:rFonts w:ascii="Calibri" w:hAnsi="Calibri" w:cs="Calibri"/>
          <w:shd w:val="clear" w:color="auto" w:fill="FFFFFF"/>
          <w:lang w:val="sv-FI"/>
        </w:rPr>
        <w:t>Bedömningen a</w:t>
      </w:r>
      <w:r w:rsidRPr="00BE6EB7">
        <w:rPr>
          <w:rFonts w:ascii="Calibri" w:hAnsi="Calibri" w:cs="Calibri"/>
          <w:shd w:val="clear" w:color="auto" w:fill="FFFFFF"/>
          <w:lang w:val="sv-FI"/>
        </w:rPr>
        <w:t xml:space="preserve">v lärandet och kunnandet i musik är till sin karaktär handledande och uppmuntrande </w:t>
      </w:r>
      <w:r w:rsidRPr="00BE6EB7">
        <w:rPr>
          <w:rStyle w:val="eop"/>
          <w:rFonts w:ascii="Calibri" w:hAnsi="Calibri" w:cs="Calibri"/>
          <w:lang w:val="sv-FI"/>
        </w:rPr>
        <w:t>och beaktar elevernas individuella framsteg</w:t>
      </w:r>
      <w:r w:rsidRPr="00BE6EB7">
        <w:rPr>
          <w:rFonts w:ascii="Calibri" w:hAnsi="Calibri" w:cs="Calibri"/>
          <w:shd w:val="clear" w:color="auto" w:fill="FFFFFF"/>
          <w:lang w:val="sv-FI"/>
        </w:rPr>
        <w:t xml:space="preserve">. </w:t>
      </w:r>
      <w:bookmarkEnd w:id="31"/>
      <w:r w:rsidRPr="00BE6EB7">
        <w:rPr>
          <w:rFonts w:ascii="Calibri" w:hAnsi="Calibri" w:cs="Calibri"/>
          <w:shd w:val="clear" w:color="auto" w:fill="FFFFFF"/>
          <w:lang w:val="sv-FI"/>
        </w:rPr>
        <w:t xml:space="preserve">I musikundervisningen behöver eleverna vägledande och sporrande respons under studierna, i synnerhet då gemensamma aktiviteter och musikaliska färdigheter övas. Responsen vägleder varje elev att uppfatta musik och musiktermer samt att utveckla sin egen aktivitet som medlem av en grupp i förhållande till den musikaliska helheten. För progressionen i studierna är det centralt att följa med hur elevernas färdigheter utvecklas i synnerhet i gemensamt musicerande, begreppsligt tänkande och förmågan att lära sig.  </w:t>
      </w:r>
    </w:p>
    <w:p w14:paraId="2770EF1F" w14:textId="4905CA33" w:rsidR="00BE6EB7" w:rsidRPr="00BE6EB7" w:rsidRDefault="00BE6EB7" w:rsidP="00BE6EB7">
      <w:pPr>
        <w:spacing w:before="100" w:beforeAutospacing="1" w:after="98"/>
        <w:rPr>
          <w:rStyle w:val="normaltextrun"/>
          <w:rFonts w:ascii="Calibri" w:hAnsi="Calibri" w:cs="Calibri"/>
          <w:shd w:val="clear" w:color="auto" w:fill="FFFFFF"/>
          <w:lang w:val="sv-FI"/>
        </w:rPr>
      </w:pPr>
      <w:r w:rsidRPr="00BE6EB7">
        <w:rPr>
          <w:rFonts w:cs="Calibri"/>
          <w:color w:val="000000"/>
          <w:lang w:val="sv-FI"/>
        </w:rPr>
        <w:t>Läraren ska ge ett verbalt omdöme eller ett siffervitsord i musik genom att bedöma elevernas kunnande i relation till de mål som i den lokala läroplanen fördelats årskursvis i årskurserna 3</w:t>
      </w:r>
      <w:r w:rsidRPr="00BE6EB7">
        <w:rPr>
          <w:rStyle w:val="normaltextrun"/>
          <w:rFonts w:ascii="Calibri" w:hAnsi="Calibri" w:cs="Calibri"/>
          <w:lang w:val="sv-FI"/>
        </w:rPr>
        <w:t>–</w:t>
      </w:r>
      <w:r w:rsidRPr="00BE6EB7">
        <w:rPr>
          <w:rFonts w:cs="Calibri"/>
          <w:color w:val="000000"/>
          <w:lang w:val="sv-FI"/>
        </w:rPr>
        <w:t>6.</w:t>
      </w:r>
      <w:r w:rsidRPr="00BE6EB7">
        <w:rPr>
          <w:rStyle w:val="normaltextrun"/>
          <w:rFonts w:ascii="Calibri" w:hAnsi="Calibri" w:cs="Calibri"/>
          <w:lang w:val="sv-FI"/>
        </w:rPr>
        <w:t xml:space="preserve"> </w:t>
      </w:r>
      <w:r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28619A65" w14:textId="3D4AC86F" w:rsidR="00CD1A02" w:rsidRDefault="00BE6EB7" w:rsidP="00D00C81">
      <w:pPr>
        <w:spacing w:before="100" w:beforeAutospacing="1" w:after="98"/>
        <w:rPr>
          <w:rStyle w:val="eop"/>
          <w:rFonts w:ascii="Calibri" w:hAnsi="Calibri" w:cs="Calibri"/>
          <w:shd w:val="clear" w:color="auto" w:fill="FFFFFF"/>
          <w:lang w:val="sv-FI"/>
        </w:rPr>
      </w:pPr>
      <w:r w:rsidRPr="00BE6EB7">
        <w:rPr>
          <w:rFonts w:cs="Calibri"/>
          <w:color w:val="000000"/>
          <w:lang w:val="sv-FI"/>
        </w:rPr>
        <w:t>För att definiera kunskapsnivån för läsårsbetyget i årskurs 6 ska läraren använda de nationella bedömningskriterierna i musik</w:t>
      </w:r>
      <w:r w:rsidRPr="002C5397">
        <w:rPr>
          <w:rFonts w:cs="Calibri"/>
          <w:color w:val="000000"/>
          <w:lang w:val="sv-FI"/>
        </w:rPr>
        <w:t>.</w:t>
      </w:r>
      <w:r w:rsidRPr="002C5397">
        <w:rPr>
          <w:lang w:val="sv-FI" w:eastAsia="sv-SE"/>
        </w:rPr>
        <w:t xml:space="preserve"> </w:t>
      </w:r>
      <w:r w:rsidRPr="002C5397">
        <w:rPr>
          <w:rStyle w:val="eop"/>
          <w:rFonts w:ascii="Calibri" w:hAnsi="Calibri" w:cs="Calibri"/>
          <w:color w:val="000000"/>
          <w:shd w:val="clear" w:color="auto" w:fill="FFFFFF"/>
          <w:lang w:val="sv-FI"/>
        </w:rPr>
        <w:t xml:space="preserve">Eleven har uppnått målen i </w:t>
      </w:r>
      <w:r w:rsidRPr="002C5397">
        <w:rPr>
          <w:rFonts w:cs="Calibri"/>
          <w:color w:val="000000"/>
          <w:lang w:val="sv-FI"/>
        </w:rPr>
        <w:t>musik</w:t>
      </w:r>
      <w:r w:rsidRPr="002C5397">
        <w:rPr>
          <w:rStyle w:val="eop"/>
          <w:rFonts w:ascii="Calibri" w:hAnsi="Calibri" w:cs="Calibri"/>
          <w:color w:val="000000"/>
          <w:shd w:val="clear" w:color="auto" w:fill="FFFFFF"/>
          <w:lang w:val="sv-FI"/>
        </w:rPr>
        <w:t xml:space="preserve"> för </w:t>
      </w:r>
      <w:r w:rsidR="002C5397" w:rsidRPr="002C5397">
        <w:rPr>
          <w:rStyle w:val="eop"/>
          <w:rFonts w:ascii="Calibri" w:hAnsi="Calibri" w:cs="Calibri"/>
          <w:color w:val="000000"/>
          <w:shd w:val="clear" w:color="auto" w:fill="FFFFFF"/>
          <w:lang w:val="sv-FI"/>
        </w:rPr>
        <w:t xml:space="preserve">årskurs 3–6 som fastställts i grunderna för läroplanen för </w:t>
      </w:r>
      <w:r w:rsidRPr="002C5397">
        <w:rPr>
          <w:rStyle w:val="eop"/>
          <w:rFonts w:ascii="Calibri" w:hAnsi="Calibri" w:cs="Calibri"/>
          <w:color w:val="000000"/>
          <w:shd w:val="clear" w:color="auto" w:fill="FFFFFF"/>
          <w:lang w:val="sv-FI"/>
        </w:rPr>
        <w:t>vitsorden 5, 7, 8 eller 9 då elevens kunnande i huvudsak motsvarar den nivå av kunnande som beskrivs i kunskapskraven för vitsordet i fråga. Helhetsbedömningen av kunnandet för vitsorden 4, 6 och 10 ska bildas utgående från målen för</w:t>
      </w:r>
      <w:r w:rsidR="002C5397" w:rsidRPr="002C5397">
        <w:rPr>
          <w:rStyle w:val="eop"/>
          <w:rFonts w:ascii="Calibri" w:hAnsi="Calibri" w:cs="Calibri"/>
          <w:color w:val="000000"/>
          <w:shd w:val="clear" w:color="auto" w:fill="FFFFFF"/>
          <w:lang w:val="sv-FI"/>
        </w:rPr>
        <w:t xml:space="preserve"> undervisningen i</w:t>
      </w:r>
      <w:r w:rsidRPr="002C5397">
        <w:rPr>
          <w:rStyle w:val="eop"/>
          <w:rFonts w:ascii="Calibri" w:hAnsi="Calibri" w:cs="Calibri"/>
          <w:color w:val="000000"/>
          <w:shd w:val="clear" w:color="auto" w:fill="FFFFFF"/>
          <w:lang w:val="sv-FI"/>
        </w:rPr>
        <w:t xml:space="preserve"> </w:t>
      </w:r>
      <w:r w:rsidRPr="002C5397">
        <w:rPr>
          <w:rFonts w:cs="Calibri"/>
          <w:color w:val="000000"/>
          <w:lang w:val="sv-FI"/>
        </w:rPr>
        <w:t>musik</w:t>
      </w:r>
      <w:r w:rsidRPr="002C5397">
        <w:rPr>
          <w:rStyle w:val="eop"/>
          <w:rFonts w:ascii="Calibri" w:hAnsi="Calibri" w:cs="Calibri"/>
          <w:color w:val="000000"/>
          <w:shd w:val="clear" w:color="auto" w:fill="FFFFFF"/>
          <w:lang w:val="sv-FI"/>
        </w:rPr>
        <w:t xml:space="preserve"> </w:t>
      </w:r>
      <w:r w:rsidR="002C5397" w:rsidRPr="002C5397">
        <w:rPr>
          <w:rStyle w:val="eop"/>
          <w:rFonts w:ascii="Calibri" w:hAnsi="Calibri" w:cs="Calibri"/>
          <w:color w:val="000000"/>
          <w:shd w:val="clear" w:color="auto" w:fill="FFFFFF"/>
          <w:lang w:val="sv-FI"/>
        </w:rPr>
        <w:t xml:space="preserve">för årskurs 3–6 </w:t>
      </w:r>
      <w:r w:rsidRPr="002C5397">
        <w:rPr>
          <w:rStyle w:val="eop"/>
          <w:rFonts w:ascii="Calibri" w:hAnsi="Calibri" w:cs="Calibri"/>
          <w:color w:val="000000"/>
          <w:shd w:val="clear" w:color="auto" w:fill="FFFFFF"/>
          <w:lang w:val="sv-FI"/>
        </w:rPr>
        <w:t>och i relation till ovan nämnda kunskapskrav för läsårsbedömningen.</w:t>
      </w:r>
      <w:r w:rsidRPr="00BE6EB7">
        <w:rPr>
          <w:rStyle w:val="eop"/>
          <w:rFonts w:ascii="Calibri" w:hAnsi="Calibri" w:cs="Calibri"/>
          <w:color w:val="000000"/>
          <w:shd w:val="clear" w:color="auto" w:fill="FFFFFF"/>
          <w:lang w:val="sv-FI"/>
        </w:rPr>
        <w:t xml:space="preserve"> Om eleven uppnår en bättre kunskapsnivå i något mål kan det kompensera en underkänd eller svagare prestation i något annat mål. </w:t>
      </w:r>
      <w:r w:rsidRPr="00577207">
        <w:rPr>
          <w:rStyle w:val="eop"/>
          <w:rFonts w:ascii="Calibri" w:hAnsi="Calibri" w:cs="Calibri"/>
          <w:shd w:val="clear" w:color="auto" w:fill="FFFFFF"/>
          <w:lang w:val="sv-FI"/>
        </w:rPr>
        <w:t>I beskrivningarna av kunskapskraven</w:t>
      </w:r>
      <w:r w:rsidR="00D00C81" w:rsidRPr="00577207">
        <w:rPr>
          <w:rStyle w:val="eop"/>
          <w:rFonts w:ascii="Calibri" w:hAnsi="Calibri" w:cs="Calibri"/>
          <w:shd w:val="clear" w:color="auto" w:fill="FFFFFF"/>
          <w:lang w:val="sv-FI"/>
        </w:rPr>
        <w:t xml:space="preserve"> för läsårsbedömningen i musik i årskurs 6</w:t>
      </w:r>
      <w:r w:rsidRPr="00577207">
        <w:rPr>
          <w:rStyle w:val="eop"/>
          <w:rFonts w:ascii="Calibri" w:hAnsi="Calibri" w:cs="Calibri"/>
          <w:shd w:val="clear" w:color="auto" w:fill="FFFFFF"/>
          <w:lang w:val="sv-FI"/>
        </w:rPr>
        <w:t xml:space="preserve"> omfattar beskrivningen av de högre vitsorden även kunnandet för de lägre vitsorden.</w:t>
      </w:r>
    </w:p>
    <w:p w14:paraId="38BFD770" w14:textId="77777777" w:rsidR="005D34C1" w:rsidRPr="000D079B" w:rsidRDefault="005D34C1" w:rsidP="00562E95">
      <w:pPr>
        <w:contextualSpacing/>
        <w:rPr>
          <w:lang w:val="sv-F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8"/>
        <w:gridCol w:w="1928"/>
        <w:gridCol w:w="1928"/>
        <w:gridCol w:w="1928"/>
        <w:gridCol w:w="1928"/>
        <w:gridCol w:w="1928"/>
        <w:gridCol w:w="1928"/>
        <w:gridCol w:w="1928"/>
      </w:tblGrid>
      <w:tr w:rsidR="005D34C1" w:rsidRPr="005D34C1" w14:paraId="3B52D66C" w14:textId="77777777" w:rsidTr="00F7384E">
        <w:trPr>
          <w:trHeight w:val="283"/>
          <w:tblHeader/>
        </w:trPr>
        <w:tc>
          <w:tcPr>
            <w:tcW w:w="1928" w:type="dxa"/>
            <w:shd w:val="clear" w:color="auto" w:fill="B4C6E7"/>
          </w:tcPr>
          <w:p w14:paraId="01EDB5CF" w14:textId="77777777" w:rsidR="005D34C1" w:rsidRPr="00C7205F" w:rsidRDefault="005D34C1" w:rsidP="00562E95">
            <w:pPr>
              <w:spacing w:after="0" w:line="276" w:lineRule="auto"/>
              <w:contextualSpacing/>
              <w:rPr>
                <w:rFonts w:eastAsia="Calibri" w:cstheme="minorHAnsi"/>
                <w:b/>
                <w:lang w:eastAsia="fi-FI"/>
              </w:rPr>
            </w:pPr>
            <w:r w:rsidRPr="00C7205F">
              <w:rPr>
                <w:rFonts w:eastAsia="Calibri" w:cstheme="minorHAnsi"/>
                <w:b/>
                <w:bCs/>
                <w:lang w:val="sv-FI" w:eastAsia="fi-FI"/>
              </w:rPr>
              <w:t>Mål för undervisningen</w:t>
            </w:r>
          </w:p>
          <w:p w14:paraId="17648837" w14:textId="77777777" w:rsidR="005D34C1" w:rsidRPr="00C7205F" w:rsidRDefault="005D34C1" w:rsidP="00562E95">
            <w:pPr>
              <w:spacing w:after="0" w:line="276" w:lineRule="auto"/>
              <w:contextualSpacing/>
              <w:rPr>
                <w:rFonts w:eastAsia="Calibri" w:cstheme="minorHAnsi"/>
                <w:b/>
                <w:lang w:eastAsia="fi-FI"/>
              </w:rPr>
            </w:pPr>
          </w:p>
        </w:tc>
        <w:tc>
          <w:tcPr>
            <w:tcW w:w="1928" w:type="dxa"/>
            <w:shd w:val="clear" w:color="auto" w:fill="B4C6E7"/>
          </w:tcPr>
          <w:p w14:paraId="06CA5A70" w14:textId="77777777" w:rsidR="005D34C1" w:rsidRPr="00C7205F" w:rsidRDefault="005D34C1" w:rsidP="00562E95">
            <w:pPr>
              <w:spacing w:after="0" w:line="276" w:lineRule="auto"/>
              <w:contextualSpacing/>
              <w:rPr>
                <w:rFonts w:eastAsia="Calibri" w:cstheme="minorHAnsi"/>
                <w:b/>
                <w:lang w:eastAsia="fi-FI"/>
              </w:rPr>
            </w:pPr>
            <w:r w:rsidRPr="00C7205F">
              <w:rPr>
                <w:rFonts w:eastAsia="Calibri" w:cstheme="minorHAnsi"/>
                <w:b/>
                <w:bCs/>
                <w:lang w:val="sv-FI" w:eastAsia="fi-FI"/>
              </w:rPr>
              <w:t>Innehåll</w:t>
            </w:r>
          </w:p>
        </w:tc>
        <w:tc>
          <w:tcPr>
            <w:tcW w:w="1928" w:type="dxa"/>
            <w:shd w:val="clear" w:color="auto" w:fill="B4C6E7"/>
          </w:tcPr>
          <w:p w14:paraId="1BFC2480"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Mål för lärandet som härletts ur målen för undervisningen</w:t>
            </w:r>
          </w:p>
        </w:tc>
        <w:tc>
          <w:tcPr>
            <w:tcW w:w="1928" w:type="dxa"/>
            <w:shd w:val="clear" w:color="auto" w:fill="B4C6E7"/>
          </w:tcPr>
          <w:p w14:paraId="3311039D"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 xml:space="preserve">Föremål för bedömningen </w:t>
            </w:r>
          </w:p>
        </w:tc>
        <w:tc>
          <w:tcPr>
            <w:tcW w:w="1928" w:type="dxa"/>
            <w:shd w:val="clear" w:color="auto" w:fill="B4C6E7"/>
          </w:tcPr>
          <w:p w14:paraId="2EC471F5"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Kunskapskrav för vitsordet 5</w:t>
            </w:r>
          </w:p>
        </w:tc>
        <w:tc>
          <w:tcPr>
            <w:tcW w:w="1928" w:type="dxa"/>
            <w:shd w:val="clear" w:color="auto" w:fill="B4C6E7"/>
          </w:tcPr>
          <w:p w14:paraId="41548844"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Kunskapskrav för vitsordet 7</w:t>
            </w:r>
          </w:p>
        </w:tc>
        <w:tc>
          <w:tcPr>
            <w:tcW w:w="1928" w:type="dxa"/>
            <w:shd w:val="clear" w:color="auto" w:fill="B4C6E7"/>
          </w:tcPr>
          <w:p w14:paraId="62FC5E62"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Kunskapskrav för vitsordet 8</w:t>
            </w:r>
          </w:p>
        </w:tc>
        <w:tc>
          <w:tcPr>
            <w:tcW w:w="1928" w:type="dxa"/>
            <w:shd w:val="clear" w:color="auto" w:fill="B4C6E7"/>
          </w:tcPr>
          <w:p w14:paraId="06BDD2F6" w14:textId="77777777" w:rsidR="005D34C1" w:rsidRPr="00C7205F" w:rsidRDefault="005D34C1" w:rsidP="00562E95">
            <w:pPr>
              <w:spacing w:after="0" w:line="276" w:lineRule="auto"/>
              <w:contextualSpacing/>
              <w:rPr>
                <w:rFonts w:eastAsia="Calibri" w:cstheme="minorHAnsi"/>
                <w:b/>
                <w:lang w:val="sv-FI" w:eastAsia="fi-FI"/>
              </w:rPr>
            </w:pPr>
            <w:r w:rsidRPr="00C7205F">
              <w:rPr>
                <w:rFonts w:eastAsia="Calibri" w:cstheme="minorHAnsi"/>
                <w:b/>
                <w:bCs/>
                <w:lang w:val="sv-FI" w:eastAsia="fi-FI"/>
              </w:rPr>
              <w:t>Kunskapskrav för vitsordet 9</w:t>
            </w:r>
          </w:p>
        </w:tc>
      </w:tr>
      <w:tr w:rsidR="00B53724" w:rsidRPr="00613860" w14:paraId="58F9DD25" w14:textId="77777777" w:rsidTr="00591CE6">
        <w:trPr>
          <w:trHeight w:val="283"/>
        </w:trPr>
        <w:tc>
          <w:tcPr>
            <w:tcW w:w="15424" w:type="dxa"/>
            <w:gridSpan w:val="8"/>
            <w:shd w:val="clear" w:color="auto" w:fill="D9E2F3" w:themeFill="accent1" w:themeFillTint="33"/>
          </w:tcPr>
          <w:p w14:paraId="2D596163" w14:textId="4D77D86B" w:rsidR="00B53724" w:rsidRPr="005D34C1" w:rsidRDefault="00B53724" w:rsidP="00B53724">
            <w:pPr>
              <w:spacing w:after="0" w:line="276" w:lineRule="auto"/>
              <w:contextualSpacing/>
              <w:rPr>
                <w:rFonts w:eastAsia="Calibri" w:cstheme="minorHAnsi"/>
                <w:lang w:val="sv-FI" w:eastAsia="fi-FI"/>
              </w:rPr>
            </w:pPr>
            <w:r w:rsidRPr="005D34C1">
              <w:rPr>
                <w:rFonts w:eastAsia="Calibri" w:cstheme="minorHAnsi"/>
                <w:b/>
                <w:bCs/>
                <w:lang w:val="sv-FI" w:eastAsia="fi-FI"/>
              </w:rPr>
              <w:t>Delaktighet</w:t>
            </w:r>
          </w:p>
        </w:tc>
      </w:tr>
      <w:tr w:rsidR="005D34C1" w:rsidRPr="00F57A97" w14:paraId="0507CAC2" w14:textId="77777777" w:rsidTr="00B53724">
        <w:trPr>
          <w:trHeight w:val="283"/>
        </w:trPr>
        <w:tc>
          <w:tcPr>
            <w:tcW w:w="1928" w:type="dxa"/>
          </w:tcPr>
          <w:p w14:paraId="7735C601"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M1 uppmuntra eleven att delta i gemensamt musicerande och att medverka till att skapa en positiv sammanhållning i sin grupp</w:t>
            </w:r>
          </w:p>
        </w:tc>
        <w:tc>
          <w:tcPr>
            <w:tcW w:w="1928" w:type="dxa"/>
          </w:tcPr>
          <w:p w14:paraId="64F9FE03"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tcPr>
          <w:p w14:paraId="6592976C"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lär sig att agera som en medlem i musikaliska grupper.</w:t>
            </w:r>
          </w:p>
        </w:tc>
        <w:tc>
          <w:tcPr>
            <w:tcW w:w="1928" w:type="dxa"/>
          </w:tcPr>
          <w:p w14:paraId="43C7FE60" w14:textId="77777777" w:rsidR="005D34C1" w:rsidRPr="00793283" w:rsidRDefault="005D34C1" w:rsidP="00562E95">
            <w:pPr>
              <w:spacing w:after="0" w:line="276" w:lineRule="auto"/>
              <w:contextualSpacing/>
              <w:rPr>
                <w:rFonts w:eastAsia="Calibri" w:cstheme="minorHAnsi"/>
                <w:lang w:val="sv-FI" w:eastAsia="fi-FI"/>
              </w:rPr>
            </w:pPr>
            <w:r w:rsidRPr="00793283">
              <w:rPr>
                <w:rFonts w:eastAsia="Calibri" w:cstheme="minorHAnsi"/>
                <w:lang w:val="sv-FI" w:eastAsia="fi-FI"/>
              </w:rPr>
              <w:t>Förmåga att agera som en medlem i en musikalisk grupp</w:t>
            </w:r>
          </w:p>
        </w:tc>
        <w:tc>
          <w:tcPr>
            <w:tcW w:w="1928" w:type="dxa"/>
          </w:tcPr>
          <w:p w14:paraId="6A76712E" w14:textId="5ABBADE7" w:rsidR="005D34C1" w:rsidRPr="005D34C1" w:rsidRDefault="00EA6FC5" w:rsidP="00562E95">
            <w:pPr>
              <w:spacing w:after="0" w:line="276" w:lineRule="auto"/>
              <w:contextualSpacing/>
              <w:rPr>
                <w:rFonts w:eastAsia="Calibri" w:cstheme="minorHAnsi"/>
                <w:lang w:val="sv-FI" w:eastAsia="fi-FI"/>
              </w:rPr>
            </w:pPr>
            <w:r>
              <w:rPr>
                <w:lang w:val="sv-FI"/>
              </w:rPr>
              <w:t xml:space="preserve">Eleven deltar </w:t>
            </w:r>
            <w:r w:rsidR="002222A4" w:rsidRPr="002222A4">
              <w:rPr>
                <w:lang w:val="sv-FI"/>
              </w:rPr>
              <w:t>under</w:t>
            </w:r>
            <w:r w:rsidR="002222A4">
              <w:rPr>
                <w:color w:val="FF0000"/>
                <w:lang w:val="sv-FI"/>
              </w:rPr>
              <w:t xml:space="preserve"> </w:t>
            </w:r>
            <w:r w:rsidR="002222A4" w:rsidRPr="00163DAC">
              <w:rPr>
                <w:lang w:val="sv-SE"/>
              </w:rPr>
              <w:t xml:space="preserve">individuell </w:t>
            </w:r>
            <w:r w:rsidR="002222A4" w:rsidRPr="00D42A07">
              <w:rPr>
                <w:lang w:val="sv-FI"/>
              </w:rPr>
              <w:t>handledning</w:t>
            </w:r>
            <w:r w:rsidR="002222A4">
              <w:rPr>
                <w:lang w:val="sv-FI"/>
              </w:rPr>
              <w:t xml:space="preserve"> </w:t>
            </w:r>
            <w:r>
              <w:rPr>
                <w:lang w:val="sv-FI"/>
              </w:rPr>
              <w:t xml:space="preserve">i verksamheten i en </w:t>
            </w:r>
            <w:r w:rsidRPr="00D42A07">
              <w:rPr>
                <w:lang w:val="sv-FI"/>
              </w:rPr>
              <w:t>musicerande grupp.</w:t>
            </w:r>
          </w:p>
        </w:tc>
        <w:tc>
          <w:tcPr>
            <w:tcW w:w="1928" w:type="dxa"/>
          </w:tcPr>
          <w:p w14:paraId="5CE0D66A"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deltar i musicerande som en medlem i en grupp.</w:t>
            </w:r>
          </w:p>
        </w:tc>
        <w:tc>
          <w:tcPr>
            <w:tcW w:w="1928" w:type="dxa"/>
          </w:tcPr>
          <w:p w14:paraId="388E7F25"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deltar i gemensamt musicerande och tar hänsyn till gruppens övriga medlemmar.</w:t>
            </w:r>
          </w:p>
        </w:tc>
        <w:tc>
          <w:tcPr>
            <w:tcW w:w="1928" w:type="dxa"/>
          </w:tcPr>
          <w:p w14:paraId="4DB071BA"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deltar i gemensamt musicerande </w:t>
            </w:r>
            <w:sdt>
              <w:sdtPr>
                <w:rPr>
                  <w:rFonts w:eastAsia="Calibri" w:cstheme="minorHAnsi"/>
                  <w:lang w:eastAsia="fi-FI"/>
                </w:rPr>
                <w:tag w:val="goog_rdk_0"/>
                <w:id w:val="-1911695351"/>
              </w:sdtPr>
              <w:sdtEndPr/>
              <w:sdtContent/>
            </w:sdt>
            <w:sdt>
              <w:sdtPr>
                <w:rPr>
                  <w:rFonts w:eastAsia="Calibri" w:cstheme="minorHAnsi"/>
                  <w:lang w:eastAsia="fi-FI"/>
                </w:rPr>
                <w:tag w:val="goog_rdk_1"/>
                <w:id w:val="1160589429"/>
              </w:sdtPr>
              <w:sdtEndPr/>
              <w:sdtContent/>
            </w:sdt>
            <w:r w:rsidRPr="005D34C1">
              <w:rPr>
                <w:rFonts w:eastAsia="Calibri" w:cstheme="minorHAnsi"/>
                <w:lang w:val="sv-FI" w:eastAsia="fi-FI"/>
              </w:rPr>
              <w:t>på ett konstruktivt sätt, tar hand om sin egen del och uppmuntrar och hjälper andra.</w:t>
            </w:r>
          </w:p>
        </w:tc>
      </w:tr>
      <w:tr w:rsidR="00B53724" w:rsidRPr="00F57A97" w14:paraId="44CDBEBC" w14:textId="77777777" w:rsidTr="00591CE6">
        <w:trPr>
          <w:trHeight w:val="283"/>
        </w:trPr>
        <w:tc>
          <w:tcPr>
            <w:tcW w:w="15424" w:type="dxa"/>
            <w:gridSpan w:val="8"/>
            <w:shd w:val="clear" w:color="auto" w:fill="D9E2F3" w:themeFill="accent1" w:themeFillTint="33"/>
          </w:tcPr>
          <w:p w14:paraId="0919FB63" w14:textId="0914FDAE" w:rsidR="00B53724" w:rsidRPr="00B53724" w:rsidRDefault="00B53724" w:rsidP="00B53724">
            <w:pPr>
              <w:spacing w:after="0" w:line="276" w:lineRule="auto"/>
              <w:contextualSpacing/>
              <w:rPr>
                <w:rFonts w:eastAsia="Calibri" w:cstheme="minorHAnsi"/>
                <w:lang w:val="sv-SE" w:eastAsia="fi-FI"/>
              </w:rPr>
            </w:pPr>
            <w:r w:rsidRPr="005D34C1">
              <w:rPr>
                <w:rFonts w:eastAsia="Calibri" w:cstheme="minorHAnsi"/>
                <w:b/>
                <w:bCs/>
                <w:lang w:val="sv-FI" w:eastAsia="fi-FI"/>
              </w:rPr>
              <w:t>Musikaliska kunskaper och färdigheter, kreativt skapande</w:t>
            </w:r>
          </w:p>
        </w:tc>
      </w:tr>
      <w:tr w:rsidR="005D34C1" w:rsidRPr="00F57A97" w14:paraId="28EBCBED" w14:textId="77777777" w:rsidTr="009E46B4">
        <w:trPr>
          <w:trHeight w:val="283"/>
        </w:trPr>
        <w:tc>
          <w:tcPr>
            <w:tcW w:w="1928" w:type="dxa"/>
            <w:shd w:val="clear" w:color="auto" w:fill="F2F2F2" w:themeFill="background1" w:themeFillShade="F2"/>
          </w:tcPr>
          <w:p w14:paraId="362B4F6A" w14:textId="77777777" w:rsidR="005D34C1" w:rsidRPr="005D34C1" w:rsidRDefault="005D34C1" w:rsidP="00562E95">
            <w:pPr>
              <w:spacing w:after="0" w:line="276" w:lineRule="auto"/>
              <w:contextualSpacing/>
              <w:rPr>
                <w:rFonts w:eastAsia="Calibri" w:cstheme="minorHAnsi"/>
                <w:shd w:val="clear" w:color="auto" w:fill="F4CCCC"/>
                <w:lang w:val="sv-FI" w:eastAsia="fi-FI"/>
              </w:rPr>
            </w:pPr>
            <w:r w:rsidRPr="005D34C1">
              <w:rPr>
                <w:rFonts w:eastAsia="Calibri" w:cstheme="minorHAnsi"/>
                <w:lang w:val="sv-FI" w:eastAsia="fi-FI"/>
              </w:rPr>
              <w:t xml:space="preserve">M2 handleda eleven till en naturlig röstanvändning och sång samt att utveckla sina färdigheter att spela i grupp genom att använda kroppen, </w:t>
            </w:r>
          </w:p>
          <w:p w14:paraId="369254D3"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rytm-, melodi- och ackordinstrument</w:t>
            </w:r>
          </w:p>
        </w:tc>
        <w:tc>
          <w:tcPr>
            <w:tcW w:w="1928" w:type="dxa"/>
            <w:shd w:val="clear" w:color="auto" w:fill="F2F2F2" w:themeFill="background1" w:themeFillShade="F2"/>
          </w:tcPr>
          <w:p w14:paraId="26CCE8C9"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shd w:val="clear" w:color="auto" w:fill="F2F2F2" w:themeFill="background1" w:themeFillShade="F2"/>
          </w:tcPr>
          <w:p w14:paraId="1E0B4176"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utvecklar sina röstanvändnings- och sångfärdigheter samt</w:t>
            </w:r>
          </w:p>
          <w:p w14:paraId="30DB088F"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sina färdigheter att spela i grupp genom att använda kroppen, </w:t>
            </w:r>
          </w:p>
          <w:p w14:paraId="5DE434BB"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rytm-, melodi- och ackordinstrument</w:t>
            </w:r>
          </w:p>
          <w:p w14:paraId="16C7E186" w14:textId="77777777" w:rsidR="005D34C1" w:rsidRPr="005D34C1" w:rsidRDefault="005D34C1" w:rsidP="00562E95">
            <w:pPr>
              <w:spacing w:after="0" w:line="276" w:lineRule="auto"/>
              <w:contextualSpacing/>
              <w:rPr>
                <w:rFonts w:eastAsia="Calibri" w:cstheme="minorHAnsi"/>
                <w:lang w:eastAsia="fi-FI"/>
              </w:rPr>
            </w:pPr>
          </w:p>
          <w:p w14:paraId="0D238143" w14:textId="77777777" w:rsidR="005D34C1" w:rsidRPr="005D34C1" w:rsidRDefault="005D34C1" w:rsidP="00562E95">
            <w:pPr>
              <w:spacing w:after="0" w:line="276" w:lineRule="auto"/>
              <w:contextualSpacing/>
              <w:rPr>
                <w:rFonts w:eastAsia="Calibri" w:cstheme="minorHAnsi"/>
                <w:lang w:eastAsia="fi-FI"/>
              </w:rPr>
            </w:pPr>
          </w:p>
        </w:tc>
        <w:tc>
          <w:tcPr>
            <w:tcW w:w="1928" w:type="dxa"/>
            <w:shd w:val="clear" w:color="auto" w:fill="F2F2F2" w:themeFill="background1" w:themeFillShade="F2"/>
          </w:tcPr>
          <w:p w14:paraId="2622A7EE" w14:textId="77777777" w:rsidR="005D34C1" w:rsidRPr="008B5B6A" w:rsidRDefault="005D34C1" w:rsidP="00562E95">
            <w:pPr>
              <w:spacing w:after="0" w:line="276" w:lineRule="auto"/>
              <w:contextualSpacing/>
              <w:rPr>
                <w:rFonts w:eastAsia="Calibri" w:cstheme="minorHAnsi"/>
                <w:lang w:val="sv-FI" w:eastAsia="fi-FI"/>
              </w:rPr>
            </w:pPr>
            <w:r w:rsidRPr="008B5B6A">
              <w:rPr>
                <w:rFonts w:eastAsia="Calibri" w:cstheme="minorHAnsi"/>
                <w:lang w:val="sv-FI" w:eastAsia="fi-FI"/>
              </w:rPr>
              <w:t>Röstanvändning, sång och förmåga att spela som en del av en grupp</w:t>
            </w:r>
          </w:p>
        </w:tc>
        <w:tc>
          <w:tcPr>
            <w:tcW w:w="1928" w:type="dxa"/>
            <w:shd w:val="clear" w:color="auto" w:fill="F2F2F2" w:themeFill="background1" w:themeFillShade="F2"/>
          </w:tcPr>
          <w:p w14:paraId="1A911EF8" w14:textId="7FB99214" w:rsidR="005D34C1" w:rsidRPr="008B5B6A" w:rsidRDefault="00EA6FC5" w:rsidP="00562E95">
            <w:pPr>
              <w:spacing w:after="0" w:line="276" w:lineRule="auto"/>
              <w:contextualSpacing/>
              <w:rPr>
                <w:rFonts w:eastAsia="Calibri" w:cstheme="minorHAnsi"/>
                <w:lang w:val="sv-FI" w:eastAsia="fi-FI"/>
              </w:rPr>
            </w:pPr>
            <w:r>
              <w:rPr>
                <w:lang w:val="sv-FI"/>
              </w:rPr>
              <w:t xml:space="preserve">Eleven prövar </w:t>
            </w:r>
            <w:r w:rsidR="002222A4" w:rsidRPr="002222A4">
              <w:rPr>
                <w:lang w:val="sv-FI"/>
              </w:rPr>
              <w:t>under</w:t>
            </w:r>
            <w:r w:rsidR="002222A4">
              <w:rPr>
                <w:color w:val="FF0000"/>
                <w:lang w:val="sv-FI"/>
              </w:rPr>
              <w:t xml:space="preserve"> </w:t>
            </w:r>
            <w:r w:rsidR="002222A4" w:rsidRPr="002E55F9">
              <w:rPr>
                <w:lang w:val="sv-FI"/>
              </w:rPr>
              <w:t xml:space="preserve">individuell </w:t>
            </w:r>
            <w:r w:rsidR="002222A4" w:rsidRPr="00D42A07">
              <w:rPr>
                <w:lang w:val="sv-FI"/>
              </w:rPr>
              <w:t>handledning</w:t>
            </w:r>
            <w:r w:rsidR="002222A4">
              <w:rPr>
                <w:lang w:val="sv-FI"/>
              </w:rPr>
              <w:t xml:space="preserve"> </w:t>
            </w:r>
            <w:r>
              <w:rPr>
                <w:lang w:val="sv-FI"/>
              </w:rPr>
              <w:t xml:space="preserve">på </w:t>
            </w:r>
            <w:sdt>
              <w:sdtPr>
                <w:tag w:val="goog_rdk_2"/>
                <w:id w:val="-1060715790"/>
              </w:sdtPr>
              <w:sdtEndPr/>
              <w:sdtContent/>
            </w:sdt>
            <w:r>
              <w:rPr>
                <w:lang w:val="sv-FI"/>
              </w:rPr>
              <w:t>möjligheter</w:t>
            </w:r>
            <w:sdt>
              <w:sdtPr>
                <w:tag w:val="goog_rdk_3"/>
                <w:id w:val="1551733129"/>
              </w:sdtPr>
              <w:sdtEndPr/>
              <w:sdtContent/>
            </w:sdt>
            <w:r>
              <w:rPr>
                <w:lang w:val="sv-FI"/>
              </w:rPr>
              <w:t xml:space="preserve"> för röstanvändning och musicerande</w:t>
            </w:r>
            <w:r w:rsidRPr="002222A4">
              <w:rPr>
                <w:lang w:val="sv-FI"/>
              </w:rPr>
              <w:t>.</w:t>
            </w:r>
          </w:p>
        </w:tc>
        <w:tc>
          <w:tcPr>
            <w:tcW w:w="1928" w:type="dxa"/>
            <w:shd w:val="clear" w:color="auto" w:fill="F2F2F2" w:themeFill="background1" w:themeFillShade="F2"/>
          </w:tcPr>
          <w:p w14:paraId="4C5DCAD6" w14:textId="66D1847F" w:rsidR="005D34C1" w:rsidRPr="002222A4" w:rsidRDefault="00EA6FC5" w:rsidP="00562E95">
            <w:pPr>
              <w:spacing w:after="0" w:line="276" w:lineRule="auto"/>
              <w:contextualSpacing/>
              <w:rPr>
                <w:rFonts w:eastAsia="Calibri" w:cstheme="minorHAnsi"/>
                <w:lang w:val="sv-FI" w:eastAsia="fi-FI"/>
              </w:rPr>
            </w:pPr>
            <w:r w:rsidRPr="002222A4">
              <w:rPr>
                <w:lang w:val="sv-FI"/>
              </w:rPr>
              <w:t>Eleven övar på röstanvändning och deltar i allsång. Eleven använder kroppen och spelar rytm-, melodi- och ackordinstrument som del av en grupp.</w:t>
            </w:r>
          </w:p>
        </w:tc>
        <w:tc>
          <w:tcPr>
            <w:tcW w:w="1928" w:type="dxa"/>
            <w:shd w:val="clear" w:color="auto" w:fill="F2F2F2" w:themeFill="background1" w:themeFillShade="F2"/>
          </w:tcPr>
          <w:p w14:paraId="199B6FEE" w14:textId="4DA00E09" w:rsidR="00EA6FC5" w:rsidRPr="002222A4" w:rsidRDefault="00EA6FC5" w:rsidP="00562E95">
            <w:pPr>
              <w:spacing w:after="0" w:line="276" w:lineRule="auto"/>
              <w:contextualSpacing/>
              <w:rPr>
                <w:rFonts w:eastAsia="Calibri" w:cstheme="minorHAnsi"/>
                <w:lang w:val="sv-FI" w:eastAsia="fi-FI"/>
              </w:rPr>
            </w:pPr>
            <w:r w:rsidRPr="002222A4">
              <w:rPr>
                <w:lang w:val="sv-FI"/>
              </w:rPr>
              <w:t>Eleven övar på röstanvändning, användning av kroppen samt på att spela rytm-, melodi- och ackordinstrument.</w:t>
            </w:r>
            <w:r w:rsidRPr="002222A4">
              <w:rPr>
                <w:lang w:val="sv-FI"/>
              </w:rPr>
              <w:br/>
            </w:r>
          </w:p>
          <w:p w14:paraId="5E0C811E" w14:textId="7B4985B9" w:rsidR="005D34C1" w:rsidRPr="002222A4" w:rsidRDefault="005D34C1" w:rsidP="005F322C">
            <w:pPr>
              <w:spacing w:after="0" w:line="276" w:lineRule="auto"/>
              <w:contextualSpacing/>
              <w:rPr>
                <w:rFonts w:eastAsia="Calibri" w:cstheme="minorHAnsi"/>
                <w:lang w:val="sv-FI" w:eastAsia="fi-FI"/>
              </w:rPr>
            </w:pPr>
            <w:r w:rsidRPr="002222A4">
              <w:rPr>
                <w:rFonts w:eastAsia="Calibri" w:cstheme="minorHAnsi"/>
                <w:lang w:val="sv-FI" w:eastAsia="fi-FI"/>
              </w:rPr>
              <w:t xml:space="preserve">Eleven deltar i allsång och gemensamt musicerande, och strävar efter att göra sin del till en del av den musikaliska helheten. </w:t>
            </w:r>
          </w:p>
        </w:tc>
        <w:tc>
          <w:tcPr>
            <w:tcW w:w="1928" w:type="dxa"/>
            <w:shd w:val="clear" w:color="auto" w:fill="F2F2F2" w:themeFill="background1" w:themeFillShade="F2"/>
          </w:tcPr>
          <w:p w14:paraId="59C49518" w14:textId="0F42C57D" w:rsidR="005D34C1" w:rsidRPr="005D34C1" w:rsidRDefault="00216A6E" w:rsidP="00562E95">
            <w:pPr>
              <w:spacing w:after="0" w:line="276" w:lineRule="auto"/>
              <w:contextualSpacing/>
              <w:rPr>
                <w:rFonts w:eastAsia="Calibri" w:cstheme="minorHAnsi"/>
                <w:lang w:val="sv-FI" w:eastAsia="fi-FI"/>
              </w:rPr>
            </w:pPr>
            <w:sdt>
              <w:sdtPr>
                <w:rPr>
                  <w:rFonts w:eastAsia="Calibri" w:cstheme="minorHAnsi"/>
                  <w:lang w:eastAsia="fi-FI"/>
                </w:rPr>
                <w:tag w:val="goog_rdk_4"/>
                <w:id w:val="-1867824231"/>
              </w:sdtPr>
              <w:sdtEndPr/>
              <w:sdtContent/>
            </w:sdt>
            <w:sdt>
              <w:sdtPr>
                <w:rPr>
                  <w:rFonts w:eastAsia="Calibri" w:cstheme="minorHAnsi"/>
                  <w:lang w:eastAsia="fi-FI"/>
                </w:rPr>
                <w:tag w:val="goog_rdk_5"/>
                <w:id w:val="-2021393370"/>
              </w:sdtPr>
              <w:sdtEndPr/>
              <w:sdtContent/>
            </w:sdt>
            <w:r w:rsidR="005D34C1" w:rsidRPr="005D34C1">
              <w:rPr>
                <w:rFonts w:eastAsia="Calibri" w:cstheme="minorHAnsi"/>
                <w:lang w:val="sv-FI" w:eastAsia="fi-FI"/>
              </w:rPr>
              <w:t>Eleven utvecklar sin röstanvändning och sina färdigheter i användning av kroppen, rytm-, melodi- och ackordinstrument samt deltar smidigt i gemensam sång och gemensamt musicerande.</w:t>
            </w:r>
          </w:p>
          <w:p w14:paraId="6598907C" w14:textId="77777777" w:rsidR="005D34C1" w:rsidRPr="005D34C1" w:rsidRDefault="005D34C1" w:rsidP="00562E95">
            <w:pPr>
              <w:spacing w:after="0" w:line="276" w:lineRule="auto"/>
              <w:contextualSpacing/>
              <w:rPr>
                <w:rFonts w:eastAsia="Calibri" w:cstheme="minorHAnsi"/>
                <w:lang w:val="sv-FI" w:eastAsia="fi-FI"/>
              </w:rPr>
            </w:pPr>
          </w:p>
        </w:tc>
      </w:tr>
      <w:tr w:rsidR="005D34C1" w:rsidRPr="00F57A97" w14:paraId="1C152317" w14:textId="77777777" w:rsidTr="00B53724">
        <w:trPr>
          <w:trHeight w:val="283"/>
        </w:trPr>
        <w:tc>
          <w:tcPr>
            <w:tcW w:w="1928" w:type="dxa"/>
          </w:tcPr>
          <w:p w14:paraId="78FB05A1"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M3 uppmuntra eleven att kroppsligt uttrycka musik, bilder, berättelser och känslor genom rörelse</w:t>
            </w:r>
          </w:p>
          <w:p w14:paraId="5113FD14" w14:textId="77777777" w:rsidR="005D34C1" w:rsidRPr="005D34C1" w:rsidRDefault="005D34C1" w:rsidP="00562E95">
            <w:pPr>
              <w:spacing w:after="0" w:line="276" w:lineRule="auto"/>
              <w:contextualSpacing/>
              <w:rPr>
                <w:rFonts w:eastAsia="Calibri" w:cstheme="minorHAnsi"/>
                <w:lang w:val="sv-FI" w:eastAsia="fi-FI"/>
              </w:rPr>
            </w:pPr>
          </w:p>
        </w:tc>
        <w:tc>
          <w:tcPr>
            <w:tcW w:w="1928" w:type="dxa"/>
          </w:tcPr>
          <w:p w14:paraId="06E0D165"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tcPr>
          <w:p w14:paraId="79CDBD18" w14:textId="77777777" w:rsidR="005D34C1" w:rsidRPr="008B5B6A" w:rsidRDefault="005D34C1" w:rsidP="00562E95">
            <w:pPr>
              <w:spacing w:after="0" w:line="276" w:lineRule="auto"/>
              <w:contextualSpacing/>
              <w:rPr>
                <w:rFonts w:eastAsia="Calibri" w:cstheme="minorHAnsi"/>
                <w:lang w:val="sv-FI" w:eastAsia="fi-FI"/>
              </w:rPr>
            </w:pPr>
            <w:r w:rsidRPr="008B5B6A">
              <w:rPr>
                <w:rFonts w:eastAsia="Calibri" w:cstheme="minorHAnsi"/>
                <w:lang w:val="sv-FI" w:eastAsia="fi-FI"/>
              </w:rPr>
              <w:t xml:space="preserve">Eleven uttrycker och utforskar musikens och konstens värld med hjälp av att röra sig till musik </w:t>
            </w:r>
          </w:p>
          <w:p w14:paraId="64DC44C4" w14:textId="77777777" w:rsidR="005D34C1" w:rsidRPr="008B5B6A" w:rsidRDefault="005D34C1" w:rsidP="00562E95">
            <w:pPr>
              <w:spacing w:after="0" w:line="276" w:lineRule="auto"/>
              <w:contextualSpacing/>
              <w:rPr>
                <w:rFonts w:eastAsia="Calibri" w:cstheme="minorHAnsi"/>
                <w:lang w:val="sv-FI" w:eastAsia="fi-FI"/>
              </w:rPr>
            </w:pPr>
          </w:p>
          <w:p w14:paraId="71470790" w14:textId="77777777" w:rsidR="005D34C1" w:rsidRPr="008B5B6A" w:rsidRDefault="005D34C1" w:rsidP="00562E95">
            <w:pPr>
              <w:spacing w:after="0" w:line="276" w:lineRule="auto"/>
              <w:contextualSpacing/>
              <w:rPr>
                <w:rFonts w:eastAsia="Calibri" w:cstheme="minorHAnsi"/>
                <w:lang w:val="sv-FI" w:eastAsia="fi-FI"/>
              </w:rPr>
            </w:pPr>
          </w:p>
        </w:tc>
        <w:tc>
          <w:tcPr>
            <w:tcW w:w="1928" w:type="dxa"/>
          </w:tcPr>
          <w:p w14:paraId="4CFA22E3" w14:textId="77777777" w:rsidR="005D34C1" w:rsidRPr="008B5B6A" w:rsidRDefault="005D34C1" w:rsidP="00562E95">
            <w:pPr>
              <w:spacing w:after="0" w:line="276" w:lineRule="auto"/>
              <w:contextualSpacing/>
              <w:rPr>
                <w:rFonts w:eastAsia="Calibri" w:cstheme="minorHAnsi"/>
                <w:lang w:val="sv-FI" w:eastAsia="fi-FI"/>
              </w:rPr>
            </w:pPr>
            <w:r w:rsidRPr="008B5B6A">
              <w:rPr>
                <w:rFonts w:eastAsia="Calibri" w:cstheme="minorHAnsi"/>
                <w:lang w:val="sv-FI" w:eastAsia="sv-SE" w:bidi="sv-SE"/>
              </w:rPr>
              <w:t>Förmåga att röra sig till musik</w:t>
            </w:r>
            <w:r w:rsidRPr="008B5B6A">
              <w:rPr>
                <w:rFonts w:eastAsia="Calibri" w:cstheme="minorHAnsi"/>
                <w:lang w:val="sv-FI" w:eastAsia="fi-FI"/>
              </w:rPr>
              <w:t xml:space="preserve"> </w:t>
            </w:r>
          </w:p>
        </w:tc>
        <w:tc>
          <w:tcPr>
            <w:tcW w:w="1928" w:type="dxa"/>
          </w:tcPr>
          <w:p w14:paraId="331936CE"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deltar i verksamhet som kombinerar musik och rörelse.</w:t>
            </w:r>
          </w:p>
        </w:tc>
        <w:tc>
          <w:tcPr>
            <w:tcW w:w="1928" w:type="dxa"/>
          </w:tcPr>
          <w:p w14:paraId="69585C98"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deltar i verksamhet som kombinerar musik och rörelse som en del av gruppen.</w:t>
            </w:r>
          </w:p>
        </w:tc>
        <w:tc>
          <w:tcPr>
            <w:tcW w:w="1928" w:type="dxa"/>
          </w:tcPr>
          <w:p w14:paraId="7DE5124D"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rör sig till musik och använder sin kropp för musikaliskt uttryck. </w:t>
            </w:r>
          </w:p>
          <w:p w14:paraId="57FC0111" w14:textId="77777777" w:rsidR="005D34C1" w:rsidRPr="005D34C1" w:rsidRDefault="005D34C1" w:rsidP="00562E95">
            <w:pPr>
              <w:spacing w:after="0" w:line="276" w:lineRule="auto"/>
              <w:contextualSpacing/>
              <w:rPr>
                <w:rFonts w:eastAsia="Calibri" w:cstheme="minorHAnsi"/>
                <w:lang w:val="sv-FI" w:eastAsia="fi-FI"/>
              </w:rPr>
            </w:pPr>
          </w:p>
        </w:tc>
        <w:tc>
          <w:tcPr>
            <w:tcW w:w="1928" w:type="dxa"/>
          </w:tcPr>
          <w:p w14:paraId="79C1D4FF"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använder hela kroppens rörelse mångsidigt och kreativt i lärandet av musik samt i musikaliskt uttryck och interaktion. </w:t>
            </w:r>
          </w:p>
        </w:tc>
      </w:tr>
      <w:tr w:rsidR="005D34C1" w:rsidRPr="00F57A97" w14:paraId="144D8E3F" w14:textId="77777777" w:rsidTr="009E46B4">
        <w:trPr>
          <w:trHeight w:val="283"/>
        </w:trPr>
        <w:tc>
          <w:tcPr>
            <w:tcW w:w="1928" w:type="dxa"/>
            <w:shd w:val="clear" w:color="auto" w:fill="F2F2F2" w:themeFill="background1" w:themeFillShade="F2"/>
          </w:tcPr>
          <w:p w14:paraId="71EFE4EC"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M4 erbjuda eleven möjligheter att uppleva och lyssna till ljudmiljöer och musik och hjälpa eleven att analysera och berätta om vad hen hört</w:t>
            </w:r>
          </w:p>
        </w:tc>
        <w:tc>
          <w:tcPr>
            <w:tcW w:w="1928" w:type="dxa"/>
            <w:shd w:val="clear" w:color="auto" w:fill="F2F2F2" w:themeFill="background1" w:themeFillShade="F2"/>
          </w:tcPr>
          <w:p w14:paraId="1B2E1B16"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shd w:val="clear" w:color="auto" w:fill="F2F2F2" w:themeFill="background1" w:themeFillShade="F2"/>
          </w:tcPr>
          <w:p w14:paraId="52D1DD74" w14:textId="77777777" w:rsidR="005D34C1" w:rsidRPr="008B5B6A" w:rsidRDefault="005D34C1" w:rsidP="00562E95">
            <w:pPr>
              <w:spacing w:after="0" w:line="276" w:lineRule="auto"/>
              <w:contextualSpacing/>
              <w:rPr>
                <w:rFonts w:eastAsia="Calibri" w:cstheme="minorHAnsi"/>
                <w:lang w:val="sv-FI" w:eastAsia="fi-FI"/>
              </w:rPr>
            </w:pPr>
            <w:r w:rsidRPr="008B5B6A">
              <w:rPr>
                <w:rFonts w:eastAsia="Calibri" w:cstheme="minorHAnsi"/>
                <w:lang w:val="sv-FI" w:eastAsia="fi-FI"/>
              </w:rPr>
              <w:t xml:space="preserve">Eleven lyssnar till, iakttar och upplever ljudmiljön samt kan delta i diskussion om ämnet. </w:t>
            </w:r>
          </w:p>
        </w:tc>
        <w:tc>
          <w:tcPr>
            <w:tcW w:w="1928" w:type="dxa"/>
            <w:shd w:val="clear" w:color="auto" w:fill="F2F2F2" w:themeFill="background1" w:themeFillShade="F2"/>
          </w:tcPr>
          <w:p w14:paraId="58298966" w14:textId="77777777" w:rsidR="005D34C1" w:rsidRPr="008B5B6A" w:rsidRDefault="005D34C1" w:rsidP="00562E95">
            <w:pPr>
              <w:spacing w:after="0" w:line="276" w:lineRule="auto"/>
              <w:contextualSpacing/>
              <w:rPr>
                <w:rFonts w:eastAsia="Calibri" w:cstheme="minorHAnsi"/>
                <w:lang w:val="sv-FI" w:eastAsia="fi-FI"/>
              </w:rPr>
            </w:pPr>
            <w:r w:rsidRPr="008B5B6A">
              <w:rPr>
                <w:rFonts w:eastAsia="Calibri" w:cstheme="minorHAnsi"/>
                <w:lang w:val="sv-FI" w:eastAsia="sv-SE" w:bidi="sv-SE"/>
              </w:rPr>
              <w:t>Förmåga att lyssna till musik</w:t>
            </w:r>
          </w:p>
        </w:tc>
        <w:tc>
          <w:tcPr>
            <w:tcW w:w="1928" w:type="dxa"/>
            <w:shd w:val="clear" w:color="auto" w:fill="F2F2F2" w:themeFill="background1" w:themeFillShade="F2"/>
          </w:tcPr>
          <w:p w14:paraId="4C88FB3A"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w:t>
            </w:r>
            <w:sdt>
              <w:sdtPr>
                <w:rPr>
                  <w:rFonts w:eastAsia="Calibri" w:cstheme="minorHAnsi"/>
                  <w:lang w:eastAsia="fi-FI"/>
                </w:rPr>
                <w:tag w:val="goog_rdk_6"/>
                <w:id w:val="-384561558"/>
              </w:sdtPr>
              <w:sdtEndPr/>
              <w:sdtContent/>
            </w:sdt>
            <w:r w:rsidRPr="005D34C1">
              <w:rPr>
                <w:rFonts w:eastAsia="Calibri" w:cstheme="minorHAnsi"/>
                <w:lang w:val="sv-FI" w:eastAsia="fi-FI"/>
              </w:rPr>
              <w:t xml:space="preserve"> lyssnar på ljudmiljöer och musik. </w:t>
            </w:r>
          </w:p>
          <w:p w14:paraId="3E1AAC7F" w14:textId="77777777" w:rsidR="005D34C1" w:rsidRPr="005D34C1" w:rsidRDefault="005D34C1" w:rsidP="00562E95">
            <w:pPr>
              <w:spacing w:after="0" w:line="276" w:lineRule="auto"/>
              <w:contextualSpacing/>
              <w:rPr>
                <w:rFonts w:eastAsia="Calibri" w:cstheme="minorHAnsi"/>
                <w:lang w:val="sv-FI" w:eastAsia="fi-FI"/>
              </w:rPr>
            </w:pPr>
          </w:p>
        </w:tc>
        <w:tc>
          <w:tcPr>
            <w:tcW w:w="1928" w:type="dxa"/>
            <w:shd w:val="clear" w:color="auto" w:fill="F2F2F2" w:themeFill="background1" w:themeFillShade="F2"/>
          </w:tcPr>
          <w:p w14:paraId="20586878"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lyssnar på ljudmiljöer och musik samt identifierar sina preferenser i fråga om dem.</w:t>
            </w:r>
          </w:p>
        </w:tc>
        <w:tc>
          <w:tcPr>
            <w:tcW w:w="1928" w:type="dxa"/>
            <w:shd w:val="clear" w:color="auto" w:fill="F2F2F2" w:themeFill="background1" w:themeFillShade="F2"/>
          </w:tcPr>
          <w:p w14:paraId="7C1C3DF1" w14:textId="1BDDEE64"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lyssnar koncentrerat på ljudmiljöer och musik, identifierar sina preferenser i fråga om dem samt framför observationer om det som hen lyssnat på. </w:t>
            </w:r>
          </w:p>
        </w:tc>
        <w:tc>
          <w:tcPr>
            <w:tcW w:w="1928" w:type="dxa"/>
            <w:shd w:val="clear" w:color="auto" w:fill="F2F2F2" w:themeFill="background1" w:themeFillShade="F2"/>
          </w:tcPr>
          <w:p w14:paraId="62814554"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lyssnar på ljudmiljöer och musik, identifierar sina preferenser i fråga om dem samt diskuterar sina observationer.</w:t>
            </w:r>
          </w:p>
        </w:tc>
      </w:tr>
      <w:tr w:rsidR="005D34C1" w:rsidRPr="00F57A97" w14:paraId="3EAED81B" w14:textId="77777777" w:rsidTr="00B53724">
        <w:trPr>
          <w:trHeight w:val="283"/>
        </w:trPr>
        <w:tc>
          <w:tcPr>
            <w:tcW w:w="1928" w:type="dxa"/>
          </w:tcPr>
          <w:p w14:paraId="7E56BB7C"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M5 uppmuntra eleven att improvisera samt planera och skapa mindre kompositioner eller tvärkonstnärliga helheter på olika sätt, även med hjälp av digitala verktyg</w:t>
            </w:r>
          </w:p>
        </w:tc>
        <w:tc>
          <w:tcPr>
            <w:tcW w:w="1928" w:type="dxa"/>
          </w:tcPr>
          <w:p w14:paraId="60637184" w14:textId="77777777" w:rsidR="005D34C1" w:rsidRPr="005D34C1" w:rsidRDefault="005D34C1" w:rsidP="00562E9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tcPr>
          <w:p w14:paraId="6206BD54" w14:textId="77777777" w:rsidR="005D34C1" w:rsidRPr="00793283" w:rsidRDefault="005D34C1" w:rsidP="00562E95">
            <w:pPr>
              <w:spacing w:after="0" w:line="276" w:lineRule="auto"/>
              <w:contextualSpacing/>
              <w:rPr>
                <w:rFonts w:eastAsia="Calibri" w:cstheme="minorHAnsi"/>
                <w:lang w:val="sv-FI" w:eastAsia="fi-FI"/>
              </w:rPr>
            </w:pPr>
            <w:r w:rsidRPr="00793283">
              <w:rPr>
                <w:rFonts w:eastAsia="Calibri" w:cstheme="minorHAnsi"/>
                <w:lang w:val="sv-FI" w:eastAsia="fi-FI"/>
              </w:rPr>
              <w:t xml:space="preserve">Eleven bygger upp en kreativ relation till musikens ljud genom att leka, pröva på och improvisera samt genom att komponera och arbeta tvärkonstnärligt. </w:t>
            </w:r>
          </w:p>
          <w:p w14:paraId="379A1A54" w14:textId="77777777" w:rsidR="005D34C1" w:rsidRPr="00793283" w:rsidRDefault="005D34C1" w:rsidP="00562E95">
            <w:pPr>
              <w:spacing w:after="0" w:line="276" w:lineRule="auto"/>
              <w:contextualSpacing/>
              <w:rPr>
                <w:rFonts w:eastAsia="Calibri" w:cstheme="minorHAnsi"/>
                <w:lang w:val="sv-FI" w:eastAsia="fi-FI"/>
              </w:rPr>
            </w:pPr>
          </w:p>
          <w:p w14:paraId="2DF0E80D" w14:textId="77777777" w:rsidR="005D34C1" w:rsidRPr="00793283" w:rsidRDefault="005D34C1" w:rsidP="00562E95">
            <w:pPr>
              <w:spacing w:after="0" w:line="276" w:lineRule="auto"/>
              <w:contextualSpacing/>
              <w:rPr>
                <w:rFonts w:eastAsia="Calibri" w:cstheme="minorHAnsi"/>
                <w:lang w:val="sv-FI" w:eastAsia="fi-FI"/>
              </w:rPr>
            </w:pPr>
            <w:r w:rsidRPr="00793283">
              <w:rPr>
                <w:rFonts w:eastAsia="Calibri" w:cstheme="minorHAnsi"/>
                <w:lang w:val="sv-FI" w:eastAsia="fi-FI"/>
              </w:rPr>
              <w:t>Eleven använder digitala verktyg för att skapa musik.</w:t>
            </w:r>
          </w:p>
        </w:tc>
        <w:tc>
          <w:tcPr>
            <w:tcW w:w="1928" w:type="dxa"/>
          </w:tcPr>
          <w:p w14:paraId="0E0304E8" w14:textId="77777777" w:rsidR="005D34C1" w:rsidRPr="00793283" w:rsidRDefault="005D34C1" w:rsidP="00562E95">
            <w:pPr>
              <w:spacing w:after="0" w:line="276" w:lineRule="auto"/>
              <w:contextualSpacing/>
              <w:rPr>
                <w:rFonts w:eastAsia="Calibri" w:cstheme="minorHAnsi"/>
                <w:lang w:val="sv-FI" w:eastAsia="fi-FI"/>
              </w:rPr>
            </w:pPr>
            <w:r w:rsidRPr="00793283">
              <w:rPr>
                <w:rFonts w:eastAsia="Calibri" w:cstheme="minorHAnsi"/>
                <w:lang w:val="sv-FI" w:eastAsia="sv-SE" w:bidi="sv-SE"/>
              </w:rPr>
              <w:t>Förmåga att kreativt uttrycka musikaliskt tänkande på olika sätt</w:t>
            </w:r>
          </w:p>
        </w:tc>
        <w:tc>
          <w:tcPr>
            <w:tcW w:w="1928" w:type="dxa"/>
          </w:tcPr>
          <w:p w14:paraId="4D71053B" w14:textId="77777777" w:rsidR="00EA6FC5" w:rsidRPr="004D1D21" w:rsidRDefault="00EA6FC5" w:rsidP="00EA6FC5">
            <w:pPr>
              <w:spacing w:after="0" w:line="276" w:lineRule="auto"/>
              <w:rPr>
                <w:lang w:val="sv-FI"/>
              </w:rPr>
            </w:pPr>
            <w:r>
              <w:rPr>
                <w:lang w:val="sv-FI"/>
              </w:rPr>
              <w:t>Eleven deltar i en kreativ produktionsprocess ensam eller som medlem i en grupp.</w:t>
            </w:r>
          </w:p>
          <w:p w14:paraId="03E285B9" w14:textId="77777777" w:rsidR="00EA6FC5" w:rsidRPr="004D1D21" w:rsidRDefault="00EA6FC5" w:rsidP="00EA6FC5">
            <w:pPr>
              <w:spacing w:after="0" w:line="276" w:lineRule="auto"/>
              <w:rPr>
                <w:lang w:val="sv-FI"/>
              </w:rPr>
            </w:pPr>
          </w:p>
          <w:p w14:paraId="05AFA80A" w14:textId="2430C328" w:rsidR="005D34C1" w:rsidRPr="005D34C1" w:rsidRDefault="00EA6FC5" w:rsidP="00EA6FC5">
            <w:pPr>
              <w:spacing w:after="0" w:line="276" w:lineRule="auto"/>
              <w:contextualSpacing/>
              <w:rPr>
                <w:rFonts w:eastAsia="Calibri" w:cstheme="minorHAnsi"/>
                <w:lang w:val="sv-FI" w:eastAsia="fi-FI"/>
              </w:rPr>
            </w:pPr>
            <w:r>
              <w:rPr>
                <w:lang w:val="sv-FI"/>
              </w:rPr>
              <w:t xml:space="preserve">Eleven prövar några musikteknologiska verktyg </w:t>
            </w:r>
            <w:r w:rsidRPr="00D42A07">
              <w:rPr>
                <w:lang w:val="sv-FI"/>
              </w:rPr>
              <w:t>under individuell handledning.</w:t>
            </w:r>
          </w:p>
        </w:tc>
        <w:tc>
          <w:tcPr>
            <w:tcW w:w="1928" w:type="dxa"/>
          </w:tcPr>
          <w:p w14:paraId="3ECE3424"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deltar i en kreativ produktionsprocess och tar fram enstaka musikaliska idéer ensam eller som medlem i en grupp.</w:t>
            </w:r>
          </w:p>
          <w:p w14:paraId="58D7CD72" w14:textId="77777777" w:rsidR="00213063" w:rsidRDefault="00213063" w:rsidP="00562E95">
            <w:pPr>
              <w:spacing w:after="0" w:line="276" w:lineRule="auto"/>
              <w:contextualSpacing/>
              <w:rPr>
                <w:rFonts w:eastAsia="Calibri" w:cstheme="minorHAnsi"/>
                <w:lang w:val="sv-FI" w:eastAsia="fi-FI"/>
              </w:rPr>
            </w:pPr>
          </w:p>
          <w:p w14:paraId="7DB42A06" w14:textId="027EE304"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prövar på </w:t>
            </w:r>
            <w:proofErr w:type="spellStart"/>
            <w:r w:rsidRPr="005D34C1">
              <w:rPr>
                <w:rFonts w:eastAsia="Calibri" w:cstheme="minorHAnsi"/>
                <w:lang w:val="sv-FI" w:eastAsia="fi-FI"/>
              </w:rPr>
              <w:t>musikteknologins</w:t>
            </w:r>
            <w:proofErr w:type="spellEnd"/>
            <w:r w:rsidRPr="005D34C1">
              <w:rPr>
                <w:rFonts w:eastAsia="Calibri" w:cstheme="minorHAnsi"/>
                <w:lang w:val="sv-FI" w:eastAsia="fi-FI"/>
              </w:rPr>
              <w:t xml:space="preserve"> möjligheter i skapandet av musik.</w:t>
            </w:r>
          </w:p>
        </w:tc>
        <w:tc>
          <w:tcPr>
            <w:tcW w:w="1928" w:type="dxa"/>
          </w:tcPr>
          <w:p w14:paraId="03BD204B"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använder musikaliska eller andra ljudelement i en kreativ skapandeprocess.</w:t>
            </w:r>
          </w:p>
          <w:p w14:paraId="098C9752" w14:textId="77777777" w:rsidR="005D34C1" w:rsidRPr="005D34C1" w:rsidRDefault="005D34C1" w:rsidP="00562E95">
            <w:pPr>
              <w:spacing w:after="0" w:line="276" w:lineRule="auto"/>
              <w:contextualSpacing/>
              <w:rPr>
                <w:rFonts w:eastAsia="Calibri" w:cstheme="minorHAnsi"/>
                <w:lang w:val="sv-FI" w:eastAsia="fi-FI"/>
              </w:rPr>
            </w:pPr>
          </w:p>
          <w:p w14:paraId="7195CF7F"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kan vid behov under handledning använda de möjligheter som </w:t>
            </w:r>
            <w:proofErr w:type="spellStart"/>
            <w:r w:rsidRPr="005D34C1">
              <w:rPr>
                <w:rFonts w:eastAsia="Calibri" w:cstheme="minorHAnsi"/>
                <w:lang w:val="sv-FI" w:eastAsia="fi-FI"/>
              </w:rPr>
              <w:t>musikteknologin</w:t>
            </w:r>
            <w:proofErr w:type="spellEnd"/>
            <w:r w:rsidRPr="005D34C1">
              <w:rPr>
                <w:rFonts w:eastAsia="Calibri" w:cstheme="minorHAnsi"/>
                <w:lang w:val="sv-FI" w:eastAsia="fi-FI"/>
              </w:rPr>
              <w:t xml:space="preserve"> erbjuder ensam eller som medlem i en grupp. </w:t>
            </w:r>
          </w:p>
          <w:p w14:paraId="1B462982" w14:textId="77777777" w:rsidR="005D34C1" w:rsidRPr="005D34C1" w:rsidRDefault="005D34C1" w:rsidP="00562E95">
            <w:pPr>
              <w:spacing w:after="0" w:line="276" w:lineRule="auto"/>
              <w:contextualSpacing/>
              <w:rPr>
                <w:rFonts w:eastAsia="Calibri" w:cstheme="minorHAnsi"/>
                <w:lang w:val="sv-FI" w:eastAsia="fi-FI"/>
              </w:rPr>
            </w:pPr>
          </w:p>
        </w:tc>
        <w:tc>
          <w:tcPr>
            <w:tcW w:w="1928" w:type="dxa"/>
          </w:tcPr>
          <w:p w14:paraId="6DB32921"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Eleven använder musikaliska eller andra ljudelement för att utveckla och förverkliga musikaliska idéer ensam eller som medlem i en grupp.</w:t>
            </w:r>
          </w:p>
          <w:p w14:paraId="0D3DCD14" w14:textId="77777777" w:rsidR="005D34C1" w:rsidRPr="005D34C1" w:rsidRDefault="005D34C1" w:rsidP="00562E95">
            <w:pPr>
              <w:spacing w:after="0" w:line="276" w:lineRule="auto"/>
              <w:contextualSpacing/>
              <w:rPr>
                <w:rFonts w:eastAsia="Calibri" w:cstheme="minorHAnsi"/>
                <w:lang w:val="sv-FI" w:eastAsia="fi-FI"/>
              </w:rPr>
            </w:pPr>
          </w:p>
          <w:p w14:paraId="16F135EF" w14:textId="77777777" w:rsidR="005D34C1" w:rsidRPr="005D34C1" w:rsidRDefault="005D34C1" w:rsidP="00562E9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använder de möjligheter som </w:t>
            </w:r>
            <w:proofErr w:type="spellStart"/>
            <w:r w:rsidRPr="005D34C1">
              <w:rPr>
                <w:rFonts w:eastAsia="Calibri" w:cstheme="minorHAnsi"/>
                <w:lang w:val="sv-FI" w:eastAsia="fi-FI"/>
              </w:rPr>
              <w:t>musikteknologin</w:t>
            </w:r>
            <w:proofErr w:type="spellEnd"/>
            <w:r w:rsidRPr="005D34C1">
              <w:rPr>
                <w:rFonts w:eastAsia="Calibri" w:cstheme="minorHAnsi"/>
                <w:lang w:val="sv-FI" w:eastAsia="fi-FI"/>
              </w:rPr>
              <w:t xml:space="preserve"> erbjuder i sitt eget eller gruppens uttryck.</w:t>
            </w:r>
          </w:p>
        </w:tc>
      </w:tr>
      <w:tr w:rsidR="00B53724" w:rsidRPr="00613860" w14:paraId="2675F765" w14:textId="77777777" w:rsidTr="00591CE6">
        <w:trPr>
          <w:trHeight w:val="283"/>
        </w:trPr>
        <w:tc>
          <w:tcPr>
            <w:tcW w:w="15424" w:type="dxa"/>
            <w:gridSpan w:val="8"/>
            <w:shd w:val="clear" w:color="auto" w:fill="D9E2F3" w:themeFill="accent1" w:themeFillTint="33"/>
          </w:tcPr>
          <w:p w14:paraId="11FCB344" w14:textId="0D0EFBD6" w:rsidR="00B53724" w:rsidRPr="005D34C1" w:rsidRDefault="00B53724" w:rsidP="00B53724">
            <w:pPr>
              <w:spacing w:after="0" w:line="276" w:lineRule="auto"/>
              <w:contextualSpacing/>
              <w:rPr>
                <w:rFonts w:eastAsia="Calibri" w:cstheme="minorHAnsi"/>
                <w:lang w:val="sv-FI" w:eastAsia="fi-FI"/>
              </w:rPr>
            </w:pPr>
            <w:r w:rsidRPr="005D34C1">
              <w:rPr>
                <w:rFonts w:eastAsia="Calibri" w:cstheme="minorHAnsi"/>
                <w:b/>
                <w:bCs/>
                <w:lang w:val="sv-FI" w:eastAsia="fi-FI"/>
              </w:rPr>
              <w:t xml:space="preserve">Kulturell förståelse och </w:t>
            </w:r>
            <w:proofErr w:type="spellStart"/>
            <w:r w:rsidRPr="005D34C1">
              <w:rPr>
                <w:rFonts w:eastAsia="Calibri" w:cstheme="minorHAnsi"/>
                <w:b/>
                <w:bCs/>
                <w:lang w:val="sv-FI" w:eastAsia="fi-FI"/>
              </w:rPr>
              <w:t>multilitteracitet</w:t>
            </w:r>
            <w:proofErr w:type="spellEnd"/>
          </w:p>
        </w:tc>
      </w:tr>
      <w:tr w:rsidR="00EA6FC5" w:rsidRPr="00F57A97" w14:paraId="388E8EC7" w14:textId="77777777" w:rsidTr="009E46B4">
        <w:trPr>
          <w:trHeight w:val="283"/>
        </w:trPr>
        <w:tc>
          <w:tcPr>
            <w:tcW w:w="1928" w:type="dxa"/>
            <w:shd w:val="clear" w:color="auto" w:fill="F2F2F2" w:themeFill="background1" w:themeFillShade="F2"/>
          </w:tcPr>
          <w:p w14:paraId="1004E100"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M6 handleda eleven att analysera sina musikaliska upplevelser och musikens estetiska, kulturella och historiska mångfald </w:t>
            </w:r>
          </w:p>
        </w:tc>
        <w:tc>
          <w:tcPr>
            <w:tcW w:w="1928" w:type="dxa"/>
            <w:shd w:val="clear" w:color="auto" w:fill="F2F2F2" w:themeFill="background1" w:themeFillShade="F2"/>
          </w:tcPr>
          <w:p w14:paraId="2638872E" w14:textId="77777777" w:rsidR="00EA6FC5" w:rsidRPr="005D34C1" w:rsidRDefault="00EA6FC5" w:rsidP="00EA6FC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shd w:val="clear" w:color="auto" w:fill="F2F2F2" w:themeFill="background1" w:themeFillShade="F2"/>
          </w:tcPr>
          <w:p w14:paraId="61A6C2CE"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fi-FI"/>
              </w:rPr>
              <w:t xml:space="preserve">Eleven analyserar sina musikaliska upplevelser och den musikaliska världens mångfald. </w:t>
            </w:r>
          </w:p>
        </w:tc>
        <w:tc>
          <w:tcPr>
            <w:tcW w:w="1928" w:type="dxa"/>
            <w:shd w:val="clear" w:color="auto" w:fill="F2F2F2" w:themeFill="background1" w:themeFillShade="F2"/>
          </w:tcPr>
          <w:p w14:paraId="558C4388"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sv-SE" w:bidi="sv-SE"/>
              </w:rPr>
              <w:t>Förmåga att uppfatta musikens betydelse</w:t>
            </w:r>
          </w:p>
        </w:tc>
        <w:tc>
          <w:tcPr>
            <w:tcW w:w="1928" w:type="dxa"/>
            <w:shd w:val="clear" w:color="auto" w:fill="F2F2F2" w:themeFill="background1" w:themeFillShade="F2"/>
          </w:tcPr>
          <w:p w14:paraId="0107AB6D" w14:textId="21E35ABC" w:rsidR="00EA6FC5" w:rsidRPr="005D34C1" w:rsidRDefault="00EA6FC5" w:rsidP="00EA6FC5">
            <w:pPr>
              <w:spacing w:after="0" w:line="276" w:lineRule="auto"/>
              <w:contextualSpacing/>
              <w:rPr>
                <w:rFonts w:eastAsia="Calibri" w:cstheme="minorHAnsi"/>
                <w:lang w:val="sv-FI" w:eastAsia="fi-FI"/>
              </w:rPr>
            </w:pPr>
            <w:r w:rsidRPr="00D42A07">
              <w:rPr>
                <w:lang w:val="sv-FI"/>
              </w:rPr>
              <w:t xml:space="preserve">Eleven känner igen några estetiska, tidsmässiga och kulturella drag hos musik. </w:t>
            </w:r>
          </w:p>
        </w:tc>
        <w:tc>
          <w:tcPr>
            <w:tcW w:w="1928" w:type="dxa"/>
            <w:shd w:val="clear" w:color="auto" w:fill="F2F2F2" w:themeFill="background1" w:themeFillShade="F2"/>
          </w:tcPr>
          <w:p w14:paraId="1E48211C" w14:textId="2A1CB4EA" w:rsidR="00EA6FC5" w:rsidRPr="005D34C1" w:rsidRDefault="00EA6FC5" w:rsidP="00EA6FC5">
            <w:pPr>
              <w:spacing w:after="0" w:line="276" w:lineRule="auto"/>
              <w:contextualSpacing/>
              <w:rPr>
                <w:rFonts w:eastAsia="Calibri" w:cstheme="minorHAnsi"/>
                <w:lang w:val="sv-FI" w:eastAsia="fi-FI"/>
              </w:rPr>
            </w:pPr>
            <w:r w:rsidRPr="00D42A07">
              <w:rPr>
                <w:lang w:val="sv-FI"/>
              </w:rPr>
              <w:t>Eleven berättar om sina musikaliska iakttagelser samt känner igen några tidsmässiga, estetiska och kulturella drag hos musik.</w:t>
            </w:r>
          </w:p>
        </w:tc>
        <w:tc>
          <w:tcPr>
            <w:tcW w:w="1928" w:type="dxa"/>
            <w:shd w:val="clear" w:color="auto" w:fill="F2F2F2" w:themeFill="background1" w:themeFillShade="F2"/>
          </w:tcPr>
          <w:p w14:paraId="502ADE9A" w14:textId="2A554DF3" w:rsidR="00EA6FC5" w:rsidRPr="005D34C1" w:rsidRDefault="00EA6FC5" w:rsidP="00EA6FC5">
            <w:pPr>
              <w:spacing w:after="0" w:line="276" w:lineRule="auto"/>
              <w:contextualSpacing/>
              <w:rPr>
                <w:rFonts w:eastAsia="Calibri" w:cstheme="minorHAnsi"/>
                <w:lang w:val="sv-FI" w:eastAsia="fi-FI"/>
              </w:rPr>
            </w:pPr>
            <w:r w:rsidRPr="00D42A07">
              <w:rPr>
                <w:lang w:val="sv-FI"/>
              </w:rPr>
              <w:t>Eleven berättar om och framför åsikter om sina musikaliska iakttagelser samt om musikens tidsmässiga, estetiska och kulturella betydelser.</w:t>
            </w:r>
          </w:p>
        </w:tc>
        <w:tc>
          <w:tcPr>
            <w:tcW w:w="1928" w:type="dxa"/>
            <w:shd w:val="clear" w:color="auto" w:fill="F2F2F2" w:themeFill="background1" w:themeFillShade="F2"/>
          </w:tcPr>
          <w:p w14:paraId="259C2E0F" w14:textId="77777777" w:rsidR="00EA6FC5" w:rsidRPr="004D1D21" w:rsidRDefault="00EA6FC5" w:rsidP="00EA6FC5">
            <w:pPr>
              <w:spacing w:after="0" w:line="276" w:lineRule="auto"/>
              <w:rPr>
                <w:lang w:val="sv-FI"/>
              </w:rPr>
            </w:pPr>
            <w:r>
              <w:rPr>
                <w:lang w:val="sv-FI"/>
              </w:rPr>
              <w:t xml:space="preserve">Eleven </w:t>
            </w:r>
          </w:p>
          <w:p w14:paraId="2979967A" w14:textId="64DC35D4" w:rsidR="00EA6FC5" w:rsidRPr="009057A1" w:rsidRDefault="00EA6FC5" w:rsidP="00EA6FC5">
            <w:pPr>
              <w:spacing w:after="0" w:line="276" w:lineRule="auto"/>
              <w:rPr>
                <w:lang w:val="sv-FI"/>
              </w:rPr>
            </w:pPr>
            <w:r>
              <w:rPr>
                <w:lang w:val="sv-FI"/>
              </w:rPr>
              <w:t xml:space="preserve">framför motiverade åsikter och deltar i diskussioner om musikaliska iakttagelser och om musikens tidsmässiga, </w:t>
            </w:r>
            <w:r w:rsidRPr="00D42A07">
              <w:rPr>
                <w:lang w:val="sv-FI"/>
              </w:rPr>
              <w:t>estetiska och kulturella</w:t>
            </w:r>
            <w:r>
              <w:rPr>
                <w:lang w:val="sv-FI"/>
              </w:rPr>
              <w:t xml:space="preserve"> betydelser.</w:t>
            </w:r>
          </w:p>
        </w:tc>
      </w:tr>
      <w:tr w:rsidR="00EA6FC5" w:rsidRPr="00F57A97" w14:paraId="1D2C9267" w14:textId="77777777" w:rsidTr="00B53724">
        <w:trPr>
          <w:trHeight w:val="283"/>
        </w:trPr>
        <w:tc>
          <w:tcPr>
            <w:tcW w:w="1928" w:type="dxa"/>
          </w:tcPr>
          <w:p w14:paraId="6943901B" w14:textId="77777777" w:rsidR="00EA6FC5"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M7 handleda eleven att förstå musikaliska begrepp och principerna för notationssätten inom musiken i samband med musicerande</w:t>
            </w:r>
          </w:p>
          <w:p w14:paraId="50083492" w14:textId="2A3FB65B" w:rsidR="000E0D7E" w:rsidRPr="005D34C1" w:rsidRDefault="000E0D7E" w:rsidP="00EA6FC5">
            <w:pPr>
              <w:spacing w:after="0" w:line="276" w:lineRule="auto"/>
              <w:contextualSpacing/>
              <w:rPr>
                <w:rFonts w:eastAsia="Calibri" w:cstheme="minorHAnsi"/>
                <w:lang w:val="sv-FI" w:eastAsia="fi-FI"/>
              </w:rPr>
            </w:pPr>
          </w:p>
        </w:tc>
        <w:tc>
          <w:tcPr>
            <w:tcW w:w="1928" w:type="dxa"/>
          </w:tcPr>
          <w:p w14:paraId="65D59B6E" w14:textId="77777777" w:rsidR="00EA6FC5" w:rsidRPr="005D34C1" w:rsidRDefault="00EA6FC5" w:rsidP="00EA6FC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tcPr>
          <w:p w14:paraId="4EB8B55C"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fi-FI"/>
              </w:rPr>
              <w:t xml:space="preserve">Eleven använder musikaliska begrepp och notationssätt för musiken i sin musikaliska verksamhet. </w:t>
            </w:r>
          </w:p>
        </w:tc>
        <w:tc>
          <w:tcPr>
            <w:tcW w:w="1928" w:type="dxa"/>
          </w:tcPr>
          <w:p w14:paraId="1F126191" w14:textId="7095EB49" w:rsidR="00EA6FC5" w:rsidRPr="00793283" w:rsidRDefault="00EA6FC5" w:rsidP="00EA6FC5">
            <w:pPr>
              <w:spacing w:after="0" w:line="276" w:lineRule="auto"/>
              <w:contextualSpacing/>
              <w:rPr>
                <w:rFonts w:eastAsia="Calibri" w:cstheme="minorHAnsi"/>
                <w:lang w:val="sv-FI" w:eastAsia="fi-FI"/>
              </w:rPr>
            </w:pPr>
            <w:r w:rsidRPr="005F322C">
              <w:rPr>
                <w:lang w:val="sv-FI"/>
              </w:rPr>
              <w:t xml:space="preserve">Förmåga att förstå </w:t>
            </w:r>
            <w:r>
              <w:rPr>
                <w:lang w:val="sv-FI"/>
              </w:rPr>
              <w:t>notationssätt</w:t>
            </w:r>
            <w:r w:rsidR="005F322C">
              <w:rPr>
                <w:lang w:val="sv-FI"/>
              </w:rPr>
              <w:t xml:space="preserve"> inom musiken</w:t>
            </w:r>
          </w:p>
        </w:tc>
        <w:tc>
          <w:tcPr>
            <w:tcW w:w="1928" w:type="dxa"/>
          </w:tcPr>
          <w:p w14:paraId="1F35B4AB"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känner igen några musikaliska begrepp och notationssätt inom musiken. </w:t>
            </w:r>
          </w:p>
        </w:tc>
        <w:tc>
          <w:tcPr>
            <w:tcW w:w="1928" w:type="dxa"/>
          </w:tcPr>
          <w:p w14:paraId="6A60D86A"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känner igen några musikaliska begrepp och notationssätt inom musiken samt kan musicera enligt dem.</w:t>
            </w:r>
          </w:p>
        </w:tc>
        <w:tc>
          <w:tcPr>
            <w:tcW w:w="1928" w:type="dxa"/>
          </w:tcPr>
          <w:p w14:paraId="205B419D" w14:textId="6F09F941"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följer de musikaliska nota</w:t>
            </w:r>
            <w:r w:rsidR="009057A1">
              <w:rPr>
                <w:rFonts w:eastAsia="Calibri" w:cstheme="minorHAnsi"/>
                <w:lang w:val="sv-FI" w:eastAsia="fi-FI"/>
              </w:rPr>
              <w:t>–</w:t>
            </w:r>
            <w:proofErr w:type="spellStart"/>
            <w:r w:rsidRPr="005D34C1">
              <w:rPr>
                <w:rFonts w:eastAsia="Calibri" w:cstheme="minorHAnsi"/>
                <w:lang w:val="sv-FI" w:eastAsia="fi-FI"/>
              </w:rPr>
              <w:t>tionssätten</w:t>
            </w:r>
            <w:proofErr w:type="spellEnd"/>
            <w:r w:rsidRPr="005D34C1">
              <w:rPr>
                <w:rFonts w:eastAsia="Calibri" w:cstheme="minorHAnsi"/>
                <w:lang w:val="sv-FI" w:eastAsia="fi-FI"/>
              </w:rPr>
              <w:t xml:space="preserve"> som hen lärt sig när hen musicerar. </w:t>
            </w:r>
          </w:p>
        </w:tc>
        <w:tc>
          <w:tcPr>
            <w:tcW w:w="1928" w:type="dxa"/>
          </w:tcPr>
          <w:p w14:paraId="67F0D51C" w14:textId="393914EF"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använder och tillämpar musikaliska begrepp och notationssätt </w:t>
            </w:r>
            <w:r w:rsidR="005F322C">
              <w:rPr>
                <w:rFonts w:eastAsia="Calibri" w:cstheme="minorHAnsi"/>
                <w:lang w:val="sv-FI" w:eastAsia="fi-FI"/>
              </w:rPr>
              <w:t>inom</w:t>
            </w:r>
            <w:r w:rsidRPr="005D34C1">
              <w:rPr>
                <w:rFonts w:eastAsia="Calibri" w:cstheme="minorHAnsi"/>
                <w:lang w:val="sv-FI" w:eastAsia="fi-FI"/>
              </w:rPr>
              <w:t xml:space="preserve"> musiken som hen lärt sig i sin musikaliska verksamhet.  </w:t>
            </w:r>
          </w:p>
        </w:tc>
      </w:tr>
      <w:tr w:rsidR="00EA6FC5" w:rsidRPr="00F57A97" w14:paraId="407D0876" w14:textId="77777777" w:rsidTr="00591CE6">
        <w:trPr>
          <w:trHeight w:val="283"/>
        </w:trPr>
        <w:tc>
          <w:tcPr>
            <w:tcW w:w="15424" w:type="dxa"/>
            <w:gridSpan w:val="8"/>
            <w:shd w:val="clear" w:color="auto" w:fill="D9E2F3" w:themeFill="accent1" w:themeFillTint="33"/>
          </w:tcPr>
          <w:p w14:paraId="5F043BF5" w14:textId="77145BF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b/>
                <w:bCs/>
                <w:lang w:val="sv-FI" w:eastAsia="fi-FI"/>
              </w:rPr>
              <w:t>Välbefinnande och säkerhet i musik</w:t>
            </w:r>
          </w:p>
        </w:tc>
      </w:tr>
      <w:tr w:rsidR="00EA6FC5" w:rsidRPr="00F57A97" w14:paraId="3307FB60" w14:textId="77777777" w:rsidTr="009E46B4">
        <w:trPr>
          <w:trHeight w:val="283"/>
        </w:trPr>
        <w:tc>
          <w:tcPr>
            <w:tcW w:w="1928" w:type="dxa"/>
            <w:shd w:val="clear" w:color="auto" w:fill="F2F2F2" w:themeFill="background1" w:themeFillShade="F2"/>
          </w:tcPr>
          <w:p w14:paraId="086F09D8"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M8 hjälpa eleven att iaktta hur musiken påverkar välbefinnandet och att se till att musik- och ljudmiljön är trygg</w:t>
            </w:r>
          </w:p>
        </w:tc>
        <w:tc>
          <w:tcPr>
            <w:tcW w:w="1928" w:type="dxa"/>
            <w:shd w:val="clear" w:color="auto" w:fill="F2F2F2" w:themeFill="background1" w:themeFillShade="F2"/>
          </w:tcPr>
          <w:p w14:paraId="26D95047" w14:textId="77777777" w:rsidR="00EA6FC5" w:rsidRPr="005D34C1" w:rsidRDefault="00EA6FC5" w:rsidP="00EA6FC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shd w:val="clear" w:color="auto" w:fill="F2F2F2" w:themeFill="background1" w:themeFillShade="F2"/>
          </w:tcPr>
          <w:p w14:paraId="79E97F18"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känner till hur musik och ljudmiljöer påverkar humöret och välbefinnandet. </w:t>
            </w:r>
          </w:p>
          <w:p w14:paraId="0DBDAA9E"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ser till att musik- och ljudmiljön är trygg.</w:t>
            </w:r>
          </w:p>
        </w:tc>
        <w:tc>
          <w:tcPr>
            <w:tcW w:w="1928" w:type="dxa"/>
            <w:shd w:val="clear" w:color="auto" w:fill="F2F2F2" w:themeFill="background1" w:themeFillShade="F2"/>
          </w:tcPr>
          <w:p w14:paraId="40471C48"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fi-FI"/>
              </w:rPr>
              <w:t>Förmåga att använda instrument och utrustning på ett säkert sätt.</w:t>
            </w:r>
          </w:p>
          <w:p w14:paraId="2A1F1B45" w14:textId="77777777" w:rsidR="00C4569B" w:rsidRDefault="00C4569B" w:rsidP="005F322C">
            <w:pPr>
              <w:spacing w:after="0" w:line="276" w:lineRule="auto"/>
              <w:contextualSpacing/>
              <w:rPr>
                <w:rFonts w:eastAsia="Calibri" w:cstheme="minorHAnsi"/>
                <w:lang w:val="sv-FI" w:eastAsia="fi-FI"/>
              </w:rPr>
            </w:pPr>
          </w:p>
          <w:p w14:paraId="4F59E85F" w14:textId="4CB72BFB" w:rsidR="00EA6FC5" w:rsidRPr="00C4569B" w:rsidRDefault="00EA6FC5" w:rsidP="005F322C">
            <w:pPr>
              <w:spacing w:after="0" w:line="276" w:lineRule="auto"/>
              <w:contextualSpacing/>
              <w:rPr>
                <w:rFonts w:eastAsia="Calibri" w:cstheme="minorHAnsi"/>
                <w:i/>
                <w:iCs/>
                <w:lang w:val="sv-FI" w:eastAsia="fi-FI"/>
              </w:rPr>
            </w:pPr>
            <w:r w:rsidRPr="00C4569B">
              <w:rPr>
                <w:rFonts w:eastAsia="Calibri" w:cstheme="minorHAnsi"/>
                <w:i/>
                <w:iCs/>
                <w:lang w:val="sv-FI" w:eastAsia="fi-FI"/>
              </w:rPr>
              <w:t xml:space="preserve">Eleven handleds också att reflektera över sina erfarenheter av ljud och musik, men detta används inte som grund för bildandet av vitsordet.  </w:t>
            </w:r>
          </w:p>
        </w:tc>
        <w:tc>
          <w:tcPr>
            <w:tcW w:w="1928" w:type="dxa"/>
            <w:shd w:val="clear" w:color="auto" w:fill="F2F2F2" w:themeFill="background1" w:themeFillShade="F2"/>
          </w:tcPr>
          <w:p w14:paraId="47345822" w14:textId="1306A3BD" w:rsidR="00EA6FC5" w:rsidRPr="00793283" w:rsidRDefault="00EA6FC5" w:rsidP="00EA6FC5">
            <w:pPr>
              <w:spacing w:after="0" w:line="276" w:lineRule="auto"/>
              <w:contextualSpacing/>
              <w:rPr>
                <w:rFonts w:eastAsia="Calibri" w:cstheme="minorHAnsi"/>
                <w:lang w:val="sv-FI" w:eastAsia="fi-FI"/>
              </w:rPr>
            </w:pPr>
            <w:r w:rsidRPr="00D42A07">
              <w:rPr>
                <w:lang w:val="sv-FI"/>
              </w:rPr>
              <w:t xml:space="preserve">Eleven följer de säkerhetsanvisningar som ges då hen använder utrustning och instrument. </w:t>
            </w:r>
          </w:p>
        </w:tc>
        <w:tc>
          <w:tcPr>
            <w:tcW w:w="1928" w:type="dxa"/>
            <w:shd w:val="clear" w:color="auto" w:fill="F2F2F2" w:themeFill="background1" w:themeFillShade="F2"/>
          </w:tcPr>
          <w:p w14:paraId="3E25F61B" w14:textId="00C43832" w:rsidR="00EA6FC5" w:rsidRPr="00793283" w:rsidRDefault="00EA6FC5" w:rsidP="00EA6FC5">
            <w:pPr>
              <w:spacing w:after="0" w:line="276" w:lineRule="auto"/>
              <w:contextualSpacing/>
              <w:rPr>
                <w:rFonts w:eastAsia="Calibri" w:cstheme="minorHAnsi"/>
                <w:lang w:val="sv-FI" w:eastAsia="fi-FI"/>
              </w:rPr>
            </w:pPr>
            <w:r w:rsidRPr="00D42A07">
              <w:rPr>
                <w:lang w:val="sv-FI"/>
              </w:rPr>
              <w:t>Eleven agerar i enlighet med säkerhetsanvisningarna då hen använder utrustning och instrument.</w:t>
            </w:r>
          </w:p>
        </w:tc>
        <w:tc>
          <w:tcPr>
            <w:tcW w:w="1928" w:type="dxa"/>
            <w:shd w:val="clear" w:color="auto" w:fill="F2F2F2" w:themeFill="background1" w:themeFillShade="F2"/>
          </w:tcPr>
          <w:p w14:paraId="02AC81ED" w14:textId="77777777" w:rsidR="00EA6FC5" w:rsidRPr="00D42A07" w:rsidRDefault="00EA6FC5" w:rsidP="00EA6FC5">
            <w:pPr>
              <w:spacing w:after="0" w:line="276" w:lineRule="auto"/>
              <w:rPr>
                <w:lang w:val="sv-FI"/>
              </w:rPr>
            </w:pPr>
            <w:r w:rsidRPr="00D42A07">
              <w:rPr>
                <w:lang w:val="sv-FI"/>
              </w:rPr>
              <w:t>Eleven kan använda utrustning och instrument enligt säkerhetsanvisningarna.</w:t>
            </w:r>
          </w:p>
          <w:p w14:paraId="4CCA5EF6" w14:textId="77777777" w:rsidR="00EA6FC5" w:rsidRPr="00793283" w:rsidRDefault="00EA6FC5" w:rsidP="00EA6FC5">
            <w:pPr>
              <w:spacing w:after="0" w:line="276" w:lineRule="auto"/>
              <w:contextualSpacing/>
              <w:rPr>
                <w:rFonts w:eastAsia="Calibri" w:cstheme="minorHAnsi"/>
                <w:lang w:val="sv-FI" w:eastAsia="fi-FI"/>
              </w:rPr>
            </w:pPr>
          </w:p>
        </w:tc>
        <w:tc>
          <w:tcPr>
            <w:tcW w:w="1928" w:type="dxa"/>
            <w:shd w:val="clear" w:color="auto" w:fill="F2F2F2" w:themeFill="background1" w:themeFillShade="F2"/>
          </w:tcPr>
          <w:p w14:paraId="0AA9E6CD" w14:textId="5C43A650" w:rsidR="00EA6FC5" w:rsidRPr="00441138" w:rsidRDefault="00EA6FC5" w:rsidP="00EA6FC5">
            <w:pPr>
              <w:spacing w:after="0" w:line="276" w:lineRule="auto"/>
              <w:rPr>
                <w:lang w:val="sv-FI"/>
              </w:rPr>
            </w:pPr>
            <w:r w:rsidRPr="00D42A07">
              <w:rPr>
                <w:lang w:val="sv-FI"/>
              </w:rPr>
              <w:t>Eleven kan använda utrustning och instrument enligt säkerhetsanvisningarna</w:t>
            </w:r>
            <w:r w:rsidR="00441138">
              <w:rPr>
                <w:lang w:val="sv-FI"/>
              </w:rPr>
              <w:t xml:space="preserve"> </w:t>
            </w:r>
            <w:r w:rsidRPr="00D42A07">
              <w:rPr>
                <w:lang w:val="sv-FI"/>
              </w:rPr>
              <w:t xml:space="preserve">och ser till att musik- och ljudmiljön är trygg. </w:t>
            </w:r>
          </w:p>
        </w:tc>
      </w:tr>
      <w:tr w:rsidR="00EA6FC5" w:rsidRPr="00F57A97" w14:paraId="63B736E7" w14:textId="77777777" w:rsidTr="00591CE6">
        <w:trPr>
          <w:trHeight w:val="283"/>
        </w:trPr>
        <w:tc>
          <w:tcPr>
            <w:tcW w:w="15424" w:type="dxa"/>
            <w:gridSpan w:val="8"/>
            <w:shd w:val="clear" w:color="auto" w:fill="D9E2F3" w:themeFill="accent1" w:themeFillTint="33"/>
          </w:tcPr>
          <w:p w14:paraId="07445681" w14:textId="31F8A6D6"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b/>
                <w:bCs/>
                <w:lang w:val="sv-FI" w:eastAsia="fi-FI"/>
              </w:rPr>
              <w:t>Förmåga att lära sig musik</w:t>
            </w:r>
          </w:p>
        </w:tc>
      </w:tr>
      <w:tr w:rsidR="00EA6FC5" w:rsidRPr="00F57A97" w14:paraId="4B5031A7" w14:textId="77777777" w:rsidTr="00B53724">
        <w:trPr>
          <w:trHeight w:val="283"/>
        </w:trPr>
        <w:tc>
          <w:tcPr>
            <w:tcW w:w="1928" w:type="dxa"/>
          </w:tcPr>
          <w:p w14:paraId="368DE933"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M9 handleda eleven att utveckla sina musikaliska färdigheter genom övning, att vara med och ställa upp mål och att utvärdera sina framsteg i förhållande till målen.</w:t>
            </w:r>
          </w:p>
        </w:tc>
        <w:tc>
          <w:tcPr>
            <w:tcW w:w="1928" w:type="dxa"/>
          </w:tcPr>
          <w:p w14:paraId="7D381F18" w14:textId="77777777" w:rsidR="00EA6FC5" w:rsidRPr="005D34C1" w:rsidRDefault="00EA6FC5" w:rsidP="00EA6FC5">
            <w:pPr>
              <w:spacing w:after="0" w:line="276" w:lineRule="auto"/>
              <w:contextualSpacing/>
              <w:rPr>
                <w:rFonts w:eastAsia="Calibri" w:cstheme="minorHAnsi"/>
                <w:lang w:eastAsia="fi-FI"/>
              </w:rPr>
            </w:pPr>
            <w:r w:rsidRPr="005D34C1">
              <w:rPr>
                <w:rFonts w:eastAsia="Calibri" w:cstheme="minorHAnsi"/>
                <w:lang w:val="sv-FI" w:eastAsia="fi-FI"/>
              </w:rPr>
              <w:t>I1–I4</w:t>
            </w:r>
          </w:p>
        </w:tc>
        <w:tc>
          <w:tcPr>
            <w:tcW w:w="1928" w:type="dxa"/>
          </w:tcPr>
          <w:p w14:paraId="6D0DC630"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fi-FI"/>
              </w:rPr>
              <w:t>Eleven lär sig att utveckla sina musikaliska färdigheter genom övning, deltar i att ställa upp mål för sitt musikaliska lärande samt bedömer hur färdigheterna framskrider i förhållande till målen.</w:t>
            </w:r>
          </w:p>
        </w:tc>
        <w:tc>
          <w:tcPr>
            <w:tcW w:w="1928" w:type="dxa"/>
          </w:tcPr>
          <w:p w14:paraId="447923FC" w14:textId="77777777" w:rsidR="00EA6FC5" w:rsidRPr="00793283" w:rsidRDefault="00EA6FC5" w:rsidP="00EA6FC5">
            <w:pPr>
              <w:spacing w:after="0" w:line="276" w:lineRule="auto"/>
              <w:contextualSpacing/>
              <w:rPr>
                <w:rFonts w:eastAsia="Calibri" w:cstheme="minorHAnsi"/>
                <w:lang w:val="sv-FI" w:eastAsia="fi-FI"/>
              </w:rPr>
            </w:pPr>
            <w:r w:rsidRPr="00793283">
              <w:rPr>
                <w:rFonts w:eastAsia="Calibri" w:cstheme="minorHAnsi"/>
                <w:lang w:val="sv-FI" w:eastAsia="fi-FI"/>
              </w:rPr>
              <w:t xml:space="preserve">Förmåga att lära sig samt arbetsfärdigheter </w:t>
            </w:r>
          </w:p>
        </w:tc>
        <w:tc>
          <w:tcPr>
            <w:tcW w:w="1928" w:type="dxa"/>
          </w:tcPr>
          <w:p w14:paraId="766660D2"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utvecklar med lärarens stöd sina färdigheter inom något delområde inom musikaliska färdigheter i riktning mot ett givet mål.</w:t>
            </w:r>
          </w:p>
        </w:tc>
        <w:tc>
          <w:tcPr>
            <w:tcW w:w="1928" w:type="dxa"/>
          </w:tcPr>
          <w:p w14:paraId="509D562B"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utvecklar sina musikaliska färdigheter genom övning samt</w:t>
            </w:r>
          </w:p>
          <w:p w14:paraId="3EFF8F74"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övar på att ställa upp mål och bedöma framsteg i gemensamt musicerande. </w:t>
            </w:r>
          </w:p>
        </w:tc>
        <w:tc>
          <w:tcPr>
            <w:tcW w:w="1928" w:type="dxa"/>
          </w:tcPr>
          <w:p w14:paraId="6D2F3B31"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 xml:space="preserve">Eleven utvecklar sina musikaliska färdigheter genom övning samt deltar i att ställa upp mål och bedöma framsteg i gemensamt musicerande. </w:t>
            </w:r>
          </w:p>
          <w:p w14:paraId="47FEAFC6" w14:textId="77777777" w:rsidR="00EA6FC5" w:rsidRPr="005D34C1" w:rsidRDefault="00EA6FC5" w:rsidP="00EA6FC5">
            <w:pPr>
              <w:spacing w:after="0" w:line="276" w:lineRule="auto"/>
              <w:contextualSpacing/>
              <w:rPr>
                <w:rFonts w:eastAsia="Calibri" w:cstheme="minorHAnsi"/>
                <w:lang w:val="sv-FI" w:eastAsia="fi-FI"/>
              </w:rPr>
            </w:pPr>
          </w:p>
          <w:p w14:paraId="10AA2B34" w14:textId="77777777" w:rsidR="00EA6FC5" w:rsidRPr="005D34C1" w:rsidRDefault="00EA6FC5" w:rsidP="00EA6FC5">
            <w:pPr>
              <w:spacing w:after="0" w:line="276" w:lineRule="auto"/>
              <w:contextualSpacing/>
              <w:rPr>
                <w:rFonts w:eastAsia="Calibri" w:cstheme="minorHAnsi"/>
                <w:lang w:val="sv-FI" w:eastAsia="fi-FI"/>
              </w:rPr>
            </w:pPr>
          </w:p>
        </w:tc>
        <w:tc>
          <w:tcPr>
            <w:tcW w:w="1928" w:type="dxa"/>
          </w:tcPr>
          <w:p w14:paraId="6B482F6C" w14:textId="77777777" w:rsidR="00EA6FC5" w:rsidRPr="005D34C1" w:rsidRDefault="00EA6FC5" w:rsidP="00EA6FC5">
            <w:pPr>
              <w:spacing w:after="0" w:line="276" w:lineRule="auto"/>
              <w:contextualSpacing/>
              <w:rPr>
                <w:rFonts w:eastAsia="Calibri" w:cstheme="minorHAnsi"/>
                <w:lang w:val="sv-FI" w:eastAsia="fi-FI"/>
              </w:rPr>
            </w:pPr>
            <w:r w:rsidRPr="005D34C1">
              <w:rPr>
                <w:rFonts w:eastAsia="Calibri" w:cstheme="minorHAnsi"/>
                <w:lang w:val="sv-FI" w:eastAsia="fi-FI"/>
              </w:rPr>
              <w:t>Eleven ställer upp mål för sina musikaliska färdigheter och arbetar i enlighet med dem. Eleven utvärderar sitt agerande och anpassar sitt arbete i enlighet med målen.</w:t>
            </w:r>
          </w:p>
        </w:tc>
      </w:tr>
    </w:tbl>
    <w:p w14:paraId="6EEE414B" w14:textId="77777777" w:rsidR="00213063" w:rsidRDefault="00213063" w:rsidP="00C51312">
      <w:pPr>
        <w:rPr>
          <w:lang w:val="sv-FI"/>
        </w:rPr>
      </w:pPr>
    </w:p>
    <w:p w14:paraId="4C166088" w14:textId="6C64B7DB" w:rsidR="00CD1A02" w:rsidRDefault="00181AEA" w:rsidP="00562E95">
      <w:pPr>
        <w:keepNext/>
        <w:keepLines/>
        <w:spacing w:after="0"/>
        <w:contextualSpacing/>
        <w:outlineLvl w:val="0"/>
        <w:rPr>
          <w:rFonts w:eastAsiaTheme="majorEastAsia" w:cstheme="majorBidi"/>
          <w:bCs/>
          <w:color w:val="2F5496" w:themeColor="accent1" w:themeShade="BF"/>
          <w:sz w:val="40"/>
          <w:szCs w:val="32"/>
          <w:lang w:val="sv-FI"/>
        </w:rPr>
      </w:pPr>
      <w:bookmarkStart w:id="32" w:name="_Toc124933394"/>
      <w:r w:rsidRPr="00BE6EB7">
        <w:rPr>
          <w:rFonts w:eastAsiaTheme="majorEastAsia" w:cstheme="majorBidi"/>
          <w:bCs/>
          <w:color w:val="2F5496" w:themeColor="accent1" w:themeShade="BF"/>
          <w:sz w:val="40"/>
          <w:szCs w:val="32"/>
          <w:lang w:val="sv-FI"/>
        </w:rPr>
        <w:t>Bildkonst</w:t>
      </w:r>
      <w:bookmarkEnd w:id="32"/>
    </w:p>
    <w:p w14:paraId="2ACB3691" w14:textId="77777777" w:rsidR="00BE6EB7" w:rsidRDefault="00BE6EB7" w:rsidP="00BE6EB7">
      <w:pPr>
        <w:autoSpaceDE w:val="0"/>
        <w:autoSpaceDN w:val="0"/>
        <w:adjustRightInd w:val="0"/>
        <w:spacing w:after="0"/>
        <w:rPr>
          <w:rFonts w:cs="Calibri"/>
          <w:b/>
          <w:color w:val="000000"/>
          <w:lang w:val="sv-FI" w:eastAsia="sv-SE" w:bidi="sv-SE"/>
        </w:rPr>
      </w:pPr>
    </w:p>
    <w:p w14:paraId="1C36DE52" w14:textId="0A95AAEF" w:rsidR="00BE6EB7" w:rsidRPr="00BE6EB7" w:rsidRDefault="00BE6EB7" w:rsidP="00BE6EB7">
      <w:pPr>
        <w:autoSpaceDE w:val="0"/>
        <w:autoSpaceDN w:val="0"/>
        <w:adjustRightInd w:val="0"/>
        <w:spacing w:after="0"/>
        <w:rPr>
          <w:rFonts w:cs="Calibri"/>
          <w:b/>
          <w:color w:val="000000"/>
          <w:sz w:val="24"/>
          <w:szCs w:val="24"/>
          <w:lang w:val="sv-FI" w:eastAsia="sv-SE" w:bidi="sv-SE"/>
        </w:rPr>
      </w:pPr>
      <w:r w:rsidRPr="00BE6EB7">
        <w:rPr>
          <w:rFonts w:cs="Calibri"/>
          <w:b/>
          <w:color w:val="000000"/>
          <w:sz w:val="24"/>
          <w:szCs w:val="24"/>
          <w:lang w:val="sv-FI" w:eastAsia="sv-SE" w:bidi="sv-SE"/>
        </w:rPr>
        <w:t xml:space="preserve">Bedömning av elevens lärande och kunnande i bildkonst i årskurs 3–6 </w:t>
      </w:r>
    </w:p>
    <w:p w14:paraId="7FFBC222" w14:textId="77777777" w:rsidR="00BE6EB7" w:rsidRPr="00BE6EB7" w:rsidRDefault="00BE6EB7" w:rsidP="00BE6EB7">
      <w:pPr>
        <w:spacing w:after="0"/>
        <w:rPr>
          <w:b/>
          <w:bCs/>
          <w:lang w:val="sv-FI"/>
        </w:rPr>
      </w:pPr>
    </w:p>
    <w:p w14:paraId="345E04A2" w14:textId="6A8D121C" w:rsidR="00C06F17" w:rsidRPr="0069327E" w:rsidRDefault="00BE6EB7" w:rsidP="00C06F17">
      <w:pPr>
        <w:pStyle w:val="paragraph"/>
        <w:spacing w:before="0" w:beforeAutospacing="0" w:after="0" w:afterAutospacing="0"/>
        <w:textAlignment w:val="baseline"/>
        <w:rPr>
          <w:rStyle w:val="normaltextrun"/>
          <w:rFonts w:ascii="Calibri" w:eastAsiaTheme="majorEastAsia" w:hAnsi="Calibri" w:cs="Calibri"/>
          <w:sz w:val="22"/>
          <w:szCs w:val="22"/>
        </w:rPr>
      </w:pPr>
      <w:r w:rsidRPr="00764D02">
        <w:rPr>
          <w:rStyle w:val="eop"/>
          <w:rFonts w:ascii="Calibri" w:eastAsiaTheme="majorEastAsia" w:hAnsi="Calibri" w:cs="Calibri"/>
          <w:sz w:val="22"/>
          <w:szCs w:val="22"/>
        </w:rPr>
        <w:t>Bedömningen av lärandet och kunna</w:t>
      </w:r>
      <w:r>
        <w:rPr>
          <w:rStyle w:val="eop"/>
          <w:rFonts w:ascii="Calibri" w:eastAsiaTheme="majorEastAsia" w:hAnsi="Calibri" w:cs="Calibri"/>
          <w:sz w:val="22"/>
          <w:szCs w:val="22"/>
        </w:rPr>
        <w:t>ndet</w:t>
      </w:r>
      <w:r w:rsidRPr="00764D02">
        <w:rPr>
          <w:rStyle w:val="eop"/>
          <w:rFonts w:ascii="Calibri" w:eastAsiaTheme="majorEastAsia" w:hAnsi="Calibri" w:cs="Calibri"/>
          <w:sz w:val="22"/>
          <w:szCs w:val="22"/>
        </w:rPr>
        <w:t xml:space="preserve"> i bildkonst ska vara uppmuntrande och handledande och beakta elevernas individuella framsteg. </w:t>
      </w:r>
      <w:r>
        <w:rPr>
          <w:rStyle w:val="eop"/>
          <w:rFonts w:ascii="Calibri" w:eastAsiaTheme="majorEastAsia" w:hAnsi="Calibri" w:cs="Calibri"/>
          <w:sz w:val="22"/>
          <w:szCs w:val="22"/>
        </w:rPr>
        <w:t xml:space="preserve">Den formativa och den </w:t>
      </w:r>
      <w:proofErr w:type="spellStart"/>
      <w:r>
        <w:rPr>
          <w:rStyle w:val="eop"/>
          <w:rFonts w:ascii="Calibri" w:eastAsiaTheme="majorEastAsia" w:hAnsi="Calibri" w:cs="Calibri"/>
          <w:sz w:val="22"/>
          <w:szCs w:val="22"/>
        </w:rPr>
        <w:t>summativa</w:t>
      </w:r>
      <w:proofErr w:type="spellEnd"/>
      <w:r>
        <w:rPr>
          <w:rStyle w:val="eop"/>
          <w:rFonts w:ascii="Calibri" w:eastAsiaTheme="majorEastAsia" w:hAnsi="Calibri" w:cs="Calibri"/>
          <w:sz w:val="22"/>
          <w:szCs w:val="22"/>
        </w:rPr>
        <w:t xml:space="preserve"> bedömningen s</w:t>
      </w:r>
      <w:r w:rsidRPr="00764D02">
        <w:rPr>
          <w:rStyle w:val="eop"/>
          <w:rFonts w:ascii="Calibri" w:eastAsiaTheme="majorEastAsia" w:hAnsi="Calibri" w:cs="Calibri"/>
          <w:sz w:val="22"/>
          <w:szCs w:val="22"/>
        </w:rPr>
        <w:t>ka stödja eleven att utveckla sin förmåga att skapa och tolka bilder, kunskapen om konst och annan visuell kultur, långsiktiga arbetssätt och färdigheter i själv</w:t>
      </w:r>
      <w:r>
        <w:rPr>
          <w:rStyle w:val="eop"/>
          <w:rFonts w:ascii="Calibri" w:eastAsiaTheme="majorEastAsia" w:hAnsi="Calibri" w:cs="Calibri"/>
          <w:sz w:val="22"/>
          <w:szCs w:val="22"/>
        </w:rPr>
        <w:t>värdering</w:t>
      </w:r>
      <w:r w:rsidRPr="00764D02">
        <w:rPr>
          <w:rStyle w:val="eop"/>
          <w:rFonts w:ascii="Calibri" w:eastAsiaTheme="majorEastAsia" w:hAnsi="Calibri" w:cs="Calibri"/>
          <w:sz w:val="22"/>
          <w:szCs w:val="22"/>
        </w:rPr>
        <w:t xml:space="preserve">.  Eleven ska </w:t>
      </w:r>
      <w:r>
        <w:rPr>
          <w:rStyle w:val="eop"/>
          <w:rFonts w:ascii="Calibri" w:eastAsiaTheme="majorEastAsia" w:hAnsi="Calibri" w:cs="Calibri"/>
          <w:sz w:val="22"/>
          <w:szCs w:val="22"/>
        </w:rPr>
        <w:t xml:space="preserve">med hjälp av bedömningen </w:t>
      </w:r>
      <w:r w:rsidRPr="00764D02">
        <w:rPr>
          <w:rStyle w:val="eop"/>
          <w:rFonts w:ascii="Calibri" w:eastAsiaTheme="majorEastAsia" w:hAnsi="Calibri" w:cs="Calibri"/>
          <w:sz w:val="22"/>
          <w:szCs w:val="22"/>
        </w:rPr>
        <w:t>handledas att uttrycka sina tankar och att värdesätta andras synpunkter. Bedömningen av lärandet</w:t>
      </w:r>
      <w:r>
        <w:rPr>
          <w:rStyle w:val="eop"/>
          <w:rFonts w:ascii="Calibri" w:eastAsiaTheme="majorEastAsia" w:hAnsi="Calibri" w:cs="Calibri"/>
          <w:sz w:val="22"/>
          <w:szCs w:val="22"/>
        </w:rPr>
        <w:t xml:space="preserve"> och kunnandet</w:t>
      </w:r>
      <w:r w:rsidRPr="00764D02">
        <w:rPr>
          <w:rStyle w:val="eop"/>
          <w:rFonts w:ascii="Calibri" w:eastAsiaTheme="majorEastAsia" w:hAnsi="Calibri" w:cs="Calibri"/>
          <w:sz w:val="22"/>
          <w:szCs w:val="22"/>
        </w:rPr>
        <w:t xml:space="preserve"> ska omfatta alla dimensioner av det konstnärliga lärandet som definieras i målen för undervisningen.</w:t>
      </w:r>
      <w:r>
        <w:rPr>
          <w:rStyle w:val="eop"/>
          <w:rFonts w:ascii="Calibri" w:eastAsiaTheme="majorEastAsia" w:hAnsi="Calibri" w:cs="Calibri"/>
          <w:sz w:val="22"/>
          <w:szCs w:val="22"/>
        </w:rPr>
        <w:t xml:space="preserve"> Färdigheter i självvärdering och att ge och ta emot kamratrespons ska utvecklas som en del av den formativa bedömningen.</w:t>
      </w:r>
      <w:r w:rsidR="00C06F17">
        <w:rPr>
          <w:rStyle w:val="eop"/>
          <w:rFonts w:ascii="Calibri" w:eastAsiaTheme="majorEastAsia" w:hAnsi="Calibri" w:cs="Calibri"/>
          <w:sz w:val="22"/>
          <w:szCs w:val="22"/>
        </w:rPr>
        <w:t xml:space="preserve"> </w:t>
      </w:r>
      <w:r w:rsidR="00C06F17">
        <w:rPr>
          <w:rFonts w:ascii="Calibri" w:hAnsi="Calibri" w:cs="Calibri"/>
          <w:sz w:val="22"/>
          <w:szCs w:val="22"/>
        </w:rPr>
        <w:t>I bedömningen av lärande och kunnande ska elevens framsteg i att utveckla färdigheter i att skapa, betrakta</w:t>
      </w:r>
      <w:r w:rsidR="00C06F17">
        <w:rPr>
          <w:rFonts w:ascii="Calibri" w:hAnsi="Calibri" w:cs="Calibri"/>
          <w:color w:val="FF0000"/>
          <w:sz w:val="22"/>
          <w:szCs w:val="22"/>
        </w:rPr>
        <w:t xml:space="preserve"> </w:t>
      </w:r>
      <w:r w:rsidR="00C06F17">
        <w:rPr>
          <w:rFonts w:ascii="Calibri" w:hAnsi="Calibri" w:cs="Calibri"/>
          <w:sz w:val="22"/>
          <w:szCs w:val="22"/>
        </w:rPr>
        <w:t xml:space="preserve">och tolka bilder iakttas. </w:t>
      </w:r>
      <w:r w:rsidR="00C06F17" w:rsidRPr="0069327E">
        <w:rPr>
          <w:rFonts w:ascii="Calibri" w:hAnsi="Calibri" w:cs="Calibri"/>
          <w:sz w:val="22"/>
          <w:szCs w:val="22"/>
        </w:rPr>
        <w:t>För framsteg i studierna är det centralt att</w:t>
      </w:r>
      <w:r w:rsidR="00C06F17">
        <w:rPr>
          <w:rFonts w:ascii="Calibri" w:hAnsi="Calibri" w:cs="Calibri"/>
          <w:sz w:val="22"/>
          <w:szCs w:val="22"/>
        </w:rPr>
        <w:t xml:space="preserve"> i varje årskurs</w:t>
      </w:r>
      <w:r w:rsidR="00C06F17" w:rsidRPr="0069327E">
        <w:rPr>
          <w:rFonts w:ascii="Calibri" w:hAnsi="Calibri" w:cs="Calibri"/>
          <w:sz w:val="22"/>
          <w:szCs w:val="22"/>
        </w:rPr>
        <w:t xml:space="preserve"> utveckla o</w:t>
      </w:r>
      <w:r w:rsidR="00C06F17">
        <w:rPr>
          <w:rFonts w:ascii="Calibri" w:hAnsi="Calibri" w:cs="Calibri"/>
          <w:sz w:val="22"/>
          <w:szCs w:val="22"/>
        </w:rPr>
        <w:t xml:space="preserve">ch bedöma elevens kunnande i alla undervisningens målområden. </w:t>
      </w:r>
    </w:p>
    <w:p w14:paraId="78538417" w14:textId="15E48AA7" w:rsidR="00BE6EB7" w:rsidRPr="00764D02" w:rsidRDefault="00BE6EB7" w:rsidP="00BE6EB7">
      <w:pPr>
        <w:pStyle w:val="paragraph"/>
        <w:spacing w:before="0" w:beforeAutospacing="0" w:after="0" w:afterAutospacing="0"/>
        <w:textAlignment w:val="baseline"/>
        <w:rPr>
          <w:rStyle w:val="eop"/>
          <w:rFonts w:ascii="Calibri" w:eastAsiaTheme="majorEastAsia" w:hAnsi="Calibri" w:cs="Calibri"/>
          <w:sz w:val="22"/>
          <w:szCs w:val="22"/>
        </w:rPr>
      </w:pPr>
    </w:p>
    <w:p w14:paraId="7D875F48" w14:textId="5A57C97D" w:rsidR="00BE6EB7" w:rsidRPr="00D025A1" w:rsidRDefault="00BE6EB7" w:rsidP="00BE6EB7">
      <w:pPr>
        <w:pStyle w:val="paragraph"/>
        <w:spacing w:before="0" w:beforeAutospacing="0" w:after="0" w:afterAutospacing="0"/>
        <w:textAlignment w:val="baseline"/>
        <w:rPr>
          <w:rFonts w:asciiTheme="minorHAnsi" w:eastAsia="Calibri" w:hAnsiTheme="minorHAnsi" w:cstheme="minorHAnsi"/>
          <w:color w:val="000000" w:themeColor="text1"/>
          <w:sz w:val="22"/>
          <w:szCs w:val="22"/>
          <w:lang w:val="sv"/>
        </w:rPr>
      </w:pPr>
      <w:r w:rsidRPr="00F052A6">
        <w:rPr>
          <w:rFonts w:ascii="Calibri" w:hAnsi="Calibri" w:cs="Calibri"/>
          <w:sz w:val="22"/>
          <w:szCs w:val="22"/>
        </w:rPr>
        <w:t xml:space="preserve">Läraren ska ge </w:t>
      </w:r>
      <w:r w:rsidRPr="0013323D">
        <w:rPr>
          <w:rFonts w:ascii="Calibri" w:hAnsi="Calibri" w:cs="Calibri"/>
          <w:sz w:val="22"/>
          <w:szCs w:val="22"/>
        </w:rPr>
        <w:t xml:space="preserve">ett verbalt omdöme </w:t>
      </w:r>
      <w:r w:rsidRPr="00F052A6">
        <w:rPr>
          <w:rFonts w:ascii="Calibri" w:hAnsi="Calibri" w:cs="Calibri"/>
          <w:sz w:val="22"/>
          <w:szCs w:val="22"/>
        </w:rPr>
        <w:t xml:space="preserve">eller ett siffervitsord i </w:t>
      </w:r>
      <w:r>
        <w:rPr>
          <w:rFonts w:ascii="Calibri" w:hAnsi="Calibri" w:cs="Calibri"/>
          <w:sz w:val="22"/>
          <w:szCs w:val="22"/>
        </w:rPr>
        <w:t>bildkonst</w:t>
      </w:r>
      <w:r w:rsidRPr="00F052A6">
        <w:rPr>
          <w:rFonts w:ascii="Calibri" w:hAnsi="Calibri" w:cs="Calibri"/>
          <w:sz w:val="22"/>
          <w:szCs w:val="22"/>
        </w:rPr>
        <w:t xml:space="preserve"> genom att bedöma </w:t>
      </w:r>
      <w:r w:rsidRPr="00BF6D60">
        <w:rPr>
          <w:rFonts w:asciiTheme="minorHAnsi" w:hAnsiTheme="minorHAnsi" w:cstheme="minorHAnsi"/>
          <w:sz w:val="22"/>
          <w:szCs w:val="22"/>
        </w:rPr>
        <w:t>elevernas kunnande</w:t>
      </w:r>
      <w:r>
        <w:rPr>
          <w:rFonts w:ascii="Calibri" w:hAnsi="Calibri" w:cs="Calibri"/>
          <w:sz w:val="22"/>
          <w:szCs w:val="22"/>
        </w:rPr>
        <w:t xml:space="preserve"> </w:t>
      </w:r>
      <w:r w:rsidRPr="00F052A6">
        <w:rPr>
          <w:rFonts w:ascii="Calibri" w:hAnsi="Calibri" w:cs="Calibri"/>
          <w:sz w:val="22"/>
          <w:szCs w:val="22"/>
        </w:rPr>
        <w:t xml:space="preserve">i relation till de mål som i den lokala läroplanen fördelats årskursvis i årskurserna 3–6. </w:t>
      </w:r>
      <w:r w:rsidR="00842C77" w:rsidRPr="00842C77">
        <w:rPr>
          <w:rStyle w:val="normaltextrun"/>
          <w:rFonts w:ascii="Calibri" w:eastAsiaTheme="majorEastAsia" w:hAnsi="Calibri" w:cs="Calibri"/>
          <w:sz w:val="22"/>
          <w:szCs w:val="22"/>
        </w:rPr>
        <w:t xml:space="preserve">Bedömningen av elevens arbete ingår i läsårsbedömningen i bildkonst i årskurserna </w:t>
      </w:r>
      <w:r w:rsidR="00842C77" w:rsidRPr="00842C77">
        <w:rPr>
          <w:rFonts w:ascii="Calibri" w:hAnsi="Calibri" w:cs="Calibri"/>
          <w:sz w:val="22"/>
          <w:szCs w:val="22"/>
        </w:rPr>
        <w:t>3–6 och det verbala omdöme eller siffervitsord som ska bildas.</w:t>
      </w:r>
      <w:r w:rsidR="00842C77">
        <w:rPr>
          <w:rFonts w:ascii="Calibri" w:hAnsi="Calibri" w:cs="Calibri"/>
          <w:sz w:val="22"/>
          <w:szCs w:val="22"/>
        </w:rPr>
        <w:t xml:space="preserve"> </w:t>
      </w:r>
      <w:r w:rsidRPr="00D025A1">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4D5F44E4" w14:textId="77777777" w:rsidR="00BE6EB7" w:rsidRDefault="00BE6EB7" w:rsidP="00BE6EB7">
      <w:pPr>
        <w:pStyle w:val="paragraph"/>
        <w:spacing w:before="0" w:beforeAutospacing="0" w:after="0" w:afterAutospacing="0"/>
        <w:textAlignment w:val="baseline"/>
        <w:rPr>
          <w:rFonts w:ascii="Calibri" w:hAnsi="Calibri" w:cs="Calibri"/>
          <w:sz w:val="22"/>
          <w:szCs w:val="22"/>
        </w:rPr>
      </w:pPr>
    </w:p>
    <w:p w14:paraId="5AE2C2DB" w14:textId="69C37053" w:rsidR="00BE6EB7" w:rsidRDefault="00BE6EB7" w:rsidP="00BE6EB7">
      <w:pPr>
        <w:pStyle w:val="paragraph"/>
        <w:spacing w:before="0" w:beforeAutospacing="0" w:after="0" w:afterAutospacing="0"/>
        <w:textAlignment w:val="baseline"/>
        <w:rPr>
          <w:rStyle w:val="normaltextrun"/>
          <w:rFonts w:ascii="Calibri" w:eastAsiaTheme="majorEastAsia" w:hAnsi="Calibri" w:cs="Calibri"/>
          <w:sz w:val="22"/>
          <w:szCs w:val="22"/>
        </w:rPr>
      </w:pPr>
      <w:r w:rsidRPr="00EE67D2">
        <w:rPr>
          <w:rFonts w:ascii="Calibri" w:hAnsi="Calibri" w:cs="Calibri"/>
          <w:sz w:val="22"/>
          <w:szCs w:val="22"/>
        </w:rPr>
        <w:t>För att definiera kunskapsnivån för läsårsbetyget i årskurs 6 ska läraren använda de nationella bedömningskriterierna i bildkonst</w:t>
      </w:r>
      <w:r w:rsidR="00EE67D2" w:rsidRPr="00EE67D2">
        <w:rPr>
          <w:rFonts w:ascii="Calibri" w:hAnsi="Calibri" w:cs="Calibri"/>
          <w:sz w:val="22"/>
          <w:szCs w:val="22"/>
        </w:rPr>
        <w:t xml:space="preserve"> som fastställts i grunderna för läroplanen</w:t>
      </w:r>
      <w:r w:rsidRPr="00EE67D2">
        <w:rPr>
          <w:rFonts w:ascii="Calibri" w:hAnsi="Calibri" w:cs="Calibri"/>
          <w:sz w:val="22"/>
          <w:szCs w:val="22"/>
        </w:rPr>
        <w:t>.</w:t>
      </w:r>
      <w:r>
        <w:rPr>
          <w:rFonts w:ascii="Calibri" w:hAnsi="Calibri" w:cs="Calibri"/>
          <w:sz w:val="22"/>
          <w:szCs w:val="22"/>
        </w:rPr>
        <w:t xml:space="preserve"> </w:t>
      </w:r>
      <w:r w:rsidRPr="00E57A53">
        <w:rPr>
          <w:rStyle w:val="normaltextrun"/>
          <w:rFonts w:ascii="Calibri" w:eastAsiaTheme="majorEastAsia" w:hAnsi="Calibri" w:cs="Calibri"/>
          <w:sz w:val="22"/>
          <w:szCs w:val="22"/>
        </w:rPr>
        <w:t xml:space="preserve">Eleven har uppnått målen i </w:t>
      </w:r>
      <w:r>
        <w:rPr>
          <w:rStyle w:val="normaltextrun"/>
          <w:rFonts w:ascii="Calibri" w:eastAsiaTheme="majorEastAsia" w:hAnsi="Calibri" w:cs="Calibri"/>
          <w:sz w:val="22"/>
          <w:szCs w:val="22"/>
        </w:rPr>
        <w:t>bildkonst</w:t>
      </w:r>
      <w:r w:rsidR="009E4F51">
        <w:rPr>
          <w:rStyle w:val="normaltextrun"/>
          <w:rFonts w:ascii="Calibri" w:eastAsiaTheme="majorEastAsia" w:hAnsi="Calibri" w:cs="Calibri"/>
          <w:sz w:val="22"/>
          <w:szCs w:val="22"/>
        </w:rPr>
        <w:t xml:space="preserve"> som fastställts i grunderna för läroplanen</w:t>
      </w:r>
      <w:r w:rsidRPr="00E57A53">
        <w:rPr>
          <w:rStyle w:val="normaltextrun"/>
          <w:rFonts w:ascii="Calibri" w:eastAsiaTheme="majorEastAsia" w:hAnsi="Calibri" w:cs="Calibri"/>
          <w:sz w:val="22"/>
          <w:szCs w:val="22"/>
        </w:rPr>
        <w:t xml:space="preserve"> </w:t>
      </w:r>
      <w:r w:rsidRPr="009E4F51">
        <w:rPr>
          <w:rStyle w:val="normaltextrun"/>
          <w:rFonts w:ascii="Calibri" w:eastAsiaTheme="majorEastAsia" w:hAnsi="Calibri" w:cs="Calibri"/>
          <w:sz w:val="22"/>
          <w:szCs w:val="22"/>
        </w:rPr>
        <w:t>för</w:t>
      </w:r>
      <w:r w:rsidR="00825EAA" w:rsidRPr="009E4F51">
        <w:rPr>
          <w:rStyle w:val="normaltextrun"/>
          <w:rFonts w:ascii="Calibri" w:eastAsiaTheme="majorEastAsia" w:hAnsi="Calibri" w:cs="Calibri"/>
          <w:sz w:val="22"/>
          <w:szCs w:val="22"/>
        </w:rPr>
        <w:t xml:space="preserve"> årskurserna 3–6 för</w:t>
      </w:r>
      <w:r w:rsidRPr="00E57A53">
        <w:rPr>
          <w:rStyle w:val="normaltextrun"/>
          <w:rFonts w:ascii="Calibri" w:eastAsiaTheme="majorEastAsia" w:hAnsi="Calibri" w:cs="Calibri"/>
          <w:sz w:val="22"/>
          <w:szCs w:val="22"/>
        </w:rPr>
        <w:t xml:space="preserve"> vitsorden 5, 7, 8 eller 9 då elevens kunnande i huvudsak motsvarar den nivå av kunnande som beskrivs i kunskapskraven för vitsordet i fråga. Helhetsbedömningen av kunnandet för vitsorden 4, 6 och 10 ska bildas utgående från målen för </w:t>
      </w:r>
      <w:r>
        <w:rPr>
          <w:rStyle w:val="normaltextrun"/>
          <w:rFonts w:ascii="Calibri" w:eastAsiaTheme="majorEastAsia" w:hAnsi="Calibri" w:cs="Calibri"/>
          <w:sz w:val="22"/>
          <w:szCs w:val="22"/>
        </w:rPr>
        <w:t>bildkonst</w:t>
      </w:r>
      <w:r w:rsidRPr="00E57A53">
        <w:rPr>
          <w:rStyle w:val="normaltextrun"/>
          <w:rFonts w:ascii="Calibri" w:eastAsiaTheme="majorEastAsia" w:hAnsi="Calibri" w:cs="Calibri"/>
          <w:sz w:val="22"/>
          <w:szCs w:val="22"/>
        </w:rPr>
        <w:t xml:space="preserve"> och i relation till ovan nämnda kunskapskrav för </w:t>
      </w:r>
      <w:r>
        <w:rPr>
          <w:rStyle w:val="normaltextrun"/>
          <w:rFonts w:ascii="Calibri" w:eastAsiaTheme="majorEastAsia" w:hAnsi="Calibri" w:cs="Calibri"/>
          <w:sz w:val="22"/>
          <w:szCs w:val="22"/>
        </w:rPr>
        <w:t>läsårs</w:t>
      </w:r>
      <w:r w:rsidRPr="00E57A53">
        <w:rPr>
          <w:rStyle w:val="normaltextrun"/>
          <w:rFonts w:ascii="Calibri" w:eastAsiaTheme="majorEastAsia" w:hAnsi="Calibri" w:cs="Calibri"/>
          <w:sz w:val="22"/>
          <w:szCs w:val="22"/>
        </w:rPr>
        <w:t>bedömningen. Om eleven uppnår en bättre kunskapsnivå i något mål kan det kompensera en underkänd eller svagare prestation i något annat mål</w:t>
      </w:r>
      <w:r>
        <w:rPr>
          <w:rStyle w:val="normaltextrun"/>
          <w:rFonts w:ascii="Calibri" w:eastAsiaTheme="majorEastAsia" w:hAnsi="Calibri" w:cs="Calibri"/>
          <w:sz w:val="22"/>
          <w:szCs w:val="22"/>
        </w:rPr>
        <w:t>.</w:t>
      </w:r>
      <w:r w:rsidRPr="00E57A53">
        <w:rPr>
          <w:rStyle w:val="normaltextrun"/>
          <w:rFonts w:ascii="Calibri" w:eastAsiaTheme="majorEastAsia" w:hAnsi="Calibri" w:cs="Calibri"/>
          <w:sz w:val="22"/>
          <w:szCs w:val="22"/>
        </w:rPr>
        <w:t xml:space="preserve"> I beskrivningarna av kunskapskraven omfattar beskrivningen av de högre vitsorden även kunnandet för de lägre vitsorden.</w:t>
      </w:r>
    </w:p>
    <w:p w14:paraId="50659CC7" w14:textId="77777777" w:rsidR="00842C77" w:rsidRPr="000D079B" w:rsidRDefault="00842C77" w:rsidP="00BE6EB7">
      <w:pPr>
        <w:pStyle w:val="paragraph"/>
        <w:spacing w:before="0" w:beforeAutospacing="0" w:after="0" w:afterAutospacing="0"/>
        <w:textAlignment w:val="baseline"/>
        <w:rPr>
          <w:rStyle w:val="normaltextrun"/>
          <w:rFonts w:ascii="Calibri" w:eastAsiaTheme="majorEastAsia" w:hAnsi="Calibri" w:cs="Calibri"/>
          <w:sz w:val="22"/>
          <w:szCs w:val="22"/>
          <w:lang w:val="sv-FI"/>
        </w:rPr>
      </w:pPr>
    </w:p>
    <w:p w14:paraId="485A3834" w14:textId="77777777" w:rsidR="00BE6EB7" w:rsidRPr="000D079B" w:rsidRDefault="00BE6EB7" w:rsidP="00BE6EB7">
      <w:pPr>
        <w:pStyle w:val="paragraph"/>
        <w:spacing w:before="0" w:beforeAutospacing="0" w:after="0" w:afterAutospacing="0"/>
        <w:textAlignment w:val="baseline"/>
        <w:rPr>
          <w:rStyle w:val="normaltextrun"/>
          <w:rFonts w:ascii="Calibri" w:eastAsiaTheme="majorEastAsia" w:hAnsi="Calibri" w:cs="Calibri"/>
          <w:sz w:val="22"/>
          <w:szCs w:val="22"/>
          <w:lang w:val="sv-FI"/>
        </w:rPr>
      </w:pPr>
    </w:p>
    <w:p w14:paraId="70A8F11D" w14:textId="77777777" w:rsidR="00BE6EB7" w:rsidRPr="000D079B" w:rsidRDefault="00BE6EB7" w:rsidP="00C51312">
      <w:pPr>
        <w:rPr>
          <w:lang w:val="sv-FI"/>
        </w:rPr>
      </w:pPr>
    </w:p>
    <w:p w14:paraId="11822896" w14:textId="77777777" w:rsidR="00CD1A02" w:rsidRPr="000D079B" w:rsidRDefault="00CD1A02" w:rsidP="00562E95">
      <w:pPr>
        <w:contextualSpacing/>
        <w:rPr>
          <w:lang w:val="sv-FI"/>
        </w:rPr>
      </w:pPr>
    </w:p>
    <w:tbl>
      <w:tblPr>
        <w:tblStyle w:val="TaulukkoRuudukko7"/>
        <w:tblW w:w="0" w:type="auto"/>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5D34C1" w:rsidRPr="005D34C1" w14:paraId="0CCF8698" w14:textId="77777777" w:rsidTr="00F7384E">
        <w:trPr>
          <w:trHeight w:val="283"/>
          <w:tblHeader/>
        </w:trPr>
        <w:tc>
          <w:tcPr>
            <w:tcW w:w="1928" w:type="dxa"/>
            <w:shd w:val="clear" w:color="auto" w:fill="B4C6E7"/>
          </w:tcPr>
          <w:p w14:paraId="7E98244F" w14:textId="77777777" w:rsidR="005D34C1" w:rsidRPr="00C7205F" w:rsidRDefault="005D34C1" w:rsidP="00562E95">
            <w:pPr>
              <w:spacing w:line="276" w:lineRule="auto"/>
              <w:contextualSpacing/>
              <w:rPr>
                <w:rFonts w:cstheme="minorHAnsi"/>
                <w:b/>
              </w:rPr>
            </w:pPr>
            <w:r w:rsidRPr="00C7205F">
              <w:rPr>
                <w:rFonts w:cstheme="minorHAnsi"/>
                <w:b/>
                <w:bCs/>
                <w:lang w:val="sv-FI"/>
              </w:rPr>
              <w:t>Mål för undervisningen</w:t>
            </w:r>
          </w:p>
        </w:tc>
        <w:tc>
          <w:tcPr>
            <w:tcW w:w="1928" w:type="dxa"/>
            <w:shd w:val="clear" w:color="auto" w:fill="B4C6E7"/>
          </w:tcPr>
          <w:p w14:paraId="2DB5F970" w14:textId="77777777" w:rsidR="005D34C1" w:rsidRPr="00C7205F" w:rsidRDefault="005D34C1" w:rsidP="00562E95">
            <w:pPr>
              <w:spacing w:line="276" w:lineRule="auto"/>
              <w:contextualSpacing/>
              <w:rPr>
                <w:rFonts w:cstheme="minorHAnsi"/>
                <w:b/>
              </w:rPr>
            </w:pPr>
            <w:r w:rsidRPr="00C7205F">
              <w:rPr>
                <w:rFonts w:cstheme="minorHAnsi"/>
                <w:b/>
                <w:bCs/>
                <w:lang w:val="sv-FI"/>
              </w:rPr>
              <w:t>Innehåll</w:t>
            </w:r>
          </w:p>
        </w:tc>
        <w:tc>
          <w:tcPr>
            <w:tcW w:w="1928" w:type="dxa"/>
            <w:shd w:val="clear" w:color="auto" w:fill="B4C6E7"/>
          </w:tcPr>
          <w:p w14:paraId="392F1894" w14:textId="77777777" w:rsidR="005D34C1" w:rsidRPr="00C7205F" w:rsidRDefault="005D34C1" w:rsidP="00562E95">
            <w:pPr>
              <w:spacing w:line="276" w:lineRule="auto"/>
              <w:contextualSpacing/>
              <w:rPr>
                <w:rFonts w:cstheme="minorHAnsi"/>
                <w:b/>
                <w:lang w:val="sv-SE"/>
              </w:rPr>
            </w:pPr>
            <w:r w:rsidRPr="00C7205F">
              <w:rPr>
                <w:rFonts w:cstheme="minorHAnsi"/>
                <w:b/>
                <w:bCs/>
                <w:lang w:val="sv-FI"/>
              </w:rPr>
              <w:t>Mål för lärandet som härletts ur målen för undervisningen</w:t>
            </w:r>
          </w:p>
        </w:tc>
        <w:tc>
          <w:tcPr>
            <w:tcW w:w="1928" w:type="dxa"/>
            <w:shd w:val="clear" w:color="auto" w:fill="B4C6E7"/>
          </w:tcPr>
          <w:p w14:paraId="5ECEA5E7" w14:textId="77777777" w:rsidR="005D34C1" w:rsidRPr="00C7205F" w:rsidRDefault="005D34C1" w:rsidP="00562E95">
            <w:pPr>
              <w:spacing w:line="276" w:lineRule="auto"/>
              <w:contextualSpacing/>
              <w:rPr>
                <w:rFonts w:cstheme="minorHAnsi"/>
                <w:b/>
              </w:rPr>
            </w:pPr>
            <w:r w:rsidRPr="00C7205F">
              <w:rPr>
                <w:rFonts w:cstheme="minorHAnsi"/>
                <w:b/>
                <w:bCs/>
                <w:lang w:val="sv-FI"/>
              </w:rPr>
              <w:t xml:space="preserve">Föremål för bedömningen </w:t>
            </w:r>
          </w:p>
        </w:tc>
        <w:tc>
          <w:tcPr>
            <w:tcW w:w="1928" w:type="dxa"/>
            <w:shd w:val="clear" w:color="auto" w:fill="B4C6E7"/>
          </w:tcPr>
          <w:p w14:paraId="38BF7B57" w14:textId="77777777" w:rsidR="005D34C1" w:rsidRPr="00C7205F" w:rsidRDefault="005D34C1" w:rsidP="00562E95">
            <w:pPr>
              <w:spacing w:line="276" w:lineRule="auto"/>
              <w:contextualSpacing/>
              <w:rPr>
                <w:rFonts w:cstheme="minorHAnsi"/>
                <w:b/>
              </w:rPr>
            </w:pPr>
            <w:r w:rsidRPr="00C7205F">
              <w:rPr>
                <w:rFonts w:cstheme="minorHAnsi"/>
                <w:b/>
                <w:bCs/>
                <w:lang w:val="sv-SE"/>
              </w:rPr>
              <w:t>Kunskapskrav för vitsordet 5</w:t>
            </w:r>
          </w:p>
        </w:tc>
        <w:tc>
          <w:tcPr>
            <w:tcW w:w="1928" w:type="dxa"/>
            <w:shd w:val="clear" w:color="auto" w:fill="B4C6E7"/>
          </w:tcPr>
          <w:p w14:paraId="24EB8C14" w14:textId="77777777" w:rsidR="005D34C1" w:rsidRPr="00C7205F" w:rsidRDefault="005D34C1" w:rsidP="00562E95">
            <w:pPr>
              <w:spacing w:line="276" w:lineRule="auto"/>
              <w:contextualSpacing/>
              <w:rPr>
                <w:rFonts w:cstheme="minorHAnsi"/>
                <w:b/>
              </w:rPr>
            </w:pPr>
            <w:r w:rsidRPr="00C7205F">
              <w:rPr>
                <w:rFonts w:cstheme="minorHAnsi"/>
                <w:b/>
                <w:bCs/>
                <w:lang w:val="sv-SE"/>
              </w:rPr>
              <w:t>Kunskapskrav för vitsordet 7</w:t>
            </w:r>
          </w:p>
        </w:tc>
        <w:tc>
          <w:tcPr>
            <w:tcW w:w="1928" w:type="dxa"/>
            <w:shd w:val="clear" w:color="auto" w:fill="B4C6E7"/>
          </w:tcPr>
          <w:p w14:paraId="7B699C13" w14:textId="77777777" w:rsidR="005D34C1" w:rsidRPr="00C7205F" w:rsidRDefault="005D34C1" w:rsidP="00562E95">
            <w:pPr>
              <w:spacing w:line="276" w:lineRule="auto"/>
              <w:contextualSpacing/>
              <w:rPr>
                <w:rFonts w:cstheme="minorHAnsi"/>
                <w:b/>
              </w:rPr>
            </w:pPr>
            <w:r w:rsidRPr="00C7205F">
              <w:rPr>
                <w:rFonts w:cstheme="minorHAnsi"/>
                <w:b/>
                <w:bCs/>
                <w:lang w:val="sv-SE"/>
              </w:rPr>
              <w:t>Kunskapskrav för vitsordet 8</w:t>
            </w:r>
          </w:p>
        </w:tc>
        <w:tc>
          <w:tcPr>
            <w:tcW w:w="1928" w:type="dxa"/>
            <w:shd w:val="clear" w:color="auto" w:fill="B4C6E7"/>
          </w:tcPr>
          <w:p w14:paraId="1D9589AD" w14:textId="77777777" w:rsidR="005D34C1" w:rsidRPr="00C7205F" w:rsidRDefault="005D34C1" w:rsidP="00562E95">
            <w:pPr>
              <w:spacing w:line="276" w:lineRule="auto"/>
              <w:contextualSpacing/>
              <w:rPr>
                <w:rFonts w:cstheme="minorHAnsi"/>
                <w:b/>
              </w:rPr>
            </w:pPr>
            <w:r w:rsidRPr="00C7205F">
              <w:rPr>
                <w:rFonts w:cstheme="minorHAnsi"/>
                <w:b/>
                <w:bCs/>
                <w:lang w:val="sv-SE"/>
              </w:rPr>
              <w:t>Kunskapskrav för vitsordet 9</w:t>
            </w:r>
          </w:p>
        </w:tc>
      </w:tr>
      <w:tr w:rsidR="005D34C1" w:rsidRPr="00F57A97" w14:paraId="7C86097E" w14:textId="77777777" w:rsidTr="00591CE6">
        <w:trPr>
          <w:trHeight w:val="283"/>
        </w:trPr>
        <w:tc>
          <w:tcPr>
            <w:tcW w:w="1928" w:type="dxa"/>
            <w:gridSpan w:val="8"/>
            <w:shd w:val="clear" w:color="auto" w:fill="D9E2F3" w:themeFill="accent1" w:themeFillTint="33"/>
          </w:tcPr>
          <w:p w14:paraId="106B3968" w14:textId="77777777" w:rsidR="005D34C1" w:rsidRPr="005D34C1" w:rsidRDefault="005D34C1" w:rsidP="00562E95">
            <w:pPr>
              <w:spacing w:line="276" w:lineRule="auto"/>
              <w:contextualSpacing/>
              <w:rPr>
                <w:rFonts w:cstheme="minorHAnsi"/>
                <w:lang w:val="sv-SE"/>
              </w:rPr>
            </w:pPr>
            <w:r w:rsidRPr="005D34C1">
              <w:rPr>
                <w:rFonts w:cstheme="minorHAnsi"/>
                <w:b/>
                <w:bCs/>
                <w:lang w:val="sv-FI"/>
              </w:rPr>
              <w:t>Att iaktta och tänka visuellt</w:t>
            </w:r>
          </w:p>
        </w:tc>
      </w:tr>
      <w:tr w:rsidR="005D34C1" w:rsidRPr="00F57A97" w14:paraId="77435082" w14:textId="77777777" w:rsidTr="00184D2E">
        <w:trPr>
          <w:trHeight w:val="283"/>
        </w:trPr>
        <w:tc>
          <w:tcPr>
            <w:tcW w:w="1928" w:type="dxa"/>
          </w:tcPr>
          <w:p w14:paraId="3D272840" w14:textId="77777777" w:rsidR="005D34C1" w:rsidRPr="005D34C1" w:rsidRDefault="005D34C1" w:rsidP="00562E95">
            <w:pPr>
              <w:spacing w:line="276" w:lineRule="auto"/>
              <w:contextualSpacing/>
              <w:rPr>
                <w:rFonts w:cstheme="minorHAnsi"/>
                <w:lang w:val="sv-SE"/>
              </w:rPr>
            </w:pPr>
            <w:r w:rsidRPr="005D34C1">
              <w:rPr>
                <w:rFonts w:cstheme="minorHAnsi"/>
                <w:lang w:val="sv-FI"/>
              </w:rPr>
              <w:t xml:space="preserve">M1 sporra eleven att iaktta konst, omgivningen och annan visuell kultur med olika sinnen och genom att använda olika bilder </w:t>
            </w:r>
          </w:p>
        </w:tc>
        <w:tc>
          <w:tcPr>
            <w:tcW w:w="1928" w:type="dxa"/>
          </w:tcPr>
          <w:p w14:paraId="223FF44C"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0A8BC14F"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 xml:space="preserve">Eleven lär sig att iaktta konst, omgivningen och annan visuell kultur med olika sinnen. </w:t>
            </w:r>
            <w:r w:rsidRPr="005D34C1">
              <w:rPr>
                <w:rFonts w:ascii="Calibri" w:eastAsia="Calibri" w:hAnsi="Calibri" w:cs="Calibri"/>
                <w:lang w:val="sv-FI"/>
              </w:rPr>
              <w:br/>
            </w:r>
            <w:r w:rsidRPr="005D34C1">
              <w:rPr>
                <w:rFonts w:ascii="Calibri" w:eastAsia="Calibri" w:hAnsi="Calibri" w:cs="Calibri"/>
                <w:lang w:val="sv-FI"/>
              </w:rPr>
              <w:br/>
              <w:t>Eleven använder redskap och metoder för bilduttryck som hjälp för iakttagelserna.</w:t>
            </w:r>
          </w:p>
        </w:tc>
        <w:tc>
          <w:tcPr>
            <w:tcW w:w="1928" w:type="dxa"/>
          </w:tcPr>
          <w:p w14:paraId="2E83A1EE" w14:textId="77777777" w:rsidR="005D34C1" w:rsidRPr="005D34C1" w:rsidRDefault="005D34C1" w:rsidP="00562E95">
            <w:pPr>
              <w:spacing w:line="276" w:lineRule="auto"/>
              <w:contextualSpacing/>
              <w:rPr>
                <w:rFonts w:cstheme="minorHAnsi"/>
                <w:lang w:val="sv-SE"/>
              </w:rPr>
            </w:pPr>
            <w:r w:rsidRPr="005D34C1">
              <w:rPr>
                <w:rFonts w:cstheme="minorHAnsi"/>
                <w:lang w:val="sv-SE"/>
              </w:rPr>
              <w:t>Förmåga att</w:t>
            </w:r>
          </w:p>
          <w:p w14:paraId="0AE80413" w14:textId="77777777" w:rsidR="005D34C1" w:rsidRPr="005D34C1" w:rsidRDefault="005D34C1" w:rsidP="00562E95">
            <w:pPr>
              <w:spacing w:line="276" w:lineRule="auto"/>
              <w:contextualSpacing/>
              <w:rPr>
                <w:rFonts w:cstheme="minorHAnsi"/>
                <w:lang w:val="sv-SE"/>
              </w:rPr>
            </w:pPr>
            <w:r w:rsidRPr="005D34C1">
              <w:rPr>
                <w:rFonts w:cstheme="minorHAnsi"/>
                <w:lang w:val="sv-SE"/>
              </w:rPr>
              <w:t>iaktta konst,</w:t>
            </w:r>
          </w:p>
          <w:p w14:paraId="01F113DD" w14:textId="77777777" w:rsidR="005D34C1" w:rsidRPr="005D34C1" w:rsidRDefault="005D34C1" w:rsidP="00562E95">
            <w:pPr>
              <w:spacing w:line="276" w:lineRule="auto"/>
              <w:contextualSpacing/>
              <w:rPr>
                <w:rFonts w:cstheme="minorHAnsi"/>
                <w:lang w:val="sv-SE"/>
              </w:rPr>
            </w:pPr>
            <w:r w:rsidRPr="005D34C1">
              <w:rPr>
                <w:rFonts w:cstheme="minorHAnsi"/>
                <w:lang w:val="sv-SE"/>
              </w:rPr>
              <w:t>omgivningen</w:t>
            </w:r>
          </w:p>
          <w:p w14:paraId="1893B94A" w14:textId="77777777" w:rsidR="005D34C1" w:rsidRPr="005D34C1" w:rsidRDefault="005D34C1" w:rsidP="00562E95">
            <w:pPr>
              <w:spacing w:line="276" w:lineRule="auto"/>
              <w:contextualSpacing/>
              <w:rPr>
                <w:rFonts w:cstheme="minorHAnsi"/>
                <w:lang w:val="sv-SE"/>
              </w:rPr>
            </w:pPr>
            <w:r w:rsidRPr="005D34C1">
              <w:rPr>
                <w:rFonts w:cstheme="minorHAnsi"/>
                <w:lang w:val="sv-SE"/>
              </w:rPr>
              <w:t>och annan</w:t>
            </w:r>
          </w:p>
          <w:p w14:paraId="7638019B" w14:textId="77777777" w:rsidR="005D34C1" w:rsidRPr="005D34C1" w:rsidRDefault="005D34C1" w:rsidP="00562E95">
            <w:pPr>
              <w:spacing w:line="276" w:lineRule="auto"/>
              <w:contextualSpacing/>
              <w:rPr>
                <w:rFonts w:cstheme="minorHAnsi"/>
                <w:lang w:val="sv-SE"/>
              </w:rPr>
            </w:pPr>
            <w:r w:rsidRPr="005D34C1">
              <w:rPr>
                <w:rFonts w:cstheme="minorHAnsi"/>
                <w:lang w:val="sv-SE"/>
              </w:rPr>
              <w:t>visuell kultur</w:t>
            </w:r>
          </w:p>
        </w:tc>
        <w:tc>
          <w:tcPr>
            <w:tcW w:w="1928" w:type="dxa"/>
          </w:tcPr>
          <w:p w14:paraId="5DA29137" w14:textId="4CC3ADD0"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 xml:space="preserve">Eleven gör under handledning iakttagelser genom att </w:t>
            </w:r>
            <w:r w:rsidRPr="00AD566E">
              <w:rPr>
                <w:rFonts w:ascii="Calibri" w:eastAsia="Calibri" w:hAnsi="Calibri" w:cs="Calibri"/>
                <w:lang w:val="sv-FI"/>
              </w:rPr>
              <w:t>pr</w:t>
            </w:r>
            <w:r w:rsidR="0057493F" w:rsidRPr="00AD566E">
              <w:rPr>
                <w:rFonts w:ascii="Calibri" w:eastAsia="Calibri" w:hAnsi="Calibri" w:cs="Calibri"/>
                <w:lang w:val="sv-FI"/>
              </w:rPr>
              <w:t>ö</w:t>
            </w:r>
            <w:r w:rsidRPr="00AD566E">
              <w:rPr>
                <w:rFonts w:ascii="Calibri" w:eastAsia="Calibri" w:hAnsi="Calibri" w:cs="Calibri"/>
                <w:lang w:val="sv-FI"/>
              </w:rPr>
              <w:t xml:space="preserve">va något </w:t>
            </w:r>
            <w:r w:rsidRPr="005D34C1">
              <w:rPr>
                <w:rFonts w:ascii="Calibri" w:eastAsia="Calibri" w:hAnsi="Calibri" w:cs="Calibri"/>
                <w:lang w:val="sv-FI"/>
              </w:rPr>
              <w:t>visuellt verktyg.</w:t>
            </w:r>
          </w:p>
        </w:tc>
        <w:tc>
          <w:tcPr>
            <w:tcW w:w="1928" w:type="dxa"/>
          </w:tcPr>
          <w:p w14:paraId="4EFE5AC9" w14:textId="09EFF436"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w:t>
            </w:r>
            <w:r w:rsidR="00793283">
              <w:rPr>
                <w:rFonts w:ascii="Calibri" w:eastAsia="Calibri" w:hAnsi="Calibri" w:cs="Calibri"/>
                <w:lang w:val="sv-FI"/>
              </w:rPr>
              <w:t xml:space="preserve"> </w:t>
            </w:r>
            <w:r w:rsidRPr="005D34C1">
              <w:rPr>
                <w:rFonts w:ascii="Calibri" w:eastAsia="Calibri" w:hAnsi="Calibri" w:cs="Calibri"/>
                <w:lang w:val="sv-FI"/>
              </w:rPr>
              <w:t xml:space="preserve">gör iakttagelser genom att </w:t>
            </w:r>
            <w:r w:rsidRPr="00AD566E">
              <w:rPr>
                <w:rFonts w:ascii="Calibri" w:eastAsia="Calibri" w:hAnsi="Calibri" w:cs="Calibri"/>
                <w:lang w:val="sv-FI"/>
              </w:rPr>
              <w:t>pr</w:t>
            </w:r>
            <w:r w:rsidR="0057493F" w:rsidRPr="00AD566E">
              <w:rPr>
                <w:rFonts w:ascii="Calibri" w:eastAsia="Calibri" w:hAnsi="Calibri" w:cs="Calibri"/>
                <w:lang w:val="sv-FI"/>
              </w:rPr>
              <w:t>ö</w:t>
            </w:r>
            <w:r w:rsidRPr="00AD566E">
              <w:rPr>
                <w:rFonts w:ascii="Calibri" w:eastAsia="Calibri" w:hAnsi="Calibri" w:cs="Calibri"/>
                <w:lang w:val="sv-FI"/>
              </w:rPr>
              <w:t xml:space="preserve">va </w:t>
            </w:r>
            <w:r w:rsidRPr="005D34C1">
              <w:rPr>
                <w:rFonts w:ascii="Calibri" w:eastAsia="Calibri" w:hAnsi="Calibri" w:cs="Calibri"/>
                <w:lang w:val="sv-FI"/>
              </w:rPr>
              <w:t>något visuellt verktyg.</w:t>
            </w:r>
          </w:p>
        </w:tc>
        <w:tc>
          <w:tcPr>
            <w:tcW w:w="1928" w:type="dxa"/>
          </w:tcPr>
          <w:p w14:paraId="0EEDA205" w14:textId="7C3B2C42"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gör</w:t>
            </w:r>
            <w:r w:rsidR="0057493F" w:rsidRPr="00AD566E">
              <w:rPr>
                <w:rFonts w:ascii="Calibri" w:eastAsia="Calibri" w:hAnsi="Calibri" w:cs="Calibri"/>
                <w:lang w:val="sv-FI"/>
              </w:rPr>
              <w:t>a</w:t>
            </w:r>
            <w:r w:rsidRPr="00AD566E">
              <w:rPr>
                <w:rFonts w:ascii="Calibri" w:eastAsia="Calibri" w:hAnsi="Calibri" w:cs="Calibri"/>
                <w:lang w:val="sv-FI"/>
              </w:rPr>
              <w:t xml:space="preserve"> iakttagelser med olika sinnen och genom att använda olika visuella verktyg.</w:t>
            </w:r>
          </w:p>
        </w:tc>
        <w:tc>
          <w:tcPr>
            <w:tcW w:w="1928" w:type="dxa"/>
          </w:tcPr>
          <w:p w14:paraId="4D6D5ADB" w14:textId="2816690E"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gör</w:t>
            </w:r>
            <w:r w:rsidR="0057493F" w:rsidRPr="00AD566E">
              <w:rPr>
                <w:rFonts w:ascii="Calibri" w:eastAsia="Calibri" w:hAnsi="Calibri" w:cs="Calibri"/>
                <w:lang w:val="sv-FI"/>
              </w:rPr>
              <w:t>a</w:t>
            </w:r>
            <w:r w:rsidRPr="00AD566E">
              <w:rPr>
                <w:rFonts w:ascii="Calibri" w:eastAsia="Calibri" w:hAnsi="Calibri" w:cs="Calibri"/>
                <w:lang w:val="sv-FI"/>
              </w:rPr>
              <w:t xml:space="preserve"> mångsidiga iakttagelser av konst, omgivningen och annan visuell kultur med olika sinnen och genom att använda visuella verktyg på ett ändamålsenligt sätt.</w:t>
            </w:r>
          </w:p>
        </w:tc>
      </w:tr>
      <w:tr w:rsidR="005D34C1" w:rsidRPr="00F57A97" w14:paraId="0F837048" w14:textId="77777777" w:rsidTr="009E46B4">
        <w:trPr>
          <w:trHeight w:val="283"/>
        </w:trPr>
        <w:tc>
          <w:tcPr>
            <w:tcW w:w="1928" w:type="dxa"/>
            <w:shd w:val="clear" w:color="auto" w:fill="F2F2F2" w:themeFill="background1" w:themeFillShade="F2"/>
          </w:tcPr>
          <w:p w14:paraId="6C7479F8" w14:textId="77777777" w:rsidR="005D34C1" w:rsidRPr="005D34C1" w:rsidRDefault="005D34C1" w:rsidP="00562E95">
            <w:pPr>
              <w:spacing w:line="276" w:lineRule="auto"/>
              <w:contextualSpacing/>
              <w:rPr>
                <w:rFonts w:cstheme="minorHAnsi"/>
                <w:lang w:val="sv-SE"/>
              </w:rPr>
            </w:pPr>
            <w:r w:rsidRPr="005D34C1">
              <w:rPr>
                <w:rFonts w:cstheme="minorHAnsi"/>
                <w:lang w:val="sv-FI"/>
              </w:rPr>
              <w:t>M2 uppmuntra eleven att diskutera om sina iakttagelser och tankar och att öva sig att motivera sina åsikter</w:t>
            </w:r>
          </w:p>
        </w:tc>
        <w:tc>
          <w:tcPr>
            <w:tcW w:w="1928" w:type="dxa"/>
            <w:shd w:val="clear" w:color="auto" w:fill="F2F2F2" w:themeFill="background1" w:themeFillShade="F2"/>
          </w:tcPr>
          <w:p w14:paraId="4B780AEA"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shd w:val="clear" w:color="auto" w:fill="F2F2F2" w:themeFill="background1" w:themeFillShade="F2"/>
          </w:tcPr>
          <w:p w14:paraId="57479B88"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lär sig att diskutera sina iakttagelser och tankar med andra. </w:t>
            </w:r>
          </w:p>
          <w:p w14:paraId="71269927" w14:textId="77777777" w:rsidR="005D34C1" w:rsidRPr="005D34C1" w:rsidRDefault="005D34C1" w:rsidP="00562E95">
            <w:pPr>
              <w:spacing w:line="276" w:lineRule="auto"/>
              <w:contextualSpacing/>
              <w:rPr>
                <w:rFonts w:ascii="Calibri" w:eastAsia="Calibri" w:hAnsi="Calibri" w:cs="Calibri"/>
                <w:lang w:val="sv-SE"/>
              </w:rPr>
            </w:pPr>
          </w:p>
          <w:p w14:paraId="70CE6AD2"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övar på att motivera sina åsikter självständigt och som medlem i en grupp.</w:t>
            </w:r>
          </w:p>
        </w:tc>
        <w:tc>
          <w:tcPr>
            <w:tcW w:w="1928" w:type="dxa"/>
            <w:shd w:val="clear" w:color="auto" w:fill="F2F2F2" w:themeFill="background1" w:themeFillShade="F2"/>
          </w:tcPr>
          <w:p w14:paraId="39E4EBA8" w14:textId="77777777" w:rsidR="005D34C1" w:rsidRPr="005D34C1" w:rsidRDefault="005D34C1" w:rsidP="00562E95">
            <w:pPr>
              <w:spacing w:line="276" w:lineRule="auto"/>
              <w:contextualSpacing/>
              <w:rPr>
                <w:rFonts w:cstheme="minorHAnsi"/>
                <w:lang w:val="sv-SE"/>
              </w:rPr>
            </w:pPr>
            <w:r w:rsidRPr="005D34C1">
              <w:rPr>
                <w:rFonts w:cstheme="minorHAnsi"/>
                <w:lang w:val="sv-SE"/>
              </w:rPr>
              <w:t>Förmåga att</w:t>
            </w:r>
          </w:p>
          <w:p w14:paraId="1E315F21" w14:textId="77777777" w:rsidR="005D34C1" w:rsidRPr="005D34C1" w:rsidRDefault="005D34C1" w:rsidP="00562E95">
            <w:pPr>
              <w:spacing w:line="276" w:lineRule="auto"/>
              <w:contextualSpacing/>
              <w:rPr>
                <w:rFonts w:cstheme="minorHAnsi"/>
                <w:lang w:val="sv-SE"/>
              </w:rPr>
            </w:pPr>
            <w:r w:rsidRPr="005D34C1">
              <w:rPr>
                <w:rFonts w:cstheme="minorHAnsi"/>
                <w:lang w:val="sv-SE"/>
              </w:rPr>
              <w:t>uttrycka sina</w:t>
            </w:r>
          </w:p>
          <w:p w14:paraId="671B3952" w14:textId="77777777" w:rsidR="005D34C1" w:rsidRPr="005D34C1" w:rsidRDefault="005D34C1" w:rsidP="00562E95">
            <w:pPr>
              <w:spacing w:line="276" w:lineRule="auto"/>
              <w:contextualSpacing/>
              <w:rPr>
                <w:rFonts w:cstheme="minorHAnsi"/>
                <w:lang w:val="sv-SE"/>
              </w:rPr>
            </w:pPr>
            <w:r w:rsidRPr="005D34C1">
              <w:rPr>
                <w:rFonts w:cstheme="minorHAnsi"/>
                <w:lang w:val="sv-SE"/>
              </w:rPr>
              <w:t>iakttagelser och</w:t>
            </w:r>
          </w:p>
          <w:p w14:paraId="1A72F1CE" w14:textId="77777777" w:rsidR="005D34C1" w:rsidRPr="005D34C1" w:rsidRDefault="005D34C1" w:rsidP="00562E95">
            <w:pPr>
              <w:spacing w:line="276" w:lineRule="auto"/>
              <w:contextualSpacing/>
              <w:rPr>
                <w:rFonts w:cstheme="minorHAnsi"/>
                <w:lang w:val="sv-SE"/>
              </w:rPr>
            </w:pPr>
            <w:r w:rsidRPr="005D34C1">
              <w:rPr>
                <w:rFonts w:cstheme="minorHAnsi"/>
                <w:lang w:val="sv-SE"/>
              </w:rPr>
              <w:t>tankar verbalt</w:t>
            </w:r>
          </w:p>
          <w:p w14:paraId="46B33EB5" w14:textId="77777777" w:rsidR="005D34C1" w:rsidRPr="005D34C1" w:rsidRDefault="005D34C1" w:rsidP="00562E95">
            <w:pPr>
              <w:spacing w:line="276" w:lineRule="auto"/>
              <w:contextualSpacing/>
              <w:rPr>
                <w:rFonts w:cstheme="minorHAnsi"/>
                <w:lang w:val="sv-SE"/>
              </w:rPr>
            </w:pPr>
          </w:p>
          <w:p w14:paraId="65797B8B" w14:textId="77777777" w:rsidR="005D34C1" w:rsidRPr="005D34C1" w:rsidRDefault="005D34C1" w:rsidP="00562E95">
            <w:pPr>
              <w:spacing w:line="276" w:lineRule="auto"/>
              <w:contextualSpacing/>
              <w:rPr>
                <w:rFonts w:cstheme="minorHAnsi"/>
                <w:lang w:val="sv-SE"/>
              </w:rPr>
            </w:pPr>
          </w:p>
        </w:tc>
        <w:tc>
          <w:tcPr>
            <w:tcW w:w="1928" w:type="dxa"/>
            <w:shd w:val="clear" w:color="auto" w:fill="F2F2F2" w:themeFill="background1" w:themeFillShade="F2"/>
          </w:tcPr>
          <w:p w14:paraId="008582E1"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delar under handledning med sig av någon iakttagelse muntligt eller skriftligt.</w:t>
            </w:r>
          </w:p>
          <w:p w14:paraId="1CFA9D20" w14:textId="77777777" w:rsidR="005D34C1" w:rsidRPr="005D34C1" w:rsidRDefault="005D34C1" w:rsidP="00562E95">
            <w:pPr>
              <w:spacing w:line="276" w:lineRule="auto"/>
              <w:contextualSpacing/>
              <w:rPr>
                <w:rFonts w:ascii="Calibri" w:eastAsia="Calibri" w:hAnsi="Calibri" w:cs="Calibri"/>
                <w:lang w:val="sv-SE"/>
              </w:rPr>
            </w:pPr>
          </w:p>
          <w:p w14:paraId="556A8E9F"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övar på att uttrycka sina iakttagelser och tankar.</w:t>
            </w:r>
          </w:p>
        </w:tc>
        <w:tc>
          <w:tcPr>
            <w:tcW w:w="1928" w:type="dxa"/>
            <w:shd w:val="clear" w:color="auto" w:fill="F2F2F2" w:themeFill="background1" w:themeFillShade="F2"/>
          </w:tcPr>
          <w:p w14:paraId="73EE3F5D"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uttrycker några av sina iakttagelser och tankar i en gemensam diskussion.</w:t>
            </w:r>
          </w:p>
          <w:p w14:paraId="1601D3F7" w14:textId="77777777" w:rsidR="005D34C1" w:rsidRPr="005D34C1" w:rsidRDefault="005D34C1" w:rsidP="00562E95">
            <w:pPr>
              <w:spacing w:line="276" w:lineRule="auto"/>
              <w:contextualSpacing/>
              <w:rPr>
                <w:rFonts w:ascii="Calibri" w:eastAsia="Calibri" w:hAnsi="Calibri" w:cs="Calibri"/>
                <w:lang w:val="sv-SE"/>
              </w:rPr>
            </w:pPr>
          </w:p>
          <w:p w14:paraId="5F2D63E6"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övar på att motivera sina åsikter.</w:t>
            </w:r>
          </w:p>
        </w:tc>
        <w:tc>
          <w:tcPr>
            <w:tcW w:w="1928" w:type="dxa"/>
            <w:shd w:val="clear" w:color="auto" w:fill="F2F2F2" w:themeFill="background1" w:themeFillShade="F2"/>
          </w:tcPr>
          <w:p w14:paraId="6B5E5F18" w14:textId="77777777"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för aktivt fram sina iakttagelser och tankar i gemensamma diskussioner. </w:t>
            </w:r>
          </w:p>
          <w:p w14:paraId="1E73152E" w14:textId="77777777" w:rsidR="005D34C1" w:rsidRPr="00AD566E" w:rsidRDefault="005D34C1" w:rsidP="00562E95">
            <w:pPr>
              <w:spacing w:line="276" w:lineRule="auto"/>
              <w:contextualSpacing/>
              <w:rPr>
                <w:rFonts w:ascii="Calibri" w:eastAsia="Calibri" w:hAnsi="Calibri" w:cs="Calibri"/>
                <w:lang w:val="sv-SE"/>
              </w:rPr>
            </w:pPr>
          </w:p>
          <w:p w14:paraId="40004A1F" w14:textId="6664C30D"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motivera sina åsikter.</w:t>
            </w:r>
          </w:p>
        </w:tc>
        <w:tc>
          <w:tcPr>
            <w:tcW w:w="1928" w:type="dxa"/>
            <w:shd w:val="clear" w:color="auto" w:fill="F2F2F2" w:themeFill="background1" w:themeFillShade="F2"/>
          </w:tcPr>
          <w:p w14:paraId="66285AE1" w14:textId="77777777"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deltar i gemensamma diskussioner på eget initiativ och tar hänsyn till andras åsikter. </w:t>
            </w:r>
          </w:p>
          <w:p w14:paraId="35335EDA" w14:textId="77777777" w:rsidR="005D34C1" w:rsidRPr="00AD566E" w:rsidRDefault="005D34C1" w:rsidP="00562E95">
            <w:pPr>
              <w:spacing w:line="276" w:lineRule="auto"/>
              <w:contextualSpacing/>
              <w:rPr>
                <w:rFonts w:ascii="Calibri" w:eastAsia="Calibri" w:hAnsi="Calibri" w:cs="Calibri"/>
                <w:lang w:val="sv-SE"/>
              </w:rPr>
            </w:pPr>
          </w:p>
          <w:p w14:paraId="0ECAA75E" w14:textId="1967748A"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framför</w:t>
            </w:r>
            <w:r w:rsidR="0057493F" w:rsidRPr="00AD566E">
              <w:rPr>
                <w:rFonts w:ascii="Calibri" w:eastAsia="Calibri" w:hAnsi="Calibri" w:cs="Calibri"/>
                <w:lang w:val="sv-FI"/>
              </w:rPr>
              <w:t>a</w:t>
            </w:r>
            <w:r w:rsidRPr="00AD566E">
              <w:rPr>
                <w:rFonts w:ascii="Calibri" w:eastAsia="Calibri" w:hAnsi="Calibri" w:cs="Calibri"/>
                <w:lang w:val="sv-FI"/>
              </w:rPr>
              <w:t xml:space="preserve"> sina åsikter huvudsakligen med tydliga motiveringar.  </w:t>
            </w:r>
          </w:p>
        </w:tc>
      </w:tr>
      <w:tr w:rsidR="005D34C1" w:rsidRPr="00F57A97" w14:paraId="63273D22" w14:textId="77777777" w:rsidTr="00184D2E">
        <w:trPr>
          <w:trHeight w:val="283"/>
        </w:trPr>
        <w:tc>
          <w:tcPr>
            <w:tcW w:w="1928" w:type="dxa"/>
          </w:tcPr>
          <w:p w14:paraId="4077374C" w14:textId="77777777" w:rsidR="005D34C1" w:rsidRPr="005D34C1" w:rsidRDefault="005D34C1" w:rsidP="00562E95">
            <w:pPr>
              <w:spacing w:line="276" w:lineRule="auto"/>
              <w:contextualSpacing/>
              <w:rPr>
                <w:rFonts w:cstheme="minorHAnsi"/>
                <w:lang w:val="sv-SE"/>
              </w:rPr>
            </w:pPr>
            <w:r w:rsidRPr="005D34C1">
              <w:rPr>
                <w:rFonts w:cstheme="minorHAnsi"/>
                <w:lang w:val="sv-FI"/>
              </w:rPr>
              <w:t>M3 inspirera eleven att uttrycka sina iakttagelser och tankar genom bild och genom andra uttryckssätt</w:t>
            </w:r>
          </w:p>
        </w:tc>
        <w:tc>
          <w:tcPr>
            <w:tcW w:w="1928" w:type="dxa"/>
          </w:tcPr>
          <w:p w14:paraId="389140D7"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377156F7"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lär sig uttrycka sina iakttagelser och tankar i bild.</w:t>
            </w:r>
            <w:r w:rsidRPr="005D34C1">
              <w:rPr>
                <w:rFonts w:ascii="Calibri" w:eastAsia="Calibri" w:hAnsi="Calibri" w:cs="Calibri"/>
                <w:lang w:val="sv-FI"/>
              </w:rPr>
              <w:br/>
            </w:r>
          </w:p>
          <w:p w14:paraId="122219ED"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övar på att även använda annan information än sådan som baserar sig på synsinnet när hen uttrycker sig i bild.</w:t>
            </w:r>
          </w:p>
        </w:tc>
        <w:tc>
          <w:tcPr>
            <w:tcW w:w="1928" w:type="dxa"/>
          </w:tcPr>
          <w:p w14:paraId="4149448E" w14:textId="77777777" w:rsidR="005D34C1" w:rsidRPr="005D34C1" w:rsidRDefault="005D34C1" w:rsidP="00562E95">
            <w:pPr>
              <w:spacing w:line="276" w:lineRule="auto"/>
              <w:contextualSpacing/>
              <w:rPr>
                <w:rFonts w:cstheme="minorHAnsi"/>
                <w:bCs/>
                <w:lang w:val="sv-SE"/>
              </w:rPr>
            </w:pPr>
            <w:r w:rsidRPr="005D34C1">
              <w:rPr>
                <w:rFonts w:cstheme="minorHAnsi"/>
                <w:bCs/>
                <w:lang w:val="sv-SE"/>
              </w:rPr>
              <w:t>Förmåga att</w:t>
            </w:r>
          </w:p>
          <w:p w14:paraId="32D7E2EA" w14:textId="77777777" w:rsidR="005D34C1" w:rsidRPr="005D34C1" w:rsidRDefault="005D34C1" w:rsidP="00562E95">
            <w:pPr>
              <w:spacing w:line="276" w:lineRule="auto"/>
              <w:contextualSpacing/>
              <w:rPr>
                <w:rFonts w:cstheme="minorHAnsi"/>
                <w:bCs/>
                <w:lang w:val="sv-SE"/>
              </w:rPr>
            </w:pPr>
            <w:r w:rsidRPr="005D34C1">
              <w:rPr>
                <w:rFonts w:cstheme="minorHAnsi"/>
                <w:bCs/>
                <w:lang w:val="sv-SE"/>
              </w:rPr>
              <w:t>uttrycka sina</w:t>
            </w:r>
          </w:p>
          <w:p w14:paraId="1F28F0FE" w14:textId="77777777" w:rsidR="005D34C1" w:rsidRPr="005D34C1" w:rsidRDefault="005D34C1" w:rsidP="00562E95">
            <w:pPr>
              <w:spacing w:line="276" w:lineRule="auto"/>
              <w:contextualSpacing/>
              <w:rPr>
                <w:rFonts w:cstheme="minorHAnsi"/>
                <w:bCs/>
                <w:lang w:val="sv-SE"/>
              </w:rPr>
            </w:pPr>
            <w:r w:rsidRPr="005D34C1">
              <w:rPr>
                <w:rFonts w:cstheme="minorHAnsi"/>
                <w:bCs/>
                <w:lang w:val="sv-SE"/>
              </w:rPr>
              <w:t>iakttagelser och</w:t>
            </w:r>
          </w:p>
          <w:p w14:paraId="00B20CC8" w14:textId="77777777" w:rsidR="005D34C1" w:rsidRPr="005D34C1" w:rsidRDefault="005D34C1" w:rsidP="00562E95">
            <w:pPr>
              <w:spacing w:line="276" w:lineRule="auto"/>
              <w:contextualSpacing/>
              <w:rPr>
                <w:rFonts w:cstheme="minorHAnsi"/>
                <w:bCs/>
                <w:lang w:val="sv-SE"/>
              </w:rPr>
            </w:pPr>
            <w:r w:rsidRPr="005D34C1">
              <w:rPr>
                <w:rFonts w:cstheme="minorHAnsi"/>
                <w:bCs/>
                <w:lang w:val="sv-SE"/>
              </w:rPr>
              <w:t>tankar visuellt</w:t>
            </w:r>
          </w:p>
          <w:p w14:paraId="49A0F33A" w14:textId="77777777" w:rsidR="005D34C1" w:rsidRPr="005D34C1" w:rsidRDefault="005D34C1" w:rsidP="00562E95">
            <w:pPr>
              <w:spacing w:line="276" w:lineRule="auto"/>
              <w:contextualSpacing/>
              <w:rPr>
                <w:rFonts w:cstheme="minorHAnsi"/>
                <w:bCs/>
                <w:lang w:val="sv-SE"/>
              </w:rPr>
            </w:pPr>
          </w:p>
          <w:p w14:paraId="3E9FD61B" w14:textId="77777777" w:rsidR="005D34C1" w:rsidRPr="005D34C1" w:rsidRDefault="005D34C1" w:rsidP="00562E95">
            <w:pPr>
              <w:spacing w:line="276" w:lineRule="auto"/>
              <w:contextualSpacing/>
              <w:rPr>
                <w:rFonts w:cstheme="minorHAnsi"/>
                <w:b/>
                <w:lang w:val="sv-SE"/>
              </w:rPr>
            </w:pPr>
          </w:p>
        </w:tc>
        <w:tc>
          <w:tcPr>
            <w:tcW w:w="1928" w:type="dxa"/>
          </w:tcPr>
          <w:p w14:paraId="14E5AD8B"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uttrycker under handledning sina iakttagelser och tankar med redskap och metoder för uttryck i bild.</w:t>
            </w:r>
          </w:p>
        </w:tc>
        <w:tc>
          <w:tcPr>
            <w:tcW w:w="1928" w:type="dxa"/>
          </w:tcPr>
          <w:p w14:paraId="4A3F57E8"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uttrycker sina iakttagelser och tankar med redskap och metoder för uttryck i bild. </w:t>
            </w:r>
            <w:r w:rsidRPr="005D34C1">
              <w:rPr>
                <w:rFonts w:ascii="Calibri" w:eastAsia="Calibri" w:hAnsi="Calibri" w:cs="Calibri"/>
                <w:lang w:val="sv-FI"/>
              </w:rPr>
              <w:br/>
            </w:r>
          </w:p>
          <w:p w14:paraId="7B1C31C6"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använder också något annat sätt att producera information i sitt uttryck i bild.</w:t>
            </w:r>
          </w:p>
        </w:tc>
        <w:tc>
          <w:tcPr>
            <w:tcW w:w="1928" w:type="dxa"/>
          </w:tcPr>
          <w:p w14:paraId="03AE789D" w14:textId="2FAC459C"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uttryck</w:t>
            </w:r>
            <w:r w:rsidR="0057493F" w:rsidRPr="00AD566E">
              <w:rPr>
                <w:rFonts w:ascii="Calibri" w:eastAsia="Calibri" w:hAnsi="Calibri" w:cs="Calibri"/>
                <w:lang w:val="sv-FI"/>
              </w:rPr>
              <w:t>a</w:t>
            </w:r>
            <w:r w:rsidRPr="00AD566E">
              <w:rPr>
                <w:rFonts w:ascii="Calibri" w:eastAsia="Calibri" w:hAnsi="Calibri" w:cs="Calibri"/>
                <w:lang w:val="sv-FI"/>
              </w:rPr>
              <w:t xml:space="preserve"> sina iakttagelser och tankar genom att mångsidigt använda redskap och metoder för uttryck i bild. </w:t>
            </w:r>
            <w:r w:rsidRPr="00AD566E">
              <w:rPr>
                <w:rFonts w:ascii="Calibri" w:eastAsia="Calibri" w:hAnsi="Calibri" w:cs="Calibri"/>
                <w:lang w:val="sv-FI"/>
              </w:rPr>
              <w:br/>
            </w:r>
          </w:p>
          <w:p w14:paraId="5755BFED" w14:textId="77777777"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Eleven använder också andra sätt att producera information i sitt uttryck i bild.</w:t>
            </w:r>
          </w:p>
        </w:tc>
        <w:tc>
          <w:tcPr>
            <w:tcW w:w="1928" w:type="dxa"/>
          </w:tcPr>
          <w:p w14:paraId="0FB0DD56" w14:textId="7531E256"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 xml:space="preserve">fördjupa uttrycket av sina iakttagelser och tankar med redskap och metoder för uttryck i bild. </w:t>
            </w:r>
          </w:p>
          <w:p w14:paraId="0F27F7D9" w14:textId="77777777" w:rsidR="005D34C1" w:rsidRPr="00AD566E" w:rsidRDefault="005D34C1" w:rsidP="00562E95">
            <w:pPr>
              <w:spacing w:line="276" w:lineRule="auto"/>
              <w:contextualSpacing/>
              <w:rPr>
                <w:rFonts w:ascii="Calibri" w:eastAsia="Calibri" w:hAnsi="Calibri" w:cs="Calibri"/>
                <w:lang w:val="sv-SE"/>
              </w:rPr>
            </w:pPr>
          </w:p>
          <w:p w14:paraId="0B5BFDE0" w14:textId="2A502CEC"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använder målmedvetet andra sätt att producera </w:t>
            </w:r>
            <w:proofErr w:type="spellStart"/>
            <w:r w:rsidRPr="00AD566E">
              <w:rPr>
                <w:rFonts w:ascii="Calibri" w:eastAsia="Calibri" w:hAnsi="Calibri" w:cs="Calibri"/>
                <w:lang w:val="sv-FI"/>
              </w:rPr>
              <w:t>informa</w:t>
            </w:r>
            <w:proofErr w:type="spellEnd"/>
            <w:r w:rsidR="00441138">
              <w:rPr>
                <w:rFonts w:ascii="Calibri" w:eastAsia="Calibri" w:hAnsi="Calibri" w:cs="Calibri"/>
                <w:lang w:val="sv-FI"/>
              </w:rPr>
              <w:t>–</w:t>
            </w:r>
            <w:proofErr w:type="spellStart"/>
            <w:r w:rsidRPr="00AD566E">
              <w:rPr>
                <w:rFonts w:ascii="Calibri" w:eastAsia="Calibri" w:hAnsi="Calibri" w:cs="Calibri"/>
                <w:lang w:val="sv-FI"/>
              </w:rPr>
              <w:t>tion</w:t>
            </w:r>
            <w:proofErr w:type="spellEnd"/>
            <w:r w:rsidRPr="00AD566E">
              <w:rPr>
                <w:rFonts w:ascii="Calibri" w:eastAsia="Calibri" w:hAnsi="Calibri" w:cs="Calibri"/>
                <w:lang w:val="sv-FI"/>
              </w:rPr>
              <w:t xml:space="preserve"> i sitt uttryck i bild.</w:t>
            </w:r>
          </w:p>
        </w:tc>
      </w:tr>
      <w:tr w:rsidR="005D34C1" w:rsidRPr="005D34C1" w14:paraId="7433E0BB" w14:textId="77777777" w:rsidTr="00591CE6">
        <w:trPr>
          <w:trHeight w:val="283"/>
        </w:trPr>
        <w:tc>
          <w:tcPr>
            <w:tcW w:w="1928" w:type="dxa"/>
            <w:gridSpan w:val="8"/>
            <w:shd w:val="clear" w:color="auto" w:fill="D9E2F3" w:themeFill="accent1" w:themeFillTint="33"/>
          </w:tcPr>
          <w:p w14:paraId="73613B7B" w14:textId="77777777" w:rsidR="005D34C1" w:rsidRPr="005D34C1" w:rsidRDefault="005D34C1" w:rsidP="00562E95">
            <w:pPr>
              <w:spacing w:line="276" w:lineRule="auto"/>
              <w:contextualSpacing/>
              <w:rPr>
                <w:rFonts w:cstheme="minorHAnsi"/>
              </w:rPr>
            </w:pPr>
            <w:r w:rsidRPr="005D34C1">
              <w:rPr>
                <w:rFonts w:cstheme="minorHAnsi"/>
                <w:b/>
                <w:bCs/>
                <w:lang w:val="sv-FI"/>
              </w:rPr>
              <w:t>Att skapa bilder</w:t>
            </w:r>
          </w:p>
        </w:tc>
      </w:tr>
      <w:tr w:rsidR="005D34C1" w:rsidRPr="00F57A97" w14:paraId="53971268" w14:textId="77777777" w:rsidTr="009E46B4">
        <w:trPr>
          <w:trHeight w:val="283"/>
        </w:trPr>
        <w:tc>
          <w:tcPr>
            <w:tcW w:w="1928" w:type="dxa"/>
            <w:shd w:val="clear" w:color="auto" w:fill="F2F2F2" w:themeFill="background1" w:themeFillShade="F2"/>
          </w:tcPr>
          <w:p w14:paraId="05415A4D" w14:textId="77777777" w:rsidR="005D34C1" w:rsidRPr="005D34C1" w:rsidRDefault="005D34C1" w:rsidP="00562E95">
            <w:pPr>
              <w:spacing w:line="276" w:lineRule="auto"/>
              <w:contextualSpacing/>
              <w:rPr>
                <w:rFonts w:cstheme="minorHAnsi"/>
                <w:lang w:val="sv-SE"/>
              </w:rPr>
            </w:pPr>
            <w:r w:rsidRPr="005D34C1">
              <w:rPr>
                <w:rFonts w:cstheme="minorHAnsi"/>
                <w:lang w:val="sv-FI"/>
              </w:rPr>
              <w:t>M4 handleda eleven att mångsidigt använda olika material, tekniker och uttryckssätt och att öva sin förmåga att skapa bilder</w:t>
            </w:r>
          </w:p>
        </w:tc>
        <w:tc>
          <w:tcPr>
            <w:tcW w:w="1928" w:type="dxa"/>
            <w:shd w:val="clear" w:color="auto" w:fill="F2F2F2" w:themeFill="background1" w:themeFillShade="F2"/>
          </w:tcPr>
          <w:p w14:paraId="3731F2E5"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shd w:val="clear" w:color="auto" w:fill="F2F2F2" w:themeFill="background1" w:themeFillShade="F2"/>
          </w:tcPr>
          <w:p w14:paraId="12401A81"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bekantar sig med olika redskap och metoder för att uttrycka sig i bilder samt lär sig använda dem på ett mångsidigt sätt. </w:t>
            </w:r>
          </w:p>
          <w:p w14:paraId="40457C23" w14:textId="77777777" w:rsidR="005D34C1" w:rsidRPr="005D34C1" w:rsidRDefault="005D34C1" w:rsidP="00562E95">
            <w:pPr>
              <w:spacing w:line="276" w:lineRule="auto"/>
              <w:contextualSpacing/>
              <w:rPr>
                <w:rFonts w:ascii="Calibri" w:eastAsia="Calibri" w:hAnsi="Calibri" w:cs="Calibri"/>
                <w:lang w:val="sv-SE"/>
              </w:rPr>
            </w:pPr>
          </w:p>
          <w:p w14:paraId="44B82A2C"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lär sig att öva och utveckla sina färdigheter i att skapa bilder på ett långsiktigt sätt.</w:t>
            </w:r>
          </w:p>
        </w:tc>
        <w:tc>
          <w:tcPr>
            <w:tcW w:w="1928" w:type="dxa"/>
            <w:shd w:val="clear" w:color="auto" w:fill="F2F2F2" w:themeFill="background1" w:themeFillShade="F2"/>
          </w:tcPr>
          <w:p w14:paraId="6836C38E" w14:textId="77777777" w:rsidR="005D34C1" w:rsidRPr="005D34C1" w:rsidRDefault="005D34C1" w:rsidP="00562E95">
            <w:pPr>
              <w:spacing w:line="276" w:lineRule="auto"/>
              <w:contextualSpacing/>
              <w:rPr>
                <w:rFonts w:cstheme="minorHAnsi"/>
                <w:lang w:val="sv-SE"/>
              </w:rPr>
            </w:pPr>
            <w:r w:rsidRPr="005D34C1">
              <w:rPr>
                <w:rFonts w:eastAsia="Calibri" w:cstheme="minorHAnsi"/>
                <w:lang w:val="sv-FI"/>
              </w:rPr>
              <w:t>Förmåga att använda redskap och metoder för uttryck i bild</w:t>
            </w:r>
            <w:r w:rsidRPr="005D34C1">
              <w:rPr>
                <w:rFonts w:cstheme="minorHAnsi"/>
                <w:lang w:val="sv-SE"/>
              </w:rPr>
              <w:t xml:space="preserve"> </w:t>
            </w:r>
          </w:p>
          <w:p w14:paraId="17F91C2B" w14:textId="77777777" w:rsidR="005D34C1" w:rsidRPr="005D34C1" w:rsidRDefault="005D34C1" w:rsidP="00562E95">
            <w:pPr>
              <w:spacing w:line="276" w:lineRule="auto"/>
              <w:contextualSpacing/>
              <w:rPr>
                <w:rFonts w:cstheme="minorHAnsi"/>
                <w:lang w:val="sv-SE"/>
              </w:rPr>
            </w:pPr>
          </w:p>
          <w:p w14:paraId="4ABA6195" w14:textId="77777777" w:rsidR="005D34C1" w:rsidRPr="005D34C1" w:rsidRDefault="005D34C1" w:rsidP="00562E95">
            <w:pPr>
              <w:spacing w:line="276" w:lineRule="auto"/>
              <w:contextualSpacing/>
              <w:rPr>
                <w:rFonts w:cstheme="minorHAnsi"/>
                <w:lang w:val="sv-SE"/>
              </w:rPr>
            </w:pPr>
          </w:p>
        </w:tc>
        <w:tc>
          <w:tcPr>
            <w:tcW w:w="1928" w:type="dxa"/>
            <w:shd w:val="clear" w:color="auto" w:fill="F2F2F2" w:themeFill="background1" w:themeFillShade="F2"/>
          </w:tcPr>
          <w:p w14:paraId="6B3E614D" w14:textId="216C9CF4"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Eleven prövar </w:t>
            </w:r>
            <w:r w:rsidR="0057493F" w:rsidRPr="00AD566E">
              <w:rPr>
                <w:rFonts w:ascii="Calibri" w:eastAsia="Calibri" w:hAnsi="Calibri" w:cs="Calibri"/>
                <w:lang w:val="sv-FI"/>
              </w:rPr>
              <w:t xml:space="preserve">under handledning </w:t>
            </w:r>
            <w:r w:rsidRPr="00AD566E">
              <w:rPr>
                <w:rFonts w:ascii="Calibri" w:eastAsia="Calibri" w:hAnsi="Calibri" w:cs="Calibri"/>
                <w:lang w:val="sv-FI"/>
              </w:rPr>
              <w:t>på att använda något material eller någon teknik när hen skapar bilder.</w:t>
            </w:r>
          </w:p>
        </w:tc>
        <w:tc>
          <w:tcPr>
            <w:tcW w:w="1928" w:type="dxa"/>
            <w:shd w:val="clear" w:color="auto" w:fill="F2F2F2" w:themeFill="background1" w:themeFillShade="F2"/>
          </w:tcPr>
          <w:p w14:paraId="5327AE73"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Eleven prövar och övar på att använda olika redskap och metoder för att uttrycka sig i bild. Hen använder några av dem när hen skapar bilder.</w:t>
            </w:r>
          </w:p>
        </w:tc>
        <w:tc>
          <w:tcPr>
            <w:tcW w:w="1928" w:type="dxa"/>
            <w:shd w:val="clear" w:color="auto" w:fill="F2F2F2" w:themeFill="background1" w:themeFillShade="F2"/>
          </w:tcPr>
          <w:p w14:paraId="345C45C6" w14:textId="1A3C69B2"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använd</w:t>
            </w:r>
            <w:r w:rsidR="0057493F" w:rsidRPr="00AD566E">
              <w:rPr>
                <w:rFonts w:ascii="Calibri" w:eastAsia="Calibri" w:hAnsi="Calibri" w:cs="Calibri"/>
                <w:lang w:val="sv-FI"/>
              </w:rPr>
              <w:t>a</w:t>
            </w:r>
            <w:r w:rsidRPr="00AD566E">
              <w:rPr>
                <w:rFonts w:ascii="Calibri" w:eastAsia="Calibri" w:hAnsi="Calibri" w:cs="Calibri"/>
                <w:lang w:val="sv-FI"/>
              </w:rPr>
              <w:t xml:space="preserve"> olika material, tekniker och uttryckssätt för att uttrycka sig i bild.</w:t>
            </w:r>
          </w:p>
          <w:p w14:paraId="52ED8828" w14:textId="77777777" w:rsidR="005D34C1" w:rsidRPr="00AD566E" w:rsidRDefault="005D34C1" w:rsidP="00562E95">
            <w:pPr>
              <w:spacing w:line="276" w:lineRule="auto"/>
              <w:contextualSpacing/>
              <w:rPr>
                <w:rFonts w:ascii="Calibri" w:eastAsia="Calibri" w:hAnsi="Calibri" w:cs="Calibri"/>
                <w:lang w:val="sv-SE"/>
              </w:rPr>
            </w:pPr>
          </w:p>
          <w:p w14:paraId="7D8D4E74"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Hen utvecklar sina färdigheter i att skapa bilder.</w:t>
            </w:r>
          </w:p>
        </w:tc>
        <w:tc>
          <w:tcPr>
            <w:tcW w:w="1928" w:type="dxa"/>
            <w:shd w:val="clear" w:color="auto" w:fill="F2F2F2" w:themeFill="background1" w:themeFillShade="F2"/>
          </w:tcPr>
          <w:p w14:paraId="3107B5DF" w14:textId="1F463D96"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tillämpa olika material, tekniker och uttryckssätt på ett ändamålsenligt sätt för att skapa bilder.</w:t>
            </w:r>
          </w:p>
          <w:p w14:paraId="0FD8FE10" w14:textId="77777777" w:rsidR="005D34C1" w:rsidRPr="00AD566E" w:rsidRDefault="005D34C1" w:rsidP="00562E95">
            <w:pPr>
              <w:spacing w:line="276" w:lineRule="auto"/>
              <w:contextualSpacing/>
              <w:rPr>
                <w:rFonts w:ascii="Calibri" w:eastAsia="Calibri" w:hAnsi="Calibri" w:cs="Calibri"/>
                <w:lang w:val="sv-SE"/>
              </w:rPr>
            </w:pPr>
          </w:p>
          <w:p w14:paraId="12975B52"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Hen övar sina färdigheter i att skapa bilder, huvudsakligen målmedvetet. </w:t>
            </w:r>
          </w:p>
        </w:tc>
      </w:tr>
      <w:tr w:rsidR="005D34C1" w:rsidRPr="00F57A97" w14:paraId="2401F861" w14:textId="77777777" w:rsidTr="00184D2E">
        <w:trPr>
          <w:trHeight w:val="283"/>
        </w:trPr>
        <w:tc>
          <w:tcPr>
            <w:tcW w:w="1928" w:type="dxa"/>
          </w:tcPr>
          <w:p w14:paraId="65AA13C5" w14:textId="77777777" w:rsidR="005D34C1" w:rsidRPr="005D34C1" w:rsidRDefault="005D34C1" w:rsidP="00562E95">
            <w:pPr>
              <w:spacing w:line="276" w:lineRule="auto"/>
              <w:contextualSpacing/>
              <w:rPr>
                <w:rFonts w:cstheme="minorHAnsi"/>
                <w:lang w:val="sv-SE"/>
              </w:rPr>
            </w:pPr>
            <w:r w:rsidRPr="005D34C1">
              <w:rPr>
                <w:rFonts w:cstheme="minorHAnsi"/>
                <w:lang w:val="sv-FI"/>
              </w:rPr>
              <w:t>M5 handleda eleven att målinriktat utveckla sina visuella färdigheter självständigt och tillsammans med andra</w:t>
            </w:r>
          </w:p>
        </w:tc>
        <w:tc>
          <w:tcPr>
            <w:tcW w:w="1928" w:type="dxa"/>
          </w:tcPr>
          <w:p w14:paraId="48C54D4C"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5433498E" w14:textId="77777777" w:rsidR="005D34C1" w:rsidRPr="005D34C1" w:rsidRDefault="005D34C1" w:rsidP="00562E95">
            <w:pPr>
              <w:spacing w:line="276" w:lineRule="auto"/>
              <w:contextualSpacing/>
              <w:rPr>
                <w:rFonts w:ascii="Calibri" w:eastAsia="Calibri" w:hAnsi="Calibri" w:cs="Calibri"/>
                <w:lang w:val="sv-FI"/>
              </w:rPr>
            </w:pPr>
            <w:r w:rsidRPr="005D34C1">
              <w:rPr>
                <w:rFonts w:ascii="Calibri" w:eastAsia="Calibri" w:hAnsi="Calibri" w:cs="Calibri"/>
                <w:lang w:val="sv-FI"/>
              </w:rPr>
              <w:t xml:space="preserve">Eleven lär sig att målmedvetet utveckla sitt visuella uttryck självständigt och i samarbete. </w:t>
            </w:r>
          </w:p>
        </w:tc>
        <w:tc>
          <w:tcPr>
            <w:tcW w:w="1928" w:type="dxa"/>
          </w:tcPr>
          <w:p w14:paraId="4E99AA78" w14:textId="77777777" w:rsidR="005D34C1" w:rsidRPr="005D34C1" w:rsidRDefault="005D34C1" w:rsidP="00562E95">
            <w:pPr>
              <w:spacing w:line="276" w:lineRule="auto"/>
              <w:contextualSpacing/>
              <w:rPr>
                <w:rFonts w:cstheme="minorHAnsi"/>
                <w:lang w:val="sv-SE"/>
              </w:rPr>
            </w:pPr>
            <w:r w:rsidRPr="005D34C1">
              <w:rPr>
                <w:rFonts w:cstheme="minorHAnsi"/>
                <w:lang w:val="sv-SE"/>
              </w:rPr>
              <w:t>Förmåga att</w:t>
            </w:r>
          </w:p>
          <w:p w14:paraId="782DAE48" w14:textId="77777777" w:rsidR="005D34C1" w:rsidRPr="005D34C1" w:rsidRDefault="005D34C1" w:rsidP="00562E95">
            <w:pPr>
              <w:spacing w:line="276" w:lineRule="auto"/>
              <w:contextualSpacing/>
              <w:rPr>
                <w:rFonts w:cstheme="minorHAnsi"/>
                <w:lang w:val="sv-SE"/>
              </w:rPr>
            </w:pPr>
            <w:r w:rsidRPr="005D34C1">
              <w:rPr>
                <w:rFonts w:cstheme="minorHAnsi"/>
                <w:lang w:val="sv-SE"/>
              </w:rPr>
              <w:t>utveckla sina</w:t>
            </w:r>
          </w:p>
          <w:p w14:paraId="0B84078E" w14:textId="77777777" w:rsidR="005D34C1" w:rsidRPr="005D34C1" w:rsidRDefault="005D34C1" w:rsidP="00562E95">
            <w:pPr>
              <w:spacing w:line="276" w:lineRule="auto"/>
              <w:contextualSpacing/>
              <w:rPr>
                <w:rFonts w:cstheme="minorHAnsi"/>
                <w:lang w:val="sv-SE"/>
              </w:rPr>
            </w:pPr>
            <w:r w:rsidRPr="005D34C1">
              <w:rPr>
                <w:rFonts w:cstheme="minorHAnsi"/>
                <w:lang w:val="sv-SE"/>
              </w:rPr>
              <w:t>visuella färdigheter självständigt och i samarbete</w:t>
            </w:r>
          </w:p>
          <w:p w14:paraId="63228EC0" w14:textId="77777777" w:rsidR="005D34C1" w:rsidRPr="005D34C1" w:rsidRDefault="005D34C1" w:rsidP="00562E95">
            <w:pPr>
              <w:spacing w:line="276" w:lineRule="auto"/>
              <w:contextualSpacing/>
              <w:rPr>
                <w:rFonts w:cstheme="minorHAnsi"/>
                <w:lang w:val="sv-SE"/>
              </w:rPr>
            </w:pPr>
          </w:p>
          <w:p w14:paraId="3FCB567C" w14:textId="77777777" w:rsidR="005D34C1" w:rsidRPr="005D34C1" w:rsidRDefault="005D34C1" w:rsidP="00562E95">
            <w:pPr>
              <w:spacing w:line="276" w:lineRule="auto"/>
              <w:contextualSpacing/>
              <w:rPr>
                <w:rFonts w:cstheme="minorHAnsi"/>
                <w:lang w:val="sv-SE"/>
              </w:rPr>
            </w:pPr>
          </w:p>
        </w:tc>
        <w:tc>
          <w:tcPr>
            <w:tcW w:w="1928" w:type="dxa"/>
          </w:tcPr>
          <w:p w14:paraId="76C19AC0" w14:textId="78A45776"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 xml:space="preserve">Eleven övar </w:t>
            </w:r>
            <w:r w:rsidR="0057493F" w:rsidRPr="00AD566E">
              <w:rPr>
                <w:rFonts w:ascii="Calibri" w:eastAsia="Calibri" w:hAnsi="Calibri" w:cs="Calibri"/>
                <w:lang w:val="sv-FI"/>
              </w:rPr>
              <w:t xml:space="preserve">under handledning </w:t>
            </w:r>
            <w:r w:rsidRPr="00AD566E">
              <w:rPr>
                <w:rFonts w:ascii="Calibri" w:eastAsia="Calibri" w:hAnsi="Calibri" w:cs="Calibri"/>
                <w:lang w:val="sv-FI"/>
              </w:rPr>
              <w:t>på att arbeta utifrån en egen eller en gemensam plan.</w:t>
            </w:r>
          </w:p>
        </w:tc>
        <w:tc>
          <w:tcPr>
            <w:tcW w:w="1928" w:type="dxa"/>
          </w:tcPr>
          <w:p w14:paraId="7C5AB16E" w14:textId="5DC5375E"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övar på att självständigt eller i samarbete med andra ställa upp mål. </w:t>
            </w:r>
          </w:p>
          <w:p w14:paraId="3E55C890" w14:textId="77777777" w:rsidR="005D34C1" w:rsidRPr="00AD566E" w:rsidRDefault="005D34C1" w:rsidP="00562E95">
            <w:pPr>
              <w:spacing w:line="276" w:lineRule="auto"/>
              <w:contextualSpacing/>
              <w:rPr>
                <w:rFonts w:ascii="Calibri" w:eastAsia="Calibri" w:hAnsi="Calibri" w:cs="Calibri"/>
                <w:lang w:val="sv-SE"/>
              </w:rPr>
            </w:pPr>
          </w:p>
          <w:p w14:paraId="7BFC2309"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Eleven utvecklar enskilda färdigheter för uttryck i bild i riktning mot målen.</w:t>
            </w:r>
          </w:p>
        </w:tc>
        <w:tc>
          <w:tcPr>
            <w:tcW w:w="1928" w:type="dxa"/>
          </w:tcPr>
          <w:p w14:paraId="12D91199" w14:textId="051DD385"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 xml:space="preserve">kan </w:t>
            </w:r>
            <w:r w:rsidRPr="00AD566E">
              <w:rPr>
                <w:rFonts w:ascii="Calibri" w:eastAsia="Calibri" w:hAnsi="Calibri" w:cs="Calibri"/>
                <w:lang w:val="sv-FI"/>
              </w:rPr>
              <w:t>ställ</w:t>
            </w:r>
            <w:r w:rsidR="0057493F" w:rsidRPr="00AD566E">
              <w:rPr>
                <w:rFonts w:ascii="Calibri" w:eastAsia="Calibri" w:hAnsi="Calibri" w:cs="Calibri"/>
                <w:lang w:val="sv-FI"/>
              </w:rPr>
              <w:t>a</w:t>
            </w:r>
            <w:r w:rsidRPr="00AD566E">
              <w:rPr>
                <w:rFonts w:ascii="Calibri" w:eastAsia="Calibri" w:hAnsi="Calibri" w:cs="Calibri"/>
                <w:lang w:val="sv-FI"/>
              </w:rPr>
              <w:t xml:space="preserve"> upp mål självständigt och tillsammans med andra.</w:t>
            </w:r>
          </w:p>
          <w:p w14:paraId="2C84E1D7" w14:textId="77777777" w:rsidR="005D34C1" w:rsidRPr="00AD566E" w:rsidRDefault="005D34C1" w:rsidP="00562E95">
            <w:pPr>
              <w:spacing w:line="276" w:lineRule="auto"/>
              <w:contextualSpacing/>
              <w:rPr>
                <w:rFonts w:ascii="Calibri" w:eastAsia="Calibri" w:hAnsi="Calibri" w:cs="Calibri"/>
                <w:lang w:val="sv-SE"/>
              </w:rPr>
            </w:pPr>
          </w:p>
          <w:p w14:paraId="00D8C4FC"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Eleven utvecklar sina färdigheter i att uttrycka sig i bild huvudsakligen i enlighet med målen.</w:t>
            </w:r>
          </w:p>
        </w:tc>
        <w:tc>
          <w:tcPr>
            <w:tcW w:w="1928" w:type="dxa"/>
          </w:tcPr>
          <w:p w14:paraId="17099CCA" w14:textId="0657EE9A"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57493F" w:rsidRPr="00AD566E">
              <w:rPr>
                <w:rFonts w:ascii="Calibri" w:eastAsia="Calibri" w:hAnsi="Calibri" w:cs="Calibri"/>
                <w:lang w:val="sv-FI"/>
              </w:rPr>
              <w:t>kan</w:t>
            </w:r>
            <w:r w:rsidRPr="00AD566E">
              <w:rPr>
                <w:rFonts w:ascii="Calibri" w:eastAsia="Calibri" w:hAnsi="Calibri" w:cs="Calibri"/>
                <w:lang w:val="sv-FI"/>
              </w:rPr>
              <w:t xml:space="preserve"> konsekvent </w:t>
            </w:r>
            <w:r w:rsidR="0057493F" w:rsidRPr="00AD566E">
              <w:rPr>
                <w:rFonts w:ascii="Calibri" w:eastAsia="Calibri" w:hAnsi="Calibri" w:cs="Calibri"/>
                <w:lang w:val="sv-FI"/>
              </w:rPr>
              <w:t xml:space="preserve">ställa </w:t>
            </w:r>
            <w:r w:rsidRPr="00AD566E">
              <w:rPr>
                <w:rFonts w:ascii="Calibri" w:eastAsia="Calibri" w:hAnsi="Calibri" w:cs="Calibri"/>
                <w:lang w:val="sv-FI"/>
              </w:rPr>
              <w:t>upp mål för visuellt arbete självständigt och tillsammans med andra.</w:t>
            </w:r>
          </w:p>
          <w:p w14:paraId="66D0AF6C" w14:textId="77777777" w:rsidR="005D34C1" w:rsidRPr="00AD566E" w:rsidRDefault="005D34C1" w:rsidP="00562E95">
            <w:pPr>
              <w:spacing w:line="276" w:lineRule="auto"/>
              <w:contextualSpacing/>
              <w:rPr>
                <w:rFonts w:ascii="Calibri" w:eastAsia="Calibri" w:hAnsi="Calibri" w:cs="Calibri"/>
                <w:lang w:val="sv-SE"/>
              </w:rPr>
            </w:pPr>
          </w:p>
          <w:p w14:paraId="6EE6B6DC"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Eleven utvecklar sina färdigheter i att uttrycka sig i bild i enlighet med målen.</w:t>
            </w:r>
          </w:p>
        </w:tc>
      </w:tr>
      <w:tr w:rsidR="005D34C1" w:rsidRPr="00F57A97" w14:paraId="0FEEDAD9" w14:textId="77777777" w:rsidTr="009E46B4">
        <w:trPr>
          <w:trHeight w:val="283"/>
        </w:trPr>
        <w:tc>
          <w:tcPr>
            <w:tcW w:w="1928" w:type="dxa"/>
            <w:shd w:val="clear" w:color="auto" w:fill="F2F2F2" w:themeFill="background1" w:themeFillShade="F2"/>
          </w:tcPr>
          <w:p w14:paraId="7AA26EC9" w14:textId="77777777" w:rsidR="005D34C1" w:rsidRPr="005D34C1" w:rsidRDefault="005D34C1" w:rsidP="00562E95">
            <w:pPr>
              <w:spacing w:line="276" w:lineRule="auto"/>
              <w:contextualSpacing/>
              <w:rPr>
                <w:rFonts w:cstheme="minorHAnsi"/>
                <w:lang w:val="sv-SE"/>
              </w:rPr>
            </w:pPr>
            <w:r w:rsidRPr="005D34C1">
              <w:rPr>
                <w:rFonts w:cstheme="minorHAnsi"/>
                <w:lang w:val="sv-FI"/>
              </w:rPr>
              <w:t>M6 handleda eleven att bekanta sig med olika former av visuell kommunikation och att använda olika visuella uttryckssätt för att påverka i sina bilder</w:t>
            </w:r>
          </w:p>
        </w:tc>
        <w:tc>
          <w:tcPr>
            <w:tcW w:w="1928" w:type="dxa"/>
            <w:shd w:val="clear" w:color="auto" w:fill="F2F2F2" w:themeFill="background1" w:themeFillShade="F2"/>
          </w:tcPr>
          <w:p w14:paraId="44811526"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shd w:val="clear" w:color="auto" w:fill="F2F2F2" w:themeFill="background1" w:themeFillShade="F2"/>
          </w:tcPr>
          <w:p w14:paraId="27151DA9"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lär sig att använda visuella uttryckssätt för att påverka med hjälp av sina bilder.</w:t>
            </w:r>
          </w:p>
        </w:tc>
        <w:tc>
          <w:tcPr>
            <w:tcW w:w="1928" w:type="dxa"/>
            <w:shd w:val="clear" w:color="auto" w:fill="F2F2F2" w:themeFill="background1" w:themeFillShade="F2"/>
          </w:tcPr>
          <w:p w14:paraId="701FA17A" w14:textId="77777777" w:rsidR="005D34C1" w:rsidRPr="005D34C1" w:rsidRDefault="005D34C1" w:rsidP="00562E95">
            <w:pPr>
              <w:spacing w:line="276" w:lineRule="auto"/>
              <w:contextualSpacing/>
              <w:rPr>
                <w:rFonts w:cstheme="minorHAnsi"/>
                <w:lang w:val="sv-SE"/>
              </w:rPr>
            </w:pPr>
            <w:r w:rsidRPr="005D34C1">
              <w:rPr>
                <w:rFonts w:cstheme="minorHAnsi"/>
                <w:lang w:val="sv-SE"/>
              </w:rPr>
              <w:t>Förmåga att</w:t>
            </w:r>
          </w:p>
          <w:p w14:paraId="0882B14C" w14:textId="77777777" w:rsidR="005D34C1" w:rsidRPr="005D34C1" w:rsidRDefault="005D34C1" w:rsidP="00562E95">
            <w:pPr>
              <w:spacing w:line="276" w:lineRule="auto"/>
              <w:contextualSpacing/>
              <w:rPr>
                <w:rFonts w:cstheme="minorHAnsi"/>
                <w:lang w:val="sv-SE"/>
              </w:rPr>
            </w:pPr>
            <w:r w:rsidRPr="005D34C1">
              <w:rPr>
                <w:rFonts w:cstheme="minorHAnsi"/>
                <w:lang w:val="sv-SE"/>
              </w:rPr>
              <w:t>påverka och</w:t>
            </w:r>
          </w:p>
          <w:p w14:paraId="18D85A59" w14:textId="77777777" w:rsidR="005D34C1" w:rsidRPr="005D34C1" w:rsidRDefault="005D34C1" w:rsidP="00562E95">
            <w:pPr>
              <w:spacing w:line="276" w:lineRule="auto"/>
              <w:contextualSpacing/>
              <w:rPr>
                <w:rFonts w:cstheme="minorHAnsi"/>
                <w:lang w:val="sv-SE"/>
              </w:rPr>
            </w:pPr>
            <w:r w:rsidRPr="005D34C1">
              <w:rPr>
                <w:rFonts w:cstheme="minorHAnsi"/>
                <w:lang w:val="sv-SE"/>
              </w:rPr>
              <w:t>delta med hjälp</w:t>
            </w:r>
          </w:p>
          <w:p w14:paraId="3F0EC27A" w14:textId="77777777" w:rsidR="005D34C1" w:rsidRPr="005D34C1" w:rsidRDefault="005D34C1" w:rsidP="00562E95">
            <w:pPr>
              <w:spacing w:line="276" w:lineRule="auto"/>
              <w:contextualSpacing/>
              <w:rPr>
                <w:rFonts w:cstheme="minorHAnsi"/>
                <w:lang w:val="sv-SE"/>
              </w:rPr>
            </w:pPr>
            <w:r w:rsidRPr="005D34C1">
              <w:rPr>
                <w:rFonts w:cstheme="minorHAnsi"/>
                <w:lang w:val="sv-SE"/>
              </w:rPr>
              <w:t>av bilder</w:t>
            </w:r>
          </w:p>
          <w:p w14:paraId="34479A5D" w14:textId="77777777" w:rsidR="005D34C1" w:rsidRPr="005D34C1" w:rsidRDefault="005D34C1" w:rsidP="00562E95">
            <w:pPr>
              <w:spacing w:line="276" w:lineRule="auto"/>
              <w:contextualSpacing/>
              <w:rPr>
                <w:rFonts w:cstheme="minorHAnsi"/>
                <w:lang w:val="sv-SE"/>
              </w:rPr>
            </w:pPr>
          </w:p>
          <w:p w14:paraId="39F9A5AC" w14:textId="77777777" w:rsidR="005D34C1" w:rsidRPr="005D34C1" w:rsidRDefault="005D34C1" w:rsidP="00562E95">
            <w:pPr>
              <w:spacing w:line="276" w:lineRule="auto"/>
              <w:contextualSpacing/>
              <w:rPr>
                <w:rFonts w:cstheme="minorHAnsi"/>
                <w:lang w:val="sv-SE"/>
              </w:rPr>
            </w:pPr>
          </w:p>
        </w:tc>
        <w:tc>
          <w:tcPr>
            <w:tcW w:w="1928" w:type="dxa"/>
            <w:shd w:val="clear" w:color="auto" w:fill="F2F2F2" w:themeFill="background1" w:themeFillShade="F2"/>
          </w:tcPr>
          <w:p w14:paraId="395580B1" w14:textId="46BFCF54"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prövar under handledning något sätt att uttrycka sig</w:t>
            </w:r>
            <w:r w:rsidR="00AD566E">
              <w:rPr>
                <w:rFonts w:ascii="Calibri" w:eastAsia="Calibri" w:hAnsi="Calibri" w:cs="Calibri"/>
                <w:lang w:val="sv-FI"/>
              </w:rPr>
              <w:t xml:space="preserve"> </w:t>
            </w:r>
            <w:r w:rsidRPr="005D34C1">
              <w:rPr>
                <w:rFonts w:ascii="Calibri" w:eastAsia="Calibri" w:hAnsi="Calibri" w:cs="Calibri"/>
                <w:lang w:val="sv-FI"/>
              </w:rPr>
              <w:t>för att påverka med hjälp av sina bilder.</w:t>
            </w:r>
          </w:p>
        </w:tc>
        <w:tc>
          <w:tcPr>
            <w:tcW w:w="1928" w:type="dxa"/>
            <w:shd w:val="clear" w:color="auto" w:fill="F2F2F2" w:themeFill="background1" w:themeFillShade="F2"/>
          </w:tcPr>
          <w:p w14:paraId="2036CB89" w14:textId="4781B38A"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 xml:space="preserve">Eleven övar på och använder några sätt att uttrycka sig för att påverka när hen uttrycker sina åsikter med hjälp av </w:t>
            </w:r>
            <w:r w:rsidRPr="000F7E48">
              <w:rPr>
                <w:rFonts w:ascii="Calibri" w:eastAsia="Calibri" w:hAnsi="Calibri" w:cs="Calibri"/>
                <w:lang w:val="sv-FI"/>
              </w:rPr>
              <w:t>sina</w:t>
            </w:r>
            <w:r w:rsidRPr="005D34C1">
              <w:rPr>
                <w:rFonts w:ascii="Calibri" w:eastAsia="Calibri" w:hAnsi="Calibri" w:cs="Calibri"/>
                <w:lang w:val="sv-FI"/>
              </w:rPr>
              <w:t xml:space="preserve"> bilder.</w:t>
            </w:r>
          </w:p>
        </w:tc>
        <w:tc>
          <w:tcPr>
            <w:tcW w:w="1928" w:type="dxa"/>
            <w:shd w:val="clear" w:color="auto" w:fill="F2F2F2" w:themeFill="background1" w:themeFillShade="F2"/>
          </w:tcPr>
          <w:p w14:paraId="712B1A50" w14:textId="55D18FCC"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 xml:space="preserve">Eleven </w:t>
            </w:r>
            <w:r w:rsidR="000F7E48">
              <w:rPr>
                <w:rFonts w:ascii="Calibri" w:eastAsia="Calibri" w:hAnsi="Calibri" w:cs="Calibri"/>
                <w:lang w:val="sv-FI"/>
              </w:rPr>
              <w:t xml:space="preserve">kan </w:t>
            </w:r>
            <w:r w:rsidRPr="005D34C1">
              <w:rPr>
                <w:rFonts w:ascii="Calibri" w:eastAsia="Calibri" w:hAnsi="Calibri" w:cs="Calibri"/>
                <w:lang w:val="sv-FI"/>
              </w:rPr>
              <w:t>använd</w:t>
            </w:r>
            <w:r w:rsidR="000F7E48">
              <w:rPr>
                <w:rFonts w:ascii="Calibri" w:eastAsia="Calibri" w:hAnsi="Calibri" w:cs="Calibri"/>
                <w:lang w:val="sv-FI"/>
              </w:rPr>
              <w:t>a</w:t>
            </w:r>
            <w:r w:rsidRPr="005D34C1">
              <w:rPr>
                <w:rFonts w:ascii="Calibri" w:eastAsia="Calibri" w:hAnsi="Calibri" w:cs="Calibri"/>
                <w:lang w:val="sv-FI"/>
              </w:rPr>
              <w:t xml:space="preserve"> sätt att uttrycka sig för att påverka när hen uttrycker sina åsikter med hjälp av sina bilder.</w:t>
            </w:r>
          </w:p>
        </w:tc>
        <w:tc>
          <w:tcPr>
            <w:tcW w:w="1928" w:type="dxa"/>
            <w:shd w:val="clear" w:color="auto" w:fill="F2F2F2" w:themeFill="background1" w:themeFillShade="F2"/>
          </w:tcPr>
          <w:p w14:paraId="1D9D5D36" w14:textId="37FF0D7F" w:rsidR="005D34C1" w:rsidRPr="005D34C1"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0F7E48" w:rsidRPr="00AD566E">
              <w:rPr>
                <w:rFonts w:ascii="Calibri" w:eastAsia="Calibri" w:hAnsi="Calibri" w:cs="Calibri"/>
                <w:lang w:val="sv-FI"/>
              </w:rPr>
              <w:t xml:space="preserve">kan </w:t>
            </w:r>
            <w:r w:rsidRPr="005D34C1">
              <w:rPr>
                <w:rFonts w:ascii="Calibri" w:eastAsia="Calibri" w:hAnsi="Calibri" w:cs="Calibri"/>
                <w:lang w:val="sv-FI"/>
              </w:rPr>
              <w:t xml:space="preserve">målmedvetet </w:t>
            </w:r>
            <w:r w:rsidR="00AD566E" w:rsidRPr="00AD566E">
              <w:rPr>
                <w:rFonts w:ascii="Calibri" w:eastAsia="Calibri" w:hAnsi="Calibri" w:cs="Calibri"/>
                <w:lang w:val="sv-FI"/>
              </w:rPr>
              <w:t>använda</w:t>
            </w:r>
            <w:r w:rsidR="00AD566E" w:rsidRPr="005D34C1">
              <w:rPr>
                <w:rFonts w:ascii="Calibri" w:eastAsia="Calibri" w:hAnsi="Calibri" w:cs="Calibri"/>
                <w:lang w:val="sv-FI"/>
              </w:rPr>
              <w:t xml:space="preserve"> </w:t>
            </w:r>
            <w:r w:rsidRPr="005D34C1">
              <w:rPr>
                <w:rFonts w:ascii="Calibri" w:eastAsia="Calibri" w:hAnsi="Calibri" w:cs="Calibri"/>
                <w:lang w:val="sv-FI"/>
              </w:rPr>
              <w:t>olika sätt att uttrycka sig för att påverka med hjälp av sina bilder.</w:t>
            </w:r>
          </w:p>
          <w:p w14:paraId="390D94B1" w14:textId="77777777" w:rsidR="005D34C1" w:rsidRPr="005D34C1" w:rsidRDefault="005D34C1" w:rsidP="00562E95">
            <w:pPr>
              <w:spacing w:line="276" w:lineRule="auto"/>
              <w:contextualSpacing/>
              <w:rPr>
                <w:rFonts w:ascii="Calibri" w:eastAsia="Calibri" w:hAnsi="Calibri" w:cs="Calibri"/>
                <w:lang w:val="sv-SE"/>
              </w:rPr>
            </w:pPr>
          </w:p>
          <w:p w14:paraId="590E2D5B"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Hen uttrycker sina åsikter i sina bilder och deltar i diskussion med hjälp av dem.</w:t>
            </w:r>
          </w:p>
        </w:tc>
      </w:tr>
      <w:tr w:rsidR="005D34C1" w:rsidRPr="005D34C1" w14:paraId="2F06993F" w14:textId="77777777" w:rsidTr="00591CE6">
        <w:trPr>
          <w:trHeight w:val="283"/>
        </w:trPr>
        <w:tc>
          <w:tcPr>
            <w:tcW w:w="1928" w:type="dxa"/>
            <w:gridSpan w:val="8"/>
            <w:shd w:val="clear" w:color="auto" w:fill="D9E2F3" w:themeFill="accent1" w:themeFillTint="33"/>
          </w:tcPr>
          <w:p w14:paraId="594E61B1" w14:textId="77777777" w:rsidR="005D34C1" w:rsidRPr="005D34C1" w:rsidRDefault="005D34C1" w:rsidP="00562E95">
            <w:pPr>
              <w:spacing w:line="276" w:lineRule="auto"/>
              <w:contextualSpacing/>
              <w:rPr>
                <w:rFonts w:cstheme="minorHAnsi"/>
              </w:rPr>
            </w:pPr>
            <w:r w:rsidRPr="005D34C1">
              <w:rPr>
                <w:rFonts w:cstheme="minorHAnsi"/>
                <w:b/>
                <w:bCs/>
                <w:lang w:val="sv-FI"/>
              </w:rPr>
              <w:t>Att tolka visuell kultur</w:t>
            </w:r>
          </w:p>
        </w:tc>
      </w:tr>
      <w:tr w:rsidR="005D34C1" w:rsidRPr="00F57A97" w14:paraId="5F8FF8A7" w14:textId="77777777" w:rsidTr="00184D2E">
        <w:trPr>
          <w:trHeight w:val="283"/>
        </w:trPr>
        <w:tc>
          <w:tcPr>
            <w:tcW w:w="1928" w:type="dxa"/>
          </w:tcPr>
          <w:p w14:paraId="2B31C67A" w14:textId="57CBA9C6" w:rsidR="005D34C1" w:rsidRPr="005D34C1" w:rsidRDefault="005D34C1" w:rsidP="00562E95">
            <w:pPr>
              <w:spacing w:line="276" w:lineRule="auto"/>
              <w:contextualSpacing/>
              <w:rPr>
                <w:rFonts w:cstheme="minorHAnsi"/>
                <w:lang w:val="sv-SE"/>
              </w:rPr>
            </w:pPr>
            <w:r w:rsidRPr="005D34C1">
              <w:rPr>
                <w:rFonts w:cstheme="minorHAnsi"/>
                <w:lang w:val="sv-FI"/>
              </w:rPr>
              <w:t xml:space="preserve">M7 </w:t>
            </w:r>
            <w:r w:rsidR="00743587">
              <w:rPr>
                <w:rFonts w:cstheme="minorHAnsi"/>
                <w:lang w:val="sv-SE"/>
              </w:rPr>
              <w:t>handleda</w:t>
            </w:r>
            <w:r w:rsidRPr="005D34C1">
              <w:rPr>
                <w:rFonts w:cstheme="minorHAnsi"/>
                <w:lang w:val="sv-FI"/>
              </w:rPr>
              <w:t xml:space="preserve"> eleven att iaktta bilder ur olika perspektiv och i olika sammanhang och att fundera över förhållandet mellan fakta och fiktion</w:t>
            </w:r>
          </w:p>
        </w:tc>
        <w:tc>
          <w:tcPr>
            <w:tcW w:w="1928" w:type="dxa"/>
          </w:tcPr>
          <w:p w14:paraId="2F97FFD4"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753E22C2"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iakttar på ett mångsidigt sätt olika bilder. </w:t>
            </w:r>
          </w:p>
          <w:p w14:paraId="6BC855E6" w14:textId="77777777" w:rsidR="005D34C1" w:rsidRPr="005D34C1" w:rsidRDefault="005D34C1" w:rsidP="00562E95">
            <w:pPr>
              <w:spacing w:line="276" w:lineRule="auto"/>
              <w:contextualSpacing/>
              <w:rPr>
                <w:rFonts w:ascii="Calibri" w:eastAsia="Calibri" w:hAnsi="Calibri" w:cs="Calibri"/>
                <w:lang w:val="sv-SE"/>
              </w:rPr>
            </w:pPr>
          </w:p>
          <w:p w14:paraId="7F944845"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lär sig att fundera över förhållandet mellan fakta och fiktion.</w:t>
            </w:r>
          </w:p>
        </w:tc>
        <w:tc>
          <w:tcPr>
            <w:tcW w:w="1928" w:type="dxa"/>
          </w:tcPr>
          <w:p w14:paraId="76A578AC" w14:textId="77777777" w:rsidR="005D34C1" w:rsidRPr="005D34C1" w:rsidRDefault="005D34C1" w:rsidP="00562E95">
            <w:pPr>
              <w:spacing w:line="276" w:lineRule="auto"/>
              <w:contextualSpacing/>
              <w:rPr>
                <w:rFonts w:cstheme="minorHAnsi"/>
                <w:lang w:val="sv-SE"/>
              </w:rPr>
            </w:pPr>
            <w:r w:rsidRPr="005D34C1">
              <w:rPr>
                <w:rFonts w:cstheme="minorHAnsi"/>
                <w:lang w:val="sv-SE"/>
              </w:rPr>
              <w:t>Förmåga att</w:t>
            </w:r>
          </w:p>
          <w:p w14:paraId="45135732" w14:textId="77777777" w:rsidR="005D34C1" w:rsidRPr="005D34C1" w:rsidRDefault="005D34C1" w:rsidP="00562E95">
            <w:pPr>
              <w:spacing w:line="276" w:lineRule="auto"/>
              <w:contextualSpacing/>
              <w:rPr>
                <w:rFonts w:cstheme="minorHAnsi"/>
                <w:lang w:val="sv-SE"/>
              </w:rPr>
            </w:pPr>
            <w:r w:rsidRPr="005D34C1">
              <w:rPr>
                <w:rFonts w:cstheme="minorHAnsi"/>
                <w:lang w:val="sv-SE"/>
              </w:rPr>
              <w:t>iaktta bilder</w:t>
            </w:r>
          </w:p>
          <w:p w14:paraId="1204E49F" w14:textId="77777777" w:rsidR="005D34C1" w:rsidRPr="005D34C1" w:rsidRDefault="005D34C1" w:rsidP="00562E95">
            <w:pPr>
              <w:spacing w:line="276" w:lineRule="auto"/>
              <w:contextualSpacing/>
              <w:rPr>
                <w:rFonts w:cstheme="minorHAnsi"/>
                <w:lang w:val="sv-SE"/>
              </w:rPr>
            </w:pPr>
          </w:p>
          <w:p w14:paraId="60C357DD" w14:textId="77777777" w:rsidR="005D34C1" w:rsidRPr="005D34C1" w:rsidRDefault="005D34C1" w:rsidP="00562E95">
            <w:pPr>
              <w:spacing w:line="276" w:lineRule="auto"/>
              <w:contextualSpacing/>
              <w:rPr>
                <w:rFonts w:cstheme="minorHAnsi"/>
                <w:lang w:val="sv-SE"/>
              </w:rPr>
            </w:pPr>
          </w:p>
        </w:tc>
        <w:tc>
          <w:tcPr>
            <w:tcW w:w="1928" w:type="dxa"/>
          </w:tcPr>
          <w:p w14:paraId="410EAAA7"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iakttar bilder under handledning och funderar över förhållandet mellan fakta och fiktion i någon bild.</w:t>
            </w:r>
          </w:p>
        </w:tc>
        <w:tc>
          <w:tcPr>
            <w:tcW w:w="1928" w:type="dxa"/>
          </w:tcPr>
          <w:p w14:paraId="6AB59BB0"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iakttar olika bilder och beaktar under handledning deras utgångspunkter och samband. </w:t>
            </w:r>
          </w:p>
          <w:p w14:paraId="542292AB" w14:textId="77777777" w:rsidR="005D34C1" w:rsidRPr="005D34C1" w:rsidRDefault="005D34C1" w:rsidP="00562E95">
            <w:pPr>
              <w:spacing w:line="276" w:lineRule="auto"/>
              <w:contextualSpacing/>
              <w:rPr>
                <w:rFonts w:ascii="Calibri" w:eastAsia="Calibri" w:hAnsi="Calibri" w:cs="Calibri"/>
                <w:lang w:val="sv-SE"/>
              </w:rPr>
            </w:pPr>
          </w:p>
          <w:p w14:paraId="4D617AE5"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Hen uttrycker sin syn på förhållandet mellan fakta och fiktion i några bilder.</w:t>
            </w:r>
          </w:p>
        </w:tc>
        <w:tc>
          <w:tcPr>
            <w:tcW w:w="1928" w:type="dxa"/>
          </w:tcPr>
          <w:p w14:paraId="2FB475B0" w14:textId="341FAEF3" w:rsidR="005D34C1" w:rsidRPr="00AD566E" w:rsidRDefault="005D34C1" w:rsidP="00562E95">
            <w:pPr>
              <w:spacing w:line="276" w:lineRule="auto"/>
              <w:contextualSpacing/>
              <w:rPr>
                <w:rFonts w:ascii="Calibri" w:eastAsia="Calibri" w:hAnsi="Calibri" w:cs="Calibri"/>
                <w:b/>
                <w:lang w:val="sv-SE"/>
              </w:rPr>
            </w:pPr>
            <w:r w:rsidRPr="00AD566E">
              <w:rPr>
                <w:rFonts w:ascii="Calibri" w:eastAsia="Calibri" w:hAnsi="Calibri" w:cs="Calibri"/>
                <w:lang w:val="sv-FI"/>
              </w:rPr>
              <w:t xml:space="preserve">Eleven </w:t>
            </w:r>
            <w:r w:rsidR="000F7E48" w:rsidRPr="00AD566E">
              <w:rPr>
                <w:rFonts w:ascii="Calibri" w:eastAsia="Calibri" w:hAnsi="Calibri" w:cs="Calibri"/>
                <w:lang w:val="sv-FI"/>
              </w:rPr>
              <w:t xml:space="preserve">kan </w:t>
            </w:r>
            <w:r w:rsidRPr="00AD566E">
              <w:rPr>
                <w:rFonts w:ascii="Calibri" w:eastAsia="Calibri" w:hAnsi="Calibri" w:cs="Calibri"/>
                <w:lang w:val="sv-FI"/>
              </w:rPr>
              <w:t xml:space="preserve">iaktta hur innehållet, formen och sammanhanget påverkar tolkningen av olika bilder. </w:t>
            </w:r>
            <w:r w:rsidRPr="00AD566E">
              <w:rPr>
                <w:rFonts w:ascii="Calibri" w:eastAsia="Calibri" w:hAnsi="Calibri" w:cs="Calibri"/>
                <w:lang w:val="sv-FI"/>
              </w:rPr>
              <w:br/>
            </w:r>
            <w:r w:rsidRPr="00AD566E">
              <w:rPr>
                <w:rFonts w:ascii="Calibri" w:eastAsia="Calibri" w:hAnsi="Calibri" w:cs="Calibri"/>
                <w:lang w:val="sv-FI"/>
              </w:rPr>
              <w:br/>
              <w:t>Hen redogör för förhållandet mellan fakta och fiktion i olika bilder.</w:t>
            </w:r>
          </w:p>
          <w:p w14:paraId="3913BA41" w14:textId="77777777" w:rsidR="005D34C1" w:rsidRPr="00AD566E" w:rsidRDefault="005D34C1" w:rsidP="00562E95">
            <w:pPr>
              <w:spacing w:line="276" w:lineRule="auto"/>
              <w:contextualSpacing/>
              <w:rPr>
                <w:rFonts w:cstheme="minorHAnsi"/>
                <w:lang w:val="sv-SE"/>
              </w:rPr>
            </w:pPr>
          </w:p>
        </w:tc>
        <w:tc>
          <w:tcPr>
            <w:tcW w:w="1928" w:type="dxa"/>
          </w:tcPr>
          <w:p w14:paraId="44DD16DF" w14:textId="749AFAE2"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0F7E48" w:rsidRPr="00AD566E">
              <w:rPr>
                <w:rFonts w:ascii="Calibri" w:eastAsia="Calibri" w:hAnsi="Calibri" w:cs="Calibri"/>
                <w:lang w:val="sv-FI"/>
              </w:rPr>
              <w:t xml:space="preserve">kan </w:t>
            </w:r>
            <w:r w:rsidRPr="00AD566E">
              <w:rPr>
                <w:rFonts w:ascii="Calibri" w:eastAsia="Calibri" w:hAnsi="Calibri" w:cs="Calibri"/>
                <w:lang w:val="sv-FI"/>
              </w:rPr>
              <w:t>på ett mångsidigt sätt</w:t>
            </w:r>
            <w:r w:rsidR="000F7E48" w:rsidRPr="00AD566E">
              <w:rPr>
                <w:rFonts w:ascii="Calibri" w:eastAsia="Calibri" w:hAnsi="Calibri" w:cs="Calibri"/>
                <w:lang w:val="sv-FI"/>
              </w:rPr>
              <w:t xml:space="preserve"> iaktta</w:t>
            </w:r>
            <w:r w:rsidRPr="00AD566E">
              <w:rPr>
                <w:rFonts w:ascii="Calibri" w:eastAsia="Calibri" w:hAnsi="Calibri" w:cs="Calibri"/>
                <w:lang w:val="sv-FI"/>
              </w:rPr>
              <w:t xml:space="preserve"> hur innehållet, formen och sammanhanget påverkar tolkningen av olika bilder. </w:t>
            </w:r>
          </w:p>
          <w:p w14:paraId="70C338E2" w14:textId="77777777" w:rsidR="005D34C1" w:rsidRPr="00AD566E" w:rsidRDefault="005D34C1" w:rsidP="00562E95">
            <w:pPr>
              <w:spacing w:line="276" w:lineRule="auto"/>
              <w:contextualSpacing/>
              <w:rPr>
                <w:rFonts w:ascii="Calibri" w:eastAsia="Calibri" w:hAnsi="Calibri" w:cs="Calibri"/>
                <w:lang w:val="sv-SE"/>
              </w:rPr>
            </w:pPr>
          </w:p>
          <w:p w14:paraId="0C6A2812" w14:textId="60D815C0"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Hen redogör för förhållandet mellan fakta och fik</w:t>
            </w:r>
            <w:r w:rsidR="00441138">
              <w:rPr>
                <w:rFonts w:ascii="Calibri" w:eastAsia="Calibri" w:hAnsi="Calibri" w:cs="Calibri"/>
                <w:lang w:val="sv-FI"/>
              </w:rPr>
              <w:t>–</w:t>
            </w:r>
            <w:proofErr w:type="spellStart"/>
            <w:r w:rsidRPr="00AD566E">
              <w:rPr>
                <w:rFonts w:ascii="Calibri" w:eastAsia="Calibri" w:hAnsi="Calibri" w:cs="Calibri"/>
                <w:lang w:val="sv-FI"/>
              </w:rPr>
              <w:t>tion</w:t>
            </w:r>
            <w:proofErr w:type="spellEnd"/>
            <w:r w:rsidRPr="00AD566E">
              <w:rPr>
                <w:rFonts w:ascii="Calibri" w:eastAsia="Calibri" w:hAnsi="Calibri" w:cs="Calibri"/>
                <w:lang w:val="sv-FI"/>
              </w:rPr>
              <w:t xml:space="preserve"> i olika bilder och motiverar sina åsikter.</w:t>
            </w:r>
          </w:p>
        </w:tc>
      </w:tr>
      <w:tr w:rsidR="005D34C1" w:rsidRPr="00F57A97" w14:paraId="12E8BDED" w14:textId="77777777" w:rsidTr="009E46B4">
        <w:trPr>
          <w:trHeight w:val="283"/>
        </w:trPr>
        <w:tc>
          <w:tcPr>
            <w:tcW w:w="1928" w:type="dxa"/>
            <w:shd w:val="clear" w:color="auto" w:fill="F2F2F2" w:themeFill="background1" w:themeFillShade="F2"/>
          </w:tcPr>
          <w:p w14:paraId="31430EC3" w14:textId="17284D6A" w:rsidR="005D34C1" w:rsidRPr="005D34C1" w:rsidRDefault="005D34C1" w:rsidP="00562E95">
            <w:pPr>
              <w:spacing w:line="276" w:lineRule="auto"/>
              <w:contextualSpacing/>
              <w:rPr>
                <w:rFonts w:cstheme="minorHAnsi"/>
                <w:lang w:val="sv-SE"/>
              </w:rPr>
            </w:pPr>
            <w:r w:rsidRPr="005D34C1">
              <w:rPr>
                <w:rFonts w:cstheme="minorHAnsi"/>
                <w:lang w:val="sv-FI"/>
              </w:rPr>
              <w:t xml:space="preserve">M8 handleda eleven att </w:t>
            </w:r>
            <w:r w:rsidRPr="00365ECA">
              <w:rPr>
                <w:rFonts w:cstheme="minorHAnsi"/>
                <w:lang w:val="sv-FI"/>
              </w:rPr>
              <w:t>granska</w:t>
            </w:r>
            <w:r w:rsidRPr="00793283">
              <w:rPr>
                <w:rFonts w:cstheme="minorHAnsi"/>
                <w:lang w:val="sv-FI"/>
              </w:rPr>
              <w:t xml:space="preserve"> </w:t>
            </w:r>
            <w:r w:rsidRPr="005D34C1">
              <w:rPr>
                <w:rFonts w:cstheme="minorHAnsi"/>
                <w:lang w:val="sv-FI"/>
              </w:rPr>
              <w:t>konst och annan visuell kultur ur verkets, konstnärens och betraktarens perspektiv och att reflektera över hur historiska och kulturella faktorer påverkar bilder</w:t>
            </w:r>
          </w:p>
        </w:tc>
        <w:tc>
          <w:tcPr>
            <w:tcW w:w="1928" w:type="dxa"/>
            <w:shd w:val="clear" w:color="auto" w:fill="F2F2F2" w:themeFill="background1" w:themeFillShade="F2"/>
          </w:tcPr>
          <w:p w14:paraId="749A1E7C"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shd w:val="clear" w:color="auto" w:fill="F2F2F2" w:themeFill="background1" w:themeFillShade="F2"/>
          </w:tcPr>
          <w:p w14:paraId="57907E78" w14:textId="6D6C9D24" w:rsidR="005D34C1" w:rsidRPr="005D34C1" w:rsidRDefault="005D34C1" w:rsidP="00562E95">
            <w:pPr>
              <w:spacing w:line="276" w:lineRule="auto"/>
              <w:contextualSpacing/>
              <w:rPr>
                <w:rFonts w:ascii="Calibri" w:eastAsia="Calibri" w:hAnsi="Calibri" w:cs="Calibri"/>
                <w:lang w:val="sv-SE"/>
              </w:rPr>
            </w:pPr>
            <w:r w:rsidRPr="00793283">
              <w:rPr>
                <w:rFonts w:ascii="Calibri" w:eastAsia="Calibri" w:hAnsi="Calibri" w:cs="Calibri"/>
                <w:lang w:val="sv-FI"/>
              </w:rPr>
              <w:t>Eleven granskar den visuella kulturens betydelse</w:t>
            </w:r>
            <w:r w:rsidRPr="005D34C1">
              <w:rPr>
                <w:rFonts w:ascii="Calibri" w:eastAsia="Calibri" w:hAnsi="Calibri" w:cs="Calibri"/>
                <w:lang w:val="sv-FI"/>
              </w:rPr>
              <w:t xml:space="preserve"> ur olika perspektiv. </w:t>
            </w:r>
          </w:p>
          <w:p w14:paraId="5D50B282" w14:textId="77777777" w:rsidR="005D34C1" w:rsidRPr="005D34C1" w:rsidRDefault="005D34C1" w:rsidP="00562E95">
            <w:pPr>
              <w:spacing w:line="276" w:lineRule="auto"/>
              <w:contextualSpacing/>
              <w:rPr>
                <w:rFonts w:ascii="Calibri" w:eastAsia="Calibri" w:hAnsi="Calibri" w:cs="Calibri"/>
                <w:lang w:val="sv-SE"/>
              </w:rPr>
            </w:pPr>
          </w:p>
          <w:p w14:paraId="7BDD1B29"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lär sig att använda metoder för att tolka bilder.</w:t>
            </w:r>
          </w:p>
          <w:p w14:paraId="6C67F059" w14:textId="77777777" w:rsidR="005D34C1" w:rsidRPr="005D34C1" w:rsidRDefault="005D34C1" w:rsidP="00562E95">
            <w:pPr>
              <w:spacing w:line="276" w:lineRule="auto"/>
              <w:contextualSpacing/>
              <w:rPr>
                <w:rFonts w:cstheme="minorHAnsi"/>
                <w:lang w:val="sv-SE"/>
              </w:rPr>
            </w:pPr>
          </w:p>
        </w:tc>
        <w:tc>
          <w:tcPr>
            <w:tcW w:w="1928" w:type="dxa"/>
            <w:shd w:val="clear" w:color="auto" w:fill="F2F2F2" w:themeFill="background1" w:themeFillShade="F2"/>
          </w:tcPr>
          <w:p w14:paraId="6A7C7B4B" w14:textId="77777777" w:rsidR="005D34C1" w:rsidRPr="005D34C1" w:rsidRDefault="005D34C1" w:rsidP="00562E95">
            <w:pPr>
              <w:spacing w:line="276" w:lineRule="auto"/>
              <w:contextualSpacing/>
              <w:rPr>
                <w:rFonts w:cstheme="minorHAnsi"/>
                <w:color w:val="FF0000"/>
                <w:lang w:val="sv-SE"/>
              </w:rPr>
            </w:pPr>
            <w:r w:rsidRPr="005D34C1">
              <w:rPr>
                <w:rFonts w:eastAsia="Calibri" w:cstheme="minorHAnsi"/>
                <w:lang w:val="sv-FI"/>
              </w:rPr>
              <w:t xml:space="preserve">Förmåga att använda metoder för att tolka bilder </w:t>
            </w:r>
          </w:p>
          <w:p w14:paraId="4492DAEA" w14:textId="77777777" w:rsidR="005D34C1" w:rsidRPr="005D34C1" w:rsidRDefault="005D34C1" w:rsidP="00562E95">
            <w:pPr>
              <w:spacing w:line="276" w:lineRule="auto"/>
              <w:contextualSpacing/>
              <w:rPr>
                <w:rFonts w:cstheme="minorHAnsi"/>
                <w:lang w:val="sv-SE"/>
              </w:rPr>
            </w:pPr>
          </w:p>
          <w:p w14:paraId="50E527B6" w14:textId="77777777" w:rsidR="005D34C1" w:rsidRPr="005D34C1" w:rsidRDefault="005D34C1" w:rsidP="00562E95">
            <w:pPr>
              <w:spacing w:line="276" w:lineRule="auto"/>
              <w:contextualSpacing/>
              <w:rPr>
                <w:rFonts w:cstheme="minorHAnsi"/>
                <w:lang w:val="sv-SE"/>
              </w:rPr>
            </w:pPr>
          </w:p>
        </w:tc>
        <w:tc>
          <w:tcPr>
            <w:tcW w:w="1928" w:type="dxa"/>
            <w:shd w:val="clear" w:color="auto" w:fill="F2F2F2" w:themeFill="background1" w:themeFillShade="F2"/>
          </w:tcPr>
          <w:p w14:paraId="02314FC1"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prövar under handledning någon metod för att tolka bilder när hen studerar bildkonst eller annan visuell kultur.</w:t>
            </w:r>
          </w:p>
        </w:tc>
        <w:tc>
          <w:tcPr>
            <w:tcW w:w="1928" w:type="dxa"/>
            <w:shd w:val="clear" w:color="auto" w:fill="F2F2F2" w:themeFill="background1" w:themeFillShade="F2"/>
          </w:tcPr>
          <w:p w14:paraId="38CD6266"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prövar och övar på metoder för att tolka bilder.</w:t>
            </w:r>
          </w:p>
          <w:p w14:paraId="3A44C13E" w14:textId="77777777" w:rsidR="005D34C1" w:rsidRPr="005D34C1" w:rsidRDefault="005D34C1" w:rsidP="00562E95">
            <w:pPr>
              <w:spacing w:line="276" w:lineRule="auto"/>
              <w:contextualSpacing/>
              <w:rPr>
                <w:rFonts w:ascii="Calibri" w:eastAsia="Calibri" w:hAnsi="Calibri" w:cs="Calibri"/>
                <w:lang w:val="sv-SE"/>
              </w:rPr>
            </w:pPr>
          </w:p>
          <w:p w14:paraId="7AB63E5D"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Hen använder under handledning någon metod för tolkning av bilder när hen studerar bildkonst eller annan visuell kultur.</w:t>
            </w:r>
          </w:p>
        </w:tc>
        <w:tc>
          <w:tcPr>
            <w:tcW w:w="1928" w:type="dxa"/>
            <w:shd w:val="clear" w:color="auto" w:fill="F2F2F2" w:themeFill="background1" w:themeFillShade="F2"/>
          </w:tcPr>
          <w:p w14:paraId="3C8363A1" w14:textId="3D491A5C"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0F7E48" w:rsidRPr="00AD566E">
              <w:rPr>
                <w:rFonts w:ascii="Calibri" w:eastAsia="Calibri" w:hAnsi="Calibri" w:cs="Calibri"/>
                <w:lang w:val="sv-FI"/>
              </w:rPr>
              <w:t xml:space="preserve">kan </w:t>
            </w:r>
            <w:r w:rsidRPr="00AD566E">
              <w:rPr>
                <w:rFonts w:ascii="Calibri" w:eastAsia="Calibri" w:hAnsi="Calibri" w:cs="Calibri"/>
                <w:lang w:val="sv-FI"/>
              </w:rPr>
              <w:t>använd</w:t>
            </w:r>
            <w:r w:rsidR="000F7E48" w:rsidRPr="00AD566E">
              <w:rPr>
                <w:rFonts w:ascii="Calibri" w:eastAsia="Calibri" w:hAnsi="Calibri" w:cs="Calibri"/>
                <w:lang w:val="sv-FI"/>
              </w:rPr>
              <w:t>a</w:t>
            </w:r>
            <w:r w:rsidRPr="00AD566E">
              <w:rPr>
                <w:rFonts w:ascii="Calibri" w:eastAsia="Calibri" w:hAnsi="Calibri" w:cs="Calibri"/>
                <w:lang w:val="sv-FI"/>
              </w:rPr>
              <w:t xml:space="preserve"> olika metoder för att tolka bilder.</w:t>
            </w:r>
          </w:p>
          <w:p w14:paraId="1791FC6B" w14:textId="77777777" w:rsidR="005D34C1" w:rsidRPr="00AD566E" w:rsidRDefault="005D34C1" w:rsidP="00562E95">
            <w:pPr>
              <w:spacing w:line="276" w:lineRule="auto"/>
              <w:contextualSpacing/>
              <w:rPr>
                <w:rFonts w:ascii="Calibri" w:eastAsia="Calibri" w:hAnsi="Calibri" w:cs="Calibri"/>
                <w:lang w:val="sv-SE"/>
              </w:rPr>
            </w:pPr>
          </w:p>
          <w:p w14:paraId="568D620C" w14:textId="77777777" w:rsidR="005D34C1" w:rsidRPr="00AD566E" w:rsidRDefault="005D34C1" w:rsidP="00562E95">
            <w:pPr>
              <w:spacing w:line="276" w:lineRule="auto"/>
              <w:contextualSpacing/>
              <w:rPr>
                <w:rFonts w:cstheme="minorHAnsi"/>
              </w:rPr>
            </w:pPr>
            <w:r w:rsidRPr="00AD566E">
              <w:rPr>
                <w:rFonts w:ascii="Calibri" w:eastAsia="Calibri" w:hAnsi="Calibri" w:cs="Calibri"/>
                <w:lang w:val="sv-FI"/>
              </w:rPr>
              <w:t>Eleven berättar om bilder ur verkets, upphovsmannens och åskådarens perspektiv. Hen använder sina tolkningar när hen diskuterar bilderna.</w:t>
            </w:r>
          </w:p>
        </w:tc>
        <w:tc>
          <w:tcPr>
            <w:tcW w:w="1928" w:type="dxa"/>
            <w:shd w:val="clear" w:color="auto" w:fill="F2F2F2" w:themeFill="background1" w:themeFillShade="F2"/>
          </w:tcPr>
          <w:p w14:paraId="08F743A6" w14:textId="1EB12F47" w:rsidR="005D34C1" w:rsidRPr="00AD566E" w:rsidRDefault="005D34C1" w:rsidP="00562E95">
            <w:pPr>
              <w:spacing w:line="276" w:lineRule="auto"/>
              <w:contextualSpacing/>
              <w:rPr>
                <w:rFonts w:ascii="Calibri" w:eastAsia="Calibri" w:hAnsi="Calibri" w:cs="Calibri"/>
                <w:lang w:val="sv-SE"/>
              </w:rPr>
            </w:pPr>
            <w:r w:rsidRPr="00AD566E">
              <w:rPr>
                <w:rFonts w:ascii="Calibri" w:eastAsia="Calibri" w:hAnsi="Calibri" w:cs="Calibri"/>
                <w:lang w:val="sv-FI"/>
              </w:rPr>
              <w:t xml:space="preserve">Eleven </w:t>
            </w:r>
            <w:r w:rsidR="000F7E48" w:rsidRPr="00AD566E">
              <w:rPr>
                <w:rFonts w:ascii="Calibri" w:eastAsia="Calibri" w:hAnsi="Calibri" w:cs="Calibri"/>
                <w:lang w:val="sv-FI"/>
              </w:rPr>
              <w:t xml:space="preserve">kan </w:t>
            </w:r>
            <w:r w:rsidRPr="00AD566E">
              <w:rPr>
                <w:rFonts w:ascii="Calibri" w:eastAsia="Calibri" w:hAnsi="Calibri" w:cs="Calibri"/>
                <w:lang w:val="sv-FI"/>
              </w:rPr>
              <w:t xml:space="preserve">målmedvetet </w:t>
            </w:r>
            <w:r w:rsidR="000F7E48" w:rsidRPr="00AD566E">
              <w:rPr>
                <w:rFonts w:ascii="Calibri" w:eastAsia="Calibri" w:hAnsi="Calibri" w:cs="Calibri"/>
                <w:lang w:val="sv-FI"/>
              </w:rPr>
              <w:t xml:space="preserve">använda </w:t>
            </w:r>
            <w:r w:rsidRPr="00AD566E">
              <w:rPr>
                <w:rFonts w:ascii="Calibri" w:eastAsia="Calibri" w:hAnsi="Calibri" w:cs="Calibri"/>
                <w:lang w:val="sv-FI"/>
              </w:rPr>
              <w:t>metoder för att tolka bilder när hen tolkar bilder ur verkets, upphovsmannens och åskådarens perspektiv.</w:t>
            </w:r>
          </w:p>
          <w:p w14:paraId="10EAF041" w14:textId="77777777" w:rsidR="005D34C1" w:rsidRPr="00AD566E" w:rsidRDefault="005D34C1" w:rsidP="00562E95">
            <w:pPr>
              <w:spacing w:line="276" w:lineRule="auto"/>
              <w:contextualSpacing/>
              <w:rPr>
                <w:rFonts w:ascii="Calibri" w:eastAsia="Calibri" w:hAnsi="Calibri" w:cs="Calibri"/>
                <w:lang w:val="sv-SE"/>
              </w:rPr>
            </w:pPr>
          </w:p>
          <w:p w14:paraId="200FA2E4" w14:textId="77777777" w:rsidR="005D34C1" w:rsidRPr="00AD566E" w:rsidRDefault="005D34C1" w:rsidP="00562E95">
            <w:pPr>
              <w:spacing w:line="276" w:lineRule="auto"/>
              <w:contextualSpacing/>
              <w:rPr>
                <w:rFonts w:cstheme="minorHAnsi"/>
                <w:lang w:val="sv-SE"/>
              </w:rPr>
            </w:pPr>
            <w:r w:rsidRPr="00AD566E">
              <w:rPr>
                <w:rFonts w:ascii="Calibri" w:eastAsia="Calibri" w:hAnsi="Calibri" w:cs="Calibri"/>
                <w:lang w:val="sv-FI"/>
              </w:rPr>
              <w:t>Hen använder sina tolkningar för att motivera sina åsikter när hen diskuterar bilderna.</w:t>
            </w:r>
          </w:p>
        </w:tc>
      </w:tr>
      <w:tr w:rsidR="005D34C1" w:rsidRPr="00F57A97" w14:paraId="448C8E04" w14:textId="77777777" w:rsidTr="00184D2E">
        <w:trPr>
          <w:trHeight w:val="283"/>
        </w:trPr>
        <w:tc>
          <w:tcPr>
            <w:tcW w:w="1928" w:type="dxa"/>
          </w:tcPr>
          <w:p w14:paraId="05CAF050" w14:textId="77777777" w:rsidR="005D34C1" w:rsidRPr="005D34C1" w:rsidRDefault="005D34C1" w:rsidP="00562E95">
            <w:pPr>
              <w:spacing w:line="276" w:lineRule="auto"/>
              <w:contextualSpacing/>
              <w:rPr>
                <w:rFonts w:cstheme="minorHAnsi"/>
                <w:lang w:val="sv-SE"/>
              </w:rPr>
            </w:pPr>
            <w:r w:rsidRPr="005D34C1">
              <w:rPr>
                <w:rFonts w:cstheme="minorHAnsi"/>
                <w:lang w:val="sv-FI"/>
              </w:rPr>
              <w:t>M9 uppmuntra eleven att använda olika uttryckssätt från olika tider och kulturer i sina bilder</w:t>
            </w:r>
          </w:p>
        </w:tc>
        <w:tc>
          <w:tcPr>
            <w:tcW w:w="1928" w:type="dxa"/>
          </w:tcPr>
          <w:p w14:paraId="5571DDEA"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0C5B4456" w14:textId="77777777" w:rsidR="005D34C1" w:rsidRPr="005D34C1" w:rsidRDefault="005D34C1" w:rsidP="00562E95">
            <w:pPr>
              <w:spacing w:line="276" w:lineRule="auto"/>
              <w:contextualSpacing/>
              <w:rPr>
                <w:rFonts w:ascii="Calibri" w:eastAsia="Calibri" w:hAnsi="Calibri" w:cs="Calibri"/>
                <w:highlight w:val="white"/>
                <w:lang w:val="sv-SE"/>
              </w:rPr>
            </w:pPr>
            <w:r w:rsidRPr="005D34C1">
              <w:rPr>
                <w:rFonts w:ascii="Calibri" w:eastAsia="Calibri" w:hAnsi="Calibri" w:cs="Calibri"/>
                <w:highlight w:val="white"/>
                <w:lang w:val="sv-FI"/>
              </w:rPr>
              <w:t xml:space="preserve">Eleven bekantar sig med kulturella sätt att uttrycka sig i bilder. </w:t>
            </w:r>
          </w:p>
          <w:p w14:paraId="2459410E" w14:textId="77777777" w:rsidR="005D34C1" w:rsidRPr="005D34C1" w:rsidRDefault="005D34C1" w:rsidP="00562E95">
            <w:pPr>
              <w:spacing w:line="276" w:lineRule="auto"/>
              <w:contextualSpacing/>
              <w:rPr>
                <w:rFonts w:ascii="Calibri" w:eastAsia="Calibri" w:hAnsi="Calibri" w:cs="Calibri"/>
                <w:highlight w:val="white"/>
                <w:lang w:val="sv-SE"/>
              </w:rPr>
            </w:pPr>
          </w:p>
          <w:p w14:paraId="0F217734" w14:textId="4DEBD27B" w:rsidR="005D34C1" w:rsidRPr="005D34C1" w:rsidRDefault="005D34C1" w:rsidP="00562E95">
            <w:pPr>
              <w:spacing w:line="276" w:lineRule="auto"/>
              <w:contextualSpacing/>
              <w:rPr>
                <w:rFonts w:cstheme="minorHAnsi"/>
                <w:lang w:val="sv-SE"/>
              </w:rPr>
            </w:pPr>
            <w:r w:rsidRPr="005D34C1">
              <w:rPr>
                <w:rFonts w:ascii="Calibri" w:eastAsia="Calibri" w:hAnsi="Calibri" w:cs="Calibri"/>
                <w:highlight w:val="white"/>
                <w:lang w:val="sv-FI"/>
              </w:rPr>
              <w:t xml:space="preserve">Eleven lär sig att använda dem när hen uttrycker </w:t>
            </w:r>
            <w:r w:rsidRPr="00197F55">
              <w:rPr>
                <w:rFonts w:ascii="Calibri" w:eastAsia="Calibri" w:hAnsi="Calibri" w:cs="Calibri"/>
                <w:highlight w:val="white"/>
                <w:lang w:val="sv-FI"/>
              </w:rPr>
              <w:t xml:space="preserve">sig i </w:t>
            </w:r>
            <w:r w:rsidRPr="005D34C1">
              <w:rPr>
                <w:rFonts w:ascii="Calibri" w:eastAsia="Calibri" w:hAnsi="Calibri" w:cs="Calibri"/>
                <w:highlight w:val="white"/>
                <w:lang w:val="sv-FI"/>
              </w:rPr>
              <w:t>bilder.</w:t>
            </w:r>
          </w:p>
        </w:tc>
        <w:tc>
          <w:tcPr>
            <w:tcW w:w="1928" w:type="dxa"/>
          </w:tcPr>
          <w:p w14:paraId="5A7F0709" w14:textId="65DCF1CE" w:rsidR="005D34C1" w:rsidRPr="00441138" w:rsidRDefault="005D34C1" w:rsidP="00562E95">
            <w:pPr>
              <w:spacing w:line="276" w:lineRule="auto"/>
              <w:ind w:right="-352"/>
              <w:contextualSpacing/>
              <w:rPr>
                <w:rFonts w:eastAsia="Calibri" w:cstheme="minorHAnsi"/>
                <w:lang w:val="sv-FI"/>
              </w:rPr>
            </w:pPr>
            <w:r w:rsidRPr="005D34C1">
              <w:rPr>
                <w:rFonts w:eastAsia="Calibri" w:cstheme="minorHAnsi"/>
                <w:lang w:val="sv-FI"/>
              </w:rPr>
              <w:t>Kunskap om oc</w:t>
            </w:r>
            <w:r w:rsidR="00174F7B">
              <w:rPr>
                <w:rFonts w:eastAsia="Calibri" w:cstheme="minorHAnsi"/>
                <w:lang w:val="sv-FI"/>
              </w:rPr>
              <w:t xml:space="preserve">h </w:t>
            </w:r>
            <w:r w:rsidR="00AD566E">
              <w:rPr>
                <w:rFonts w:eastAsia="Calibri" w:cstheme="minorHAnsi"/>
                <w:lang w:val="sv-FI"/>
              </w:rPr>
              <w:t>f</w:t>
            </w:r>
            <w:r w:rsidRPr="005D34C1">
              <w:rPr>
                <w:rFonts w:eastAsia="Calibri" w:cstheme="minorHAnsi"/>
                <w:lang w:val="sv-FI"/>
              </w:rPr>
              <w:t>örmåga att använda</w:t>
            </w:r>
          </w:p>
          <w:p w14:paraId="1C6D8A6C" w14:textId="683564C5" w:rsidR="005D34C1" w:rsidRPr="00441138" w:rsidRDefault="005D34C1" w:rsidP="00441138">
            <w:pPr>
              <w:spacing w:line="276" w:lineRule="auto"/>
              <w:ind w:right="-352"/>
              <w:contextualSpacing/>
              <w:rPr>
                <w:rFonts w:eastAsia="Calibri" w:cstheme="minorHAnsi"/>
                <w:lang w:val="sv-SE"/>
              </w:rPr>
            </w:pPr>
            <w:r w:rsidRPr="005D34C1">
              <w:rPr>
                <w:rFonts w:eastAsia="Calibri" w:cstheme="minorHAnsi"/>
                <w:lang w:val="sv-FI"/>
              </w:rPr>
              <w:t>kulturella sätt att uttrycka sig i bilder</w:t>
            </w:r>
          </w:p>
        </w:tc>
        <w:tc>
          <w:tcPr>
            <w:tcW w:w="1928" w:type="dxa"/>
          </w:tcPr>
          <w:p w14:paraId="3164004A" w14:textId="77777777"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Eleven bekantar sig med och prövar under handledning något kulturellt sätt att uttrycka sig</w:t>
            </w:r>
            <w:r w:rsidRPr="005D34C1">
              <w:rPr>
                <w:rFonts w:eastAsia="Calibri" w:cstheme="minorHAnsi"/>
                <w:lang w:val="sv-FI"/>
              </w:rPr>
              <w:t xml:space="preserve"> i</w:t>
            </w:r>
            <w:r w:rsidRPr="005D34C1">
              <w:rPr>
                <w:rFonts w:ascii="Calibri" w:eastAsia="Calibri" w:hAnsi="Calibri" w:cs="Calibri"/>
                <w:lang w:val="sv-FI"/>
              </w:rPr>
              <w:t xml:space="preserve"> bild när hen skapar bilder.</w:t>
            </w:r>
          </w:p>
          <w:p w14:paraId="646BF36B" w14:textId="77777777" w:rsidR="005D34C1" w:rsidRPr="005D34C1" w:rsidRDefault="005D34C1" w:rsidP="00562E95">
            <w:pPr>
              <w:spacing w:line="276" w:lineRule="auto"/>
              <w:contextualSpacing/>
              <w:rPr>
                <w:rFonts w:cstheme="minorHAnsi"/>
                <w:lang w:val="sv-SE"/>
              </w:rPr>
            </w:pPr>
          </w:p>
        </w:tc>
        <w:tc>
          <w:tcPr>
            <w:tcW w:w="1928" w:type="dxa"/>
          </w:tcPr>
          <w:p w14:paraId="1C66363A" w14:textId="446A26EF" w:rsidR="005D34C1" w:rsidRPr="005F322C" w:rsidRDefault="005D34C1" w:rsidP="00562E95">
            <w:pPr>
              <w:spacing w:line="276" w:lineRule="auto"/>
              <w:contextualSpacing/>
              <w:rPr>
                <w:rFonts w:cstheme="minorHAnsi"/>
                <w:lang w:val="sv-SE"/>
              </w:rPr>
            </w:pPr>
            <w:r w:rsidRPr="005F322C">
              <w:rPr>
                <w:rFonts w:ascii="Calibri" w:eastAsia="Calibri" w:hAnsi="Calibri" w:cs="Calibri"/>
                <w:lang w:val="sv-FI"/>
              </w:rPr>
              <w:t xml:space="preserve">Eleven </w:t>
            </w:r>
            <w:r w:rsidR="000F7E48" w:rsidRPr="005F322C">
              <w:rPr>
                <w:rFonts w:ascii="Calibri" w:eastAsia="Calibri" w:hAnsi="Calibri" w:cs="Calibri"/>
                <w:lang w:val="sv-FI"/>
              </w:rPr>
              <w:t xml:space="preserve">övar </w:t>
            </w:r>
            <w:r w:rsidRPr="005F322C">
              <w:rPr>
                <w:rFonts w:ascii="Calibri" w:eastAsia="Calibri" w:hAnsi="Calibri" w:cs="Calibri"/>
                <w:lang w:val="sv-FI"/>
              </w:rPr>
              <w:t xml:space="preserve">några kulturella sätt att uttrycka sig </w:t>
            </w:r>
            <w:r w:rsidRPr="005F322C">
              <w:rPr>
                <w:rFonts w:eastAsia="Calibri" w:cstheme="minorHAnsi"/>
                <w:lang w:val="sv-FI"/>
              </w:rPr>
              <w:t>i</w:t>
            </w:r>
            <w:r w:rsidRPr="005F322C">
              <w:rPr>
                <w:rFonts w:ascii="Calibri" w:eastAsia="Calibri" w:hAnsi="Calibri" w:cs="Calibri"/>
                <w:lang w:val="sv-FI"/>
              </w:rPr>
              <w:t xml:space="preserve"> </w:t>
            </w:r>
            <w:r w:rsidR="000F7E48" w:rsidRPr="005F322C">
              <w:rPr>
                <w:rFonts w:ascii="Calibri" w:eastAsia="Calibri" w:hAnsi="Calibri" w:cs="Calibri"/>
                <w:lang w:val="sv-FI"/>
              </w:rPr>
              <w:t xml:space="preserve">sina bilder </w:t>
            </w:r>
            <w:r w:rsidRPr="005F322C">
              <w:rPr>
                <w:rFonts w:ascii="Calibri" w:eastAsia="Calibri" w:hAnsi="Calibri" w:cs="Calibri"/>
                <w:lang w:val="sv-FI"/>
              </w:rPr>
              <w:t xml:space="preserve">och när hen </w:t>
            </w:r>
            <w:r w:rsidR="000F7E48" w:rsidRPr="005F322C">
              <w:rPr>
                <w:rFonts w:ascii="Calibri" w:eastAsia="Calibri" w:hAnsi="Calibri" w:cs="Calibri"/>
                <w:lang w:val="sv-FI"/>
              </w:rPr>
              <w:t>gör tolkningar</w:t>
            </w:r>
            <w:r w:rsidRPr="005F322C">
              <w:rPr>
                <w:rFonts w:ascii="Calibri" w:eastAsia="Calibri" w:hAnsi="Calibri" w:cs="Calibri"/>
                <w:lang w:val="sv-FI"/>
              </w:rPr>
              <w:t>.</w:t>
            </w:r>
          </w:p>
        </w:tc>
        <w:tc>
          <w:tcPr>
            <w:tcW w:w="1928" w:type="dxa"/>
          </w:tcPr>
          <w:p w14:paraId="183B0732" w14:textId="00A5867D" w:rsidR="005D34C1" w:rsidRPr="005F322C" w:rsidRDefault="005D34C1" w:rsidP="00562E95">
            <w:pPr>
              <w:spacing w:line="276" w:lineRule="auto"/>
              <w:contextualSpacing/>
              <w:rPr>
                <w:rFonts w:cstheme="minorHAnsi"/>
                <w:lang w:val="sv-SE"/>
              </w:rPr>
            </w:pPr>
            <w:r w:rsidRPr="005F322C">
              <w:rPr>
                <w:rFonts w:ascii="Calibri" w:eastAsia="Calibri" w:hAnsi="Calibri" w:cs="Calibri"/>
                <w:lang w:val="sv-FI"/>
              </w:rPr>
              <w:t xml:space="preserve">Eleven använder olika kulturella sätt att uttrycka </w:t>
            </w:r>
            <w:r w:rsidR="000F7E48" w:rsidRPr="005F322C">
              <w:rPr>
                <w:rFonts w:ascii="Calibri" w:eastAsia="Calibri" w:hAnsi="Calibri" w:cs="Calibri"/>
                <w:lang w:val="sv-FI"/>
              </w:rPr>
              <w:t xml:space="preserve">sig </w:t>
            </w:r>
            <w:r w:rsidR="000F7E48" w:rsidRPr="005F322C">
              <w:rPr>
                <w:rFonts w:eastAsia="Calibri" w:cstheme="minorHAnsi"/>
                <w:lang w:val="sv-FI"/>
              </w:rPr>
              <w:t>i</w:t>
            </w:r>
            <w:r w:rsidR="000F7E48" w:rsidRPr="005F322C">
              <w:rPr>
                <w:rFonts w:ascii="Calibri" w:eastAsia="Calibri" w:hAnsi="Calibri" w:cs="Calibri"/>
                <w:lang w:val="sv-FI"/>
              </w:rPr>
              <w:t xml:space="preserve"> sina bilder och </w:t>
            </w:r>
            <w:r w:rsidRPr="005F322C">
              <w:rPr>
                <w:rFonts w:ascii="Calibri" w:eastAsia="Calibri" w:hAnsi="Calibri" w:cs="Calibri"/>
                <w:lang w:val="sv-FI"/>
              </w:rPr>
              <w:t>när hen</w:t>
            </w:r>
            <w:r w:rsidR="00AD566E" w:rsidRPr="005F322C">
              <w:rPr>
                <w:rFonts w:ascii="Calibri" w:eastAsia="Calibri" w:hAnsi="Calibri" w:cs="Calibri"/>
                <w:lang w:val="sv-FI"/>
              </w:rPr>
              <w:t xml:space="preserve"> </w:t>
            </w:r>
            <w:r w:rsidR="000F7E48" w:rsidRPr="005F322C">
              <w:rPr>
                <w:rFonts w:ascii="Calibri" w:eastAsia="Calibri" w:hAnsi="Calibri" w:cs="Calibri"/>
                <w:lang w:val="sv-FI"/>
              </w:rPr>
              <w:t>gör tolkningar.</w:t>
            </w:r>
            <w:r w:rsidRPr="005F322C">
              <w:rPr>
                <w:rFonts w:ascii="Calibri" w:eastAsia="Calibri" w:hAnsi="Calibri" w:cs="Calibri"/>
                <w:lang w:val="sv-FI"/>
              </w:rPr>
              <w:t xml:space="preserve"> </w:t>
            </w:r>
          </w:p>
        </w:tc>
        <w:tc>
          <w:tcPr>
            <w:tcW w:w="1928" w:type="dxa"/>
          </w:tcPr>
          <w:p w14:paraId="2B8FBE84" w14:textId="038DC37C" w:rsidR="005D34C1" w:rsidRPr="005F322C" w:rsidRDefault="005D34C1" w:rsidP="00562E95">
            <w:pPr>
              <w:spacing w:line="276" w:lineRule="auto"/>
              <w:contextualSpacing/>
              <w:rPr>
                <w:rFonts w:cstheme="minorHAnsi"/>
                <w:lang w:val="sv-SE"/>
              </w:rPr>
            </w:pPr>
            <w:r w:rsidRPr="005F322C">
              <w:rPr>
                <w:rFonts w:ascii="Calibri" w:eastAsia="Calibri" w:hAnsi="Calibri" w:cs="Calibri"/>
                <w:lang w:val="sv-FI"/>
              </w:rPr>
              <w:t>Eleven kan tillämpa kulturella sätt att uttrycka sig</w:t>
            </w:r>
            <w:r w:rsidRPr="005F322C">
              <w:rPr>
                <w:rFonts w:eastAsia="Calibri" w:cstheme="minorHAnsi"/>
                <w:lang w:val="sv-FI"/>
              </w:rPr>
              <w:t xml:space="preserve"> i</w:t>
            </w:r>
            <w:r w:rsidRPr="005F322C">
              <w:rPr>
                <w:rFonts w:ascii="Calibri" w:eastAsia="Calibri" w:hAnsi="Calibri" w:cs="Calibri"/>
                <w:lang w:val="sv-FI"/>
              </w:rPr>
              <w:t xml:space="preserve"> </w:t>
            </w:r>
            <w:r w:rsidR="000F7E48" w:rsidRPr="005F322C">
              <w:rPr>
                <w:rFonts w:ascii="Calibri" w:eastAsia="Calibri" w:hAnsi="Calibri" w:cs="Calibri"/>
                <w:lang w:val="sv-FI"/>
              </w:rPr>
              <w:t xml:space="preserve">sina </w:t>
            </w:r>
            <w:r w:rsidRPr="005F322C">
              <w:rPr>
                <w:rFonts w:ascii="Calibri" w:eastAsia="Calibri" w:hAnsi="Calibri" w:cs="Calibri"/>
                <w:lang w:val="sv-FI"/>
              </w:rPr>
              <w:t>bild</w:t>
            </w:r>
            <w:r w:rsidR="000F7E48" w:rsidRPr="005F322C">
              <w:rPr>
                <w:rFonts w:ascii="Calibri" w:eastAsia="Calibri" w:hAnsi="Calibri" w:cs="Calibri"/>
                <w:lang w:val="sv-FI"/>
              </w:rPr>
              <w:t>er</w:t>
            </w:r>
            <w:r w:rsidRPr="005F322C">
              <w:rPr>
                <w:rFonts w:ascii="Calibri" w:eastAsia="Calibri" w:hAnsi="Calibri" w:cs="Calibri"/>
                <w:lang w:val="sv-FI"/>
              </w:rPr>
              <w:t xml:space="preserve"> </w:t>
            </w:r>
            <w:r w:rsidR="00D73C69" w:rsidRPr="005F322C">
              <w:rPr>
                <w:rFonts w:ascii="Calibri" w:eastAsia="Calibri" w:hAnsi="Calibri" w:cs="Calibri"/>
                <w:lang w:val="sv-FI"/>
              </w:rPr>
              <w:t>och</w:t>
            </w:r>
            <w:r w:rsidRPr="005F322C">
              <w:rPr>
                <w:rFonts w:ascii="Calibri" w:eastAsia="Calibri" w:hAnsi="Calibri" w:cs="Calibri"/>
                <w:lang w:val="sv-FI"/>
              </w:rPr>
              <w:t xml:space="preserve"> när hen </w:t>
            </w:r>
            <w:r w:rsidR="00D73C69" w:rsidRPr="005F322C">
              <w:rPr>
                <w:rFonts w:ascii="Calibri" w:eastAsia="Calibri" w:hAnsi="Calibri" w:cs="Calibri"/>
                <w:lang w:val="sv-FI"/>
              </w:rPr>
              <w:t>gör tolkningar.</w:t>
            </w:r>
          </w:p>
        </w:tc>
      </w:tr>
      <w:tr w:rsidR="005D34C1" w:rsidRPr="00F57A97" w14:paraId="78FBDFDF" w14:textId="77777777" w:rsidTr="00591CE6">
        <w:trPr>
          <w:trHeight w:val="283"/>
        </w:trPr>
        <w:tc>
          <w:tcPr>
            <w:tcW w:w="1928" w:type="dxa"/>
            <w:gridSpan w:val="8"/>
            <w:shd w:val="clear" w:color="auto" w:fill="D9E2F3" w:themeFill="accent1" w:themeFillTint="33"/>
          </w:tcPr>
          <w:p w14:paraId="5F3114E8" w14:textId="77777777" w:rsidR="005D34C1" w:rsidRPr="005D34C1" w:rsidRDefault="005D34C1" w:rsidP="00562E95">
            <w:pPr>
              <w:spacing w:line="276" w:lineRule="auto"/>
              <w:contextualSpacing/>
              <w:rPr>
                <w:rFonts w:cstheme="minorHAnsi"/>
                <w:lang w:val="sv-SE"/>
              </w:rPr>
            </w:pPr>
            <w:r w:rsidRPr="005D34C1">
              <w:rPr>
                <w:rFonts w:cstheme="minorHAnsi"/>
                <w:b/>
                <w:bCs/>
                <w:lang w:val="sv-FI"/>
              </w:rPr>
              <w:t>Att uppfatta estetiska, ekologiska och etiska värden</w:t>
            </w:r>
          </w:p>
        </w:tc>
      </w:tr>
      <w:tr w:rsidR="005D34C1" w:rsidRPr="00F57A97" w14:paraId="2FA63D6C" w14:textId="77777777" w:rsidTr="009E46B4">
        <w:trPr>
          <w:trHeight w:val="283"/>
        </w:trPr>
        <w:tc>
          <w:tcPr>
            <w:tcW w:w="1928" w:type="dxa"/>
            <w:shd w:val="clear" w:color="auto" w:fill="F2F2F2" w:themeFill="background1" w:themeFillShade="F2"/>
          </w:tcPr>
          <w:p w14:paraId="71C854D0" w14:textId="362D33FB" w:rsidR="005D34C1" w:rsidRPr="00197F55" w:rsidRDefault="005D34C1" w:rsidP="00562E95">
            <w:pPr>
              <w:spacing w:line="276" w:lineRule="auto"/>
              <w:contextualSpacing/>
              <w:rPr>
                <w:rFonts w:cstheme="minorHAnsi"/>
                <w:lang w:val="sv-SE"/>
              </w:rPr>
            </w:pPr>
            <w:r w:rsidRPr="00197F55">
              <w:rPr>
                <w:rFonts w:cstheme="minorHAnsi"/>
                <w:lang w:val="sv-FI"/>
              </w:rPr>
              <w:t xml:space="preserve">M10 </w:t>
            </w:r>
            <w:r w:rsidR="00793283" w:rsidRPr="00197F55">
              <w:rPr>
                <w:rFonts w:cstheme="minorHAnsi"/>
                <w:lang w:val="sv-FI"/>
              </w:rPr>
              <w:t>hand</w:t>
            </w:r>
            <w:r w:rsidRPr="00197F55">
              <w:rPr>
                <w:rFonts w:cstheme="minorHAnsi"/>
                <w:lang w:val="sv-FI"/>
              </w:rPr>
              <w:t>leda eleven att diskutera värde</w:t>
            </w:r>
            <w:r w:rsidR="00197F55" w:rsidRPr="00197F55">
              <w:rPr>
                <w:rFonts w:cstheme="minorHAnsi"/>
                <w:lang w:val="sv-FI"/>
              </w:rPr>
              <w:t>ringar</w:t>
            </w:r>
            <w:r w:rsidRPr="00197F55">
              <w:rPr>
                <w:rFonts w:cstheme="minorHAnsi"/>
                <w:lang w:val="sv-FI"/>
              </w:rPr>
              <w:t xml:space="preserve"> som finns i konsten, omgivningen och i den visuella kulturen</w:t>
            </w:r>
          </w:p>
        </w:tc>
        <w:tc>
          <w:tcPr>
            <w:tcW w:w="1928" w:type="dxa"/>
            <w:shd w:val="clear" w:color="auto" w:fill="F2F2F2" w:themeFill="background1" w:themeFillShade="F2"/>
          </w:tcPr>
          <w:p w14:paraId="2D6A917F" w14:textId="77777777" w:rsidR="005D34C1" w:rsidRPr="00197F55" w:rsidRDefault="005D34C1" w:rsidP="00562E95">
            <w:pPr>
              <w:spacing w:line="276" w:lineRule="auto"/>
              <w:contextualSpacing/>
              <w:rPr>
                <w:rFonts w:cstheme="minorHAnsi"/>
              </w:rPr>
            </w:pPr>
            <w:r w:rsidRPr="00197F55">
              <w:rPr>
                <w:rFonts w:cstheme="minorHAnsi"/>
                <w:lang w:val="sv-FI"/>
              </w:rPr>
              <w:t>I1, I2, I3</w:t>
            </w:r>
          </w:p>
        </w:tc>
        <w:tc>
          <w:tcPr>
            <w:tcW w:w="1928" w:type="dxa"/>
            <w:shd w:val="clear" w:color="auto" w:fill="F2F2F2" w:themeFill="background1" w:themeFillShade="F2"/>
          </w:tcPr>
          <w:p w14:paraId="6C5C7832"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Calibri"/>
                <w:lang w:val="sv-FI"/>
              </w:rPr>
              <w:t xml:space="preserve">Eleven övar på att framföra sina egna åsikter om visuell kultur och lär sig att diskutera de värderingar som uttrycks i den. </w:t>
            </w:r>
          </w:p>
        </w:tc>
        <w:tc>
          <w:tcPr>
            <w:tcW w:w="1928" w:type="dxa"/>
            <w:shd w:val="clear" w:color="auto" w:fill="F2F2F2" w:themeFill="background1" w:themeFillShade="F2"/>
          </w:tcPr>
          <w:p w14:paraId="327C05CF" w14:textId="77777777" w:rsidR="005D34C1" w:rsidRPr="00197F55" w:rsidRDefault="005D34C1" w:rsidP="00562E95">
            <w:pPr>
              <w:spacing w:line="276" w:lineRule="auto"/>
              <w:contextualSpacing/>
              <w:rPr>
                <w:rFonts w:eastAsia="Calibri" w:cstheme="minorHAnsi"/>
                <w:lang w:val="sv-FI"/>
              </w:rPr>
            </w:pPr>
            <w:r w:rsidRPr="00197F55">
              <w:rPr>
                <w:rFonts w:eastAsia="Calibri" w:cstheme="minorHAnsi"/>
                <w:lang w:val="sv-FI"/>
              </w:rPr>
              <w:t>Förmåga att</w:t>
            </w:r>
          </w:p>
          <w:p w14:paraId="5AF7A28D" w14:textId="77777777" w:rsidR="005D34C1" w:rsidRPr="00197F55" w:rsidRDefault="005D34C1" w:rsidP="00562E95">
            <w:pPr>
              <w:spacing w:line="276" w:lineRule="auto"/>
              <w:contextualSpacing/>
              <w:rPr>
                <w:rFonts w:eastAsia="Calibri" w:cstheme="minorHAnsi"/>
                <w:lang w:val="sv-FI"/>
              </w:rPr>
            </w:pPr>
            <w:r w:rsidRPr="00197F55">
              <w:rPr>
                <w:rFonts w:eastAsia="Calibri" w:cstheme="minorHAnsi"/>
                <w:lang w:val="sv-FI"/>
              </w:rPr>
              <w:t>granska och diskutera värderingar</w:t>
            </w:r>
          </w:p>
          <w:p w14:paraId="6923D895" w14:textId="77777777" w:rsidR="005D34C1" w:rsidRPr="00197F55" w:rsidRDefault="005D34C1" w:rsidP="00562E95">
            <w:pPr>
              <w:spacing w:line="276" w:lineRule="auto"/>
              <w:contextualSpacing/>
              <w:rPr>
                <w:rFonts w:cstheme="minorHAnsi"/>
                <w:strike/>
                <w:lang w:val="sv-SE"/>
              </w:rPr>
            </w:pPr>
          </w:p>
        </w:tc>
        <w:tc>
          <w:tcPr>
            <w:tcW w:w="1928" w:type="dxa"/>
            <w:shd w:val="clear" w:color="auto" w:fill="F2F2F2" w:themeFill="background1" w:themeFillShade="F2"/>
          </w:tcPr>
          <w:p w14:paraId="1F38B269" w14:textId="6AF53D40" w:rsidR="005D34C1" w:rsidRPr="00197F55" w:rsidRDefault="005D34C1" w:rsidP="00562E95">
            <w:pPr>
              <w:spacing w:line="276" w:lineRule="auto"/>
              <w:contextualSpacing/>
              <w:rPr>
                <w:rFonts w:cstheme="minorHAnsi"/>
                <w:lang w:val="sv-SE"/>
              </w:rPr>
            </w:pPr>
            <w:r w:rsidRPr="00197F55">
              <w:rPr>
                <w:rFonts w:ascii="Calibri" w:eastAsia="Calibri" w:hAnsi="Calibri" w:cs="Calibri"/>
                <w:lang w:val="sv-FI"/>
              </w:rPr>
              <w:t xml:space="preserve">Eleven övar under handledning på att granska och diskutera </w:t>
            </w:r>
            <w:r w:rsidRPr="00197F55">
              <w:rPr>
                <w:rFonts w:eastAsia="Calibri" w:cstheme="minorHAnsi"/>
                <w:lang w:val="sv-FI"/>
              </w:rPr>
              <w:t>värderingar</w:t>
            </w:r>
            <w:r w:rsidRPr="00197F55">
              <w:rPr>
                <w:rFonts w:ascii="Calibri" w:eastAsia="Calibri" w:hAnsi="Calibri" w:cs="Calibri"/>
                <w:lang w:val="sv-FI"/>
              </w:rPr>
              <w:t xml:space="preserve"> som uttrycks i visuell kultur.</w:t>
            </w:r>
          </w:p>
        </w:tc>
        <w:tc>
          <w:tcPr>
            <w:tcW w:w="1928" w:type="dxa"/>
            <w:shd w:val="clear" w:color="auto" w:fill="F2F2F2" w:themeFill="background1" w:themeFillShade="F2"/>
          </w:tcPr>
          <w:p w14:paraId="5D21174C"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Calibri"/>
                <w:lang w:val="sv-FI"/>
              </w:rPr>
              <w:t xml:space="preserve">Eleven uttrycker och diskuterar några av sina åsikter om </w:t>
            </w:r>
            <w:r w:rsidRPr="00197F55">
              <w:rPr>
                <w:rFonts w:eastAsia="Calibri" w:cstheme="minorHAnsi"/>
                <w:lang w:val="sv-FI"/>
              </w:rPr>
              <w:t>värderingar</w:t>
            </w:r>
            <w:r w:rsidRPr="00197F55">
              <w:rPr>
                <w:rFonts w:ascii="Calibri" w:eastAsia="Calibri" w:hAnsi="Calibri" w:cs="Calibri"/>
                <w:lang w:val="sv-FI"/>
              </w:rPr>
              <w:t xml:space="preserve"> som uttrycks i visuell kultur.</w:t>
            </w:r>
          </w:p>
        </w:tc>
        <w:tc>
          <w:tcPr>
            <w:tcW w:w="1928" w:type="dxa"/>
            <w:shd w:val="clear" w:color="auto" w:fill="F2F2F2" w:themeFill="background1" w:themeFillShade="F2"/>
          </w:tcPr>
          <w:p w14:paraId="59879E71"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Calibri"/>
                <w:lang w:val="sv-FI"/>
              </w:rPr>
              <w:t xml:space="preserve">Eleven uttrycker aktivt sina åsikter om </w:t>
            </w:r>
            <w:r w:rsidRPr="00197F55">
              <w:rPr>
                <w:rFonts w:eastAsia="Calibri" w:cstheme="minorHAnsi"/>
                <w:lang w:val="sv-FI"/>
              </w:rPr>
              <w:t>värderingar</w:t>
            </w:r>
            <w:r w:rsidRPr="00197F55">
              <w:rPr>
                <w:rFonts w:ascii="Calibri" w:eastAsia="Calibri" w:hAnsi="Calibri" w:cs="Calibri"/>
                <w:lang w:val="sv-FI"/>
              </w:rPr>
              <w:t xml:space="preserve"> som uttrycks i visuell kultur.</w:t>
            </w:r>
          </w:p>
        </w:tc>
        <w:tc>
          <w:tcPr>
            <w:tcW w:w="1928" w:type="dxa"/>
            <w:shd w:val="clear" w:color="auto" w:fill="F2F2F2" w:themeFill="background1" w:themeFillShade="F2"/>
          </w:tcPr>
          <w:p w14:paraId="42D63B1A"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Calibri"/>
                <w:lang w:val="sv-FI"/>
              </w:rPr>
              <w:t xml:space="preserve">Eleven tar ställning till diskussioner om </w:t>
            </w:r>
            <w:r w:rsidRPr="00197F55">
              <w:rPr>
                <w:rFonts w:eastAsia="Calibri" w:cstheme="minorHAnsi"/>
                <w:lang w:val="sv-FI"/>
              </w:rPr>
              <w:t>värderingar</w:t>
            </w:r>
            <w:r w:rsidRPr="00197F55">
              <w:rPr>
                <w:rFonts w:ascii="Calibri" w:eastAsia="Calibri" w:hAnsi="Calibri" w:cs="Calibri"/>
                <w:lang w:val="sv-FI"/>
              </w:rPr>
              <w:t xml:space="preserve"> i visuell kultur och motiverar sina åsikter. </w:t>
            </w:r>
          </w:p>
        </w:tc>
      </w:tr>
      <w:tr w:rsidR="005D34C1" w:rsidRPr="00F57A97" w14:paraId="65026A1B" w14:textId="77777777" w:rsidTr="00184D2E">
        <w:trPr>
          <w:trHeight w:val="283"/>
        </w:trPr>
        <w:tc>
          <w:tcPr>
            <w:tcW w:w="1928" w:type="dxa"/>
          </w:tcPr>
          <w:p w14:paraId="178F1E12" w14:textId="77777777" w:rsidR="005D34C1" w:rsidRPr="005D34C1" w:rsidRDefault="005D34C1" w:rsidP="00562E95">
            <w:pPr>
              <w:spacing w:line="276" w:lineRule="auto"/>
              <w:contextualSpacing/>
              <w:rPr>
                <w:rFonts w:cstheme="minorHAnsi"/>
                <w:lang w:val="sv-SE"/>
              </w:rPr>
            </w:pPr>
            <w:r w:rsidRPr="005D34C1">
              <w:rPr>
                <w:rFonts w:cstheme="minorHAnsi"/>
                <w:lang w:val="sv-FI"/>
              </w:rPr>
              <w:t>M11 handleda eleven att beakta kulturell mångfald och hållbar utveckling i sina bilder och vid val av arbetssätt</w:t>
            </w:r>
          </w:p>
        </w:tc>
        <w:tc>
          <w:tcPr>
            <w:tcW w:w="1928" w:type="dxa"/>
          </w:tcPr>
          <w:p w14:paraId="6881571A" w14:textId="77777777" w:rsidR="005D34C1" w:rsidRPr="005D34C1" w:rsidRDefault="005D34C1" w:rsidP="00562E95">
            <w:pPr>
              <w:spacing w:line="276" w:lineRule="auto"/>
              <w:contextualSpacing/>
              <w:rPr>
                <w:rFonts w:cstheme="minorHAnsi"/>
              </w:rPr>
            </w:pPr>
            <w:r w:rsidRPr="005D34C1">
              <w:rPr>
                <w:rFonts w:cstheme="minorHAnsi"/>
                <w:lang w:val="sv-FI"/>
              </w:rPr>
              <w:t>I1, I2, I3</w:t>
            </w:r>
          </w:p>
        </w:tc>
        <w:tc>
          <w:tcPr>
            <w:tcW w:w="1928" w:type="dxa"/>
          </w:tcPr>
          <w:p w14:paraId="44F773FC"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Eleven beaktar perspektiv som anknyter till kulturell mångfald och hållbar utveckling när hen uttrycker sig i bild.</w:t>
            </w:r>
          </w:p>
        </w:tc>
        <w:tc>
          <w:tcPr>
            <w:tcW w:w="1928" w:type="dxa"/>
          </w:tcPr>
          <w:p w14:paraId="642967D5" w14:textId="7479C6AA" w:rsidR="005D34C1" w:rsidRPr="005D34C1" w:rsidRDefault="005D34C1" w:rsidP="00562E95">
            <w:pPr>
              <w:spacing w:line="276" w:lineRule="auto"/>
              <w:contextualSpacing/>
              <w:rPr>
                <w:rFonts w:cstheme="minorHAnsi"/>
                <w:lang w:val="sv-SE"/>
              </w:rPr>
            </w:pPr>
            <w:r w:rsidRPr="005D34C1">
              <w:rPr>
                <w:rFonts w:eastAsia="Calibri" w:cstheme="minorHAnsi"/>
                <w:lang w:val="sv-FI"/>
              </w:rPr>
              <w:t xml:space="preserve">Förmåga att välja visuella uttryck </w:t>
            </w:r>
            <w:r w:rsidR="004F3210">
              <w:rPr>
                <w:rFonts w:eastAsia="Calibri" w:cstheme="minorHAnsi"/>
                <w:lang w:val="sv-FI"/>
              </w:rPr>
              <w:t xml:space="preserve">när de egna </w:t>
            </w:r>
            <w:r w:rsidRPr="005D34C1">
              <w:rPr>
                <w:rFonts w:eastAsia="Calibri" w:cstheme="minorHAnsi"/>
                <w:lang w:val="sv-FI"/>
              </w:rPr>
              <w:t>åsikter</w:t>
            </w:r>
            <w:r w:rsidR="004F3210">
              <w:rPr>
                <w:rFonts w:eastAsia="Calibri" w:cstheme="minorHAnsi"/>
                <w:lang w:val="sv-FI"/>
              </w:rPr>
              <w:t>na presenteras</w:t>
            </w:r>
          </w:p>
        </w:tc>
        <w:tc>
          <w:tcPr>
            <w:tcW w:w="1928" w:type="dxa"/>
          </w:tcPr>
          <w:p w14:paraId="238135B1" w14:textId="7074E6A1"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w:t>
            </w:r>
            <w:r w:rsidRPr="00AD566E">
              <w:rPr>
                <w:rFonts w:ascii="Calibri" w:eastAsia="Calibri" w:hAnsi="Calibri" w:cs="Calibri"/>
                <w:lang w:val="sv-FI"/>
              </w:rPr>
              <w:t>för</w:t>
            </w:r>
            <w:r w:rsidR="00D73C69" w:rsidRPr="00AD566E">
              <w:rPr>
                <w:rFonts w:ascii="Calibri" w:eastAsia="Calibri" w:hAnsi="Calibri" w:cs="Calibri"/>
                <w:lang w:val="sv-FI"/>
              </w:rPr>
              <w:t xml:space="preserve"> under handledning</w:t>
            </w:r>
            <w:r w:rsidRPr="00AD566E">
              <w:rPr>
                <w:rFonts w:ascii="Calibri" w:eastAsia="Calibri" w:hAnsi="Calibri" w:cs="Calibri"/>
                <w:lang w:val="sv-FI"/>
              </w:rPr>
              <w:t xml:space="preserve"> fram något perspektiv</w:t>
            </w:r>
            <w:r w:rsidRPr="005D34C1">
              <w:rPr>
                <w:rFonts w:ascii="Calibri" w:eastAsia="Calibri" w:hAnsi="Calibri" w:cs="Calibri"/>
                <w:lang w:val="sv-FI"/>
              </w:rPr>
              <w:t xml:space="preserve"> på kulturell mångfald eller hållbar utveckling</w:t>
            </w:r>
            <w:r w:rsidR="00AD566E">
              <w:rPr>
                <w:rFonts w:ascii="Calibri" w:eastAsia="Calibri" w:hAnsi="Calibri" w:cs="Calibri"/>
                <w:lang w:val="sv-FI"/>
              </w:rPr>
              <w:t>.</w:t>
            </w:r>
          </w:p>
          <w:p w14:paraId="2EF57C93" w14:textId="77777777" w:rsidR="005D34C1" w:rsidRPr="005D34C1" w:rsidRDefault="005D34C1" w:rsidP="00562E95">
            <w:pPr>
              <w:spacing w:line="276" w:lineRule="auto"/>
              <w:contextualSpacing/>
              <w:rPr>
                <w:rFonts w:ascii="Calibri" w:eastAsia="Calibri" w:hAnsi="Calibri" w:cs="Calibri"/>
                <w:lang w:val="sv-SE"/>
              </w:rPr>
            </w:pPr>
          </w:p>
          <w:p w14:paraId="1AB8F2DD" w14:textId="77777777" w:rsidR="005D34C1" w:rsidRPr="005D34C1" w:rsidRDefault="005D34C1" w:rsidP="00562E95">
            <w:pPr>
              <w:spacing w:line="276" w:lineRule="auto"/>
              <w:contextualSpacing/>
              <w:rPr>
                <w:rFonts w:ascii="Calibri" w:eastAsia="Calibri" w:hAnsi="Calibri" w:cs="Calibri"/>
                <w:lang w:val="sv-SE"/>
              </w:rPr>
            </w:pPr>
          </w:p>
          <w:p w14:paraId="4449CB7F" w14:textId="77777777" w:rsidR="005D34C1" w:rsidRPr="005D34C1" w:rsidRDefault="005D34C1" w:rsidP="00562E95">
            <w:pPr>
              <w:spacing w:line="276" w:lineRule="auto"/>
              <w:contextualSpacing/>
              <w:rPr>
                <w:rFonts w:cstheme="minorHAnsi"/>
                <w:lang w:val="sv-SE"/>
              </w:rPr>
            </w:pPr>
          </w:p>
        </w:tc>
        <w:tc>
          <w:tcPr>
            <w:tcW w:w="1928" w:type="dxa"/>
          </w:tcPr>
          <w:p w14:paraId="5E109E5A" w14:textId="6920503D" w:rsidR="005D34C1" w:rsidRDefault="005D34C1" w:rsidP="00562E95">
            <w:pPr>
              <w:spacing w:line="276" w:lineRule="auto"/>
              <w:contextualSpacing/>
              <w:rPr>
                <w:rFonts w:ascii="Calibri" w:eastAsia="Calibri" w:hAnsi="Calibri" w:cs="Calibri"/>
                <w:lang w:val="sv-FI"/>
              </w:rPr>
            </w:pPr>
            <w:r w:rsidRPr="005D34C1">
              <w:rPr>
                <w:rFonts w:ascii="Calibri" w:eastAsia="Calibri" w:hAnsi="Calibri" w:cs="Calibri"/>
                <w:lang w:val="sv-FI"/>
              </w:rPr>
              <w:t xml:space="preserve">Eleven beaktar perspektiv på kulturell mångfald och hållbar utveckling i </w:t>
            </w:r>
            <w:r w:rsidRPr="004F3210">
              <w:rPr>
                <w:rFonts w:ascii="Calibri" w:eastAsia="Calibri" w:hAnsi="Calibri" w:cs="Calibri"/>
                <w:lang w:val="sv-FI"/>
              </w:rPr>
              <w:t xml:space="preserve">innehållet </w:t>
            </w:r>
            <w:r w:rsidR="004F3210" w:rsidRPr="004F3210">
              <w:rPr>
                <w:rFonts w:ascii="Calibri" w:eastAsia="Calibri" w:hAnsi="Calibri" w:cs="Calibri"/>
                <w:lang w:val="sv-FI"/>
              </w:rPr>
              <w:t xml:space="preserve">i några av sina bilder </w:t>
            </w:r>
            <w:r w:rsidRPr="004F3210">
              <w:rPr>
                <w:rFonts w:ascii="Calibri" w:eastAsia="Calibri" w:hAnsi="Calibri" w:cs="Calibri"/>
                <w:lang w:val="sv-FI"/>
              </w:rPr>
              <w:t xml:space="preserve">eller </w:t>
            </w:r>
            <w:r w:rsidR="00A55103" w:rsidRPr="004F3210">
              <w:rPr>
                <w:rFonts w:ascii="Calibri" w:eastAsia="Calibri" w:hAnsi="Calibri" w:cs="Calibri"/>
                <w:lang w:val="sv-FI"/>
              </w:rPr>
              <w:t>sätt att arbeta</w:t>
            </w:r>
            <w:r w:rsidR="004F3210" w:rsidRPr="004F3210">
              <w:rPr>
                <w:rFonts w:ascii="Calibri" w:eastAsia="Calibri" w:hAnsi="Calibri" w:cs="Calibri"/>
                <w:lang w:val="sv-FI"/>
              </w:rPr>
              <w:t>.</w:t>
            </w:r>
          </w:p>
          <w:p w14:paraId="6B66413B" w14:textId="77777777" w:rsidR="004F3210" w:rsidRPr="004F3210" w:rsidRDefault="004F3210" w:rsidP="00562E95">
            <w:pPr>
              <w:spacing w:line="276" w:lineRule="auto"/>
              <w:contextualSpacing/>
              <w:rPr>
                <w:rFonts w:ascii="Calibri" w:eastAsia="Calibri" w:hAnsi="Calibri" w:cs="Calibri"/>
                <w:b/>
                <w:lang w:val="sv-FI"/>
              </w:rPr>
            </w:pPr>
          </w:p>
          <w:p w14:paraId="3E97CD05" w14:textId="77777777" w:rsidR="005D34C1" w:rsidRPr="004F3210" w:rsidRDefault="005D34C1" w:rsidP="00562E95">
            <w:pPr>
              <w:spacing w:line="276" w:lineRule="auto"/>
              <w:contextualSpacing/>
              <w:rPr>
                <w:rFonts w:ascii="Calibri" w:eastAsia="Calibri" w:hAnsi="Calibri" w:cs="Calibri"/>
                <w:lang w:val="sv-SE"/>
              </w:rPr>
            </w:pPr>
          </w:p>
          <w:p w14:paraId="60A108FD" w14:textId="77777777" w:rsidR="005D34C1" w:rsidRPr="004F3210" w:rsidRDefault="005D34C1" w:rsidP="00562E95">
            <w:pPr>
              <w:spacing w:line="276" w:lineRule="auto"/>
              <w:contextualSpacing/>
              <w:rPr>
                <w:rFonts w:cstheme="minorHAnsi"/>
                <w:lang w:val="sv-SE"/>
              </w:rPr>
            </w:pPr>
          </w:p>
        </w:tc>
        <w:tc>
          <w:tcPr>
            <w:tcW w:w="1928" w:type="dxa"/>
          </w:tcPr>
          <w:p w14:paraId="40EEDEE3" w14:textId="0F554752" w:rsidR="005D34C1" w:rsidRDefault="005D34C1" w:rsidP="00562E95">
            <w:pPr>
              <w:spacing w:line="276" w:lineRule="auto"/>
              <w:contextualSpacing/>
              <w:rPr>
                <w:rFonts w:ascii="Calibri" w:eastAsia="Calibri" w:hAnsi="Calibri" w:cs="Calibri"/>
                <w:lang w:val="sv-FI"/>
              </w:rPr>
            </w:pPr>
            <w:r w:rsidRPr="005D34C1">
              <w:rPr>
                <w:rFonts w:ascii="Calibri" w:eastAsia="Calibri" w:hAnsi="Calibri" w:cs="Calibri"/>
                <w:lang w:val="sv-FI"/>
              </w:rPr>
              <w:t xml:space="preserve">Eleven beaktar perspektiv på kulturell mångfald och hållbar utveckling i innehållet </w:t>
            </w:r>
            <w:r w:rsidR="004F3210">
              <w:rPr>
                <w:rFonts w:ascii="Calibri" w:eastAsia="Calibri" w:hAnsi="Calibri" w:cs="Calibri"/>
                <w:lang w:val="sv-FI"/>
              </w:rPr>
              <w:t xml:space="preserve">i </w:t>
            </w:r>
            <w:r w:rsidR="004F3210" w:rsidRPr="004F3210">
              <w:rPr>
                <w:rFonts w:ascii="Calibri" w:eastAsia="Calibri" w:hAnsi="Calibri" w:cs="Calibri"/>
                <w:lang w:val="sv-FI"/>
              </w:rPr>
              <w:t xml:space="preserve">sina bilder </w:t>
            </w:r>
            <w:r w:rsidRPr="004F3210">
              <w:rPr>
                <w:rFonts w:ascii="Calibri" w:eastAsia="Calibri" w:hAnsi="Calibri" w:cs="Calibri"/>
                <w:lang w:val="sv-FI"/>
              </w:rPr>
              <w:t xml:space="preserve">och </w:t>
            </w:r>
            <w:r w:rsidR="00A55103" w:rsidRPr="004F3210">
              <w:rPr>
                <w:rFonts w:ascii="Calibri" w:eastAsia="Calibri" w:hAnsi="Calibri" w:cs="Calibri"/>
                <w:lang w:val="sv-FI"/>
              </w:rPr>
              <w:t>i sitt sätt att arbeta</w:t>
            </w:r>
            <w:r w:rsidR="004F3210" w:rsidRPr="004F3210">
              <w:rPr>
                <w:rFonts w:ascii="Calibri" w:eastAsia="Calibri" w:hAnsi="Calibri" w:cs="Calibri"/>
                <w:lang w:val="sv-FI"/>
              </w:rPr>
              <w:t>.</w:t>
            </w:r>
          </w:p>
          <w:p w14:paraId="559DC498" w14:textId="77777777" w:rsidR="004F3210" w:rsidRPr="005D34C1" w:rsidRDefault="004F3210" w:rsidP="00562E95">
            <w:pPr>
              <w:spacing w:line="276" w:lineRule="auto"/>
              <w:contextualSpacing/>
              <w:rPr>
                <w:rFonts w:ascii="Calibri" w:eastAsia="Calibri" w:hAnsi="Calibri" w:cs="Calibri"/>
                <w:lang w:val="sv-SE"/>
              </w:rPr>
            </w:pPr>
          </w:p>
          <w:p w14:paraId="26E96EBA" w14:textId="0F7E88F0"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Hen berättar om sina åsikter</w:t>
            </w:r>
            <w:r w:rsidR="004F3210">
              <w:rPr>
                <w:rFonts w:ascii="Calibri" w:eastAsia="Calibri" w:hAnsi="Calibri" w:cs="Calibri"/>
                <w:lang w:val="sv-FI"/>
              </w:rPr>
              <w:t xml:space="preserve"> i sina bilder</w:t>
            </w:r>
            <w:r w:rsidRPr="005D34C1">
              <w:rPr>
                <w:rFonts w:ascii="Calibri" w:eastAsia="Calibri" w:hAnsi="Calibri" w:cs="Calibri"/>
                <w:lang w:val="sv-FI"/>
              </w:rPr>
              <w:t xml:space="preserve">. </w:t>
            </w:r>
          </w:p>
        </w:tc>
        <w:tc>
          <w:tcPr>
            <w:tcW w:w="1928" w:type="dxa"/>
          </w:tcPr>
          <w:p w14:paraId="64499B40" w14:textId="6C311010" w:rsidR="005D34C1" w:rsidRPr="005D34C1" w:rsidRDefault="005D34C1" w:rsidP="00562E95">
            <w:pPr>
              <w:spacing w:line="276" w:lineRule="auto"/>
              <w:contextualSpacing/>
              <w:rPr>
                <w:rFonts w:ascii="Calibri" w:eastAsia="Calibri" w:hAnsi="Calibri" w:cs="Calibri"/>
                <w:lang w:val="sv-SE"/>
              </w:rPr>
            </w:pPr>
            <w:r w:rsidRPr="005D34C1">
              <w:rPr>
                <w:rFonts w:ascii="Calibri" w:eastAsia="Calibri" w:hAnsi="Calibri" w:cs="Calibri"/>
                <w:lang w:val="sv-FI"/>
              </w:rPr>
              <w:t xml:space="preserve">Eleven beaktar målmedvetet perspektiv på kulturell mångfald och hållbar utveckling i </w:t>
            </w:r>
            <w:r w:rsidR="004F3210">
              <w:rPr>
                <w:rFonts w:ascii="Calibri" w:eastAsia="Calibri" w:hAnsi="Calibri" w:cs="Calibri"/>
                <w:lang w:val="sv-FI"/>
              </w:rPr>
              <w:t xml:space="preserve">sina bilder </w:t>
            </w:r>
            <w:r w:rsidR="004F3210" w:rsidRPr="004F3210">
              <w:rPr>
                <w:rFonts w:ascii="Calibri" w:eastAsia="Calibri" w:hAnsi="Calibri" w:cs="Calibri"/>
                <w:lang w:val="sv-FI"/>
              </w:rPr>
              <w:t xml:space="preserve">och </w:t>
            </w:r>
            <w:r w:rsidRPr="004F3210">
              <w:rPr>
                <w:rFonts w:ascii="Calibri" w:eastAsia="Calibri" w:hAnsi="Calibri" w:cs="Calibri"/>
                <w:lang w:val="sv-FI"/>
              </w:rPr>
              <w:t xml:space="preserve">innehållet och </w:t>
            </w:r>
            <w:r w:rsidR="00A55103" w:rsidRPr="004F3210">
              <w:rPr>
                <w:rFonts w:ascii="Calibri" w:eastAsia="Calibri" w:hAnsi="Calibri" w:cs="Calibri"/>
                <w:lang w:val="sv-FI"/>
              </w:rPr>
              <w:t>i sitt sätt att arbeta</w:t>
            </w:r>
            <w:r w:rsidR="004F3210">
              <w:rPr>
                <w:rFonts w:ascii="Calibri" w:eastAsia="Calibri" w:hAnsi="Calibri" w:cs="Calibri"/>
                <w:lang w:val="sv-FI"/>
              </w:rPr>
              <w:t>.</w:t>
            </w:r>
          </w:p>
          <w:p w14:paraId="76D5E39A" w14:textId="77777777" w:rsidR="005D34C1" w:rsidRPr="005D34C1" w:rsidRDefault="005D34C1" w:rsidP="00562E95">
            <w:pPr>
              <w:spacing w:line="276" w:lineRule="auto"/>
              <w:contextualSpacing/>
              <w:rPr>
                <w:rFonts w:ascii="Calibri" w:eastAsia="Calibri" w:hAnsi="Calibri" w:cs="Calibri"/>
                <w:lang w:val="sv-SE"/>
              </w:rPr>
            </w:pPr>
          </w:p>
          <w:p w14:paraId="068986BB"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Calibri"/>
                <w:lang w:val="sv-FI"/>
              </w:rPr>
              <w:t>Hen motiverar sina åsikter och lösningar.</w:t>
            </w:r>
          </w:p>
        </w:tc>
      </w:tr>
    </w:tbl>
    <w:p w14:paraId="48C6F799" w14:textId="77777777" w:rsidR="00BD6ACC" w:rsidRDefault="00BD6ACC" w:rsidP="00562E95">
      <w:pPr>
        <w:contextualSpacing/>
        <w:rPr>
          <w:lang w:val="sv-FI"/>
        </w:rPr>
      </w:pPr>
    </w:p>
    <w:p w14:paraId="5401F60A" w14:textId="20ED4042" w:rsidR="00CD1A02" w:rsidRPr="00DD7CF7" w:rsidRDefault="00360CA4" w:rsidP="00562E95">
      <w:pPr>
        <w:keepNext/>
        <w:keepLines/>
        <w:spacing w:after="0"/>
        <w:contextualSpacing/>
        <w:outlineLvl w:val="0"/>
        <w:rPr>
          <w:rFonts w:eastAsiaTheme="majorEastAsia" w:cstheme="majorBidi"/>
          <w:bCs/>
          <w:color w:val="2F5496" w:themeColor="accent1" w:themeShade="BF"/>
          <w:sz w:val="40"/>
          <w:szCs w:val="32"/>
          <w:lang w:val="sv-FI"/>
        </w:rPr>
      </w:pPr>
      <w:bookmarkStart w:id="33" w:name="_Toc124933395"/>
      <w:r w:rsidRPr="00DD7CF7">
        <w:rPr>
          <w:rFonts w:eastAsiaTheme="majorEastAsia" w:cstheme="majorBidi"/>
          <w:bCs/>
          <w:color w:val="2F5496" w:themeColor="accent1" w:themeShade="BF"/>
          <w:sz w:val="40"/>
          <w:szCs w:val="32"/>
          <w:lang w:val="sv-FI"/>
        </w:rPr>
        <w:t>Slöjd</w:t>
      </w:r>
      <w:bookmarkEnd w:id="33"/>
    </w:p>
    <w:p w14:paraId="02F4C354" w14:textId="77777777" w:rsidR="00DD7CF7" w:rsidRDefault="00DD7CF7" w:rsidP="00DD7CF7">
      <w:pPr>
        <w:autoSpaceDE w:val="0"/>
        <w:autoSpaceDN w:val="0"/>
        <w:adjustRightInd w:val="0"/>
        <w:spacing w:after="0"/>
        <w:rPr>
          <w:rFonts w:cs="Calibri"/>
          <w:b/>
          <w:color w:val="000000"/>
          <w:lang w:val="sv-FI" w:eastAsia="sv-SE" w:bidi="sv-SE"/>
        </w:rPr>
      </w:pPr>
    </w:p>
    <w:p w14:paraId="0202ECA5" w14:textId="699E8F85" w:rsidR="00DD7CF7" w:rsidRPr="00DD7CF7" w:rsidRDefault="00DD7CF7" w:rsidP="00DD7CF7">
      <w:pPr>
        <w:autoSpaceDE w:val="0"/>
        <w:autoSpaceDN w:val="0"/>
        <w:adjustRightInd w:val="0"/>
        <w:spacing w:after="0"/>
        <w:rPr>
          <w:rFonts w:cs="Calibri"/>
          <w:b/>
          <w:color w:val="000000"/>
          <w:sz w:val="24"/>
          <w:szCs w:val="24"/>
          <w:lang w:val="sv-FI" w:eastAsia="sv-SE" w:bidi="sv-SE"/>
        </w:rPr>
      </w:pPr>
      <w:r w:rsidRPr="00DD7CF7">
        <w:rPr>
          <w:rFonts w:cs="Calibri"/>
          <w:b/>
          <w:color w:val="000000"/>
          <w:sz w:val="24"/>
          <w:szCs w:val="24"/>
          <w:lang w:val="sv-FI" w:eastAsia="sv-SE" w:bidi="sv-SE"/>
        </w:rPr>
        <w:t xml:space="preserve">Bedömning av elevens lärande och kunnande i slöjd i årskurs 3–6 </w:t>
      </w:r>
    </w:p>
    <w:p w14:paraId="453D2D50" w14:textId="77777777" w:rsidR="00DD7CF7" w:rsidRPr="00DD7CF7" w:rsidRDefault="00DD7CF7" w:rsidP="00DD7CF7">
      <w:pPr>
        <w:spacing w:after="0"/>
        <w:rPr>
          <w:b/>
          <w:bCs/>
          <w:lang w:val="sv-FI"/>
        </w:rPr>
      </w:pPr>
    </w:p>
    <w:p w14:paraId="2AAE4C9E" w14:textId="3EE6091C" w:rsidR="006C283C" w:rsidRPr="00C542DD" w:rsidRDefault="00DD7CF7" w:rsidP="00C542DD">
      <w:pPr>
        <w:rPr>
          <w:rFonts w:ascii="Calibri" w:hAnsi="Calibri" w:cs="Calibri"/>
          <w:color w:val="000000"/>
          <w:shd w:val="clear" w:color="auto" w:fill="FFFFFF"/>
          <w:lang w:val="sv-FI"/>
        </w:rPr>
      </w:pPr>
      <w:r w:rsidRPr="00DD7CF7">
        <w:rPr>
          <w:lang w:val="sv-FI"/>
        </w:rPr>
        <w:t xml:space="preserve">Bedömningen av lärandet och kunnandet i slöjd är till sin natur handledande, sporrande och uppmärksammar elevernas individuella framsteg i hela slöjdprocessen. Dokumentationen av de olika skedena av praktiska färdigheter utgör ett redskap för bedömningen. </w:t>
      </w:r>
      <w:r w:rsidR="00C542DD">
        <w:rPr>
          <w:rStyle w:val="eop"/>
          <w:rFonts w:ascii="Calibri" w:hAnsi="Calibri" w:cs="Calibri"/>
          <w:color w:val="000000"/>
          <w:shd w:val="clear" w:color="auto" w:fill="FFFFFF"/>
          <w:lang w:val="sv-FI"/>
        </w:rPr>
        <w:t>Att prova och undersöka för slöjd lämpliga material och sätt att bearbeta olika material samt elevens färdigheter, arbetets framskridande och kvaliteten på produkterna och tillämpande av kunskaper som inhämtats i andra läroämnen ska ingå i bedömningen av lärande och kunnande utöver observation av slöjdprocessen i sin helhet.</w:t>
      </w:r>
    </w:p>
    <w:p w14:paraId="554EEBCF" w14:textId="004172CA" w:rsidR="006C283C" w:rsidRPr="006C283C" w:rsidRDefault="006C283C" w:rsidP="00DD7CF7">
      <w:pPr>
        <w:spacing w:after="0"/>
        <w:rPr>
          <w:lang w:val="sv-FI"/>
        </w:rPr>
      </w:pPr>
      <w:r w:rsidRPr="006C283C">
        <w:rPr>
          <w:lang w:val="sv-FI"/>
        </w:rPr>
        <w:t>Responsen ska på ett positivt sätt betona elevens utveckling och sporra till att bredda och fördjupa kunnandet. Parallellt med att eleverna lär sig det centrala innehållet ska utvecklingen av de praktiska färdigheterna och kunskaperna inom den mångsidiga kompetensen bedömas på ett mångsidigt sätt. I bedömningsdiskussioner och annan respons ska elevens styrkor och utvecklingsområden diskuteras tillsammans och eleven ska handledas att utveckla sin prestation.</w:t>
      </w:r>
      <w:r>
        <w:rPr>
          <w:lang w:val="sv-FI"/>
        </w:rPr>
        <w:t xml:space="preserve"> </w:t>
      </w:r>
      <w:r w:rsidRPr="00DD7CF7">
        <w:rPr>
          <w:lang w:val="sv-FI"/>
        </w:rPr>
        <w:t>Eleverna ska erbjudas olika sätt att genomföra självvärdering och kamratrespons. Elevens eller gruppens arbete och produkter kan visas upp och granskas, varvid eleverna lär sig att genomföra presentationer på ett tydligt och analytiskt sätt, uppskatta andras arbete och ge konstruktiv respons.</w:t>
      </w:r>
    </w:p>
    <w:p w14:paraId="49FD165F" w14:textId="77777777" w:rsidR="00EE7596" w:rsidRPr="00BE6EB7" w:rsidRDefault="00DD7CF7" w:rsidP="00EE7596">
      <w:pPr>
        <w:spacing w:before="100" w:beforeAutospacing="1" w:after="98"/>
        <w:rPr>
          <w:rStyle w:val="normaltextrun"/>
          <w:rFonts w:ascii="Calibri" w:hAnsi="Calibri" w:cs="Calibri"/>
          <w:shd w:val="clear" w:color="auto" w:fill="FFFFFF"/>
          <w:lang w:val="sv-FI"/>
        </w:rPr>
      </w:pPr>
      <w:r w:rsidRPr="00EE7596">
        <w:rPr>
          <w:rFonts w:ascii="Calibri" w:hAnsi="Calibri" w:cs="Calibri"/>
          <w:lang w:val="sv-FI"/>
        </w:rPr>
        <w:t>Läraren ska ge ett verbalt omdöme eller ett siffervitsord i slöjd genom att bedöma elevernas</w:t>
      </w:r>
      <w:r w:rsidRPr="00EE7596">
        <w:rPr>
          <w:rFonts w:cstheme="minorHAnsi"/>
          <w:lang w:val="sv-FI"/>
        </w:rPr>
        <w:t xml:space="preserve"> kunnande</w:t>
      </w:r>
      <w:r w:rsidRPr="00EE7596">
        <w:rPr>
          <w:rFonts w:ascii="Calibri" w:hAnsi="Calibri" w:cs="Calibri"/>
          <w:lang w:val="sv-FI"/>
        </w:rPr>
        <w:t xml:space="preserve"> i relation till de mål som i den lokala läroplanen fördelats årskursvis i årskurserna 3–6. </w:t>
      </w:r>
      <w:r w:rsidR="00EE7596" w:rsidRPr="008F19C5">
        <w:rPr>
          <w:rFonts w:eastAsia="Calibri" w:cstheme="minorHAnsi"/>
          <w:color w:val="000000" w:themeColor="text1"/>
          <w:lang w:val="sv"/>
        </w:rPr>
        <w:t>Läsårsbedömningen i årskurs 6 grundar sig på de mål för undervisningen i läroämnet som fördelats för årskursen i den lokala läroplanen.</w:t>
      </w:r>
    </w:p>
    <w:p w14:paraId="1A5481E5" w14:textId="48C15E0B" w:rsidR="006C283C" w:rsidRPr="000D079B" w:rsidRDefault="006C283C" w:rsidP="00DD7CF7">
      <w:pPr>
        <w:pStyle w:val="paragraph"/>
        <w:spacing w:before="0" w:beforeAutospacing="0" w:after="0" w:afterAutospacing="0"/>
        <w:textAlignment w:val="baseline"/>
        <w:rPr>
          <w:rFonts w:ascii="Calibri" w:hAnsi="Calibri" w:cs="Calibri"/>
          <w:sz w:val="22"/>
          <w:szCs w:val="22"/>
          <w:lang w:val="sv-FI"/>
        </w:rPr>
      </w:pPr>
    </w:p>
    <w:p w14:paraId="360284C8" w14:textId="2877AFEC" w:rsidR="006C283C" w:rsidRPr="005533F8" w:rsidRDefault="006C283C" w:rsidP="005533F8">
      <w:pPr>
        <w:rPr>
          <w:rFonts w:ascii="Calibri" w:hAnsi="Calibri" w:cs="Calibri"/>
          <w:color w:val="000000"/>
          <w:shd w:val="clear" w:color="auto" w:fill="FFFFFF"/>
          <w:lang w:val="sv-FI"/>
        </w:rPr>
      </w:pPr>
      <w:r w:rsidRPr="000D079B">
        <w:rPr>
          <w:rFonts w:ascii="Calibri" w:hAnsi="Calibri" w:cs="Calibri"/>
          <w:lang w:val="sv-FI"/>
        </w:rPr>
        <w:t>För att definiera kunskapsnivån för läsårsbetyget i årskurs 6 ska läraren använda de nationella bedömningskriterierna i slöjd.</w:t>
      </w:r>
      <w:r w:rsidR="00EE7596" w:rsidRPr="000D079B">
        <w:rPr>
          <w:rFonts w:ascii="Calibri" w:hAnsi="Calibri" w:cs="Calibri"/>
          <w:lang w:val="sv-FI"/>
        </w:rPr>
        <w:t xml:space="preserve"> </w:t>
      </w:r>
      <w:r w:rsidR="00DD7CF7" w:rsidRPr="00EE7596">
        <w:rPr>
          <w:rFonts w:cstheme="minorHAnsi"/>
          <w:lang w:val="sv-FI"/>
        </w:rPr>
        <w:t>Eleven har uppnått målen</w:t>
      </w:r>
      <w:r w:rsidR="004D7B47">
        <w:rPr>
          <w:rFonts w:cstheme="minorHAnsi"/>
          <w:lang w:val="sv-FI"/>
        </w:rPr>
        <w:t xml:space="preserve"> för undervisningen</w:t>
      </w:r>
      <w:r w:rsidR="00DD7CF7" w:rsidRPr="00EE7596">
        <w:rPr>
          <w:rFonts w:cstheme="minorHAnsi"/>
          <w:lang w:val="sv-FI"/>
        </w:rPr>
        <w:t xml:space="preserve"> i slöjd</w:t>
      </w:r>
      <w:r w:rsidR="004D7B47">
        <w:rPr>
          <w:rFonts w:cstheme="minorHAnsi"/>
          <w:lang w:val="sv-FI"/>
        </w:rPr>
        <w:t xml:space="preserve"> som fastställts i grunderna för läroplanen för årskurs </w:t>
      </w:r>
      <w:r w:rsidR="005533F8">
        <w:rPr>
          <w:rFonts w:cstheme="minorHAnsi"/>
          <w:lang w:val="sv-FI"/>
        </w:rPr>
        <w:t>3–6</w:t>
      </w:r>
      <w:r w:rsidR="00DD7CF7" w:rsidRPr="00EE7596">
        <w:rPr>
          <w:rFonts w:cstheme="minorHAnsi"/>
          <w:lang w:val="sv-FI"/>
        </w:rPr>
        <w:t xml:space="preserve"> för vitsorden 5, 7, 8 eller 9 då elevens kunnande i huvudsak motsvarar den nivå av kunnande som beskrivs i kunskapskraven för vitsordet i fråga. Helhetsbedömningen av kunnandet för vitsorden 4, 6 och 10 ska bildas utgående från målen för</w:t>
      </w:r>
      <w:r w:rsidR="005533F8">
        <w:rPr>
          <w:rFonts w:cstheme="minorHAnsi"/>
          <w:lang w:val="sv-FI"/>
        </w:rPr>
        <w:t xml:space="preserve"> undervisningen i</w:t>
      </w:r>
      <w:r w:rsidR="00DD7CF7" w:rsidRPr="00EE7596">
        <w:rPr>
          <w:rFonts w:cstheme="minorHAnsi"/>
          <w:lang w:val="sv-FI"/>
        </w:rPr>
        <w:t xml:space="preserve"> slöjd</w:t>
      </w:r>
      <w:r w:rsidR="005533F8">
        <w:rPr>
          <w:rFonts w:cstheme="minorHAnsi"/>
          <w:lang w:val="sv-FI"/>
        </w:rPr>
        <w:t xml:space="preserve"> för årskurs 3–6</w:t>
      </w:r>
      <w:r w:rsidR="00DD7CF7" w:rsidRPr="00EE7596">
        <w:rPr>
          <w:rFonts w:cstheme="minorHAnsi"/>
          <w:lang w:val="sv-FI"/>
        </w:rPr>
        <w:t xml:space="preserve"> och i relation till ovan nämnda kunskapskrav för läsårsbedömningen. Om eleven uppnår en bättre kunskapsnivå i något mål kan det kompensera en underkänd eller svagare prestation i något annat mål.</w:t>
      </w:r>
      <w:r w:rsidR="00DD7CF7" w:rsidRPr="00DD7CF7">
        <w:rPr>
          <w:lang w:val="sv-FI"/>
        </w:rPr>
        <w:t xml:space="preserve"> </w:t>
      </w:r>
      <w:r w:rsidR="00EE7596" w:rsidRPr="00EE7596">
        <w:rPr>
          <w:rFonts w:cstheme="minorHAnsi"/>
          <w:lang w:val="sv-FI"/>
        </w:rPr>
        <w:t>Bedömningen av elevens arbete ska ingå i läsårsbedömningen i slöjd i årskurserna 3–6 och i det verbala omdöme eller siffervitsordet som ska bildas.</w:t>
      </w:r>
      <w:r w:rsidR="00172E70">
        <w:rPr>
          <w:rFonts w:cstheme="minorHAnsi"/>
          <w:lang w:val="sv-FI"/>
        </w:rPr>
        <w:t xml:space="preserve"> </w:t>
      </w:r>
      <w:r w:rsidR="00172E70" w:rsidRPr="00DD7CF7">
        <w:rPr>
          <w:lang w:val="sv-FI"/>
        </w:rPr>
        <w:t>I beskrivningarna av kunskapskraven i slöjd för läsårsbedömningen i årskurs 6 ingår beskrivningarna av kunnandet för de lägre vitsorden i kunskapskraven för ett högre vitsord.</w:t>
      </w:r>
    </w:p>
    <w:p w14:paraId="1428293C" w14:textId="77777777" w:rsidR="006C283C" w:rsidRPr="000D079B" w:rsidRDefault="006C283C" w:rsidP="006C283C">
      <w:pPr>
        <w:spacing w:line="240" w:lineRule="auto"/>
        <w:contextualSpacing/>
        <w:rPr>
          <w:rFonts w:cstheme="minorHAnsi"/>
          <w:color w:val="212529"/>
          <w:lang w:val="sv-FI"/>
        </w:rPr>
      </w:pPr>
    </w:p>
    <w:p w14:paraId="6A48CDF3" w14:textId="7AEB2BA4" w:rsidR="00CD1A02" w:rsidRPr="000D079B" w:rsidRDefault="00CD1A02" w:rsidP="00562E95">
      <w:pPr>
        <w:contextualSpacing/>
        <w:rPr>
          <w:lang w:val="sv-F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928"/>
        <w:gridCol w:w="1928"/>
        <w:gridCol w:w="1928"/>
        <w:gridCol w:w="1928"/>
        <w:gridCol w:w="1928"/>
        <w:gridCol w:w="1928"/>
        <w:gridCol w:w="1928"/>
        <w:gridCol w:w="1928"/>
      </w:tblGrid>
      <w:tr w:rsidR="005D34C1" w:rsidRPr="005D34C1" w14:paraId="4D895CF8" w14:textId="77777777" w:rsidTr="00F7384E">
        <w:trPr>
          <w:trHeight w:val="283"/>
          <w:tblHeader/>
        </w:trPr>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0249AD27" w14:textId="77777777"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color w:val="212529"/>
                <w:lang w:val="sv-SE"/>
              </w:rPr>
              <w:t>Mål för undervisningen</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5F845E6C" w14:textId="77777777"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color w:val="212529"/>
                <w:lang w:val="sv-SE"/>
              </w:rPr>
              <w:t>Innehåll</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74274A59" w14:textId="77777777"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color w:val="212529"/>
                <w:lang w:val="sv-SE"/>
              </w:rPr>
              <w:t>Mål för lärandet som härletts ur målen för undervisningen</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225C2581" w14:textId="77777777"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color w:val="212529"/>
                <w:lang w:val="sv-SE"/>
              </w:rPr>
              <w:t>Föremål för bedömningen i läroämnet</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4417925D" w14:textId="7C83736B"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lang w:val="sv-SE"/>
              </w:rPr>
              <w:t>Kunskapskrav för vitsordet 5</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5756E515" w14:textId="07BC7A66"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lang w:val="sv-SE"/>
              </w:rPr>
              <w:t>Kunskapskrav för vitsordet 7</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3B9F34AA" w14:textId="214128B5"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lang w:val="sv-SE"/>
              </w:rPr>
              <w:t>Kunskapskrav för vitsordet 8</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65B43605" w14:textId="75040EEC" w:rsidR="005D34C1" w:rsidRPr="00C7205F" w:rsidRDefault="005D34C1" w:rsidP="00562E95">
            <w:pPr>
              <w:spacing w:line="276" w:lineRule="auto"/>
              <w:contextualSpacing/>
              <w:rPr>
                <w:rFonts w:ascii="Calibri" w:eastAsia="Calibri" w:hAnsi="Calibri" w:cs="Calibri"/>
                <w:b/>
                <w:color w:val="212529"/>
                <w:lang w:val="sv-SE"/>
              </w:rPr>
            </w:pPr>
            <w:r w:rsidRPr="00C7205F">
              <w:rPr>
                <w:rFonts w:ascii="Calibri" w:eastAsia="Calibri" w:hAnsi="Calibri" w:cs="Calibri"/>
                <w:b/>
                <w:bCs/>
                <w:lang w:val="sv-SE"/>
              </w:rPr>
              <w:t>Kunskapskrav för vitsordet 9</w:t>
            </w:r>
          </w:p>
        </w:tc>
      </w:tr>
      <w:tr w:rsidR="005D34C1" w:rsidRPr="00F57A97" w14:paraId="4EFBC634" w14:textId="77777777" w:rsidTr="00B53724">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29C0794D" w14:textId="77777777" w:rsidR="005D34C1" w:rsidRPr="005D34C1" w:rsidRDefault="005D34C1" w:rsidP="00562E95">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M1 stärka elevens intresse för arbete med händerna samt väcka elevens nyfikenhet för kreativt, experimentellt och lokalt förankrat slöjdarbete</w:t>
            </w:r>
          </w:p>
        </w:tc>
        <w:tc>
          <w:tcPr>
            <w:tcW w:w="1928" w:type="dxa"/>
            <w:tcBorders>
              <w:top w:val="single" w:sz="4" w:space="0" w:color="000000"/>
              <w:left w:val="single" w:sz="4" w:space="0" w:color="000000"/>
              <w:bottom w:val="single" w:sz="4" w:space="0" w:color="000000"/>
              <w:right w:val="single" w:sz="4" w:space="0" w:color="000000"/>
            </w:tcBorders>
            <w:hideMark/>
          </w:tcPr>
          <w:p w14:paraId="57FA4554" w14:textId="77777777" w:rsidR="005D34C1" w:rsidRPr="005D34C1" w:rsidRDefault="005D34C1" w:rsidP="00562E95">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I1–I6</w:t>
            </w:r>
          </w:p>
        </w:tc>
        <w:tc>
          <w:tcPr>
            <w:tcW w:w="1928" w:type="dxa"/>
            <w:tcBorders>
              <w:top w:val="single" w:sz="4" w:space="0" w:color="000000"/>
              <w:left w:val="single" w:sz="4" w:space="0" w:color="000000"/>
              <w:bottom w:val="single" w:sz="4" w:space="0" w:color="000000"/>
              <w:right w:val="single" w:sz="4" w:space="0" w:color="000000"/>
            </w:tcBorders>
          </w:tcPr>
          <w:p w14:paraId="374296DC" w14:textId="77777777" w:rsidR="005D34C1" w:rsidRPr="005D34C1" w:rsidRDefault="005D34C1" w:rsidP="00562E95">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tcPr>
          <w:p w14:paraId="10A24C9E" w14:textId="77777777" w:rsidR="005D34C1" w:rsidRPr="00197F55" w:rsidRDefault="005D34C1" w:rsidP="00562E95">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3D6202F2" w14:textId="38104D34" w:rsidR="005D34C1" w:rsidRPr="00197F55" w:rsidRDefault="00A55103" w:rsidP="00562E95">
            <w:pPr>
              <w:spacing w:line="276" w:lineRule="auto"/>
              <w:contextualSpacing/>
              <w:rPr>
                <w:rFonts w:ascii="Calibri" w:eastAsia="Calibri" w:hAnsi="Calibri" w:cs="Calibri"/>
                <w:lang w:val="sv-SE"/>
              </w:rPr>
            </w:pPr>
            <w:r w:rsidRPr="0071680B">
              <w:rPr>
                <w:i/>
                <w:iCs/>
                <w:lang w:val="sv-SE"/>
              </w:rPr>
              <w:t>Används inte som grund för bildandet av vitsord. Eleven handleds att reflektera över sina erfarenheter som en del av självvärderingen.</w:t>
            </w:r>
          </w:p>
        </w:tc>
        <w:tc>
          <w:tcPr>
            <w:tcW w:w="1928" w:type="dxa"/>
            <w:tcBorders>
              <w:top w:val="single" w:sz="4" w:space="0" w:color="000000"/>
              <w:left w:val="single" w:sz="4" w:space="0" w:color="000000"/>
              <w:bottom w:val="single" w:sz="4" w:space="0" w:color="000000"/>
              <w:right w:val="single" w:sz="4" w:space="0" w:color="000000"/>
            </w:tcBorders>
          </w:tcPr>
          <w:p w14:paraId="7417C492" w14:textId="77777777" w:rsidR="005D34C1" w:rsidRPr="00197F55" w:rsidRDefault="005D34C1" w:rsidP="00562E95">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hideMark/>
          </w:tcPr>
          <w:p w14:paraId="4EDCF9E4" w14:textId="646E9ACE" w:rsidR="005D34C1" w:rsidRPr="00197F55" w:rsidRDefault="005D34C1" w:rsidP="00562E95">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0E6B8C8D" w14:textId="77777777" w:rsidR="005D34C1" w:rsidRPr="005D34C1" w:rsidRDefault="005D34C1" w:rsidP="00562E95">
            <w:pPr>
              <w:spacing w:line="276" w:lineRule="auto"/>
              <w:contextualSpacing/>
              <w:rPr>
                <w:rFonts w:ascii="Calibri" w:eastAsia="Calibri" w:hAnsi="Calibri" w:cs="Calibri"/>
                <w:color w:val="212529"/>
                <w:lang w:val="sv-SE"/>
              </w:rPr>
            </w:pPr>
          </w:p>
        </w:tc>
      </w:tr>
      <w:tr w:rsidR="00BD3257" w:rsidRPr="005D34C1" w14:paraId="737F6220" w14:textId="77777777" w:rsidTr="009E46B4">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BEF8F96"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M2 handleda eleven att lära sig gestalta, behärska och dokumentera en slöjdprocess i sin helhet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064270A"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I1–I6</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3A714A" w14:textId="1504932B" w:rsidR="00BD3257" w:rsidRPr="005D34C1" w:rsidRDefault="00BD3257" w:rsidP="00BD3257">
            <w:pPr>
              <w:spacing w:line="276" w:lineRule="auto"/>
              <w:contextualSpacing/>
              <w:rPr>
                <w:rFonts w:ascii="Calibri" w:eastAsia="Calibri" w:hAnsi="Calibri" w:cs="Calibri"/>
                <w:strike/>
                <w:color w:val="212529"/>
                <w:lang w:val="sv-SE"/>
              </w:rPr>
            </w:pPr>
            <w:r w:rsidRPr="005D34C1">
              <w:rPr>
                <w:rFonts w:ascii="Calibri" w:eastAsia="Calibri" w:hAnsi="Calibri" w:cs="Calibri"/>
                <w:color w:val="212529"/>
                <w:lang w:val="sv-SE"/>
              </w:rPr>
              <w:t xml:space="preserve">Eleven genomför en hel slöjdprocess, som omfattar planering och framställning av ett eget arbete samt </w:t>
            </w:r>
            <w:r>
              <w:rPr>
                <w:rFonts w:ascii="Calibri" w:eastAsia="Calibri" w:hAnsi="Calibri" w:cs="Calibri"/>
                <w:lang w:val="sv-SE"/>
              </w:rPr>
              <w:t>utvärdering</w:t>
            </w:r>
            <w:r w:rsidRPr="005D34C1">
              <w:rPr>
                <w:rFonts w:ascii="Calibri" w:eastAsia="Calibri" w:hAnsi="Calibri" w:cs="Calibri"/>
                <w:lang w:val="sv-SE"/>
              </w:rPr>
              <w:t xml:space="preserve"> under </w:t>
            </w:r>
            <w:r w:rsidRPr="005D34C1">
              <w:rPr>
                <w:rFonts w:ascii="Calibri" w:eastAsia="Calibri" w:hAnsi="Calibri" w:cs="Calibri"/>
                <w:color w:val="212529"/>
                <w:lang w:val="sv-SE"/>
              </w:rPr>
              <w:t xml:space="preserve">arbetet. Eleven dokumenterar processen.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61908BD" w14:textId="77777777" w:rsidR="00BD3257" w:rsidRPr="00197F55" w:rsidRDefault="00BD3257" w:rsidP="00BD3257">
            <w:pPr>
              <w:spacing w:line="276" w:lineRule="auto"/>
              <w:contextualSpacing/>
              <w:rPr>
                <w:rFonts w:ascii="Calibri" w:eastAsia="Calibri" w:hAnsi="Calibri" w:cs="Calibri"/>
                <w:lang w:val="sv-SE"/>
              </w:rPr>
            </w:pPr>
            <w:r w:rsidRPr="00197F55">
              <w:rPr>
                <w:rFonts w:ascii="Calibri" w:eastAsia="Calibri" w:hAnsi="Calibri" w:cs="Calibri"/>
                <w:lang w:val="sv-SE" w:eastAsia="sv-SE"/>
              </w:rPr>
              <w:t>Förmåga att planera och genomföra sitt arbete samt utvärdera och dokumentera processen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8A3071" w14:textId="77777777" w:rsidR="00BD3257" w:rsidRPr="00D67B36" w:rsidRDefault="00BD3257" w:rsidP="00BD3257">
            <w:pPr>
              <w:spacing w:line="276" w:lineRule="auto"/>
              <w:rPr>
                <w:color w:val="212529"/>
                <w:lang w:val="sv-FI"/>
              </w:rPr>
            </w:pPr>
            <w:r>
              <w:rPr>
                <w:color w:val="212529"/>
                <w:lang w:val="sv-FI"/>
              </w:rPr>
              <w:t>Eleven känner igen slöjdprocessens delar.</w:t>
            </w:r>
          </w:p>
          <w:p w14:paraId="4F3B260E" w14:textId="73716AF0" w:rsidR="00BD3257" w:rsidRPr="00197F55" w:rsidRDefault="00BD3257" w:rsidP="00BD3257">
            <w:pPr>
              <w:spacing w:line="276" w:lineRule="auto"/>
              <w:contextualSpacing/>
              <w:rPr>
                <w:rFonts w:ascii="Calibri" w:eastAsia="Calibri" w:hAnsi="Calibri" w:cs="Calibri"/>
                <w:lang w:val="sv-SE"/>
              </w:rPr>
            </w:pPr>
            <w:r>
              <w:rPr>
                <w:color w:val="212529"/>
                <w:lang w:val="sv-FI"/>
              </w:rPr>
              <w:t xml:space="preserve">Eleven genomför någon del av slöjdprocessen under konkret handledning av läraren och dokumenterar den.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207E2F" w14:textId="77777777" w:rsidR="00BD3257" w:rsidRPr="00D67B36" w:rsidRDefault="00BD3257" w:rsidP="00BD3257">
            <w:pPr>
              <w:spacing w:line="276" w:lineRule="auto"/>
              <w:rPr>
                <w:color w:val="212529"/>
                <w:lang w:val="sv-FI"/>
              </w:rPr>
            </w:pPr>
            <w:r>
              <w:rPr>
                <w:color w:val="212529"/>
                <w:lang w:val="sv-FI"/>
              </w:rPr>
              <w:t>Eleven genomför slöjdprocessens centrala delar under lärarens handledning.</w:t>
            </w:r>
          </w:p>
          <w:p w14:paraId="3695BACD" w14:textId="77777777" w:rsidR="00BD3257" w:rsidRPr="000277F9" w:rsidRDefault="00BD3257" w:rsidP="00BD3257">
            <w:pPr>
              <w:spacing w:line="276" w:lineRule="auto"/>
              <w:rPr>
                <w:color w:val="212529"/>
                <w:lang w:val="sv-FI"/>
              </w:rPr>
            </w:pPr>
            <w:r>
              <w:rPr>
                <w:color w:val="212529"/>
                <w:lang w:val="sv-FI"/>
              </w:rPr>
              <w:t xml:space="preserve">Eleven dokumenterar </w:t>
            </w:r>
            <w:r w:rsidRPr="00776C55">
              <w:rPr>
                <w:color w:val="212529"/>
                <w:lang w:val="sv-FI"/>
              </w:rPr>
              <w:t>några skeden</w:t>
            </w:r>
            <w:r>
              <w:rPr>
                <w:color w:val="212529"/>
                <w:lang w:val="sv-FI"/>
              </w:rPr>
              <w:t xml:space="preserve"> i slöjdprocessen.                           </w:t>
            </w:r>
          </w:p>
          <w:p w14:paraId="5C492085" w14:textId="77777777" w:rsidR="00BD3257" w:rsidRPr="00197F55" w:rsidRDefault="00BD3257" w:rsidP="00BD3257">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717604" w14:textId="292C0944" w:rsidR="00BD3257" w:rsidRPr="00197F55" w:rsidRDefault="00BD3257" w:rsidP="00BD3257">
            <w:pPr>
              <w:spacing w:line="276" w:lineRule="auto"/>
              <w:contextualSpacing/>
              <w:rPr>
                <w:rFonts w:ascii="Calibri" w:eastAsia="Calibri" w:hAnsi="Calibri" w:cs="Calibri"/>
                <w:lang w:val="sv-SE"/>
              </w:rPr>
            </w:pPr>
            <w:r>
              <w:rPr>
                <w:color w:val="212529"/>
                <w:lang w:val="sv-FI"/>
              </w:rPr>
              <w:t xml:space="preserve">Eleven genomför en hel slöjdprocess och dokumenterar dess olika skeden.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96048" w14:textId="196C316C" w:rsidR="00BD3257" w:rsidRPr="005D34C1" w:rsidRDefault="00BD3257" w:rsidP="00BD3257">
            <w:pPr>
              <w:spacing w:line="276" w:lineRule="auto"/>
              <w:contextualSpacing/>
              <w:rPr>
                <w:rFonts w:ascii="Calibri" w:eastAsia="Calibri" w:hAnsi="Calibri" w:cs="Calibri"/>
                <w:color w:val="212529"/>
                <w:lang w:val="sv-SE"/>
              </w:rPr>
            </w:pPr>
            <w:r>
              <w:rPr>
                <w:color w:val="212529"/>
                <w:lang w:val="sv-FI"/>
              </w:rPr>
              <w:t xml:space="preserve">Eleven genomför en hel slöjdprocess självständigt och dokumenterar </w:t>
            </w:r>
            <w:r w:rsidRPr="00776C55">
              <w:rPr>
                <w:color w:val="212529"/>
                <w:lang w:val="sv-FI"/>
              </w:rPr>
              <w:t>skedena i</w:t>
            </w:r>
            <w:r>
              <w:rPr>
                <w:color w:val="212529"/>
                <w:lang w:val="sv-FI"/>
              </w:rPr>
              <w:t xml:space="preserve"> slöjdprocessen. Eleven reflekterar över sitt arbete.</w:t>
            </w:r>
          </w:p>
        </w:tc>
      </w:tr>
      <w:tr w:rsidR="00BD3257" w:rsidRPr="00EA6FC5" w14:paraId="3DB069E1" w14:textId="77777777" w:rsidTr="00BD3257">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78E459C3"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M3 handleda eleven att på egen hand eller tillsammans med andra planera och framställa en slöjdprodukt eller ett alster genom att lita på sina </w:t>
            </w:r>
            <w:r w:rsidRPr="005D34C1">
              <w:rPr>
                <w:rFonts w:ascii="Calibri" w:eastAsia="Calibri" w:hAnsi="Calibri" w:cs="Calibri"/>
                <w:color w:val="212529"/>
                <w:highlight w:val="white"/>
                <w:lang w:val="sv-SE"/>
              </w:rPr>
              <w:t>egna estetiska</w:t>
            </w:r>
            <w:r w:rsidRPr="005D34C1">
              <w:rPr>
                <w:rFonts w:ascii="Calibri" w:eastAsia="Calibri" w:hAnsi="Calibri" w:cs="Calibri"/>
                <w:color w:val="212529"/>
                <w:lang w:val="sv-SE"/>
              </w:rPr>
              <w:t xml:space="preserve"> och tekniska lösningar</w:t>
            </w:r>
          </w:p>
        </w:tc>
        <w:tc>
          <w:tcPr>
            <w:tcW w:w="1928" w:type="dxa"/>
            <w:tcBorders>
              <w:top w:val="single" w:sz="4" w:space="0" w:color="000000"/>
              <w:left w:val="single" w:sz="4" w:space="0" w:color="000000"/>
              <w:bottom w:val="single" w:sz="4" w:space="0" w:color="000000"/>
              <w:right w:val="single" w:sz="4" w:space="0" w:color="000000"/>
            </w:tcBorders>
          </w:tcPr>
          <w:p w14:paraId="6B547CA8"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I1–I4</w:t>
            </w:r>
          </w:p>
          <w:p w14:paraId="233F2BC0" w14:textId="77777777" w:rsidR="00BD3257" w:rsidRPr="005D34C1" w:rsidRDefault="00BD3257" w:rsidP="00BD3257">
            <w:pPr>
              <w:spacing w:line="276" w:lineRule="auto"/>
              <w:contextualSpacing/>
              <w:rPr>
                <w:rFonts w:ascii="Calibri" w:eastAsia="Calibri" w:hAnsi="Calibri" w:cs="Calibri"/>
                <w:color w:val="212529"/>
                <w:lang w:val="sv-SE"/>
              </w:rPr>
            </w:pPr>
          </w:p>
          <w:p w14:paraId="497E1BD2" w14:textId="77777777" w:rsidR="00BD3257" w:rsidRPr="005D34C1" w:rsidRDefault="00BD3257" w:rsidP="00BD3257">
            <w:pPr>
              <w:spacing w:line="276" w:lineRule="auto"/>
              <w:contextualSpacing/>
              <w:rPr>
                <w:rFonts w:ascii="Calibri" w:eastAsia="Calibri" w:hAnsi="Calibri" w:cs="Calibri"/>
                <w:color w:val="212529"/>
                <w:lang w:val="sv-SE"/>
              </w:rPr>
            </w:pPr>
          </w:p>
          <w:p w14:paraId="05FE348A" w14:textId="77777777" w:rsidR="00BD3257" w:rsidRPr="005D34C1" w:rsidRDefault="00BD3257" w:rsidP="00BD3257">
            <w:pPr>
              <w:spacing w:line="276" w:lineRule="auto"/>
              <w:contextualSpacing/>
              <w:rPr>
                <w:rFonts w:ascii="Calibri" w:eastAsia="Calibri" w:hAnsi="Calibri" w:cs="Calibri"/>
                <w:color w:val="212529"/>
                <w:lang w:val="sv-SE"/>
              </w:rPr>
            </w:pPr>
          </w:p>
          <w:p w14:paraId="04323F2B" w14:textId="77777777" w:rsidR="00BD3257" w:rsidRPr="005D34C1" w:rsidRDefault="00BD3257" w:rsidP="00BD3257">
            <w:pPr>
              <w:spacing w:line="276" w:lineRule="auto"/>
              <w:contextualSpacing/>
              <w:rPr>
                <w:rFonts w:ascii="Calibri" w:eastAsia="Calibri" w:hAnsi="Calibri" w:cs="Calibri"/>
                <w:color w:val="212529"/>
                <w:lang w:val="sv-SE"/>
              </w:rPr>
            </w:pPr>
          </w:p>
          <w:p w14:paraId="16AE0E78" w14:textId="77777777" w:rsidR="00BD3257" w:rsidRPr="005D34C1" w:rsidRDefault="00BD3257" w:rsidP="00BD3257">
            <w:pPr>
              <w:spacing w:line="276" w:lineRule="auto"/>
              <w:contextualSpacing/>
              <w:rPr>
                <w:rFonts w:ascii="Calibri" w:eastAsia="Calibri" w:hAnsi="Calibri" w:cs="Calibri"/>
                <w:color w:val="212529"/>
                <w:lang w:val="sv-SE"/>
              </w:rPr>
            </w:pPr>
          </w:p>
          <w:p w14:paraId="2E6DCDC3" w14:textId="77777777" w:rsidR="00BD3257" w:rsidRPr="005D34C1" w:rsidRDefault="00BD3257" w:rsidP="00BD3257">
            <w:pPr>
              <w:spacing w:line="276" w:lineRule="auto"/>
              <w:contextualSpacing/>
              <w:rPr>
                <w:rFonts w:ascii="Calibri" w:eastAsia="Calibri" w:hAnsi="Calibri" w:cs="Calibri"/>
                <w:color w:val="212529"/>
                <w:lang w:val="sv-SE"/>
              </w:rPr>
            </w:pPr>
          </w:p>
          <w:p w14:paraId="457B8636" w14:textId="77777777" w:rsidR="00BD3257" w:rsidRPr="005D34C1" w:rsidRDefault="00BD3257" w:rsidP="00BD3257">
            <w:pPr>
              <w:spacing w:line="276" w:lineRule="auto"/>
              <w:contextualSpacing/>
              <w:rPr>
                <w:rFonts w:ascii="Calibri" w:eastAsia="Calibri" w:hAnsi="Calibri" w:cs="Calibri"/>
                <w:color w:val="212529"/>
                <w:highlight w:val="white"/>
                <w:lang w:val="sv-SE"/>
              </w:rPr>
            </w:pPr>
          </w:p>
        </w:tc>
        <w:tc>
          <w:tcPr>
            <w:tcW w:w="1928" w:type="dxa"/>
            <w:tcBorders>
              <w:top w:val="single" w:sz="4" w:space="0" w:color="000000"/>
              <w:left w:val="single" w:sz="4" w:space="0" w:color="000000"/>
              <w:bottom w:val="single" w:sz="4" w:space="0" w:color="000000"/>
              <w:right w:val="single" w:sz="4" w:space="0" w:color="000000"/>
            </w:tcBorders>
            <w:hideMark/>
          </w:tcPr>
          <w:p w14:paraId="2ED88D53"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Eleven planerar och framställer ensam eller i en grupp en slöjdprodukt eller </w:t>
            </w:r>
            <w:r w:rsidRPr="00A55103">
              <w:rPr>
                <w:rFonts w:ascii="Calibri" w:eastAsia="Calibri" w:hAnsi="Calibri" w:cs="Calibri"/>
                <w:lang w:val="sv-SE"/>
              </w:rPr>
              <w:t>ett alster där motiv</w:t>
            </w:r>
            <w:r w:rsidRPr="005D34C1">
              <w:rPr>
                <w:rFonts w:ascii="Calibri" w:eastAsia="Calibri" w:hAnsi="Calibri" w:cs="Calibri"/>
                <w:color w:val="212529"/>
                <w:lang w:val="sv-SE"/>
              </w:rPr>
              <w:t>erade estetiska och tekniska lösningar förverkligas.</w:t>
            </w:r>
          </w:p>
        </w:tc>
        <w:tc>
          <w:tcPr>
            <w:tcW w:w="1928" w:type="dxa"/>
            <w:tcBorders>
              <w:top w:val="single" w:sz="4" w:space="0" w:color="000000"/>
              <w:left w:val="single" w:sz="4" w:space="0" w:color="000000"/>
              <w:bottom w:val="single" w:sz="4" w:space="0" w:color="000000"/>
              <w:right w:val="single" w:sz="4" w:space="0" w:color="000000"/>
            </w:tcBorders>
            <w:hideMark/>
          </w:tcPr>
          <w:p w14:paraId="44B27C79" w14:textId="77777777" w:rsidR="00BD3257" w:rsidRPr="00197F55" w:rsidRDefault="00BD3257" w:rsidP="00BD3257">
            <w:pPr>
              <w:spacing w:line="276" w:lineRule="auto"/>
              <w:contextualSpacing/>
              <w:rPr>
                <w:rFonts w:ascii="Calibri" w:eastAsia="Calibri" w:hAnsi="Calibri" w:cs="Calibri"/>
                <w:lang w:val="sv-SE"/>
              </w:rPr>
            </w:pPr>
            <w:r w:rsidRPr="00197F55">
              <w:rPr>
                <w:rFonts w:ascii="Calibri" w:eastAsia="Calibri" w:hAnsi="Calibri" w:cs="Calibri"/>
                <w:lang w:val="sv-SE" w:eastAsia="sv-SE"/>
              </w:rPr>
              <w:t>Förmåga att tillverka en produkt eller ett alster</w:t>
            </w:r>
            <w:r w:rsidRPr="00197F55">
              <w:rPr>
                <w:rFonts w:ascii="Calibri" w:eastAsia="Calibri" w:hAnsi="Calibri" w:cs="Calibri"/>
                <w:lang w:val="sv-SE"/>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5C1BB91A" w14:textId="77777777" w:rsidR="00BD3257" w:rsidRPr="00D67B36" w:rsidRDefault="00BD3257" w:rsidP="00BD3257">
            <w:pPr>
              <w:spacing w:line="276" w:lineRule="auto"/>
              <w:rPr>
                <w:color w:val="212529"/>
                <w:lang w:val="sv-FI"/>
              </w:rPr>
            </w:pPr>
            <w:r>
              <w:rPr>
                <w:color w:val="212529"/>
                <w:lang w:val="sv-FI"/>
              </w:rPr>
              <w:t xml:space="preserve">Eleven planerar eller framställer en produkt eller ett </w:t>
            </w:r>
            <w:r w:rsidRPr="00AA6329">
              <w:rPr>
                <w:lang w:val="sv-FI"/>
              </w:rPr>
              <w:t>alster</w:t>
            </w:r>
            <w:r w:rsidRPr="00192FD5">
              <w:rPr>
                <w:color w:val="FF0000"/>
                <w:lang w:val="sv-FI"/>
              </w:rPr>
              <w:t xml:space="preserve"> </w:t>
            </w:r>
            <w:r>
              <w:rPr>
                <w:color w:val="212529"/>
                <w:lang w:val="sv-FI"/>
              </w:rPr>
              <w:t>under konkret handledning av läraren.</w:t>
            </w:r>
          </w:p>
          <w:p w14:paraId="4846EFD1" w14:textId="77777777" w:rsidR="00BD3257" w:rsidRPr="00197F55" w:rsidRDefault="00BD3257" w:rsidP="00BD3257">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646AF8EB" w14:textId="2E98F602" w:rsidR="00BD3257" w:rsidRPr="00197F55" w:rsidRDefault="00BD3257" w:rsidP="00BD3257">
            <w:pPr>
              <w:spacing w:line="276" w:lineRule="auto"/>
              <w:contextualSpacing/>
              <w:rPr>
                <w:rFonts w:ascii="Calibri" w:eastAsia="Calibri" w:hAnsi="Calibri" w:cs="Calibri"/>
                <w:lang w:val="sv-SE"/>
              </w:rPr>
            </w:pPr>
            <w:r>
              <w:rPr>
                <w:color w:val="212529"/>
                <w:lang w:val="sv-FI"/>
              </w:rPr>
              <w:t>Eleven framställer en produkt eller ett</w:t>
            </w:r>
            <w:r w:rsidRPr="00192FD5">
              <w:rPr>
                <w:color w:val="FF0000"/>
                <w:lang w:val="sv-FI"/>
              </w:rPr>
              <w:t xml:space="preserve"> </w:t>
            </w:r>
            <w:r w:rsidRPr="00AA6329">
              <w:rPr>
                <w:lang w:val="sv-FI"/>
              </w:rPr>
              <w:t xml:space="preserve">alster </w:t>
            </w:r>
            <w:r>
              <w:rPr>
                <w:color w:val="212529"/>
                <w:lang w:val="sv-FI"/>
              </w:rPr>
              <w:t>som baserar sig på en egen eller gemensam plan under handledning av läraren.</w:t>
            </w:r>
          </w:p>
        </w:tc>
        <w:tc>
          <w:tcPr>
            <w:tcW w:w="1928" w:type="dxa"/>
            <w:tcBorders>
              <w:top w:val="single" w:sz="4" w:space="0" w:color="000000"/>
              <w:left w:val="single" w:sz="4" w:space="0" w:color="000000"/>
              <w:bottom w:val="single" w:sz="4" w:space="0" w:color="000000"/>
              <w:right w:val="single" w:sz="4" w:space="0" w:color="000000"/>
            </w:tcBorders>
          </w:tcPr>
          <w:p w14:paraId="3D228338" w14:textId="77777777" w:rsidR="00BD3257" w:rsidRPr="00AA6329" w:rsidRDefault="00BD3257" w:rsidP="00BD3257">
            <w:pPr>
              <w:spacing w:line="276" w:lineRule="auto"/>
              <w:rPr>
                <w:lang w:val="sv-FI"/>
              </w:rPr>
            </w:pPr>
            <w:r w:rsidRPr="00AA6329">
              <w:rPr>
                <w:lang w:val="sv-FI"/>
              </w:rPr>
              <w:t>Eleven framställer en produkt eller ett alster</w:t>
            </w:r>
            <w:r>
              <w:rPr>
                <w:lang w:val="sv-FI"/>
              </w:rPr>
              <w:t xml:space="preserve"> och</w:t>
            </w:r>
            <w:r w:rsidRPr="00AA6329">
              <w:rPr>
                <w:lang w:val="sv-FI"/>
              </w:rPr>
              <w:t xml:space="preserve"> som baserar sig på en egen eller gemensam plan</w:t>
            </w:r>
            <w:r>
              <w:rPr>
                <w:lang w:val="sv-FI"/>
              </w:rPr>
              <w:t xml:space="preserve">, och </w:t>
            </w:r>
            <w:r w:rsidRPr="00AA6329">
              <w:rPr>
                <w:lang w:val="sv-FI"/>
              </w:rPr>
              <w:t xml:space="preserve">där </w:t>
            </w:r>
            <w:sdt>
              <w:sdtPr>
                <w:tag w:val="goog_rdk_1"/>
                <w:id w:val="407807851"/>
              </w:sdtPr>
              <w:sdtEndPr/>
              <w:sdtContent/>
            </w:sdt>
            <w:r w:rsidRPr="00AA6329">
              <w:rPr>
                <w:lang w:val="sv-FI"/>
              </w:rPr>
              <w:t>estetik</w:t>
            </w:r>
            <w:r>
              <w:rPr>
                <w:lang w:val="sv-FI"/>
              </w:rPr>
              <w:t>en</w:t>
            </w:r>
            <w:r w:rsidRPr="00AA6329">
              <w:rPr>
                <w:lang w:val="sv-FI"/>
              </w:rPr>
              <w:t xml:space="preserve"> och funktio</w:t>
            </w:r>
            <w:r>
              <w:rPr>
                <w:lang w:val="sv-FI"/>
              </w:rPr>
              <w:t>naliteten</w:t>
            </w:r>
            <w:r w:rsidRPr="00AA6329">
              <w:rPr>
                <w:lang w:val="sv-FI"/>
              </w:rPr>
              <w:t xml:space="preserve"> har beaktats</w:t>
            </w:r>
            <w:r>
              <w:rPr>
                <w:lang w:val="sv-FI"/>
              </w:rPr>
              <w:t xml:space="preserve"> </w:t>
            </w:r>
            <w:r w:rsidRPr="004C627C">
              <w:rPr>
                <w:lang w:val="sv-FI"/>
              </w:rPr>
              <w:t>i produkten eller alstret.</w:t>
            </w:r>
          </w:p>
          <w:p w14:paraId="7AB5054A" w14:textId="77777777" w:rsidR="00BD3257" w:rsidRPr="00197F55" w:rsidRDefault="00BD3257" w:rsidP="00BD3257">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0D98E5B1" w14:textId="7010C2AC" w:rsidR="00BD3257" w:rsidRPr="00197F55" w:rsidRDefault="00BD3257" w:rsidP="00BD3257">
            <w:pPr>
              <w:spacing w:line="276" w:lineRule="auto"/>
              <w:contextualSpacing/>
              <w:rPr>
                <w:rFonts w:ascii="Calibri" w:eastAsia="Calibri" w:hAnsi="Calibri" w:cs="Calibri"/>
                <w:lang w:val="sv-SE"/>
              </w:rPr>
            </w:pPr>
            <w:r w:rsidRPr="00AA6329">
              <w:rPr>
                <w:lang w:val="sv-FI"/>
              </w:rPr>
              <w:t>Eleven framställer en produkt eller ett alster som baserar sig på en egen eller gemensam plan</w:t>
            </w:r>
            <w:r>
              <w:rPr>
                <w:lang w:val="sv-FI"/>
              </w:rPr>
              <w:t xml:space="preserve">, </w:t>
            </w:r>
            <w:r w:rsidRPr="004C627C">
              <w:rPr>
                <w:lang w:val="sv-FI"/>
              </w:rPr>
              <w:t>där estetiken och funktionaliteten har beaktats i produkten eller alstret.</w:t>
            </w:r>
            <w:r>
              <w:rPr>
                <w:lang w:val="sv-FI"/>
              </w:rPr>
              <w:br/>
            </w:r>
            <w:r>
              <w:rPr>
                <w:lang w:val="sv-FI"/>
              </w:rPr>
              <w:br/>
            </w:r>
            <w:r w:rsidRPr="00AA6329">
              <w:rPr>
                <w:lang w:val="sv-FI"/>
              </w:rPr>
              <w:t xml:space="preserve">Eleven </w:t>
            </w:r>
            <w:r w:rsidRPr="004C627C">
              <w:rPr>
                <w:lang w:val="sv-FI"/>
              </w:rPr>
              <w:t>bedömer och motiverar produktens estetiska eller funktionella lösningar.</w:t>
            </w:r>
          </w:p>
        </w:tc>
      </w:tr>
      <w:tr w:rsidR="00BD3257" w:rsidRPr="00F57A97" w14:paraId="1ACE9F36" w14:textId="77777777" w:rsidTr="009E46B4">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3DAA785"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M4 handleda eleven att bli bekant med olika termer, använda många olika material samt kunna bearbeta material på ett ändamålsenligt sätt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659576E" w14:textId="77777777" w:rsidR="00BD3257" w:rsidRPr="005D34C1" w:rsidRDefault="00BD3257" w:rsidP="00BD3257">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I3, I5</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2773BD" w14:textId="1D51A355" w:rsidR="00BD3257" w:rsidRPr="00197F55" w:rsidRDefault="00BD3257" w:rsidP="00BD3257">
            <w:pPr>
              <w:spacing w:line="276" w:lineRule="auto"/>
              <w:contextualSpacing/>
              <w:rPr>
                <w:rFonts w:ascii="Calibri" w:eastAsia="Calibri" w:hAnsi="Calibri" w:cs="Calibri"/>
                <w:lang w:val="sv-SE"/>
              </w:rPr>
            </w:pPr>
            <w:r w:rsidRPr="00197F55">
              <w:rPr>
                <w:rFonts w:ascii="Calibri" w:eastAsia="Calibri" w:hAnsi="Calibri" w:cs="Calibri"/>
                <w:lang w:val="sv-SE"/>
              </w:rPr>
              <w:t>Eleven använder slöjdrelaterade begrepp och känner till olika slöjdmaterial.</w:t>
            </w:r>
            <w:r w:rsidR="00441138">
              <w:rPr>
                <w:rFonts w:ascii="Calibri" w:eastAsia="Calibri" w:hAnsi="Calibri" w:cs="Calibri"/>
                <w:lang w:val="sv-SE"/>
              </w:rPr>
              <w:t xml:space="preserve"> </w:t>
            </w:r>
            <w:r w:rsidRPr="00197F55">
              <w:rPr>
                <w:rFonts w:ascii="Calibri" w:eastAsia="Calibri" w:hAnsi="Calibri" w:cs="Calibri"/>
                <w:lang w:val="sv-SE"/>
              </w:rPr>
              <w:t xml:space="preserve">Eleven bearbetar olika material på ändamålsenliga sätt och väljer </w:t>
            </w:r>
            <w:r w:rsidRPr="00197F55">
              <w:rPr>
                <w:rFonts w:ascii="Calibri" w:eastAsia="Calibri" w:hAnsi="Calibri" w:cs="Calibri"/>
                <w:lang w:val="sv-SE" w:eastAsia="sv-SE"/>
              </w:rPr>
              <w:t xml:space="preserve">tillverkningstekniker </w:t>
            </w:r>
            <w:r w:rsidRPr="00197F55">
              <w:rPr>
                <w:rFonts w:ascii="Calibri" w:eastAsia="Calibri" w:hAnsi="Calibri" w:cs="Calibri"/>
                <w:lang w:val="sv-SE"/>
              </w:rPr>
              <w:t>som lämpar sig för dem.</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8FD05C" w14:textId="77777777" w:rsidR="00BD3257" w:rsidRPr="00197F55" w:rsidRDefault="00BD3257" w:rsidP="00BD3257">
            <w:pPr>
              <w:spacing w:line="276" w:lineRule="auto"/>
              <w:contextualSpacing/>
              <w:rPr>
                <w:rFonts w:ascii="Calibri" w:eastAsia="Calibri" w:hAnsi="Calibri" w:cs="Calibri"/>
                <w:lang w:val="sv-SE"/>
              </w:rPr>
            </w:pPr>
            <w:r w:rsidRPr="00197F55">
              <w:rPr>
                <w:rFonts w:ascii="Calibri" w:eastAsia="Calibri" w:hAnsi="Calibri" w:cs="Calibri"/>
                <w:lang w:val="sv-SE" w:eastAsia="sv-SE"/>
              </w:rPr>
              <w:t>Förmåga att välja, kombinera och använda material och tillverkningstekniker som används inom slöjden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3923D3" w14:textId="6CBC755C" w:rsidR="00BD3257" w:rsidRPr="00197F55" w:rsidRDefault="00BD3257" w:rsidP="00BD3257">
            <w:pPr>
              <w:spacing w:line="276" w:lineRule="auto"/>
              <w:contextualSpacing/>
              <w:rPr>
                <w:rFonts w:ascii="Calibri" w:eastAsia="Calibri" w:hAnsi="Calibri" w:cs="Calibri"/>
                <w:lang w:val="sv-SE"/>
              </w:rPr>
            </w:pPr>
            <w:r>
              <w:rPr>
                <w:color w:val="212529"/>
                <w:lang w:val="sv-FI"/>
              </w:rPr>
              <w:t xml:space="preserve">Eleven känner igen några slöjdverktyg, material och </w:t>
            </w:r>
            <w:r w:rsidRPr="00825266">
              <w:rPr>
                <w:lang w:val="sv-FI" w:eastAsia="sv-SE"/>
              </w:rPr>
              <w:t>tillverkningstekniker</w:t>
            </w:r>
            <w:r w:rsidRPr="00825266">
              <w:rPr>
                <w:lang w:val="sv-FI"/>
              </w:rPr>
              <w:t xml:space="preserve"> </w:t>
            </w:r>
            <w:r>
              <w:rPr>
                <w:color w:val="212529"/>
                <w:lang w:val="sv-FI"/>
              </w:rPr>
              <w:t>under konkret handledning av läraren.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03DA8" w14:textId="14EF436F" w:rsidR="00BD3257" w:rsidRPr="00197F55" w:rsidRDefault="00BD3257" w:rsidP="00BD3257">
            <w:pPr>
              <w:spacing w:line="276" w:lineRule="auto"/>
              <w:contextualSpacing/>
              <w:rPr>
                <w:rFonts w:ascii="Calibri" w:eastAsia="Calibri" w:hAnsi="Calibri" w:cs="Calibri"/>
                <w:lang w:val="sv-SE"/>
              </w:rPr>
            </w:pPr>
            <w:r w:rsidRPr="00A81E3B">
              <w:rPr>
                <w:color w:val="212529"/>
                <w:lang w:val="sv-FI"/>
              </w:rPr>
              <w:t xml:space="preserve">Eleven känner igen och nämner slöjdrelaterade begrepp och använder redskap, material och </w:t>
            </w:r>
            <w:r w:rsidRPr="00A81E3B">
              <w:rPr>
                <w:lang w:val="sv-FI" w:eastAsia="sv-SE"/>
              </w:rPr>
              <w:t>tillverkningstekniker</w:t>
            </w:r>
            <w:r w:rsidRPr="00A81E3B">
              <w:rPr>
                <w:lang w:val="sv-FI"/>
              </w:rPr>
              <w:t xml:space="preserve"> för slöjd under handledning av </w:t>
            </w:r>
            <w:r w:rsidRPr="00A81E3B">
              <w:rPr>
                <w:color w:val="212529"/>
                <w:lang w:val="sv-FI"/>
              </w:rPr>
              <w:t>läraren.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FABA4A" w14:textId="77777777" w:rsidR="00BD3257" w:rsidRDefault="00BD3257" w:rsidP="00BD3257">
            <w:pPr>
              <w:spacing w:line="276" w:lineRule="auto"/>
              <w:rPr>
                <w:lang w:val="sv-FI"/>
              </w:rPr>
            </w:pPr>
            <w:r w:rsidRPr="00825266">
              <w:rPr>
                <w:lang w:val="sv-FI"/>
              </w:rPr>
              <w:t xml:space="preserve">Eleven känner till och kan använda slöjdrelaterade begrepp. </w:t>
            </w:r>
          </w:p>
          <w:p w14:paraId="7019CF62" w14:textId="62C96EDD" w:rsidR="00BD3257" w:rsidRPr="00197F55" w:rsidRDefault="00BD3257" w:rsidP="00BD3257">
            <w:pPr>
              <w:spacing w:line="276" w:lineRule="auto"/>
              <w:contextualSpacing/>
              <w:rPr>
                <w:rFonts w:ascii="Calibri" w:eastAsia="Calibri" w:hAnsi="Calibri" w:cs="Calibri"/>
                <w:lang w:val="sv-SE"/>
              </w:rPr>
            </w:pPr>
            <w:r w:rsidRPr="00825266">
              <w:rPr>
                <w:lang w:val="sv-FI"/>
              </w:rPr>
              <w:t xml:space="preserve">Eleven väljer, kombinerar och använder olika material och </w:t>
            </w:r>
            <w:r w:rsidRPr="00825266">
              <w:rPr>
                <w:lang w:val="sv-FI" w:eastAsia="sv-SE"/>
              </w:rPr>
              <w:t>tillverkningstekniker</w:t>
            </w:r>
            <w:r w:rsidRPr="00825266">
              <w:rPr>
                <w:lang w:val="sv-FI"/>
              </w:rPr>
              <w:t xml:space="preserve"> på ändamålsenliga sätt.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AF0726" w14:textId="77777777" w:rsidR="00BD3257" w:rsidRPr="00825266" w:rsidRDefault="00BD3257" w:rsidP="00BD3257">
            <w:pPr>
              <w:spacing w:line="276" w:lineRule="auto"/>
              <w:rPr>
                <w:lang w:val="sv-FI"/>
              </w:rPr>
            </w:pPr>
            <w:r w:rsidRPr="00825266">
              <w:rPr>
                <w:lang w:val="sv-FI"/>
              </w:rPr>
              <w:t>Eleven väljer, kombinerar och använder</w:t>
            </w:r>
            <w:r>
              <w:rPr>
                <w:lang w:val="sv-FI"/>
              </w:rPr>
              <w:t xml:space="preserve"> </w:t>
            </w:r>
            <w:r w:rsidRPr="00A81E3B">
              <w:rPr>
                <w:lang w:val="sv-FI"/>
              </w:rPr>
              <w:t>på ett skickligt sätt</w:t>
            </w:r>
            <w:r>
              <w:rPr>
                <w:lang w:val="sv-FI"/>
              </w:rPr>
              <w:t xml:space="preserve"> </w:t>
            </w:r>
            <w:r w:rsidRPr="00825266">
              <w:rPr>
                <w:lang w:val="sv-FI"/>
              </w:rPr>
              <w:t xml:space="preserve">olika material och </w:t>
            </w:r>
            <w:r w:rsidRPr="00825266">
              <w:rPr>
                <w:lang w:val="sv-FI" w:eastAsia="sv-SE"/>
              </w:rPr>
              <w:t>tillverkningstekniker</w:t>
            </w:r>
            <w:r w:rsidRPr="00825266">
              <w:rPr>
                <w:lang w:val="sv-FI"/>
              </w:rPr>
              <w:t xml:space="preserve"> samt tillämpar dem på ändamålsenliga sätt. </w:t>
            </w:r>
          </w:p>
          <w:p w14:paraId="2055E8BF" w14:textId="195A8A04" w:rsidR="00BD3257" w:rsidRPr="00197F55" w:rsidRDefault="00BD3257" w:rsidP="00BD3257">
            <w:pPr>
              <w:spacing w:line="276" w:lineRule="auto"/>
              <w:contextualSpacing/>
              <w:rPr>
                <w:rFonts w:ascii="Calibri" w:eastAsia="Calibri" w:hAnsi="Calibri" w:cs="Calibri"/>
                <w:lang w:val="sv-SE"/>
              </w:rPr>
            </w:pPr>
          </w:p>
        </w:tc>
      </w:tr>
      <w:tr w:rsidR="00E71A10" w:rsidRPr="00F57A97" w14:paraId="2E4249AF" w14:textId="77777777" w:rsidTr="00BD3257">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03BE9A76"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M5 uppmuntra eleven att arbeta långsiktigt, ansvarsfullt och med hänsyn till trygghet och säkerhet samt att lära eleven att välja och använda ändamålsenliga redskap</w:t>
            </w:r>
          </w:p>
        </w:tc>
        <w:tc>
          <w:tcPr>
            <w:tcW w:w="1928" w:type="dxa"/>
            <w:tcBorders>
              <w:top w:val="single" w:sz="4" w:space="0" w:color="000000"/>
              <w:left w:val="single" w:sz="4" w:space="0" w:color="000000"/>
              <w:bottom w:val="single" w:sz="4" w:space="0" w:color="000000"/>
              <w:right w:val="single" w:sz="4" w:space="0" w:color="000000"/>
            </w:tcBorders>
            <w:hideMark/>
          </w:tcPr>
          <w:p w14:paraId="42384B0D"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I1–I5 </w:t>
            </w:r>
          </w:p>
        </w:tc>
        <w:tc>
          <w:tcPr>
            <w:tcW w:w="1928" w:type="dxa"/>
            <w:tcBorders>
              <w:top w:val="single" w:sz="4" w:space="0" w:color="000000"/>
              <w:left w:val="single" w:sz="4" w:space="0" w:color="000000"/>
              <w:bottom w:val="single" w:sz="4" w:space="0" w:color="000000"/>
              <w:right w:val="single" w:sz="4" w:space="0" w:color="000000"/>
            </w:tcBorders>
            <w:hideMark/>
          </w:tcPr>
          <w:p w14:paraId="04A415AE"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Eleven agerar </w:t>
            </w:r>
            <w:sdt>
              <w:sdtPr>
                <w:rPr>
                  <w:rFonts w:ascii="Calibri" w:eastAsia="Calibri" w:hAnsi="Calibri" w:cs="Calibri"/>
                  <w:lang w:val="sv-SE"/>
                </w:rPr>
                <w:tag w:val="goog_rdk_2"/>
                <w:id w:val="424926393"/>
              </w:sdtPr>
              <w:sdtEndPr/>
              <w:sdtContent/>
            </w:sdt>
            <w:sdt>
              <w:sdtPr>
                <w:rPr>
                  <w:rFonts w:ascii="Calibri" w:eastAsia="Calibri" w:hAnsi="Calibri" w:cs="Calibri"/>
                  <w:lang w:val="sv-SE"/>
                </w:rPr>
                <w:tag w:val="goog_rdk_3"/>
                <w:id w:val="7110979"/>
              </w:sdtPr>
              <w:sdtEndPr/>
              <w:sdtContent/>
            </w:sdt>
            <w:r w:rsidRPr="005D34C1">
              <w:rPr>
                <w:rFonts w:ascii="Calibri" w:eastAsia="Calibri" w:hAnsi="Calibri" w:cs="Calibri"/>
                <w:color w:val="212529"/>
                <w:lang w:val="sv-SE"/>
              </w:rPr>
              <w:t>långsiktigt och ansvarsfullt.</w:t>
            </w:r>
          </w:p>
          <w:p w14:paraId="25E07387"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Eleven arbetar enligt säkerhetsanvisningarna. </w:t>
            </w:r>
          </w:p>
          <w:p w14:paraId="2EBCC82D"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Eleven väljer och använder redskap som lämpar sig för arbetet.</w:t>
            </w:r>
          </w:p>
        </w:tc>
        <w:tc>
          <w:tcPr>
            <w:tcW w:w="1928" w:type="dxa"/>
            <w:tcBorders>
              <w:top w:val="single" w:sz="4" w:space="0" w:color="000000"/>
              <w:left w:val="single" w:sz="4" w:space="0" w:color="000000"/>
              <w:bottom w:val="single" w:sz="4" w:space="0" w:color="000000"/>
              <w:right w:val="single" w:sz="4" w:space="0" w:color="000000"/>
            </w:tcBorders>
          </w:tcPr>
          <w:p w14:paraId="1B5840CA"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Arbetsfärdigheter</w:t>
            </w:r>
          </w:p>
          <w:p w14:paraId="23BA4214" w14:textId="77777777" w:rsidR="00E71A10" w:rsidRPr="005D34C1" w:rsidRDefault="00E71A10" w:rsidP="00E71A10">
            <w:pPr>
              <w:spacing w:line="276" w:lineRule="auto"/>
              <w:contextualSpacing/>
              <w:rPr>
                <w:rFonts w:ascii="Calibri" w:eastAsia="Calibri" w:hAnsi="Calibri" w:cs="Calibri"/>
                <w:color w:val="212529"/>
                <w:lang w:val="sv-SE"/>
              </w:rPr>
            </w:pPr>
          </w:p>
          <w:p w14:paraId="3B85B1B0" w14:textId="77777777" w:rsidR="00E71A10" w:rsidRPr="005D34C1" w:rsidRDefault="00E71A10" w:rsidP="00E71A10">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tcPr>
          <w:p w14:paraId="33CAA9A0" w14:textId="77777777" w:rsidR="00E71A10" w:rsidRPr="00D67B36" w:rsidRDefault="00E71A10" w:rsidP="00E71A10">
            <w:pPr>
              <w:spacing w:line="276" w:lineRule="auto"/>
              <w:rPr>
                <w:color w:val="212529"/>
                <w:lang w:val="sv-FI"/>
              </w:rPr>
            </w:pPr>
            <w:r>
              <w:rPr>
                <w:color w:val="212529"/>
                <w:lang w:val="sv-FI"/>
              </w:rPr>
              <w:t>Eleven övar på långsiktigt och säkert arbete under konkret handledning av läraren.</w:t>
            </w:r>
          </w:p>
          <w:p w14:paraId="483AC0D6" w14:textId="00DA3752"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Eleven väljer och använder redskap under konkret handledning av läraren.</w:t>
            </w:r>
          </w:p>
        </w:tc>
        <w:tc>
          <w:tcPr>
            <w:tcW w:w="1928" w:type="dxa"/>
            <w:tcBorders>
              <w:top w:val="single" w:sz="4" w:space="0" w:color="000000"/>
              <w:left w:val="single" w:sz="4" w:space="0" w:color="000000"/>
              <w:bottom w:val="single" w:sz="4" w:space="0" w:color="000000"/>
              <w:right w:val="single" w:sz="4" w:space="0" w:color="000000"/>
            </w:tcBorders>
          </w:tcPr>
          <w:p w14:paraId="4E88F03F" w14:textId="77777777" w:rsidR="00E71A10" w:rsidRPr="00D67B36" w:rsidRDefault="00E71A10" w:rsidP="00E71A10">
            <w:pPr>
              <w:spacing w:line="276" w:lineRule="auto"/>
              <w:rPr>
                <w:color w:val="212529"/>
                <w:lang w:val="sv-FI"/>
              </w:rPr>
            </w:pPr>
            <w:r>
              <w:rPr>
                <w:color w:val="212529"/>
                <w:lang w:val="sv-FI"/>
              </w:rPr>
              <w:t xml:space="preserve">Eleven arbetar långsiktigt, ansvarsfullt och säkert under handledning av läraren. </w:t>
            </w:r>
          </w:p>
          <w:p w14:paraId="76758836" w14:textId="77777777" w:rsidR="00E71A10" w:rsidRPr="00D67B36" w:rsidRDefault="00E71A10" w:rsidP="00E71A10">
            <w:pPr>
              <w:spacing w:line="276" w:lineRule="auto"/>
              <w:rPr>
                <w:color w:val="212529"/>
                <w:lang w:val="sv-FI"/>
              </w:rPr>
            </w:pPr>
            <w:r>
              <w:rPr>
                <w:color w:val="212529"/>
                <w:lang w:val="sv-FI"/>
              </w:rPr>
              <w:t>Eleven övar på målmedvetet arbete.</w:t>
            </w:r>
          </w:p>
          <w:p w14:paraId="7479A8BA" w14:textId="15F7776E"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 xml:space="preserve">Eleven känner till funktionsprinciperna för de arbetsredskap och apparater som används i slöjden samt kan använda dem under handledning av läraren. </w:t>
            </w:r>
          </w:p>
        </w:tc>
        <w:tc>
          <w:tcPr>
            <w:tcW w:w="1928" w:type="dxa"/>
            <w:tcBorders>
              <w:top w:val="single" w:sz="4" w:space="0" w:color="000000"/>
              <w:left w:val="single" w:sz="4" w:space="0" w:color="000000"/>
              <w:bottom w:val="single" w:sz="4" w:space="0" w:color="000000"/>
              <w:right w:val="single" w:sz="4" w:space="0" w:color="000000"/>
            </w:tcBorders>
          </w:tcPr>
          <w:p w14:paraId="51AD7B85" w14:textId="77777777" w:rsidR="00E71A10" w:rsidRPr="00D67B36" w:rsidRDefault="00216A6E" w:rsidP="00E71A10">
            <w:pPr>
              <w:spacing w:line="276" w:lineRule="auto"/>
              <w:rPr>
                <w:color w:val="212529"/>
                <w:lang w:val="sv-FI"/>
              </w:rPr>
            </w:pPr>
            <w:sdt>
              <w:sdtPr>
                <w:tag w:val="goog_rdk_4"/>
                <w:id w:val="1510711894"/>
              </w:sdtPr>
              <w:sdtEndPr/>
              <w:sdtContent/>
            </w:sdt>
            <w:r w:rsidR="00E71A10">
              <w:rPr>
                <w:color w:val="212529"/>
                <w:lang w:val="sv-FI"/>
              </w:rPr>
              <w:t>Eleven tar ansvar för sitt arbete och agerar långsiktigt och målmedvetet.</w:t>
            </w:r>
          </w:p>
          <w:p w14:paraId="07687EE0" w14:textId="77777777" w:rsidR="00E71A10" w:rsidRPr="00D67B36" w:rsidRDefault="00E71A10" w:rsidP="00E71A10">
            <w:pPr>
              <w:spacing w:line="276" w:lineRule="auto"/>
              <w:rPr>
                <w:color w:val="212529"/>
                <w:lang w:val="sv-FI"/>
              </w:rPr>
            </w:pPr>
            <w:r>
              <w:rPr>
                <w:color w:val="212529"/>
                <w:lang w:val="sv-FI"/>
              </w:rPr>
              <w:t>Eleven känner till funktionsprinciperna för de arbetsredskap och apparater som används i slöjden samt kan använda dem på ett säkert och ändamålsenligt sätt.</w:t>
            </w:r>
          </w:p>
          <w:p w14:paraId="7EE0D684" w14:textId="77777777" w:rsidR="00E71A10" w:rsidRPr="005D34C1" w:rsidRDefault="00E71A10" w:rsidP="00E71A10">
            <w:pPr>
              <w:spacing w:line="276" w:lineRule="auto"/>
              <w:contextualSpacing/>
              <w:rPr>
                <w:rFonts w:ascii="Calibri" w:eastAsia="Calibri" w:hAnsi="Calibri" w:cs="Calibri"/>
                <w:strike/>
                <w:color w:val="212529"/>
                <w:lang w:val="sv-SE"/>
              </w:rPr>
            </w:pPr>
          </w:p>
        </w:tc>
        <w:tc>
          <w:tcPr>
            <w:tcW w:w="1928" w:type="dxa"/>
            <w:tcBorders>
              <w:top w:val="single" w:sz="4" w:space="0" w:color="000000"/>
              <w:left w:val="single" w:sz="4" w:space="0" w:color="000000"/>
              <w:bottom w:val="single" w:sz="4" w:space="0" w:color="000000"/>
              <w:right w:val="single" w:sz="4" w:space="0" w:color="000000"/>
            </w:tcBorders>
          </w:tcPr>
          <w:p w14:paraId="4ED81DE2" w14:textId="77777777" w:rsidR="00E71A10" w:rsidRPr="00D67B36" w:rsidRDefault="00E71A10" w:rsidP="00E71A10">
            <w:pPr>
              <w:spacing w:line="276" w:lineRule="auto"/>
              <w:rPr>
                <w:color w:val="212529"/>
                <w:lang w:val="sv-FI"/>
              </w:rPr>
            </w:pPr>
            <w:r>
              <w:rPr>
                <w:color w:val="212529"/>
                <w:lang w:val="sv-FI"/>
              </w:rPr>
              <w:t>Eleven arbetar ansvarsfullt, långsiktigt och målmedvetet.</w:t>
            </w:r>
          </w:p>
          <w:p w14:paraId="53FF3E04" w14:textId="77777777" w:rsidR="00E71A10" w:rsidRPr="00D67B36" w:rsidRDefault="00E71A10" w:rsidP="00E71A10">
            <w:pPr>
              <w:spacing w:line="276" w:lineRule="auto"/>
              <w:rPr>
                <w:color w:val="212529"/>
                <w:lang w:val="sv-FI"/>
              </w:rPr>
            </w:pPr>
            <w:r>
              <w:rPr>
                <w:color w:val="212529"/>
                <w:lang w:val="sv-FI"/>
              </w:rPr>
              <w:t xml:space="preserve">Eleven beaktar säkerheten i sitt </w:t>
            </w:r>
            <w:r w:rsidRPr="00A81E3B">
              <w:rPr>
                <w:color w:val="212529"/>
                <w:lang w:val="sv-FI"/>
              </w:rPr>
              <w:t>eget arbete och i samarbetet med andra.</w:t>
            </w:r>
          </w:p>
          <w:p w14:paraId="76016310" w14:textId="49BFCD79"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 xml:space="preserve">Eleven känner till funktionsprinciperna för de arbetsredskap och apparater som används i slöjden samt </w:t>
            </w:r>
            <w:r w:rsidRPr="00A81E3B">
              <w:rPr>
                <w:color w:val="212529"/>
                <w:lang w:val="sv-FI"/>
              </w:rPr>
              <w:t xml:space="preserve">kan välja de </w:t>
            </w:r>
            <w:r>
              <w:rPr>
                <w:color w:val="212529"/>
                <w:lang w:val="sv-FI"/>
              </w:rPr>
              <w:t>mest ändamålsenliga.</w:t>
            </w:r>
          </w:p>
        </w:tc>
      </w:tr>
      <w:tr w:rsidR="00E71A10" w:rsidRPr="00F57A97" w14:paraId="15C3D616" w14:textId="77777777" w:rsidTr="009E46B4">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0119591"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M6 handleda eleven att använda informations- och kommunikationsteknik för att planera och tillverka slöjdprodukter samt för att </w:t>
            </w:r>
            <w:sdt>
              <w:sdtPr>
                <w:rPr>
                  <w:rFonts w:ascii="Calibri" w:eastAsia="Calibri" w:hAnsi="Calibri" w:cs="Calibri"/>
                  <w:lang w:val="sv-SE"/>
                </w:rPr>
                <w:tag w:val="goog_rdk_5"/>
                <w:id w:val="-852492638"/>
              </w:sdtPr>
              <w:sdtEndPr/>
              <w:sdtContent/>
            </w:sdt>
            <w:r w:rsidRPr="005D34C1">
              <w:rPr>
                <w:rFonts w:ascii="Calibri" w:eastAsia="Calibri" w:hAnsi="Calibri" w:cs="Calibri"/>
                <w:color w:val="212529"/>
                <w:lang w:val="sv-SE"/>
              </w:rPr>
              <w:t>dokumentera slöjdprocessen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DA3B117"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I1, I2, I6</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BCDC242" w14:textId="77777777" w:rsidR="00E71A10" w:rsidRPr="00197F55" w:rsidRDefault="00E71A10" w:rsidP="00E71A10">
            <w:pPr>
              <w:spacing w:line="276" w:lineRule="auto"/>
              <w:contextualSpacing/>
              <w:rPr>
                <w:rFonts w:ascii="Calibri" w:eastAsia="Calibri" w:hAnsi="Calibri" w:cs="Calibri"/>
                <w:lang w:val="sv-SE"/>
              </w:rPr>
            </w:pPr>
            <w:r w:rsidRPr="00197F55">
              <w:rPr>
                <w:rFonts w:ascii="Calibri" w:eastAsia="Calibri" w:hAnsi="Calibri" w:cs="Calibri"/>
                <w:lang w:val="sv-SE"/>
              </w:rPr>
              <w:t>Eleven använder digitala verktyg för att planera och tillverka slöjdprodukter samt för att dokumentera slöjdprocessen.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FA21E0A" w14:textId="3F9D773E" w:rsidR="00E71A10" w:rsidRPr="00197F55" w:rsidRDefault="00E71A10" w:rsidP="00E71A10">
            <w:pPr>
              <w:spacing w:line="276" w:lineRule="auto"/>
              <w:contextualSpacing/>
              <w:rPr>
                <w:rFonts w:ascii="Calibri" w:eastAsia="Calibri" w:hAnsi="Calibri" w:cs="Calibri"/>
                <w:lang w:val="sv-SE"/>
              </w:rPr>
            </w:pPr>
            <w:r w:rsidRPr="00197F55">
              <w:rPr>
                <w:rFonts w:ascii="Calibri" w:eastAsia="Calibri" w:hAnsi="Calibri" w:cs="Calibri"/>
                <w:lang w:val="sv-SE" w:eastAsia="sv-SE"/>
              </w:rPr>
              <w:t>Förmåga att använda</w:t>
            </w:r>
            <w:r>
              <w:rPr>
                <w:rFonts w:ascii="Calibri" w:eastAsia="Calibri" w:hAnsi="Calibri" w:cs="Calibri"/>
                <w:lang w:val="sv-SE" w:eastAsia="sv-SE"/>
              </w:rPr>
              <w:t xml:space="preserve"> digitala verktyg</w:t>
            </w:r>
            <w:r w:rsidRPr="00197F55">
              <w:rPr>
                <w:rFonts w:ascii="Calibri" w:eastAsia="Calibri" w:hAnsi="Calibri" w:cs="Calibri"/>
                <w:lang w:val="sv-SE" w:eastAsia="sv-SE"/>
              </w:rPr>
              <w:t xml:space="preserve"> i det egna arbetet</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674B16" w14:textId="0D2EFF38" w:rsidR="00E71A10" w:rsidRPr="00197F55" w:rsidRDefault="00E71A10" w:rsidP="00E71A10">
            <w:pPr>
              <w:spacing w:line="276" w:lineRule="auto"/>
              <w:contextualSpacing/>
              <w:rPr>
                <w:rFonts w:ascii="Calibri" w:eastAsia="Calibri" w:hAnsi="Calibri" w:cs="Calibri"/>
                <w:lang w:val="sv-SE"/>
              </w:rPr>
            </w:pPr>
            <w:r w:rsidRPr="001A4396">
              <w:rPr>
                <w:lang w:val="sv-FI"/>
              </w:rPr>
              <w:t>Eleven använder digitala verktyg under något skede av slöjdprocessen under konkret handledning av läraren.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B862BC" w14:textId="5F01C5AF" w:rsidR="00E71A10" w:rsidRPr="00197F55" w:rsidRDefault="00E71A10" w:rsidP="00E71A10">
            <w:pPr>
              <w:spacing w:line="276" w:lineRule="auto"/>
              <w:contextualSpacing/>
              <w:rPr>
                <w:rFonts w:ascii="Calibri" w:eastAsia="Calibri" w:hAnsi="Calibri" w:cs="Calibri"/>
                <w:lang w:val="sv-SE"/>
              </w:rPr>
            </w:pPr>
            <w:r w:rsidRPr="001A4396">
              <w:rPr>
                <w:lang w:val="sv-FI"/>
              </w:rPr>
              <w:t xml:space="preserve">Eleven använder digitala verktyg under handledning av läraren för att planera och tillverka slöjdprodukter samt för att dokumentera slöjdprocessen.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B094AD" w14:textId="6209A935" w:rsidR="00E71A10" w:rsidRPr="00197F55" w:rsidRDefault="00E71A10" w:rsidP="00E71A10">
            <w:pPr>
              <w:spacing w:line="276" w:lineRule="auto"/>
              <w:contextualSpacing/>
              <w:rPr>
                <w:rFonts w:ascii="Calibri" w:eastAsia="Calibri" w:hAnsi="Calibri" w:cs="Calibri"/>
                <w:lang w:val="sv-SE"/>
              </w:rPr>
            </w:pPr>
            <w:r w:rsidRPr="001A4396">
              <w:rPr>
                <w:lang w:val="sv-FI"/>
              </w:rPr>
              <w:t>Eleven använder digitala verktyg enligt anvisningar för att planera och</w:t>
            </w:r>
            <w:r>
              <w:rPr>
                <w:lang w:val="sv-FI"/>
              </w:rPr>
              <w:t xml:space="preserve"> </w:t>
            </w:r>
            <w:r w:rsidRPr="001A4396">
              <w:rPr>
                <w:lang w:val="sv-FI"/>
              </w:rPr>
              <w:t xml:space="preserve">tillverka slöjdprodukter samt för att dokumentera slöjdprocessen.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44642C" w14:textId="27AD3FE8" w:rsidR="00E71A10" w:rsidRPr="00197F55" w:rsidRDefault="00E71A10" w:rsidP="00E71A10">
            <w:pPr>
              <w:spacing w:line="276" w:lineRule="auto"/>
              <w:contextualSpacing/>
              <w:rPr>
                <w:rFonts w:ascii="Calibri" w:eastAsia="Calibri" w:hAnsi="Calibri" w:cs="Calibri"/>
                <w:lang w:val="sv-SE"/>
              </w:rPr>
            </w:pPr>
            <w:r w:rsidRPr="001A4396">
              <w:rPr>
                <w:lang w:val="sv-FI"/>
              </w:rPr>
              <w:t>Eleven</w:t>
            </w:r>
            <w:r>
              <w:rPr>
                <w:lang w:val="sv-FI"/>
              </w:rPr>
              <w:t xml:space="preserve"> </w:t>
            </w:r>
            <w:r w:rsidRPr="00A81E3B">
              <w:rPr>
                <w:lang w:val="sv-FI"/>
              </w:rPr>
              <w:t>använder självständigt lämpliga digitala verktyg i olika skeden av slöjdprocessen och i dokumentationen av dem.</w:t>
            </w:r>
            <w:r w:rsidRPr="001A4396">
              <w:rPr>
                <w:lang w:val="sv-FI"/>
              </w:rPr>
              <w:t xml:space="preserve"> </w:t>
            </w:r>
          </w:p>
        </w:tc>
      </w:tr>
      <w:tr w:rsidR="00E71A10" w:rsidRPr="00F57A97" w14:paraId="669D6F52" w14:textId="77777777" w:rsidTr="00E71A10">
        <w:trPr>
          <w:trHeight w:val="283"/>
        </w:trPr>
        <w:tc>
          <w:tcPr>
            <w:tcW w:w="1928" w:type="dxa"/>
            <w:tcBorders>
              <w:top w:val="single" w:sz="4" w:space="0" w:color="000000"/>
              <w:left w:val="single" w:sz="4" w:space="0" w:color="000000"/>
              <w:bottom w:val="single" w:sz="4" w:space="0" w:color="000000"/>
              <w:right w:val="single" w:sz="4" w:space="0" w:color="000000"/>
            </w:tcBorders>
          </w:tcPr>
          <w:p w14:paraId="14F8C543" w14:textId="77777777" w:rsidR="00E71A10" w:rsidRPr="005D34C1" w:rsidRDefault="00E71A10" w:rsidP="00E71A10">
            <w:pPr>
              <w:spacing w:line="276" w:lineRule="auto"/>
              <w:contextualSpacing/>
              <w:rPr>
                <w:rFonts w:ascii="Calibri" w:eastAsia="Calibri" w:hAnsi="Calibri" w:cs="Calibri"/>
                <w:color w:val="0000FF"/>
                <w:lang w:val="sv-SE"/>
              </w:rPr>
            </w:pPr>
            <w:r w:rsidRPr="005D34C1">
              <w:rPr>
                <w:rFonts w:ascii="Calibri" w:eastAsia="Calibri" w:hAnsi="Calibri" w:cs="Calibri"/>
                <w:color w:val="212529"/>
                <w:lang w:val="sv-SE"/>
              </w:rPr>
              <w:t xml:space="preserve">M7 handleda eleven att utvärdera, uppskatta och granska både sin egen och de andras slöjdprocess på ett </w:t>
            </w:r>
            <w:r w:rsidRPr="005D34C1">
              <w:rPr>
                <w:rFonts w:ascii="Calibri" w:eastAsia="Calibri" w:hAnsi="Calibri" w:cs="Calibri"/>
                <w:lang w:val="sv-SE"/>
              </w:rPr>
              <w:t>interaktivt sätt</w:t>
            </w:r>
          </w:p>
          <w:p w14:paraId="26B468D1" w14:textId="77777777" w:rsidR="00E71A10" w:rsidRPr="005D34C1" w:rsidRDefault="00E71A10" w:rsidP="00E71A10">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hideMark/>
          </w:tcPr>
          <w:p w14:paraId="7225ECB8"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I6</w:t>
            </w:r>
          </w:p>
        </w:tc>
        <w:tc>
          <w:tcPr>
            <w:tcW w:w="1928" w:type="dxa"/>
            <w:tcBorders>
              <w:top w:val="single" w:sz="4" w:space="0" w:color="000000"/>
              <w:left w:val="single" w:sz="4" w:space="0" w:color="000000"/>
              <w:bottom w:val="single" w:sz="4" w:space="0" w:color="000000"/>
              <w:right w:val="single" w:sz="4" w:space="0" w:color="000000"/>
            </w:tcBorders>
          </w:tcPr>
          <w:p w14:paraId="72BF2622" w14:textId="77777777" w:rsidR="00E71A10" w:rsidRPr="00D67B36" w:rsidRDefault="00E71A10" w:rsidP="00E71A10">
            <w:pPr>
              <w:spacing w:line="276" w:lineRule="auto"/>
              <w:rPr>
                <w:color w:val="212529"/>
                <w:lang w:val="sv-FI"/>
              </w:rPr>
            </w:pPr>
            <w:r>
              <w:rPr>
                <w:color w:val="212529"/>
                <w:lang w:val="sv-FI"/>
              </w:rPr>
              <w:t>Eleven uppskattar sitt eget och andras arbete.</w:t>
            </w:r>
          </w:p>
          <w:p w14:paraId="2A26DF5D" w14:textId="77777777" w:rsidR="00E71A10" w:rsidRPr="00D67B36" w:rsidRDefault="00E71A10" w:rsidP="00E71A10">
            <w:pPr>
              <w:spacing w:line="276" w:lineRule="auto"/>
              <w:rPr>
                <w:color w:val="212529"/>
                <w:lang w:val="sv-FI"/>
              </w:rPr>
            </w:pPr>
            <w:r>
              <w:rPr>
                <w:color w:val="212529"/>
                <w:lang w:val="sv-FI"/>
              </w:rPr>
              <w:t xml:space="preserve">Eleven </w:t>
            </w:r>
            <w:r w:rsidRPr="00A81E3B">
              <w:rPr>
                <w:color w:val="212529"/>
                <w:lang w:val="sv-FI"/>
              </w:rPr>
              <w:t>granskar</w:t>
            </w:r>
            <w:r>
              <w:rPr>
                <w:color w:val="212529"/>
                <w:lang w:val="sv-FI"/>
              </w:rPr>
              <w:t xml:space="preserve"> sin egen slöjdprocess och ändrar vid behov på sitt arbete. </w:t>
            </w:r>
          </w:p>
          <w:p w14:paraId="1BE2AB5F" w14:textId="3053B3C0" w:rsidR="00E71A10" w:rsidRPr="00197F55" w:rsidRDefault="00E71A10" w:rsidP="00E71A10">
            <w:pPr>
              <w:spacing w:line="276" w:lineRule="auto"/>
              <w:contextualSpacing/>
              <w:rPr>
                <w:rFonts w:ascii="Calibri" w:eastAsia="Calibri" w:hAnsi="Calibri" w:cs="Calibri"/>
                <w:lang w:val="sv-SE"/>
              </w:rPr>
            </w:pPr>
            <w:r>
              <w:rPr>
                <w:color w:val="212529"/>
                <w:lang w:val="sv-FI"/>
              </w:rPr>
              <w:t>Eleven ger kamratrespons på slöjdprocessen.</w:t>
            </w:r>
          </w:p>
        </w:tc>
        <w:tc>
          <w:tcPr>
            <w:tcW w:w="1928" w:type="dxa"/>
            <w:tcBorders>
              <w:top w:val="single" w:sz="4" w:space="0" w:color="000000"/>
              <w:left w:val="single" w:sz="4" w:space="0" w:color="000000"/>
              <w:bottom w:val="single" w:sz="4" w:space="0" w:color="000000"/>
              <w:right w:val="single" w:sz="4" w:space="0" w:color="000000"/>
            </w:tcBorders>
          </w:tcPr>
          <w:p w14:paraId="162392BC" w14:textId="77777777" w:rsidR="00E71A10" w:rsidRPr="000C5FAF" w:rsidRDefault="00E71A10" w:rsidP="00E71A10">
            <w:pPr>
              <w:spacing w:line="276" w:lineRule="auto"/>
              <w:rPr>
                <w:lang w:val="sv-FI" w:eastAsia="sv-SE"/>
              </w:rPr>
            </w:pPr>
            <w:r w:rsidRPr="00A81E3B">
              <w:rPr>
                <w:lang w:val="sv-FI" w:eastAsia="sv-SE"/>
              </w:rPr>
              <w:t>Förmåga att granska sitt eget arbete och slöjdprocessen samt förmåga att ge kamratrespons.</w:t>
            </w:r>
          </w:p>
          <w:p w14:paraId="472E0041" w14:textId="77777777" w:rsidR="00E71A10" w:rsidRPr="00197F55" w:rsidRDefault="00E71A10" w:rsidP="00E71A10">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4ACC87DE" w14:textId="6DC102CC" w:rsidR="00E71A10" w:rsidRPr="00197F55" w:rsidRDefault="00E71A10" w:rsidP="00E71A10">
            <w:pPr>
              <w:spacing w:line="276" w:lineRule="auto"/>
              <w:contextualSpacing/>
              <w:rPr>
                <w:rFonts w:ascii="Calibri" w:eastAsia="Calibri" w:hAnsi="Calibri" w:cs="Calibri"/>
                <w:lang w:val="sv-SE"/>
              </w:rPr>
            </w:pPr>
            <w:r w:rsidRPr="00624CFF">
              <w:rPr>
                <w:color w:val="212529"/>
                <w:lang w:val="sv-FI"/>
              </w:rPr>
              <w:t xml:space="preserve">Eleven övar på att granska sitt eget arbete och </w:t>
            </w:r>
            <w:r w:rsidRPr="00624CFF">
              <w:rPr>
                <w:lang w:val="sv-FI" w:eastAsia="sv-SE"/>
              </w:rPr>
              <w:t>slöjdprocessen</w:t>
            </w:r>
            <w:r w:rsidRPr="00624CFF">
              <w:rPr>
                <w:color w:val="212529"/>
                <w:lang w:val="sv-FI"/>
              </w:rPr>
              <w:t xml:space="preserve"> under konkret handledning av läraren.</w:t>
            </w:r>
          </w:p>
        </w:tc>
        <w:tc>
          <w:tcPr>
            <w:tcW w:w="1928" w:type="dxa"/>
            <w:tcBorders>
              <w:top w:val="single" w:sz="4" w:space="0" w:color="000000"/>
              <w:left w:val="single" w:sz="4" w:space="0" w:color="000000"/>
              <w:bottom w:val="single" w:sz="4" w:space="0" w:color="000000"/>
              <w:right w:val="single" w:sz="4" w:space="0" w:color="000000"/>
            </w:tcBorders>
          </w:tcPr>
          <w:p w14:paraId="20953769" w14:textId="77777777" w:rsidR="00E71A10" w:rsidRPr="00624CFF" w:rsidRDefault="00E71A10" w:rsidP="00E71A10">
            <w:pPr>
              <w:spacing w:line="276" w:lineRule="auto"/>
              <w:rPr>
                <w:color w:val="212529"/>
                <w:lang w:val="sv-FI"/>
              </w:rPr>
            </w:pPr>
            <w:r w:rsidRPr="00624CFF">
              <w:rPr>
                <w:color w:val="212529"/>
                <w:lang w:val="sv-FI"/>
              </w:rPr>
              <w:t xml:space="preserve">Eleven deltar i granskningen av det egna arbetet och </w:t>
            </w:r>
            <w:r w:rsidRPr="00624CFF">
              <w:rPr>
                <w:lang w:val="sv-FI" w:eastAsia="sv-SE"/>
              </w:rPr>
              <w:t>slöjdprocessen</w:t>
            </w:r>
            <w:r w:rsidRPr="00624CFF">
              <w:rPr>
                <w:color w:val="212529"/>
                <w:lang w:val="sv-FI"/>
              </w:rPr>
              <w:t xml:space="preserve"> samt i att ge kamratrespons under handledning av läraren.</w:t>
            </w:r>
          </w:p>
          <w:p w14:paraId="177B6ED2" w14:textId="77777777" w:rsidR="00E71A10" w:rsidRPr="00624CFF" w:rsidRDefault="00E71A10" w:rsidP="00E71A10">
            <w:pPr>
              <w:spacing w:line="276" w:lineRule="auto"/>
              <w:rPr>
                <w:color w:val="212529"/>
                <w:lang w:val="sv-FI"/>
              </w:rPr>
            </w:pPr>
          </w:p>
          <w:p w14:paraId="3919A6B1" w14:textId="77777777" w:rsidR="00E71A10" w:rsidRPr="00197F55" w:rsidRDefault="00E71A10" w:rsidP="00E71A10">
            <w:pPr>
              <w:spacing w:line="276" w:lineRule="auto"/>
              <w:contextualSpacing/>
              <w:rPr>
                <w:rFonts w:ascii="Calibri" w:eastAsia="Calibri" w:hAnsi="Calibri" w:cs="Calibri"/>
                <w:lang w:val="sv-SE"/>
              </w:rPr>
            </w:pPr>
          </w:p>
        </w:tc>
        <w:tc>
          <w:tcPr>
            <w:tcW w:w="1928" w:type="dxa"/>
            <w:tcBorders>
              <w:top w:val="single" w:sz="4" w:space="0" w:color="000000"/>
              <w:left w:val="single" w:sz="4" w:space="0" w:color="000000"/>
              <w:bottom w:val="single" w:sz="4" w:space="0" w:color="000000"/>
              <w:right w:val="single" w:sz="4" w:space="0" w:color="000000"/>
            </w:tcBorders>
          </w:tcPr>
          <w:p w14:paraId="75572030" w14:textId="77777777" w:rsidR="00E71A10" w:rsidRPr="00A81E3B" w:rsidRDefault="00E71A10" w:rsidP="00E71A10">
            <w:pPr>
              <w:spacing w:line="276" w:lineRule="auto"/>
              <w:rPr>
                <w:color w:val="212529"/>
                <w:lang w:val="sv-FI"/>
              </w:rPr>
            </w:pPr>
            <w:r>
              <w:rPr>
                <w:color w:val="212529"/>
                <w:lang w:val="sv-FI"/>
              </w:rPr>
              <w:t xml:space="preserve">Eleven deltar på </w:t>
            </w:r>
            <w:r w:rsidRPr="00A81E3B">
              <w:rPr>
                <w:color w:val="212529"/>
                <w:lang w:val="sv-FI"/>
              </w:rPr>
              <w:t>ett konstruktivt sätt i granskningen av det egna arbetet och slöjdprocessen.</w:t>
            </w:r>
          </w:p>
          <w:p w14:paraId="5343F272" w14:textId="5FF3C420" w:rsidR="00E71A10" w:rsidRPr="00441138" w:rsidRDefault="00E71A10" w:rsidP="00E71A10">
            <w:pPr>
              <w:spacing w:line="276" w:lineRule="auto"/>
              <w:rPr>
                <w:color w:val="212529"/>
                <w:lang w:val="sv-FI"/>
              </w:rPr>
            </w:pPr>
            <w:r w:rsidRPr="00A81E3B">
              <w:rPr>
                <w:color w:val="212529"/>
                <w:lang w:val="sv-FI"/>
              </w:rPr>
              <w:t>Eleven deltar på ett ändamålsenligt</w:t>
            </w:r>
            <w:r>
              <w:rPr>
                <w:color w:val="212529"/>
                <w:lang w:val="sv-FI"/>
              </w:rPr>
              <w:t xml:space="preserve"> sätt i att ge kamratrespons.</w:t>
            </w:r>
          </w:p>
        </w:tc>
        <w:tc>
          <w:tcPr>
            <w:tcW w:w="1928" w:type="dxa"/>
            <w:tcBorders>
              <w:top w:val="single" w:sz="4" w:space="0" w:color="000000"/>
              <w:left w:val="single" w:sz="4" w:space="0" w:color="000000"/>
              <w:bottom w:val="single" w:sz="4" w:space="0" w:color="000000"/>
              <w:right w:val="single" w:sz="4" w:space="0" w:color="000000"/>
            </w:tcBorders>
          </w:tcPr>
          <w:p w14:paraId="44A11423" w14:textId="77777777" w:rsidR="00E71A10" w:rsidRPr="00A81E3B" w:rsidRDefault="00E71A10" w:rsidP="00E71A10">
            <w:pPr>
              <w:spacing w:line="276" w:lineRule="auto"/>
              <w:rPr>
                <w:color w:val="212529"/>
                <w:lang w:val="sv-FI"/>
              </w:rPr>
            </w:pPr>
            <w:r w:rsidRPr="00A81E3B">
              <w:rPr>
                <w:color w:val="212529"/>
                <w:lang w:val="sv-FI"/>
              </w:rPr>
              <w:t xml:space="preserve">Eleven granskar på ett realistiskt sätt sitt eget arbete och slöjdprocessen. </w:t>
            </w:r>
          </w:p>
          <w:p w14:paraId="005C0E4E" w14:textId="728E500A" w:rsidR="00E71A10" w:rsidRPr="005D34C1" w:rsidRDefault="00E71A10" w:rsidP="00E71A10">
            <w:pPr>
              <w:spacing w:line="276" w:lineRule="auto"/>
              <w:contextualSpacing/>
              <w:rPr>
                <w:rFonts w:ascii="Calibri" w:eastAsia="Calibri" w:hAnsi="Calibri" w:cs="Calibri"/>
                <w:color w:val="212529"/>
                <w:lang w:val="sv-SE"/>
              </w:rPr>
            </w:pPr>
            <w:r w:rsidRPr="00A81E3B">
              <w:rPr>
                <w:color w:val="212529"/>
                <w:lang w:val="sv-FI"/>
              </w:rPr>
              <w:t>Eleven ger aktivt konstruktiv kamratrespons på slöjdprocessen.</w:t>
            </w:r>
          </w:p>
        </w:tc>
      </w:tr>
      <w:tr w:rsidR="00E71A10" w:rsidRPr="00F57A97" w14:paraId="476161AF" w14:textId="77777777" w:rsidTr="009E46B4">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C48457"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M8 uppmana eleven att börja granska olika konsumtionsvanor och produktionssätt kritiskt </w:t>
            </w:r>
          </w:p>
          <w:p w14:paraId="4E15E6E1" w14:textId="77777777" w:rsidR="00E71A10" w:rsidRPr="005D34C1" w:rsidRDefault="00E71A10" w:rsidP="00E71A10">
            <w:pPr>
              <w:spacing w:line="276" w:lineRule="auto"/>
              <w:contextualSpacing/>
              <w:rPr>
                <w:rFonts w:ascii="Calibri" w:eastAsia="Calibri" w:hAnsi="Calibri" w:cs="Calibri"/>
                <w:color w:val="212529"/>
                <w:lang w:val="sv-SE"/>
              </w:rPr>
            </w:pPr>
          </w:p>
          <w:p w14:paraId="39472772" w14:textId="77777777" w:rsidR="00E71A10" w:rsidRPr="005D34C1" w:rsidRDefault="00E71A10" w:rsidP="00E71A10">
            <w:pPr>
              <w:spacing w:line="276" w:lineRule="auto"/>
              <w:contextualSpacing/>
              <w:rPr>
                <w:rFonts w:ascii="Calibri" w:eastAsia="Calibri" w:hAnsi="Calibri" w:cs="Calibri"/>
                <w:color w:val="212529"/>
                <w:highlight w:val="yellow"/>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C114DB" w14:textId="77777777" w:rsidR="00E71A10" w:rsidRPr="005D34C1" w:rsidRDefault="00E71A10" w:rsidP="00E71A10">
            <w:pPr>
              <w:spacing w:line="276" w:lineRule="auto"/>
              <w:contextualSpacing/>
              <w:rPr>
                <w:rFonts w:ascii="Calibri" w:eastAsia="Calibri" w:hAnsi="Calibri" w:cs="Calibri"/>
                <w:color w:val="212529"/>
                <w:lang w:val="sv-SE"/>
              </w:rPr>
            </w:pPr>
            <w:r w:rsidRPr="005D34C1">
              <w:rPr>
                <w:rFonts w:ascii="Calibri" w:eastAsia="Calibri" w:hAnsi="Calibri" w:cs="Calibri"/>
                <w:color w:val="212529"/>
                <w:lang w:val="sv-SE"/>
              </w:rPr>
              <w:t xml:space="preserve">I1-I3, I5 </w:t>
            </w:r>
          </w:p>
          <w:p w14:paraId="7F4A0A98" w14:textId="77777777" w:rsidR="00E71A10" w:rsidRPr="005D34C1" w:rsidRDefault="00E71A10" w:rsidP="00E71A10">
            <w:pPr>
              <w:spacing w:line="276" w:lineRule="auto"/>
              <w:contextualSpacing/>
              <w:rPr>
                <w:rFonts w:ascii="Calibri" w:eastAsia="Calibri" w:hAnsi="Calibri" w:cs="Calibri"/>
                <w:color w:val="212529"/>
                <w:lang w:val="sv-SE"/>
              </w:rPr>
            </w:pPr>
          </w:p>
          <w:p w14:paraId="56855EEE" w14:textId="77777777" w:rsidR="00E71A10" w:rsidRPr="005D34C1" w:rsidRDefault="00E71A10" w:rsidP="00E71A10">
            <w:pPr>
              <w:spacing w:line="276" w:lineRule="auto"/>
              <w:contextualSpacing/>
              <w:rPr>
                <w:rFonts w:ascii="Calibri" w:eastAsia="Calibri" w:hAnsi="Calibri" w:cs="Calibri"/>
                <w:color w:val="212529"/>
                <w:lang w:val="sv-SE"/>
              </w:rPr>
            </w:pPr>
          </w:p>
          <w:p w14:paraId="5597B816" w14:textId="77777777" w:rsidR="00E71A10" w:rsidRPr="005D34C1" w:rsidRDefault="00E71A10" w:rsidP="00E71A10">
            <w:pPr>
              <w:spacing w:line="276" w:lineRule="auto"/>
              <w:contextualSpacing/>
              <w:rPr>
                <w:rFonts w:ascii="Calibri" w:eastAsia="Calibri" w:hAnsi="Calibri" w:cs="Calibri"/>
                <w:color w:val="212529"/>
                <w:lang w:val="sv-SE"/>
              </w:rPr>
            </w:pPr>
          </w:p>
          <w:p w14:paraId="387E05D9" w14:textId="77777777" w:rsidR="00E71A10" w:rsidRPr="005D34C1" w:rsidRDefault="00E71A10" w:rsidP="00E71A10">
            <w:pPr>
              <w:spacing w:line="276" w:lineRule="auto"/>
              <w:contextualSpacing/>
              <w:rPr>
                <w:rFonts w:ascii="Calibri" w:eastAsia="Calibri" w:hAnsi="Calibri" w:cs="Calibri"/>
                <w:color w:val="212529"/>
                <w:lang w:val="sv-SE"/>
              </w:rPr>
            </w:pPr>
          </w:p>
          <w:p w14:paraId="55B33836" w14:textId="77777777" w:rsidR="00E71A10" w:rsidRPr="005D34C1" w:rsidRDefault="00E71A10" w:rsidP="00E71A10">
            <w:pPr>
              <w:spacing w:line="276" w:lineRule="auto"/>
              <w:contextualSpacing/>
              <w:rPr>
                <w:rFonts w:ascii="Calibri" w:eastAsia="Calibri" w:hAnsi="Calibri" w:cs="Calibri"/>
                <w:color w:val="212529"/>
                <w:lang w:val="sv-SE"/>
              </w:rPr>
            </w:pPr>
          </w:p>
          <w:p w14:paraId="57805C69" w14:textId="77777777" w:rsidR="00E71A10" w:rsidRPr="005D34C1" w:rsidRDefault="00E71A10" w:rsidP="00E71A10">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EC92EE" w14:textId="77777777" w:rsidR="00E71A10" w:rsidRPr="00A81E3B" w:rsidRDefault="00E71A10" w:rsidP="00E71A10">
            <w:pPr>
              <w:spacing w:line="276" w:lineRule="auto"/>
              <w:rPr>
                <w:color w:val="212529"/>
                <w:lang w:val="sv-FI"/>
              </w:rPr>
            </w:pPr>
            <w:r w:rsidRPr="00A81E3B">
              <w:rPr>
                <w:color w:val="212529"/>
                <w:lang w:val="sv-FI"/>
              </w:rPr>
              <w:t xml:space="preserve">Eleven granskar mångsidigt konsumtionsvanor och produktionssätt. </w:t>
            </w:r>
          </w:p>
          <w:p w14:paraId="52AB4113" w14:textId="20CD78B9" w:rsidR="00E71A10" w:rsidRPr="005D34C1" w:rsidRDefault="00E71A10" w:rsidP="00E71A10">
            <w:pPr>
              <w:spacing w:line="276" w:lineRule="auto"/>
              <w:contextualSpacing/>
              <w:rPr>
                <w:rFonts w:ascii="Calibri" w:eastAsia="Calibri" w:hAnsi="Calibri" w:cs="Calibri"/>
                <w:color w:val="212529"/>
                <w:highlight w:val="yellow"/>
                <w:lang w:val="sv-SE"/>
              </w:rPr>
            </w:pPr>
            <w:r w:rsidRPr="00A81E3B">
              <w:rPr>
                <w:color w:val="212529"/>
                <w:lang w:val="sv-FI"/>
              </w:rPr>
              <w:t xml:space="preserve">Eleven framställer sina produkter på ett materialekonomiskt sätt.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9D16E5" w14:textId="77777777" w:rsidR="00E71A10" w:rsidRPr="004E1626" w:rsidRDefault="00E71A10" w:rsidP="00E71A10">
            <w:pPr>
              <w:spacing w:line="276" w:lineRule="auto"/>
              <w:rPr>
                <w:lang w:val="sv-FI"/>
              </w:rPr>
            </w:pPr>
            <w:r w:rsidRPr="004E1626">
              <w:rPr>
                <w:lang w:val="sv-FI" w:eastAsia="sv-SE"/>
              </w:rPr>
              <w:t>Förmåga att reflektera över olika konsumtionsvanor och produktionssätt</w:t>
            </w:r>
          </w:p>
          <w:p w14:paraId="1BB8F251" w14:textId="77777777" w:rsidR="00E71A10" w:rsidRPr="005D34C1" w:rsidRDefault="00E71A10" w:rsidP="00E71A10">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83FFD1" w14:textId="77777777" w:rsidR="00E71A10" w:rsidRPr="00D67B36" w:rsidRDefault="00E71A10" w:rsidP="00E71A10">
            <w:pPr>
              <w:spacing w:line="276" w:lineRule="auto"/>
              <w:rPr>
                <w:color w:val="212529"/>
                <w:lang w:val="sv-FI"/>
              </w:rPr>
            </w:pPr>
            <w:r>
              <w:rPr>
                <w:color w:val="212529"/>
                <w:lang w:val="sv-FI"/>
              </w:rPr>
              <w:t>Eleven väljer och använder material ekonomiskt under konkret handledning av läraren.</w:t>
            </w:r>
          </w:p>
          <w:p w14:paraId="40F9F0B5" w14:textId="77777777" w:rsidR="00E71A10" w:rsidRPr="00D67B36" w:rsidRDefault="00E71A10" w:rsidP="00E71A10">
            <w:pPr>
              <w:spacing w:line="276" w:lineRule="auto"/>
              <w:rPr>
                <w:color w:val="212529"/>
                <w:lang w:val="sv-FI"/>
              </w:rPr>
            </w:pPr>
          </w:p>
          <w:p w14:paraId="4F942C4A" w14:textId="77777777" w:rsidR="00E71A10" w:rsidRPr="00D67B36" w:rsidRDefault="00E71A10" w:rsidP="00E71A10">
            <w:pPr>
              <w:spacing w:line="276" w:lineRule="auto"/>
              <w:rPr>
                <w:color w:val="212529"/>
                <w:lang w:val="sv-FI"/>
              </w:rPr>
            </w:pPr>
          </w:p>
          <w:p w14:paraId="0CFC4FAD" w14:textId="77777777" w:rsidR="00E71A10" w:rsidRPr="005D34C1" w:rsidRDefault="00E71A10" w:rsidP="00E71A10">
            <w:pPr>
              <w:spacing w:line="276" w:lineRule="auto"/>
              <w:contextualSpacing/>
              <w:rPr>
                <w:rFonts w:ascii="Calibri" w:eastAsia="Calibri" w:hAnsi="Calibri" w:cs="Calibri"/>
                <w:color w:val="212529"/>
                <w:lang w:val="sv-SE"/>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73F93D" w14:textId="77777777" w:rsidR="00E71A10" w:rsidRPr="00D67B36" w:rsidRDefault="00E71A10" w:rsidP="00E71A10">
            <w:pPr>
              <w:spacing w:line="276" w:lineRule="auto"/>
              <w:rPr>
                <w:color w:val="212529"/>
                <w:lang w:val="sv-FI"/>
              </w:rPr>
            </w:pPr>
            <w:r>
              <w:rPr>
                <w:color w:val="212529"/>
                <w:lang w:val="sv-FI"/>
              </w:rPr>
              <w:t>Eleven reflekterar över konsumtionsvanor och produktionssätt under handledning av läraren.</w:t>
            </w:r>
          </w:p>
          <w:p w14:paraId="1DC44386" w14:textId="362D5148"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 xml:space="preserve">Eleven väljer och använder material ekonomiskt under handledning av läraren.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9412E0" w14:textId="77777777" w:rsidR="00E71A10" w:rsidRPr="00D67B36" w:rsidRDefault="00E71A10" w:rsidP="00E71A10">
            <w:pPr>
              <w:spacing w:line="276" w:lineRule="auto"/>
              <w:rPr>
                <w:color w:val="212529"/>
                <w:lang w:val="sv-FI"/>
              </w:rPr>
            </w:pPr>
            <w:r>
              <w:rPr>
                <w:color w:val="212529"/>
                <w:lang w:val="sv-FI"/>
              </w:rPr>
              <w:t xml:space="preserve">Eleven kan berätta hur konsumtionsvanor och produktionssätt påverkar </w:t>
            </w:r>
            <w:r w:rsidRPr="00A81E3B">
              <w:rPr>
                <w:color w:val="212529"/>
                <w:lang w:val="sv-FI"/>
              </w:rPr>
              <w:t>livscykeln för en produkt.</w:t>
            </w:r>
          </w:p>
          <w:p w14:paraId="18968C8A" w14:textId="62A4CC14"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 xml:space="preserve">Eleven framställer sina produkter på ett materialekonomiskt sätt.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35F7A6" w14:textId="77777777" w:rsidR="00E71A10" w:rsidRPr="00D67B36" w:rsidRDefault="00216A6E" w:rsidP="00E71A10">
            <w:pPr>
              <w:spacing w:line="276" w:lineRule="auto"/>
              <w:rPr>
                <w:color w:val="212529"/>
                <w:lang w:val="sv-FI"/>
              </w:rPr>
            </w:pPr>
            <w:sdt>
              <w:sdtPr>
                <w:tag w:val="goog_rdk_8"/>
                <w:id w:val="-826979509"/>
              </w:sdtPr>
              <w:sdtEndPr/>
              <w:sdtContent/>
            </w:sdt>
            <w:r w:rsidR="00E71A10">
              <w:rPr>
                <w:color w:val="212529"/>
                <w:lang w:val="sv-FI"/>
              </w:rPr>
              <w:t xml:space="preserve">Eleven granskar kritiskt konsumtions- och produktionssättens inverkan på </w:t>
            </w:r>
            <w:r w:rsidR="00E71A10" w:rsidRPr="00A81E3B">
              <w:rPr>
                <w:color w:val="212529"/>
                <w:lang w:val="sv-FI"/>
              </w:rPr>
              <w:t>livscykeln för en produkt.</w:t>
            </w:r>
          </w:p>
          <w:p w14:paraId="5179C402" w14:textId="1C6A9A16" w:rsidR="00E71A10" w:rsidRPr="005D34C1" w:rsidRDefault="00E71A10" w:rsidP="00E71A10">
            <w:pPr>
              <w:spacing w:line="276" w:lineRule="auto"/>
              <w:contextualSpacing/>
              <w:rPr>
                <w:rFonts w:ascii="Calibri" w:eastAsia="Calibri" w:hAnsi="Calibri" w:cs="Calibri"/>
                <w:color w:val="212529"/>
                <w:lang w:val="sv-SE"/>
              </w:rPr>
            </w:pPr>
            <w:r>
              <w:rPr>
                <w:color w:val="212529"/>
                <w:lang w:val="sv-FI"/>
              </w:rPr>
              <w:t>Eleven framställer sina produkter på ett materialekonomiskt sätt och motiverar sina val.</w:t>
            </w:r>
          </w:p>
        </w:tc>
      </w:tr>
    </w:tbl>
    <w:p w14:paraId="2AF63002" w14:textId="624E42A0" w:rsidR="005D34C1" w:rsidRDefault="005D34C1" w:rsidP="00562E95">
      <w:pPr>
        <w:contextualSpacing/>
        <w:rPr>
          <w:lang w:val="sv-SE"/>
        </w:rPr>
      </w:pPr>
    </w:p>
    <w:p w14:paraId="6F5EDC1F" w14:textId="252F95F6" w:rsidR="005D34C1" w:rsidRDefault="005D34C1" w:rsidP="00562E95">
      <w:pPr>
        <w:contextualSpacing/>
        <w:rPr>
          <w:lang w:val="sv-SE"/>
        </w:rPr>
      </w:pPr>
    </w:p>
    <w:p w14:paraId="2D98CC38" w14:textId="430FBC31" w:rsidR="005D34C1" w:rsidRDefault="005D34C1" w:rsidP="00562E95">
      <w:pPr>
        <w:contextualSpacing/>
        <w:rPr>
          <w:lang w:val="sv-SE"/>
        </w:rPr>
      </w:pPr>
    </w:p>
    <w:p w14:paraId="48EFF3BE" w14:textId="77777777" w:rsidR="002A100A" w:rsidRDefault="002A100A" w:rsidP="00562E95">
      <w:pPr>
        <w:contextualSpacing/>
        <w:rPr>
          <w:lang w:val="sv-SE"/>
        </w:rPr>
        <w:sectPr w:rsidR="002A100A" w:rsidSect="005E760A">
          <w:pgSz w:w="16838" w:h="11906" w:orient="landscape"/>
          <w:pgMar w:top="720" w:right="720" w:bottom="720" w:left="720" w:header="708" w:footer="708" w:gutter="0"/>
          <w:cols w:space="708"/>
          <w:docGrid w:linePitch="360"/>
        </w:sectPr>
      </w:pPr>
    </w:p>
    <w:p w14:paraId="4DB389ED" w14:textId="62CF6203" w:rsidR="005D34C1" w:rsidRDefault="005D34C1" w:rsidP="00562E95">
      <w:pPr>
        <w:contextualSpacing/>
        <w:rPr>
          <w:lang w:val="sv-SE"/>
        </w:rPr>
      </w:pPr>
    </w:p>
    <w:p w14:paraId="1D8935CC" w14:textId="7BBD1A1F" w:rsidR="00CD1A02" w:rsidRPr="00DA6B6A" w:rsidRDefault="002B4ACA" w:rsidP="00562E95">
      <w:pPr>
        <w:keepNext/>
        <w:keepLines/>
        <w:spacing w:after="0"/>
        <w:contextualSpacing/>
        <w:outlineLvl w:val="0"/>
        <w:rPr>
          <w:rFonts w:eastAsiaTheme="majorEastAsia" w:cstheme="majorBidi"/>
          <w:bCs/>
          <w:color w:val="2F5496" w:themeColor="accent1" w:themeShade="BF"/>
          <w:sz w:val="40"/>
          <w:szCs w:val="32"/>
          <w:lang w:val="sv-FI"/>
        </w:rPr>
      </w:pPr>
      <w:bookmarkStart w:id="34" w:name="_Toc124933396"/>
      <w:r w:rsidRPr="00DA6B6A">
        <w:rPr>
          <w:rFonts w:eastAsiaTheme="majorEastAsia" w:cstheme="majorBidi"/>
          <w:bCs/>
          <w:color w:val="2F5496" w:themeColor="accent1" w:themeShade="BF"/>
          <w:sz w:val="40"/>
          <w:szCs w:val="32"/>
          <w:lang w:val="sv-FI"/>
        </w:rPr>
        <w:t>Gymnastik</w:t>
      </w:r>
      <w:bookmarkEnd w:id="34"/>
    </w:p>
    <w:p w14:paraId="1DFCE34E" w14:textId="77777777" w:rsidR="00DA6B6A" w:rsidRDefault="00DA6B6A" w:rsidP="00DA6B6A">
      <w:pPr>
        <w:autoSpaceDE w:val="0"/>
        <w:autoSpaceDN w:val="0"/>
        <w:adjustRightInd w:val="0"/>
        <w:spacing w:after="0"/>
        <w:rPr>
          <w:rFonts w:cs="Calibri"/>
          <w:b/>
          <w:color w:val="000000"/>
          <w:lang w:val="sv-FI" w:eastAsia="sv-SE" w:bidi="sv-SE"/>
        </w:rPr>
      </w:pPr>
    </w:p>
    <w:p w14:paraId="38B6C1B8" w14:textId="48847EAF" w:rsidR="00DA6B6A" w:rsidRPr="00DA6B6A" w:rsidRDefault="00DA6B6A" w:rsidP="00DA6B6A">
      <w:pPr>
        <w:autoSpaceDE w:val="0"/>
        <w:autoSpaceDN w:val="0"/>
        <w:adjustRightInd w:val="0"/>
        <w:spacing w:after="0"/>
        <w:rPr>
          <w:rFonts w:cs="Calibri"/>
          <w:b/>
          <w:color w:val="000000"/>
          <w:sz w:val="24"/>
          <w:szCs w:val="24"/>
          <w:lang w:val="sv-FI" w:eastAsia="sv-SE" w:bidi="sv-SE"/>
        </w:rPr>
      </w:pPr>
      <w:r w:rsidRPr="00DA6B6A">
        <w:rPr>
          <w:rFonts w:cs="Calibri"/>
          <w:b/>
          <w:color w:val="000000"/>
          <w:sz w:val="24"/>
          <w:szCs w:val="24"/>
          <w:lang w:val="sv-FI" w:eastAsia="sv-SE" w:bidi="sv-SE"/>
        </w:rPr>
        <w:t xml:space="preserve">Bedömning av elevens lärande och kunnande i läroämnet gymnastik i årskurs 3–6 </w:t>
      </w:r>
    </w:p>
    <w:p w14:paraId="563287F5" w14:textId="77777777" w:rsidR="00DA6B6A" w:rsidRPr="00DA6B6A" w:rsidRDefault="00DA6B6A" w:rsidP="00DA6B6A">
      <w:pPr>
        <w:spacing w:after="0"/>
        <w:rPr>
          <w:lang w:val="sv-FI"/>
        </w:rPr>
      </w:pPr>
    </w:p>
    <w:p w14:paraId="6B96B338" w14:textId="77777777" w:rsidR="00DA6B6A" w:rsidRDefault="00DA6B6A" w:rsidP="00DA6B6A">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9D72EA">
        <w:rPr>
          <w:rStyle w:val="eop"/>
          <w:rFonts w:ascii="Calibri" w:eastAsiaTheme="majorEastAsia" w:hAnsi="Calibri" w:cs="Calibri"/>
          <w:color w:val="000000"/>
          <w:sz w:val="22"/>
          <w:szCs w:val="22"/>
        </w:rPr>
        <w:t xml:space="preserve">Eleverna ska genom mångsidig, uppmuntrande och handledande respons och bedömning stödjas att röra </w:t>
      </w:r>
      <w:r w:rsidRPr="00F26E28">
        <w:rPr>
          <w:rStyle w:val="eop"/>
          <w:rFonts w:asciiTheme="minorHAnsi" w:eastAsiaTheme="majorEastAsia" w:hAnsiTheme="minorHAnsi" w:cstheme="minorHAnsi"/>
          <w:color w:val="000000"/>
          <w:sz w:val="22"/>
          <w:szCs w:val="22"/>
        </w:rPr>
        <w:t>på sig med hjälp av gymnastik. Responsen och bedömningen stöder elevernas positiva uppfattning om sig själva som motionsutövare</w:t>
      </w:r>
      <w:r w:rsidRPr="00FA25D4">
        <w:rPr>
          <w:rStyle w:val="eop"/>
          <w:rFonts w:asciiTheme="minorHAnsi" w:eastAsiaTheme="majorEastAsia" w:hAnsiTheme="minorHAnsi" w:cstheme="minorHAnsi"/>
          <w:color w:val="000000"/>
          <w:sz w:val="22"/>
          <w:szCs w:val="22"/>
        </w:rPr>
        <w:t xml:space="preserve">. </w:t>
      </w:r>
      <w:r w:rsidRPr="00486343">
        <w:rPr>
          <w:rStyle w:val="eop"/>
          <w:rFonts w:asciiTheme="minorHAnsi" w:eastAsiaTheme="majorEastAsia" w:hAnsiTheme="minorHAnsi" w:cstheme="minorHAnsi"/>
          <w:color w:val="000000"/>
          <w:sz w:val="22"/>
          <w:szCs w:val="22"/>
        </w:rPr>
        <w:t>Bedömningen i gymnastik ska grunda sig på elevens lärande och arbete som påvisats på ett mångsidigt sätt.</w:t>
      </w:r>
    </w:p>
    <w:p w14:paraId="0F6656CB" w14:textId="77777777" w:rsidR="00DA6B6A" w:rsidRPr="00DA6B6A" w:rsidRDefault="00DA6B6A" w:rsidP="00DA6B6A">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lang w:val="sv-FI"/>
        </w:rPr>
      </w:pPr>
    </w:p>
    <w:p w14:paraId="641C6F81" w14:textId="77777777" w:rsidR="00DA6B6A" w:rsidRPr="00F26E28" w:rsidRDefault="00DA6B6A" w:rsidP="00DA6B6A">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FA25D4">
        <w:rPr>
          <w:rStyle w:val="eop"/>
          <w:rFonts w:asciiTheme="minorHAnsi" w:eastAsiaTheme="majorEastAsia" w:hAnsiTheme="minorHAnsi" w:cstheme="minorHAnsi"/>
          <w:color w:val="000000"/>
          <w:sz w:val="22"/>
          <w:szCs w:val="22"/>
        </w:rPr>
        <w:t xml:space="preserve">I responsen och bedömningen ska man fästa vikt vid elevernas individuella styrkor och utvecklingsbehov och stödja dem. I undervisningen och bedömningen i gymnastik ska man </w:t>
      </w:r>
      <w:r>
        <w:rPr>
          <w:rStyle w:val="eop"/>
          <w:rFonts w:asciiTheme="minorHAnsi" w:eastAsiaTheme="majorEastAsia" w:hAnsiTheme="minorHAnsi" w:cstheme="minorHAnsi"/>
          <w:color w:val="000000"/>
          <w:sz w:val="22"/>
          <w:szCs w:val="22"/>
        </w:rPr>
        <w:t>beakta</w:t>
      </w:r>
      <w:r w:rsidRPr="00FA25D4">
        <w:rPr>
          <w:rStyle w:val="eop"/>
          <w:rFonts w:asciiTheme="minorHAnsi" w:eastAsiaTheme="majorEastAsia" w:hAnsiTheme="minorHAnsi" w:cstheme="minorHAnsi"/>
          <w:color w:val="000000"/>
          <w:sz w:val="22"/>
          <w:szCs w:val="22"/>
        </w:rPr>
        <w:t xml:space="preserve"> elevens hälsotillstånd och specialbehov. Bedömningen ska genomföras genom att observera elevens </w:t>
      </w:r>
      <w:r w:rsidRPr="002D3BE4">
        <w:rPr>
          <w:rStyle w:val="eop"/>
          <w:rFonts w:asciiTheme="minorHAnsi" w:eastAsiaTheme="majorEastAsia" w:hAnsiTheme="minorHAnsi" w:cstheme="minorHAnsi"/>
          <w:color w:val="000000"/>
          <w:sz w:val="22"/>
          <w:szCs w:val="22"/>
        </w:rPr>
        <w:t>arbete.</w:t>
      </w:r>
      <w:r w:rsidRPr="00F26E28">
        <w:rPr>
          <w:rStyle w:val="eop"/>
          <w:rFonts w:asciiTheme="minorHAnsi" w:eastAsiaTheme="majorEastAsia" w:hAnsiTheme="minorHAnsi" w:cstheme="minorHAnsi"/>
          <w:color w:val="000000"/>
          <w:sz w:val="22"/>
          <w:szCs w:val="22"/>
        </w:rPr>
        <w:t xml:space="preserve"> Bedömningen i gymnastik ska grunda sig på målen för den fysiska, sociala och psykiska funktionsförmågan. Föremål för bedömningen är elevernas lärande (målen 2─6) och </w:t>
      </w:r>
      <w:r w:rsidRPr="0007440F">
        <w:rPr>
          <w:rStyle w:val="eop"/>
          <w:rFonts w:asciiTheme="minorHAnsi" w:eastAsiaTheme="majorEastAsia" w:hAnsiTheme="minorHAnsi" w:cstheme="minorHAnsi"/>
          <w:color w:val="000000"/>
          <w:sz w:val="22"/>
          <w:szCs w:val="22"/>
        </w:rPr>
        <w:t>sätt att arbeta</w:t>
      </w:r>
      <w:r w:rsidRPr="00F26E28">
        <w:rPr>
          <w:rStyle w:val="eop"/>
          <w:rFonts w:asciiTheme="minorHAnsi" w:eastAsiaTheme="majorEastAsia" w:hAnsiTheme="minorHAnsi" w:cstheme="minorHAnsi"/>
          <w:color w:val="000000"/>
          <w:sz w:val="22"/>
          <w:szCs w:val="22"/>
        </w:rPr>
        <w:t xml:space="preserve"> (målen 1 och 7─10). Elevernas fysiska konditionsnivå ska inte användas som grund för bedömningen. Mätningar som gjorts med </w:t>
      </w:r>
      <w:proofErr w:type="spellStart"/>
      <w:r w:rsidRPr="00F26E28">
        <w:rPr>
          <w:rStyle w:val="eop"/>
          <w:rFonts w:asciiTheme="minorHAnsi" w:eastAsiaTheme="majorEastAsia" w:hAnsiTheme="minorHAnsi" w:cstheme="minorHAnsi"/>
          <w:color w:val="000000"/>
          <w:sz w:val="22"/>
          <w:szCs w:val="22"/>
        </w:rPr>
        <w:t>Move</w:t>
      </w:r>
      <w:proofErr w:type="spellEnd"/>
      <w:r w:rsidRPr="00F26E28">
        <w:rPr>
          <w:rStyle w:val="eop"/>
          <w:rFonts w:asciiTheme="minorHAnsi" w:eastAsiaTheme="majorEastAsia" w:hAnsiTheme="minorHAnsi" w:cstheme="minorHAnsi"/>
          <w:color w:val="000000"/>
          <w:sz w:val="22"/>
          <w:szCs w:val="22"/>
        </w:rPr>
        <w:t>! används inte som grund för bedömningen</w:t>
      </w:r>
      <w:r w:rsidRPr="00FA25D4">
        <w:rPr>
          <w:rStyle w:val="eop"/>
          <w:rFonts w:asciiTheme="minorHAnsi" w:eastAsiaTheme="majorEastAsia" w:hAnsiTheme="minorHAnsi" w:cstheme="minorHAnsi"/>
          <w:color w:val="000000"/>
          <w:sz w:val="22"/>
          <w:szCs w:val="22"/>
        </w:rPr>
        <w:t>. Eleverna ska handledas i självvärdering.</w:t>
      </w:r>
      <w:r w:rsidRPr="00F26E28">
        <w:rPr>
          <w:rStyle w:val="eop"/>
          <w:rFonts w:asciiTheme="minorHAnsi" w:eastAsiaTheme="majorEastAsia" w:hAnsiTheme="minorHAnsi" w:cstheme="minorHAnsi"/>
          <w:color w:val="000000"/>
          <w:sz w:val="22"/>
          <w:szCs w:val="22"/>
        </w:rPr>
        <w:t xml:space="preserve"> </w:t>
      </w:r>
    </w:p>
    <w:p w14:paraId="31EE85D3" w14:textId="77777777" w:rsidR="00DA6B6A" w:rsidRPr="00F26E28" w:rsidRDefault="00DA6B6A" w:rsidP="00DA6B6A">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p>
    <w:p w14:paraId="2690C0F4" w14:textId="77777777" w:rsidR="00DA6B6A" w:rsidRPr="007F321A" w:rsidRDefault="00DA6B6A" w:rsidP="00DA6B6A">
      <w:pPr>
        <w:pStyle w:val="paragraph"/>
        <w:spacing w:before="0" w:beforeAutospacing="0" w:after="0" w:afterAutospacing="0"/>
        <w:textAlignment w:val="baseline"/>
        <w:rPr>
          <w:rFonts w:asciiTheme="minorHAnsi" w:eastAsia="Calibri" w:hAnsiTheme="minorHAnsi" w:cstheme="minorHAnsi"/>
          <w:color w:val="000000" w:themeColor="text1"/>
          <w:sz w:val="22"/>
          <w:szCs w:val="22"/>
          <w:lang w:val="sv"/>
        </w:rPr>
      </w:pPr>
      <w:r w:rsidRPr="00F26E28">
        <w:rPr>
          <w:rFonts w:asciiTheme="minorHAnsi" w:hAnsiTheme="minorHAnsi" w:cstheme="minorHAnsi"/>
          <w:color w:val="000000"/>
          <w:sz w:val="22"/>
          <w:szCs w:val="22"/>
        </w:rPr>
        <w:t xml:space="preserve">Läraren ska ge ett verbalt omdöme eller ett siffervitsord i gymnastik genom att bedöma elevernas </w:t>
      </w:r>
      <w:r w:rsidRPr="00F26E28">
        <w:rPr>
          <w:rFonts w:asciiTheme="minorHAnsi" w:hAnsiTheme="minorHAnsi" w:cstheme="minorHAnsi"/>
          <w:sz w:val="22"/>
          <w:szCs w:val="22"/>
        </w:rPr>
        <w:t>kunnande</w:t>
      </w:r>
      <w:r w:rsidRPr="00F26E28">
        <w:rPr>
          <w:rFonts w:asciiTheme="minorHAnsi" w:hAnsiTheme="minorHAnsi" w:cstheme="minorHAnsi"/>
          <w:color w:val="000000"/>
          <w:sz w:val="22"/>
          <w:szCs w:val="22"/>
        </w:rPr>
        <w:t xml:space="preserve"> i relation till de mål som i den lokala läroplanen fördelats årskursvis i årskurserna 3</w:t>
      </w:r>
      <w:r w:rsidRPr="00F26E28">
        <w:rPr>
          <w:rStyle w:val="normaltextrun"/>
          <w:rFonts w:asciiTheme="minorHAnsi" w:eastAsiaTheme="majorEastAsia" w:hAnsiTheme="minorHAnsi" w:cstheme="minorHAnsi"/>
          <w:sz w:val="22"/>
          <w:szCs w:val="22"/>
        </w:rPr>
        <w:t>–</w:t>
      </w:r>
      <w:r w:rsidRPr="00F26E28">
        <w:rPr>
          <w:rFonts w:asciiTheme="minorHAnsi" w:hAnsiTheme="minorHAnsi" w:cstheme="minorHAnsi"/>
          <w:color w:val="000000"/>
          <w:sz w:val="22"/>
          <w:szCs w:val="22"/>
        </w:rPr>
        <w:t>6.</w:t>
      </w:r>
      <w:r>
        <w:rPr>
          <w:rStyle w:val="normaltextrun"/>
          <w:rFonts w:asciiTheme="minorHAnsi" w:eastAsiaTheme="majorEastAsia" w:hAnsiTheme="minorHAnsi" w:cstheme="minorHAnsi"/>
          <w:sz w:val="22"/>
          <w:szCs w:val="22"/>
        </w:rPr>
        <w:t xml:space="preserve"> </w:t>
      </w:r>
      <w:r w:rsidRPr="007F321A">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1A470731" w14:textId="77777777" w:rsidR="00DA6B6A" w:rsidRDefault="00DA6B6A" w:rsidP="00DA6B6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20A0179E" w14:textId="2B69E753" w:rsidR="00DA6B6A" w:rsidRPr="00473EB5" w:rsidRDefault="00DA6B6A" w:rsidP="00473EB5">
      <w:pPr>
        <w:pStyle w:val="paragraph"/>
        <w:spacing w:before="0" w:beforeAutospacing="0" w:after="0" w:afterAutospacing="0"/>
        <w:textAlignment w:val="baseline"/>
        <w:rPr>
          <w:rFonts w:asciiTheme="minorHAnsi" w:eastAsiaTheme="majorEastAsia" w:hAnsiTheme="minorHAnsi" w:cstheme="minorHAnsi"/>
          <w:color w:val="000000"/>
          <w:sz w:val="22"/>
          <w:szCs w:val="22"/>
          <w:shd w:val="clear" w:color="auto" w:fill="FFFFFF"/>
        </w:rPr>
      </w:pPr>
      <w:r w:rsidRPr="00F26E28">
        <w:rPr>
          <w:rFonts w:asciiTheme="minorHAnsi" w:hAnsiTheme="minorHAnsi" w:cstheme="minorHAnsi"/>
          <w:color w:val="000000"/>
          <w:sz w:val="22"/>
          <w:szCs w:val="22"/>
        </w:rPr>
        <w:t>För att definiera kunskapsnivån för läsårsbetyget i årskurs 6 ska läraren använda de nationella bedömningskriterierna i gymnastik.</w:t>
      </w:r>
      <w:r w:rsidRPr="00F26E28">
        <w:rPr>
          <w:rFonts w:asciiTheme="minorHAnsi" w:hAnsiTheme="minorHAnsi" w:cstheme="minorHAnsi"/>
          <w:sz w:val="22"/>
          <w:szCs w:val="22"/>
        </w:rPr>
        <w:t xml:space="preserve"> </w:t>
      </w:r>
      <w:r w:rsidRPr="00945D97">
        <w:rPr>
          <w:rStyle w:val="eop"/>
          <w:rFonts w:asciiTheme="minorHAnsi" w:eastAsiaTheme="majorEastAsia" w:hAnsiTheme="minorHAnsi" w:cstheme="minorHAnsi"/>
          <w:color w:val="000000"/>
          <w:sz w:val="22"/>
          <w:szCs w:val="22"/>
          <w:shd w:val="clear" w:color="auto" w:fill="FFFFFF"/>
        </w:rPr>
        <w:t xml:space="preserve">Eleven har uppnått målen i </w:t>
      </w:r>
      <w:r w:rsidRPr="00945D97">
        <w:rPr>
          <w:rStyle w:val="normaltextrun"/>
          <w:rFonts w:asciiTheme="minorHAnsi" w:eastAsiaTheme="majorEastAsia" w:hAnsiTheme="minorHAnsi" w:cstheme="minorHAnsi"/>
          <w:color w:val="000000"/>
          <w:sz w:val="22"/>
          <w:szCs w:val="22"/>
          <w:shd w:val="clear" w:color="auto" w:fill="FFFFFF"/>
        </w:rPr>
        <w:t xml:space="preserve">gymnastik </w:t>
      </w:r>
      <w:r w:rsidRPr="00945D97">
        <w:rPr>
          <w:rStyle w:val="eop"/>
          <w:rFonts w:asciiTheme="minorHAnsi" w:eastAsiaTheme="majorEastAsia" w:hAnsiTheme="minorHAnsi" w:cstheme="minorHAnsi"/>
          <w:color w:val="000000"/>
          <w:sz w:val="22"/>
          <w:szCs w:val="22"/>
          <w:shd w:val="clear" w:color="auto" w:fill="FFFFFF"/>
        </w:rPr>
        <w:t xml:space="preserve">för vitsorden 5, 7, 8 eller 9 då elevens kunnande i huvudsak motsvarar den nivå av kunnande som beskrivs i kunskapskraven för vitsordet i fråga. Helhetsbedömningen av kunnandet för vitsorden 4, 6 och 10 ska bildas utgående från målen för </w:t>
      </w:r>
      <w:r w:rsidRPr="00945D97">
        <w:rPr>
          <w:rStyle w:val="normaltextrun"/>
          <w:rFonts w:asciiTheme="minorHAnsi" w:eastAsiaTheme="majorEastAsia" w:hAnsiTheme="minorHAnsi" w:cstheme="minorHAnsi"/>
          <w:color w:val="000000"/>
          <w:sz w:val="22"/>
          <w:szCs w:val="22"/>
          <w:shd w:val="clear" w:color="auto" w:fill="FFFFFF"/>
        </w:rPr>
        <w:t>gymnastik</w:t>
      </w:r>
      <w:r w:rsidRPr="00945D97">
        <w:rPr>
          <w:rStyle w:val="eop"/>
          <w:rFonts w:asciiTheme="minorHAnsi" w:eastAsiaTheme="majorEastAsia" w:hAnsiTheme="minorHAnsi" w:cstheme="minorHAnsi"/>
          <w:color w:val="000000"/>
          <w:sz w:val="22"/>
          <w:szCs w:val="22"/>
          <w:shd w:val="clear" w:color="auto" w:fill="FFFFFF"/>
        </w:rPr>
        <w:t xml:space="preserve"> och i relation till ovan nämnda kunskapskrav för läsårsbedömningen. Om eleven uppnår en bättre kunskapsnivå i något mål kan det kompensera en underkänd eller svagare prestation i något annat mål. Bedömningen av elevens arbete ska ingå i läsårsbedömningen i </w:t>
      </w:r>
      <w:r w:rsidRPr="00945D97">
        <w:rPr>
          <w:rStyle w:val="normaltextrun"/>
          <w:rFonts w:asciiTheme="minorHAnsi" w:eastAsiaTheme="majorEastAsia" w:hAnsiTheme="minorHAnsi" w:cstheme="minorHAnsi"/>
          <w:color w:val="000000"/>
          <w:sz w:val="22"/>
          <w:szCs w:val="22"/>
          <w:shd w:val="clear" w:color="auto" w:fill="FFFFFF"/>
        </w:rPr>
        <w:t>gymnastik</w:t>
      </w:r>
      <w:r w:rsidRPr="00945D97">
        <w:rPr>
          <w:rStyle w:val="eop"/>
          <w:rFonts w:asciiTheme="minorHAnsi" w:eastAsiaTheme="majorEastAsia" w:hAnsiTheme="minorHAnsi" w:cstheme="minorHAnsi"/>
          <w:color w:val="000000"/>
          <w:sz w:val="22"/>
          <w:szCs w:val="22"/>
          <w:shd w:val="clear" w:color="auto" w:fill="FFFFFF"/>
        </w:rPr>
        <w:t xml:space="preserve"> och i vitsordet som ska bildas. </w:t>
      </w:r>
    </w:p>
    <w:p w14:paraId="33E1A635" w14:textId="77777777" w:rsidR="00CD1A02" w:rsidRPr="00895392" w:rsidRDefault="00CD1A02" w:rsidP="00562E95">
      <w:pPr>
        <w:contextualSpacing/>
        <w:rPr>
          <w:lang w:val="sv-FI"/>
        </w:rPr>
      </w:pPr>
    </w:p>
    <w:tbl>
      <w:tblPr>
        <w:tblStyle w:val="TaulukkoRuudukko8"/>
        <w:tblW w:w="0" w:type="auto"/>
        <w:tblLayout w:type="fixed"/>
        <w:tblCellMar>
          <w:top w:w="113" w:type="dxa"/>
          <w:bottom w:w="113" w:type="dxa"/>
        </w:tblCellMar>
        <w:tblLook w:val="04A0" w:firstRow="1" w:lastRow="0" w:firstColumn="1" w:lastColumn="0" w:noHBand="0" w:noVBand="1"/>
      </w:tblPr>
      <w:tblGrid>
        <w:gridCol w:w="1928"/>
        <w:gridCol w:w="1928"/>
        <w:gridCol w:w="1928"/>
        <w:gridCol w:w="1928"/>
        <w:gridCol w:w="1928"/>
        <w:gridCol w:w="1928"/>
        <w:gridCol w:w="1928"/>
        <w:gridCol w:w="1928"/>
      </w:tblGrid>
      <w:tr w:rsidR="005D34C1" w:rsidRPr="005D34C1" w14:paraId="440B42E2" w14:textId="77777777" w:rsidTr="00F7384E">
        <w:trPr>
          <w:trHeight w:val="283"/>
          <w:tblHeader/>
        </w:trPr>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F0389A" w14:textId="77777777" w:rsidR="005D34C1" w:rsidRPr="00C7205F" w:rsidRDefault="005D34C1" w:rsidP="00562E95">
            <w:pPr>
              <w:spacing w:line="276" w:lineRule="auto"/>
              <w:contextualSpacing/>
              <w:rPr>
                <w:rFonts w:cstheme="minorHAnsi"/>
                <w:b/>
                <w:bCs/>
              </w:rPr>
            </w:pPr>
            <w:r w:rsidRPr="00C7205F">
              <w:rPr>
                <w:rFonts w:cstheme="minorHAnsi"/>
                <w:b/>
                <w:bCs/>
                <w:lang w:val="sv-FI"/>
              </w:rPr>
              <w:t>Mål för undervisningen</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B83022" w14:textId="77777777" w:rsidR="005D34C1" w:rsidRPr="00C7205F" w:rsidRDefault="005D34C1" w:rsidP="00562E95">
            <w:pPr>
              <w:spacing w:line="276" w:lineRule="auto"/>
              <w:contextualSpacing/>
              <w:rPr>
                <w:rFonts w:cstheme="minorHAnsi"/>
                <w:b/>
                <w:bCs/>
              </w:rPr>
            </w:pPr>
            <w:r w:rsidRPr="00C7205F">
              <w:rPr>
                <w:rFonts w:cstheme="minorHAnsi"/>
                <w:b/>
                <w:bCs/>
                <w:lang w:val="sv-FI"/>
              </w:rPr>
              <w:t>Innehåll</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B5291"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Mål för lärandet som härletts ur målen för undervisningen</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B3B6E70"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Föremål för bedömningen</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08941C"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Kunskapskrav för vitsordet 5</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26AC58"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Kunskapskrav för vitsordet 7</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AE9252"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Kunskapskrav för vitsordet 8</w:t>
            </w:r>
          </w:p>
        </w:tc>
        <w:tc>
          <w:tcPr>
            <w:tcW w:w="19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30326D" w14:textId="77777777" w:rsidR="005D34C1" w:rsidRPr="00C7205F" w:rsidRDefault="005D34C1" w:rsidP="00562E95">
            <w:pPr>
              <w:spacing w:line="276" w:lineRule="auto"/>
              <w:contextualSpacing/>
              <w:rPr>
                <w:rFonts w:cstheme="minorHAnsi"/>
                <w:b/>
                <w:bCs/>
                <w:lang w:val="sv-SE"/>
              </w:rPr>
            </w:pPr>
            <w:r w:rsidRPr="00C7205F">
              <w:rPr>
                <w:rFonts w:cstheme="minorHAnsi"/>
                <w:b/>
                <w:bCs/>
                <w:lang w:val="sv-FI"/>
              </w:rPr>
              <w:t>Kunskapskrav för vitsordet 9</w:t>
            </w:r>
          </w:p>
        </w:tc>
      </w:tr>
      <w:tr w:rsidR="005D34C1" w:rsidRPr="005D34C1" w14:paraId="658AF4B8" w14:textId="77777777" w:rsidTr="00591CE6">
        <w:trPr>
          <w:trHeight w:val="283"/>
        </w:trPr>
        <w:tc>
          <w:tcPr>
            <w:tcW w:w="192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11B648" w14:textId="77777777" w:rsidR="005D34C1" w:rsidRPr="00197F55" w:rsidRDefault="005D34C1" w:rsidP="00562E95">
            <w:pPr>
              <w:spacing w:line="276" w:lineRule="auto"/>
              <w:contextualSpacing/>
              <w:rPr>
                <w:rFonts w:cstheme="minorHAnsi"/>
              </w:rPr>
            </w:pPr>
            <w:r w:rsidRPr="00197F55">
              <w:rPr>
                <w:rFonts w:cstheme="minorHAnsi"/>
                <w:b/>
                <w:bCs/>
                <w:lang w:val="sv-FI"/>
              </w:rPr>
              <w:t>Fysisk funktionsförmåga</w:t>
            </w:r>
          </w:p>
        </w:tc>
      </w:tr>
      <w:tr w:rsidR="005D34C1" w:rsidRPr="00F57A97" w14:paraId="45F9670F"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hideMark/>
          </w:tcPr>
          <w:p w14:paraId="1EDB2DC2" w14:textId="77777777" w:rsidR="005D34C1" w:rsidRPr="005D34C1" w:rsidRDefault="005D34C1" w:rsidP="00562E95">
            <w:pPr>
              <w:spacing w:line="276" w:lineRule="auto"/>
              <w:contextualSpacing/>
              <w:rPr>
                <w:rFonts w:cstheme="minorHAnsi"/>
                <w:lang w:val="sv-SE"/>
              </w:rPr>
            </w:pPr>
            <w:r w:rsidRPr="005D34C1">
              <w:rPr>
                <w:rFonts w:cstheme="minorHAnsi"/>
                <w:lang w:val="sv-FI"/>
              </w:rPr>
              <w:t>M1 uppmuntra eleven att röra på sig, att pröva på olika gymnastikuppgifter och att träna enligt bästa förmåga.</w:t>
            </w:r>
          </w:p>
        </w:tc>
        <w:tc>
          <w:tcPr>
            <w:tcW w:w="1928" w:type="dxa"/>
            <w:tcBorders>
              <w:top w:val="single" w:sz="4" w:space="0" w:color="auto"/>
              <w:left w:val="single" w:sz="4" w:space="0" w:color="auto"/>
              <w:bottom w:val="single" w:sz="4" w:space="0" w:color="auto"/>
              <w:right w:val="single" w:sz="4" w:space="0" w:color="auto"/>
            </w:tcBorders>
            <w:hideMark/>
          </w:tcPr>
          <w:p w14:paraId="59772911" w14:textId="77777777" w:rsidR="005D34C1" w:rsidRPr="005D34C1" w:rsidRDefault="005D34C1" w:rsidP="00562E95">
            <w:pPr>
              <w:spacing w:line="276" w:lineRule="auto"/>
              <w:contextualSpacing/>
              <w:rPr>
                <w:rFonts w:cstheme="minorHAnsi"/>
              </w:rPr>
            </w:pPr>
            <w:r w:rsidRPr="005D34C1">
              <w:rPr>
                <w:lang w:val="sv-FI"/>
              </w:rPr>
              <w:t xml:space="preserve">I1 </w:t>
            </w:r>
          </w:p>
        </w:tc>
        <w:tc>
          <w:tcPr>
            <w:tcW w:w="1928" w:type="dxa"/>
            <w:tcBorders>
              <w:top w:val="single" w:sz="4" w:space="0" w:color="auto"/>
              <w:left w:val="single" w:sz="4" w:space="0" w:color="auto"/>
              <w:bottom w:val="single" w:sz="4" w:space="0" w:color="auto"/>
              <w:right w:val="single" w:sz="4" w:space="0" w:color="auto"/>
            </w:tcBorders>
          </w:tcPr>
          <w:p w14:paraId="4B6F56DA" w14:textId="77777777" w:rsidR="005D34C1" w:rsidRPr="00197F55" w:rsidRDefault="005D34C1" w:rsidP="00562E95">
            <w:pPr>
              <w:contextualSpacing/>
              <w:rPr>
                <w:rFonts w:cstheme="minorHAnsi"/>
                <w:lang w:val="sv-SE"/>
              </w:rPr>
            </w:pPr>
            <w:r w:rsidRPr="00197F55">
              <w:rPr>
                <w:rFonts w:cstheme="minorHAnsi"/>
                <w:lang w:val="sv-FI"/>
              </w:rPr>
              <w:t xml:space="preserve">Eleven är fysiskt aktiv, prövar på olika gymnastikformer och tränar aktivt. </w:t>
            </w:r>
          </w:p>
          <w:p w14:paraId="0963D5B2" w14:textId="77777777" w:rsidR="005D34C1" w:rsidRPr="00197F55" w:rsidRDefault="005D34C1" w:rsidP="00562E95">
            <w:pPr>
              <w:spacing w:line="276" w:lineRule="auto"/>
              <w:contextualSpacing/>
              <w:rPr>
                <w:rFonts w:cstheme="minorHAnsi"/>
                <w:b/>
                <w:bCs/>
                <w:lang w:val="sv-SE"/>
              </w:rPr>
            </w:pPr>
          </w:p>
        </w:tc>
        <w:tc>
          <w:tcPr>
            <w:tcW w:w="1928" w:type="dxa"/>
            <w:tcBorders>
              <w:top w:val="single" w:sz="4" w:space="0" w:color="auto"/>
              <w:left w:val="single" w:sz="4" w:space="0" w:color="auto"/>
              <w:bottom w:val="single" w:sz="4" w:space="0" w:color="auto"/>
              <w:right w:val="single" w:sz="4" w:space="0" w:color="auto"/>
            </w:tcBorders>
            <w:hideMark/>
          </w:tcPr>
          <w:p w14:paraId="5609C1BD" w14:textId="77777777" w:rsidR="005D34C1" w:rsidRPr="00197F55" w:rsidRDefault="005D34C1" w:rsidP="00562E95">
            <w:pPr>
              <w:spacing w:line="276" w:lineRule="auto"/>
              <w:contextualSpacing/>
              <w:rPr>
                <w:rFonts w:cstheme="minorHAnsi"/>
                <w:strike/>
                <w:lang w:val="sv-SE"/>
              </w:rPr>
            </w:pPr>
            <w:r w:rsidRPr="00197F55">
              <w:rPr>
                <w:rFonts w:cstheme="minorHAnsi"/>
                <w:lang w:val="sv-FI"/>
              </w:rPr>
              <w:t>Fysisk aktivitet och att vilja att försöka</w:t>
            </w:r>
          </w:p>
        </w:tc>
        <w:tc>
          <w:tcPr>
            <w:tcW w:w="1928" w:type="dxa"/>
            <w:tcBorders>
              <w:top w:val="single" w:sz="4" w:space="0" w:color="auto"/>
              <w:left w:val="single" w:sz="4" w:space="0" w:color="auto"/>
              <w:bottom w:val="single" w:sz="4" w:space="0" w:color="auto"/>
              <w:right w:val="single" w:sz="4" w:space="0" w:color="auto"/>
            </w:tcBorders>
          </w:tcPr>
          <w:p w14:paraId="4F5A52B7" w14:textId="77777777" w:rsidR="005D34C1" w:rsidRPr="00197F55" w:rsidRDefault="005D34C1" w:rsidP="00562E95">
            <w:pPr>
              <w:contextualSpacing/>
              <w:rPr>
                <w:lang w:val="sv-FI"/>
              </w:rPr>
            </w:pPr>
            <w:r w:rsidRPr="00197F55">
              <w:rPr>
                <w:lang w:val="sv-FI"/>
              </w:rPr>
              <w:t xml:space="preserve">Eleven </w:t>
            </w:r>
            <w:r w:rsidRPr="00EE11E7">
              <w:rPr>
                <w:lang w:val="sv-FI"/>
              </w:rPr>
              <w:t xml:space="preserve">agerar sporadiskt och endast till vissa delar </w:t>
            </w:r>
            <w:r w:rsidRPr="00197F55">
              <w:rPr>
                <w:lang w:val="sv-FI"/>
              </w:rPr>
              <w:t xml:space="preserve">under gymnastiklektionerna. </w:t>
            </w:r>
          </w:p>
          <w:p w14:paraId="57241543" w14:textId="77777777" w:rsidR="005D34C1" w:rsidRPr="00197F55" w:rsidRDefault="005D34C1" w:rsidP="00562E95">
            <w:pPr>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1E50A2EE" w14:textId="77777777" w:rsidR="005D34C1" w:rsidRPr="00197F55" w:rsidRDefault="005D34C1" w:rsidP="00562E95">
            <w:pPr>
              <w:spacing w:line="276" w:lineRule="auto"/>
              <w:contextualSpacing/>
              <w:rPr>
                <w:rFonts w:cstheme="minorHAnsi"/>
                <w:lang w:val="sv-SE"/>
              </w:rPr>
            </w:pPr>
            <w:r w:rsidRPr="00197F55">
              <w:rPr>
                <w:rFonts w:cstheme="minorHAnsi"/>
                <w:lang w:val="sv-FI"/>
              </w:rPr>
              <w:t>Eleven agerar under gymnastiklektionerna och prövar på olika gymnastikformer.</w:t>
            </w:r>
          </w:p>
        </w:tc>
        <w:tc>
          <w:tcPr>
            <w:tcW w:w="1928" w:type="dxa"/>
            <w:tcBorders>
              <w:top w:val="single" w:sz="4" w:space="0" w:color="auto"/>
              <w:left w:val="single" w:sz="4" w:space="0" w:color="auto"/>
              <w:bottom w:val="single" w:sz="4" w:space="0" w:color="auto"/>
              <w:right w:val="single" w:sz="4" w:space="0" w:color="auto"/>
            </w:tcBorders>
          </w:tcPr>
          <w:p w14:paraId="1687340B" w14:textId="77777777" w:rsidR="005D34C1" w:rsidRPr="00197F55" w:rsidRDefault="005D34C1" w:rsidP="00562E95">
            <w:pPr>
              <w:spacing w:line="276" w:lineRule="auto"/>
              <w:contextualSpacing/>
              <w:rPr>
                <w:rFonts w:cstheme="minorHAnsi"/>
                <w:lang w:val="sv-SE"/>
              </w:rPr>
            </w:pPr>
            <w:r w:rsidRPr="00197F55">
              <w:rPr>
                <w:rFonts w:cstheme="minorHAnsi"/>
                <w:lang w:val="sv-SE"/>
              </w:rPr>
              <w:t xml:space="preserve">Eleven deltar </w:t>
            </w:r>
          </w:p>
          <w:p w14:paraId="5BE44A95" w14:textId="77777777" w:rsidR="005D34C1" w:rsidRPr="00197F55" w:rsidRDefault="005D34C1" w:rsidP="00562E95">
            <w:pPr>
              <w:spacing w:line="276" w:lineRule="auto"/>
              <w:contextualSpacing/>
              <w:rPr>
                <w:rFonts w:cstheme="minorHAnsi"/>
                <w:lang w:val="sv-SE"/>
              </w:rPr>
            </w:pPr>
            <w:r w:rsidRPr="00197F55">
              <w:rPr>
                <w:rFonts w:cstheme="minorHAnsi"/>
                <w:lang w:val="sv-SE"/>
              </w:rPr>
              <w:t>vanligtvis aktivt i verksamheten under gymnastiklektionerna och prövar och tränar olika gymnastikformer.</w:t>
            </w:r>
          </w:p>
          <w:p w14:paraId="600E25FF"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19D488BF" w14:textId="77777777" w:rsidR="005D34C1" w:rsidRPr="00197F55" w:rsidRDefault="005D34C1" w:rsidP="00562E95">
            <w:pPr>
              <w:spacing w:after="200" w:line="276" w:lineRule="auto"/>
              <w:contextualSpacing/>
              <w:rPr>
                <w:rFonts w:ascii="Calibri" w:eastAsia="Calibri" w:hAnsi="Calibri" w:cs="Times New Roman"/>
                <w:lang w:val="sv-SE"/>
              </w:rPr>
            </w:pPr>
            <w:r w:rsidRPr="00197F55">
              <w:rPr>
                <w:rFonts w:ascii="Calibri" w:hAnsi="Calibri"/>
                <w:lang w:val="sv-FI"/>
              </w:rPr>
              <w:t>Eleven deltar</w:t>
            </w:r>
            <w:r w:rsidRPr="00197F55">
              <w:rPr>
                <w:lang w:val="sv-FI"/>
              </w:rPr>
              <w:t xml:space="preserve"> </w:t>
            </w:r>
            <w:r w:rsidRPr="00197F55">
              <w:rPr>
                <w:rFonts w:ascii="Calibri" w:hAnsi="Calibri"/>
                <w:lang w:val="sv-FI"/>
              </w:rPr>
              <w:t xml:space="preserve">aktivt i aktiviteterna under gymnastiklektionerna och tränar på de gymnastikformer som undervisas.  </w:t>
            </w:r>
          </w:p>
          <w:p w14:paraId="098ECA74" w14:textId="77777777" w:rsidR="005D34C1" w:rsidRPr="00197F55" w:rsidRDefault="005D34C1" w:rsidP="00562E95">
            <w:pPr>
              <w:spacing w:line="276" w:lineRule="auto"/>
              <w:contextualSpacing/>
              <w:rPr>
                <w:rFonts w:cstheme="minorHAnsi"/>
                <w:lang w:val="sv-SE"/>
              </w:rPr>
            </w:pPr>
          </w:p>
        </w:tc>
      </w:tr>
      <w:tr w:rsidR="005D34C1" w:rsidRPr="00F57A97" w14:paraId="013D4076" w14:textId="77777777" w:rsidTr="009E46B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F376A8" w14:textId="13E9FE9D" w:rsidR="005D34C1" w:rsidRPr="005D34C1" w:rsidRDefault="005D34C1" w:rsidP="00562E95">
            <w:pPr>
              <w:spacing w:line="276" w:lineRule="auto"/>
              <w:contextualSpacing/>
              <w:rPr>
                <w:rFonts w:cstheme="minorHAnsi"/>
                <w:lang w:val="sv-SE"/>
              </w:rPr>
            </w:pPr>
            <w:r w:rsidRPr="005D34C1">
              <w:rPr>
                <w:rFonts w:cstheme="minorHAnsi"/>
                <w:lang w:val="sv-FI"/>
              </w:rPr>
              <w:t>M2 handleda eleven att träna sina sensomotoriska färdigheter, d.v.s. iaktta sig själv och sin omgivning med hjälp av olika sinnen och att välja lämpliga lösningar i olika gymnastiksituationer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1BB418"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8C4E0" w14:textId="77777777" w:rsidR="005D34C1" w:rsidRPr="00197F55" w:rsidRDefault="005D34C1" w:rsidP="00562E95">
            <w:pPr>
              <w:spacing w:line="276" w:lineRule="auto"/>
              <w:contextualSpacing/>
              <w:rPr>
                <w:rFonts w:ascii="Calibri" w:eastAsia="Calibri" w:hAnsi="Calibri" w:cs="Times New Roman"/>
                <w:lang w:val="sv-SE"/>
              </w:rPr>
            </w:pPr>
            <w:r w:rsidRPr="00197F55">
              <w:rPr>
                <w:rFonts w:ascii="Calibri" w:eastAsia="Calibri" w:hAnsi="Calibri" w:cs="Times New Roman"/>
                <w:lang w:val="sv-FI"/>
              </w:rPr>
              <w:t xml:space="preserve">Eleven iakttar sig själv och sin omgivning med hjälp av olika sinnen och väljer ändamålsenliga lösningar i förhållande till det omgivande utrymmet samt den tillgängliga tiden och kraften.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59C24" w14:textId="77777777" w:rsidR="005D34C1" w:rsidRPr="00197F55" w:rsidRDefault="005D34C1" w:rsidP="00562E95">
            <w:pPr>
              <w:spacing w:line="276" w:lineRule="auto"/>
              <w:contextualSpacing/>
              <w:rPr>
                <w:rFonts w:cstheme="minorHAnsi"/>
                <w:lang w:val="sv-SE"/>
              </w:rPr>
            </w:pPr>
            <w:r w:rsidRPr="00197F55">
              <w:rPr>
                <w:rFonts w:cstheme="minorHAnsi"/>
                <w:lang w:val="sv-FI"/>
              </w:rPr>
              <w:t>Förmåga att välja lösningar i olika gymnastiksituationer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3F7F4" w14:textId="5428B8BF" w:rsidR="005D34C1" w:rsidRPr="00197F55" w:rsidRDefault="005D34C1" w:rsidP="00562E95">
            <w:pPr>
              <w:spacing w:line="276" w:lineRule="auto"/>
              <w:contextualSpacing/>
              <w:rPr>
                <w:rFonts w:ascii="Calibri" w:eastAsia="Calibri" w:hAnsi="Calibri" w:cs="Times New Roman"/>
                <w:lang w:val="sv-SE"/>
              </w:rPr>
            </w:pPr>
            <w:r w:rsidRPr="00197F55">
              <w:rPr>
                <w:rFonts w:ascii="Calibri" w:eastAsia="Calibri" w:hAnsi="Calibri" w:cs="Times New Roman"/>
                <w:lang w:val="sv-FI"/>
              </w:rPr>
              <w:t xml:space="preserve">Eleven kan </w:t>
            </w:r>
            <w:r w:rsidR="00D823DF" w:rsidRPr="00D823DF">
              <w:rPr>
                <w:rFonts w:ascii="Calibri" w:eastAsia="Calibri" w:hAnsi="Calibri" w:cs="Times New Roman"/>
                <w:lang w:val="sv-FI"/>
              </w:rPr>
              <w:t xml:space="preserve">under </w:t>
            </w:r>
            <w:r w:rsidR="00D823DF" w:rsidRPr="002E55F9">
              <w:rPr>
                <w:rFonts w:ascii="Calibri" w:eastAsia="Calibri" w:hAnsi="Calibri" w:cs="Times New Roman"/>
                <w:lang w:val="sv-FI"/>
              </w:rPr>
              <w:t>lärarens</w:t>
            </w:r>
            <w:r w:rsidR="00D823DF" w:rsidRPr="00D823DF">
              <w:rPr>
                <w:rFonts w:ascii="Calibri" w:eastAsia="Calibri" w:hAnsi="Calibri" w:cs="Times New Roman"/>
                <w:color w:val="FF0000"/>
                <w:lang w:val="sv-FI"/>
              </w:rPr>
              <w:t xml:space="preserve"> </w:t>
            </w:r>
            <w:r w:rsidR="00D823DF" w:rsidRPr="00D823DF">
              <w:rPr>
                <w:rFonts w:ascii="Calibri" w:eastAsia="Calibri" w:hAnsi="Calibri" w:cs="Times New Roman"/>
                <w:lang w:val="sv-FI"/>
              </w:rPr>
              <w:t xml:space="preserve">handledning </w:t>
            </w:r>
            <w:r w:rsidRPr="00D823DF">
              <w:rPr>
                <w:rFonts w:ascii="Calibri" w:eastAsia="Calibri" w:hAnsi="Calibri" w:cs="Times New Roman"/>
                <w:lang w:val="sv-FI"/>
              </w:rPr>
              <w:t>uttrycka</w:t>
            </w:r>
            <w:r w:rsidRPr="00197F55">
              <w:rPr>
                <w:rFonts w:ascii="Calibri" w:eastAsia="Calibri" w:hAnsi="Calibri" w:cs="Times New Roman"/>
                <w:lang w:val="sv-FI"/>
              </w:rPr>
              <w:t xml:space="preserve"> sina </w:t>
            </w:r>
            <w:r w:rsidRPr="00D823DF">
              <w:rPr>
                <w:rFonts w:ascii="Calibri" w:eastAsia="Calibri" w:hAnsi="Calibri" w:cs="Times New Roman"/>
                <w:lang w:val="sv-FI"/>
              </w:rPr>
              <w:t xml:space="preserve">iakttagelser </w:t>
            </w:r>
            <w:r w:rsidR="006A42F3" w:rsidRPr="00D823DF">
              <w:rPr>
                <w:rFonts w:ascii="Calibri" w:eastAsia="Calibri" w:hAnsi="Calibri" w:cs="Times New Roman"/>
                <w:lang w:val="sv-FI"/>
              </w:rPr>
              <w:t xml:space="preserve">och </w:t>
            </w:r>
            <w:r w:rsidRPr="00197F55">
              <w:rPr>
                <w:rFonts w:ascii="Calibri" w:eastAsia="Calibri" w:hAnsi="Calibri" w:cs="Times New Roman"/>
                <w:lang w:val="sv-FI"/>
              </w:rPr>
              <w:t>utnyttja dem i sin egen aktivitet.</w:t>
            </w:r>
          </w:p>
          <w:p w14:paraId="7E8C349D"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B573B" w14:textId="3C397850"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Eleven kan uttrycka sina iakttagelser och utnyttja dem i sin egen aktivitet.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E575E" w14:textId="03C9738D" w:rsidR="005D34C1" w:rsidRPr="00197F55" w:rsidRDefault="005D34C1" w:rsidP="00562E95">
            <w:pPr>
              <w:spacing w:line="276" w:lineRule="auto"/>
              <w:contextualSpacing/>
              <w:rPr>
                <w:rFonts w:cstheme="minorHAnsi"/>
                <w:lang w:val="sv-FI"/>
              </w:rPr>
            </w:pPr>
            <w:r w:rsidRPr="00197F55">
              <w:rPr>
                <w:rFonts w:cstheme="minorHAnsi"/>
                <w:lang w:val="sv-FI"/>
              </w:rPr>
              <w:t>Eleven väljer oftast ändamålsenliga lösningar i olika gymnastik-</w:t>
            </w:r>
          </w:p>
          <w:p w14:paraId="0ECA57F7" w14:textId="77777777" w:rsidR="005D34C1" w:rsidRPr="00197F55" w:rsidRDefault="005D34C1" w:rsidP="00562E95">
            <w:pPr>
              <w:spacing w:line="276" w:lineRule="auto"/>
              <w:contextualSpacing/>
              <w:rPr>
                <w:rFonts w:cstheme="minorHAnsi"/>
                <w:lang w:val="sv-SE"/>
              </w:rPr>
            </w:pPr>
            <w:r w:rsidRPr="00197F55">
              <w:rPr>
                <w:rFonts w:cstheme="minorHAnsi"/>
                <w:lang w:val="sv-FI"/>
              </w:rPr>
              <w:t>situationer, såsom i lekar och spel.</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D55A8" w14:textId="73563CE8"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anpassar </w:t>
            </w:r>
            <w:r w:rsidRPr="00D823DF">
              <w:rPr>
                <w:rFonts w:cstheme="minorHAnsi"/>
                <w:lang w:val="sv-FI"/>
              </w:rPr>
              <w:t>sin fysiska aktivitet</w:t>
            </w:r>
            <w:r w:rsidRPr="00197F55">
              <w:rPr>
                <w:rFonts w:cstheme="minorHAnsi"/>
                <w:lang w:val="sv-FI"/>
              </w:rPr>
              <w:t xml:space="preserve"> </w:t>
            </w:r>
            <w:r w:rsidR="006A42F3">
              <w:rPr>
                <w:rFonts w:cstheme="minorHAnsi"/>
                <w:lang w:val="sv-FI"/>
              </w:rPr>
              <w:t xml:space="preserve">och väljer ändamålsenliga lösningar </w:t>
            </w:r>
            <w:r w:rsidRPr="00197F55">
              <w:rPr>
                <w:rFonts w:cstheme="minorHAnsi"/>
                <w:lang w:val="sv-FI"/>
              </w:rPr>
              <w:t>enligt sina iakttagelser.</w:t>
            </w:r>
          </w:p>
          <w:p w14:paraId="45EBC6FA" w14:textId="77777777" w:rsidR="005D34C1" w:rsidRPr="00197F55" w:rsidRDefault="005D34C1" w:rsidP="00562E95">
            <w:pPr>
              <w:spacing w:line="276" w:lineRule="auto"/>
              <w:contextualSpacing/>
              <w:rPr>
                <w:rFonts w:cstheme="minorHAnsi"/>
                <w:lang w:val="sv-SE"/>
              </w:rPr>
            </w:pPr>
          </w:p>
        </w:tc>
      </w:tr>
      <w:tr w:rsidR="005D34C1" w:rsidRPr="00F57A97" w14:paraId="56DDB615"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hideMark/>
          </w:tcPr>
          <w:p w14:paraId="25DEA7F7" w14:textId="77777777" w:rsidR="005D34C1" w:rsidRPr="005D34C1" w:rsidRDefault="005D34C1" w:rsidP="00562E95">
            <w:pPr>
              <w:spacing w:line="276" w:lineRule="auto"/>
              <w:contextualSpacing/>
              <w:rPr>
                <w:rFonts w:cstheme="minorHAnsi"/>
                <w:lang w:val="sv-SE"/>
              </w:rPr>
            </w:pPr>
            <w:r w:rsidRPr="005D34C1">
              <w:rPr>
                <w:rFonts w:cstheme="minorHAnsi"/>
                <w:lang w:val="sv-FI"/>
              </w:rPr>
              <w:t>M3 handleda eleven att både stärka och anpassa sin balans- och rörelseförmåga på ett mångsidigt sätt i olika lärmiljöer, under olika årstider och i olika situationer</w:t>
            </w:r>
          </w:p>
        </w:tc>
        <w:tc>
          <w:tcPr>
            <w:tcW w:w="1928" w:type="dxa"/>
            <w:tcBorders>
              <w:top w:val="single" w:sz="4" w:space="0" w:color="auto"/>
              <w:left w:val="single" w:sz="4" w:space="0" w:color="auto"/>
              <w:bottom w:val="single" w:sz="4" w:space="0" w:color="auto"/>
              <w:right w:val="single" w:sz="4" w:space="0" w:color="auto"/>
            </w:tcBorders>
            <w:hideMark/>
          </w:tcPr>
          <w:p w14:paraId="69DE71F1"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tcPr>
          <w:p w14:paraId="15C60D46" w14:textId="77777777" w:rsidR="005D34C1" w:rsidRPr="005D34C1" w:rsidRDefault="005D34C1" w:rsidP="00562E95">
            <w:pPr>
              <w:spacing w:line="276" w:lineRule="auto"/>
              <w:contextualSpacing/>
              <w:rPr>
                <w:rFonts w:cstheme="minorHAnsi"/>
                <w:lang w:val="sv-SE"/>
              </w:rPr>
            </w:pPr>
            <w:r w:rsidRPr="005D34C1">
              <w:rPr>
                <w:lang w:val="sv-FI"/>
              </w:rPr>
              <w:t xml:space="preserve">Eleven utvecklar sin balans- och rörelseförmåga i olika lärmiljöer. </w:t>
            </w:r>
          </w:p>
        </w:tc>
        <w:tc>
          <w:tcPr>
            <w:tcW w:w="1928" w:type="dxa"/>
            <w:tcBorders>
              <w:top w:val="single" w:sz="4" w:space="0" w:color="auto"/>
              <w:left w:val="single" w:sz="4" w:space="0" w:color="auto"/>
              <w:bottom w:val="single" w:sz="4" w:space="0" w:color="auto"/>
              <w:right w:val="single" w:sz="4" w:space="0" w:color="auto"/>
            </w:tcBorders>
            <w:hideMark/>
          </w:tcPr>
          <w:p w14:paraId="69F7E2A3" w14:textId="77777777" w:rsidR="005D34C1" w:rsidRPr="00197F55" w:rsidRDefault="005D34C1" w:rsidP="00562E95">
            <w:pPr>
              <w:spacing w:line="276" w:lineRule="auto"/>
              <w:contextualSpacing/>
              <w:rPr>
                <w:rFonts w:cstheme="minorHAnsi"/>
                <w:lang w:val="sv-SE"/>
              </w:rPr>
            </w:pPr>
            <w:r w:rsidRPr="00197F55">
              <w:rPr>
                <w:rFonts w:cstheme="minorHAnsi"/>
                <w:lang w:val="sv-FI"/>
              </w:rPr>
              <w:t>Förmåga att använda grundläggande motoriska färdigheter (balans- och rörelsefärdigheter) i olika gymnastikformer</w:t>
            </w:r>
          </w:p>
        </w:tc>
        <w:tc>
          <w:tcPr>
            <w:tcW w:w="1928" w:type="dxa"/>
            <w:tcBorders>
              <w:top w:val="single" w:sz="4" w:space="0" w:color="auto"/>
              <w:left w:val="single" w:sz="4" w:space="0" w:color="auto"/>
              <w:bottom w:val="single" w:sz="4" w:space="0" w:color="auto"/>
              <w:right w:val="single" w:sz="4" w:space="0" w:color="auto"/>
            </w:tcBorders>
          </w:tcPr>
          <w:p w14:paraId="65BE677F" w14:textId="08E39321"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 xml:space="preserve">Eleven kan använda och kombinera balans- och rörelsefärdigheter i några </w:t>
            </w:r>
            <w:r w:rsidR="006A42F3">
              <w:rPr>
                <w:rFonts w:ascii="Calibri" w:eastAsia="Calibri" w:hAnsi="Calibri" w:cs="Times New Roman"/>
                <w:lang w:val="sv-FI"/>
              </w:rPr>
              <w:t xml:space="preserve">lärmiljöer och i </w:t>
            </w:r>
            <w:r w:rsidRPr="00197F55">
              <w:rPr>
                <w:rFonts w:ascii="Calibri" w:eastAsia="Calibri" w:hAnsi="Calibri" w:cs="Times New Roman"/>
                <w:lang w:val="sv-FI"/>
              </w:rPr>
              <w:t>gymnastikformer som undervisats</w:t>
            </w:r>
          </w:p>
        </w:tc>
        <w:tc>
          <w:tcPr>
            <w:tcW w:w="1928" w:type="dxa"/>
            <w:tcBorders>
              <w:top w:val="single" w:sz="4" w:space="0" w:color="auto"/>
              <w:left w:val="single" w:sz="4" w:space="0" w:color="auto"/>
              <w:bottom w:val="single" w:sz="4" w:space="0" w:color="auto"/>
              <w:right w:val="single" w:sz="4" w:space="0" w:color="auto"/>
            </w:tcBorders>
          </w:tcPr>
          <w:p w14:paraId="54955CA3" w14:textId="63FC4AE6" w:rsidR="005D34C1" w:rsidRPr="00197F55" w:rsidRDefault="005D34C1" w:rsidP="00562E95">
            <w:pPr>
              <w:contextualSpacing/>
              <w:rPr>
                <w:lang w:val="sv-SE"/>
              </w:rPr>
            </w:pPr>
            <w:r w:rsidRPr="00197F55">
              <w:rPr>
                <w:lang w:val="sv-FI"/>
              </w:rPr>
              <w:t xml:space="preserve">Eleven kan använda och kombinera balans- och rörelsefärdigheter i de flesta </w:t>
            </w:r>
            <w:r w:rsidR="006A42F3">
              <w:rPr>
                <w:lang w:val="sv-FI"/>
              </w:rPr>
              <w:t>lärmiljöer och i g</w:t>
            </w:r>
            <w:r w:rsidRPr="00197F55">
              <w:rPr>
                <w:lang w:val="sv-FI"/>
              </w:rPr>
              <w:t>ymnastikformer som undervisats</w:t>
            </w:r>
          </w:p>
          <w:p w14:paraId="010FA978"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50E50250" w14:textId="77777777"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kan balansera och röra sig i olika lärmiljöer. </w:t>
            </w:r>
          </w:p>
          <w:p w14:paraId="7C9686DC"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35C09C62" w14:textId="578B3AAC" w:rsidR="005D34C1" w:rsidRPr="00197F55" w:rsidRDefault="005D34C1" w:rsidP="00562E95">
            <w:pPr>
              <w:contextualSpacing/>
              <w:rPr>
                <w:lang w:val="sv-SE"/>
              </w:rPr>
            </w:pPr>
            <w:r w:rsidRPr="00197F55">
              <w:rPr>
                <w:rFonts w:ascii="Calibri" w:eastAsia="Calibri" w:hAnsi="Calibri" w:cs="Times New Roman"/>
                <w:lang w:val="sv-FI"/>
              </w:rPr>
              <w:t xml:space="preserve">Eleven använder, kombinerar och tillämpar balans- och rörelsefärdigheter i </w:t>
            </w:r>
            <w:r w:rsidR="006A42F3">
              <w:rPr>
                <w:rFonts w:ascii="Calibri" w:eastAsia="Calibri" w:hAnsi="Calibri" w:cs="Times New Roman"/>
                <w:lang w:val="sv-FI"/>
              </w:rPr>
              <w:t xml:space="preserve">mångsidiga lärmiljöer. </w:t>
            </w:r>
          </w:p>
          <w:p w14:paraId="393C3C2F" w14:textId="77777777" w:rsidR="005D34C1" w:rsidRPr="00197F55" w:rsidRDefault="005D34C1" w:rsidP="00562E95">
            <w:pPr>
              <w:spacing w:line="276" w:lineRule="auto"/>
              <w:contextualSpacing/>
              <w:rPr>
                <w:rFonts w:cstheme="minorHAnsi"/>
                <w:lang w:val="sv-SE"/>
              </w:rPr>
            </w:pPr>
          </w:p>
        </w:tc>
      </w:tr>
      <w:tr w:rsidR="005D34C1" w:rsidRPr="00F57A97" w14:paraId="3813FAFD" w14:textId="77777777" w:rsidTr="009E46B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9F29C2" w14:textId="77777777" w:rsidR="005D34C1" w:rsidRPr="005D34C1" w:rsidRDefault="005D34C1" w:rsidP="00562E95">
            <w:pPr>
              <w:spacing w:line="276" w:lineRule="auto"/>
              <w:contextualSpacing/>
              <w:rPr>
                <w:rFonts w:cstheme="minorHAnsi"/>
                <w:lang w:val="sv-SE"/>
              </w:rPr>
            </w:pPr>
            <w:r w:rsidRPr="005D34C1">
              <w:rPr>
                <w:rFonts w:cstheme="minorHAnsi"/>
                <w:lang w:val="sv-FI"/>
              </w:rPr>
              <w:t>M4 handleda eleven att både stärka och anpassa sin förmåga att hantera redskap på ett mångsidigt sätt genom att använda olika redskap i olika lärmiljöer, under olika årstider och i olika situationer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1C10D"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81E29"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Eleven utvecklar sin förmåga att hantera redskap i olika lärmiljöer.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9F047" w14:textId="77777777" w:rsidR="005D34C1" w:rsidRPr="00197F55" w:rsidRDefault="005D34C1" w:rsidP="00562E95">
            <w:pPr>
              <w:spacing w:line="276" w:lineRule="auto"/>
              <w:contextualSpacing/>
              <w:rPr>
                <w:rFonts w:cstheme="minorHAnsi"/>
                <w:lang w:val="sv-SE"/>
              </w:rPr>
            </w:pPr>
            <w:r w:rsidRPr="00197F55">
              <w:rPr>
                <w:rFonts w:cstheme="minorHAnsi"/>
                <w:lang w:val="sv-FI"/>
              </w:rPr>
              <w:t>Förmåga att använda grundläggande motoriska färdigheter (förmåga att hantera redskap) i olika gymnastikformer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7E0D" w14:textId="314267DC" w:rsidR="005D34C1" w:rsidRPr="00EE11E7" w:rsidRDefault="005D34C1" w:rsidP="00562E95">
            <w:pPr>
              <w:spacing w:line="276" w:lineRule="auto"/>
              <w:contextualSpacing/>
              <w:rPr>
                <w:rFonts w:cstheme="minorHAnsi"/>
                <w:lang w:val="sv-SE"/>
              </w:rPr>
            </w:pPr>
            <w:r w:rsidRPr="00EE11E7">
              <w:rPr>
                <w:rFonts w:ascii="Calibri" w:eastAsia="Calibri" w:hAnsi="Calibri" w:cs="Times New Roman"/>
                <w:lang w:val="sv-FI"/>
              </w:rPr>
              <w:t xml:space="preserve">Eleven kan använda sina färdigheter att använda redskap i några </w:t>
            </w:r>
            <w:r w:rsidR="00D137EB">
              <w:rPr>
                <w:rFonts w:ascii="Calibri" w:eastAsia="Calibri" w:hAnsi="Calibri" w:cs="Times New Roman"/>
                <w:lang w:val="sv-FI"/>
              </w:rPr>
              <w:t xml:space="preserve">lärmiljöer och i </w:t>
            </w:r>
            <w:r w:rsidRPr="00EE11E7">
              <w:rPr>
                <w:rFonts w:ascii="Calibri" w:eastAsia="Calibri" w:hAnsi="Calibri" w:cs="Times New Roman"/>
                <w:lang w:val="sv-FI"/>
              </w:rPr>
              <w:t>gymnastikformer som undervisats</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7A3A5" w14:textId="65E26612" w:rsidR="005D34C1" w:rsidRPr="00EE11E7" w:rsidRDefault="005D34C1" w:rsidP="00562E95">
            <w:pPr>
              <w:spacing w:line="276" w:lineRule="auto"/>
              <w:contextualSpacing/>
              <w:rPr>
                <w:rFonts w:cstheme="minorHAnsi"/>
                <w:lang w:val="sv-SE"/>
              </w:rPr>
            </w:pPr>
            <w:r w:rsidRPr="00EE11E7">
              <w:rPr>
                <w:rFonts w:ascii="Calibri" w:eastAsia="Calibri" w:hAnsi="Calibri" w:cs="Times New Roman"/>
                <w:lang w:val="sv-FI"/>
              </w:rPr>
              <w:t xml:space="preserve">Eleven kan använda och kombinera sina färdigheter att hantera redskap i de flesta </w:t>
            </w:r>
            <w:r w:rsidR="00D137EB">
              <w:rPr>
                <w:rFonts w:ascii="Calibri" w:eastAsia="Calibri" w:hAnsi="Calibri" w:cs="Times New Roman"/>
                <w:lang w:val="sv-FI"/>
              </w:rPr>
              <w:t xml:space="preserve">lärmiljöer och i </w:t>
            </w:r>
            <w:r w:rsidRPr="00EE11E7">
              <w:rPr>
                <w:rFonts w:ascii="Calibri" w:eastAsia="Calibri" w:hAnsi="Calibri" w:cs="Times New Roman"/>
                <w:lang w:val="sv-FI"/>
              </w:rPr>
              <w:t>gymnastikformer som undervisats</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D280" w14:textId="77777777"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kan hantera olika redskap i olika lärmiljöer. </w:t>
            </w:r>
          </w:p>
          <w:p w14:paraId="0BC13F03"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B06A6" w14:textId="53817549" w:rsidR="00D137EB" w:rsidRPr="00197F55" w:rsidRDefault="005D34C1" w:rsidP="00D137EB">
            <w:pPr>
              <w:spacing w:line="276" w:lineRule="auto"/>
              <w:contextualSpacing/>
              <w:rPr>
                <w:rFonts w:cstheme="minorHAnsi"/>
                <w:lang w:val="sv-SE"/>
              </w:rPr>
            </w:pPr>
            <w:r w:rsidRPr="00197F55">
              <w:rPr>
                <w:rFonts w:ascii="Calibri" w:eastAsia="Calibri" w:hAnsi="Calibri" w:cs="Times New Roman"/>
                <w:lang w:val="sv-FI"/>
              </w:rPr>
              <w:t xml:space="preserve">Eleven använder, kombinerar och tillämpar sina färdigheter att hantera redskap i </w:t>
            </w:r>
            <w:r w:rsidR="00D137EB">
              <w:rPr>
                <w:rFonts w:ascii="Calibri" w:eastAsia="Calibri" w:hAnsi="Calibri" w:cs="Times New Roman"/>
                <w:lang w:val="sv-FI"/>
              </w:rPr>
              <w:t xml:space="preserve">mångsidiga lärmiljöer. </w:t>
            </w:r>
          </w:p>
          <w:p w14:paraId="495AB664" w14:textId="08A3E605" w:rsidR="005D34C1" w:rsidRPr="00197F55" w:rsidRDefault="005D34C1" w:rsidP="00562E95">
            <w:pPr>
              <w:spacing w:line="276" w:lineRule="auto"/>
              <w:contextualSpacing/>
              <w:rPr>
                <w:rFonts w:cstheme="minorHAnsi"/>
                <w:lang w:val="sv-SE"/>
              </w:rPr>
            </w:pPr>
          </w:p>
        </w:tc>
      </w:tr>
      <w:tr w:rsidR="005D34C1" w:rsidRPr="00F57A97" w14:paraId="0F3F7EC1"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tcPr>
          <w:p w14:paraId="4EDFA5AF" w14:textId="51E9A7BF" w:rsidR="005D34C1" w:rsidRPr="004F377B" w:rsidRDefault="005D34C1" w:rsidP="00562E95">
            <w:pPr>
              <w:spacing w:line="276" w:lineRule="auto"/>
              <w:contextualSpacing/>
              <w:rPr>
                <w:rFonts w:cstheme="minorHAnsi"/>
                <w:lang w:val="sv-FI"/>
              </w:rPr>
            </w:pPr>
            <w:r w:rsidRPr="005D34C1">
              <w:rPr>
                <w:rFonts w:cstheme="minorHAnsi"/>
                <w:lang w:val="sv-FI"/>
              </w:rPr>
              <w:t xml:space="preserve">M5 uppmuntra och vägleda eleven att utvärdera, upprätthålla och utveckla sina fysiska egenskaper: snabbhet, rörlighet, uthållighet och styrka </w:t>
            </w:r>
          </w:p>
        </w:tc>
        <w:tc>
          <w:tcPr>
            <w:tcW w:w="1928" w:type="dxa"/>
            <w:tcBorders>
              <w:top w:val="single" w:sz="4" w:space="0" w:color="auto"/>
              <w:left w:val="single" w:sz="4" w:space="0" w:color="auto"/>
              <w:bottom w:val="single" w:sz="4" w:space="0" w:color="auto"/>
              <w:right w:val="single" w:sz="4" w:space="0" w:color="auto"/>
            </w:tcBorders>
            <w:hideMark/>
          </w:tcPr>
          <w:p w14:paraId="74E41AE4"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tcPr>
          <w:p w14:paraId="6DE88161"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Eleven lär sig att utvärdera och utveckla sina fysiska egenskaper.</w:t>
            </w:r>
          </w:p>
        </w:tc>
        <w:tc>
          <w:tcPr>
            <w:tcW w:w="1928" w:type="dxa"/>
            <w:tcBorders>
              <w:top w:val="single" w:sz="4" w:space="0" w:color="auto"/>
              <w:left w:val="single" w:sz="4" w:space="0" w:color="auto"/>
              <w:bottom w:val="single" w:sz="4" w:space="0" w:color="auto"/>
              <w:right w:val="single" w:sz="4" w:space="0" w:color="auto"/>
            </w:tcBorders>
            <w:hideMark/>
          </w:tcPr>
          <w:p w14:paraId="0BB85D74" w14:textId="77777777" w:rsidR="005D34C1" w:rsidRPr="00197F55" w:rsidRDefault="005D34C1" w:rsidP="00562E95">
            <w:pPr>
              <w:spacing w:line="276" w:lineRule="auto"/>
              <w:contextualSpacing/>
              <w:rPr>
                <w:rFonts w:cstheme="minorHAnsi"/>
                <w:lang w:val="sv-SE"/>
              </w:rPr>
            </w:pPr>
            <w:r w:rsidRPr="00197F55">
              <w:rPr>
                <w:rFonts w:cstheme="minorHAnsi"/>
                <w:lang w:val="sv-FI"/>
              </w:rPr>
              <w:t xml:space="preserve">Förmåga att utvärdera, upprätthålla och utveckla fysiska egenskaper. </w:t>
            </w:r>
          </w:p>
          <w:p w14:paraId="3AE5DE51"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1F8EA597" w14:textId="3D95BA7B"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 xml:space="preserve">Eleven kan </w:t>
            </w:r>
            <w:r w:rsidR="00D823DF" w:rsidRPr="00D823DF">
              <w:rPr>
                <w:rFonts w:ascii="Calibri" w:eastAsia="Calibri" w:hAnsi="Calibri" w:cs="Times New Roman"/>
                <w:lang w:val="sv-FI"/>
              </w:rPr>
              <w:t xml:space="preserve">under </w:t>
            </w:r>
            <w:r w:rsidR="00D823DF" w:rsidRPr="002E55F9">
              <w:rPr>
                <w:rFonts w:ascii="Calibri" w:eastAsia="Calibri" w:hAnsi="Calibri" w:cs="Times New Roman"/>
                <w:lang w:val="sv-FI"/>
              </w:rPr>
              <w:t xml:space="preserve">lärarens </w:t>
            </w:r>
            <w:r w:rsidR="00D823DF" w:rsidRPr="00D823DF">
              <w:rPr>
                <w:rFonts w:ascii="Calibri" w:eastAsia="Calibri" w:hAnsi="Calibri" w:cs="Times New Roman"/>
                <w:lang w:val="sv-FI"/>
              </w:rPr>
              <w:t xml:space="preserve">handledning </w:t>
            </w:r>
            <w:r w:rsidRPr="00D823DF">
              <w:rPr>
                <w:rFonts w:ascii="Calibri" w:eastAsia="Calibri" w:hAnsi="Calibri" w:cs="Times New Roman"/>
                <w:lang w:val="sv-FI"/>
              </w:rPr>
              <w:t>trän</w:t>
            </w:r>
            <w:r w:rsidRPr="00197F55">
              <w:rPr>
                <w:rFonts w:ascii="Calibri" w:eastAsia="Calibri" w:hAnsi="Calibri" w:cs="Times New Roman"/>
                <w:lang w:val="sv-FI"/>
              </w:rPr>
              <w:t>a sina fysiska egenskaper</w:t>
            </w:r>
            <w:r w:rsidR="00D823DF">
              <w:rPr>
                <w:rFonts w:ascii="Calibri" w:eastAsia="Calibri" w:hAnsi="Calibri" w:cs="Times New Roman"/>
                <w:lang w:val="sv-FI"/>
              </w:rPr>
              <w:t>.</w:t>
            </w:r>
          </w:p>
        </w:tc>
        <w:tc>
          <w:tcPr>
            <w:tcW w:w="1928" w:type="dxa"/>
            <w:tcBorders>
              <w:top w:val="single" w:sz="4" w:space="0" w:color="auto"/>
              <w:left w:val="single" w:sz="4" w:space="0" w:color="auto"/>
              <w:bottom w:val="single" w:sz="4" w:space="0" w:color="auto"/>
              <w:right w:val="single" w:sz="4" w:space="0" w:color="auto"/>
            </w:tcBorders>
          </w:tcPr>
          <w:p w14:paraId="3E73555E" w14:textId="77777777" w:rsidR="005D34C1" w:rsidRPr="005D34C1" w:rsidRDefault="005D34C1" w:rsidP="00562E95">
            <w:pPr>
              <w:spacing w:line="276" w:lineRule="auto"/>
              <w:contextualSpacing/>
              <w:rPr>
                <w:rFonts w:cstheme="minorHAnsi"/>
                <w:lang w:val="sv-SE"/>
              </w:rPr>
            </w:pPr>
            <w:r w:rsidRPr="005D34C1">
              <w:rPr>
                <w:rFonts w:cstheme="minorHAnsi"/>
                <w:lang w:val="sv-FI"/>
              </w:rPr>
              <w:t xml:space="preserve">Eleven kan berätta hur man kan </w:t>
            </w:r>
            <w:r w:rsidRPr="00EE11E7">
              <w:rPr>
                <w:rFonts w:cstheme="minorHAnsi"/>
                <w:lang w:val="sv-FI"/>
              </w:rPr>
              <w:t>mäta</w:t>
            </w:r>
            <w:r w:rsidRPr="005D34C1">
              <w:rPr>
                <w:rFonts w:cstheme="minorHAnsi"/>
                <w:lang w:val="sv-FI"/>
              </w:rPr>
              <w:t xml:space="preserve"> fysiska egenskaper och kan träna några av sina fysiska egenskaper.</w:t>
            </w:r>
          </w:p>
        </w:tc>
        <w:tc>
          <w:tcPr>
            <w:tcW w:w="1928" w:type="dxa"/>
            <w:tcBorders>
              <w:top w:val="single" w:sz="4" w:space="0" w:color="auto"/>
              <w:left w:val="single" w:sz="4" w:space="0" w:color="auto"/>
              <w:bottom w:val="single" w:sz="4" w:space="0" w:color="auto"/>
              <w:right w:val="single" w:sz="4" w:space="0" w:color="auto"/>
            </w:tcBorders>
          </w:tcPr>
          <w:p w14:paraId="699EC3DF" w14:textId="135869BA" w:rsidR="005D34C1" w:rsidRPr="005D34C1" w:rsidRDefault="005D34C1" w:rsidP="00562E95">
            <w:pPr>
              <w:spacing w:line="276" w:lineRule="auto"/>
              <w:contextualSpacing/>
              <w:rPr>
                <w:rFonts w:cstheme="minorHAnsi"/>
                <w:lang w:val="sv-SE"/>
              </w:rPr>
            </w:pPr>
            <w:r w:rsidRPr="005D34C1">
              <w:rPr>
                <w:rFonts w:cstheme="minorHAnsi"/>
                <w:lang w:val="sv-FI"/>
              </w:rPr>
              <w:t xml:space="preserve">Eleven kan utvärdera sina fysiska egenskaper och träna snabbhet, rörlighet, uthållighet och styrka. </w:t>
            </w:r>
          </w:p>
          <w:p w14:paraId="0ACD4238" w14:textId="77777777" w:rsidR="005D34C1" w:rsidRPr="005D34C1" w:rsidRDefault="005D34C1" w:rsidP="00562E95">
            <w:pPr>
              <w:spacing w:line="276" w:lineRule="auto"/>
              <w:contextualSpacing/>
              <w:rPr>
                <w:rFonts w:cstheme="minorHAnsi"/>
                <w:lang w:val="sv-SE"/>
              </w:rPr>
            </w:pPr>
          </w:p>
          <w:p w14:paraId="7F7209A6" w14:textId="77777777" w:rsidR="005D34C1" w:rsidRPr="005D34C1" w:rsidRDefault="005D34C1" w:rsidP="00562E95">
            <w:pPr>
              <w:spacing w:line="276" w:lineRule="auto"/>
              <w:contextualSpacing/>
              <w:rPr>
                <w:rFonts w:cstheme="minorHAnsi"/>
                <w:i/>
                <w:lang w:val="sv-SE"/>
              </w:rPr>
            </w:pPr>
          </w:p>
        </w:tc>
        <w:tc>
          <w:tcPr>
            <w:tcW w:w="1928" w:type="dxa"/>
            <w:tcBorders>
              <w:top w:val="single" w:sz="4" w:space="0" w:color="auto"/>
              <w:left w:val="single" w:sz="4" w:space="0" w:color="auto"/>
              <w:bottom w:val="single" w:sz="4" w:space="0" w:color="auto"/>
              <w:right w:val="single" w:sz="4" w:space="0" w:color="auto"/>
            </w:tcBorders>
          </w:tcPr>
          <w:p w14:paraId="54E9250E" w14:textId="77777777" w:rsidR="005D34C1" w:rsidRPr="005D34C1" w:rsidRDefault="005D34C1" w:rsidP="00562E95">
            <w:pPr>
              <w:spacing w:line="276" w:lineRule="auto"/>
              <w:contextualSpacing/>
              <w:rPr>
                <w:rFonts w:cstheme="minorHAnsi"/>
                <w:lang w:val="sv-SE"/>
              </w:rPr>
            </w:pPr>
            <w:r w:rsidRPr="005D34C1">
              <w:rPr>
                <w:rFonts w:cstheme="minorHAnsi"/>
                <w:lang w:val="sv-FI"/>
              </w:rPr>
              <w:t>Eleven kan utvärdera sina fysiska egenskaper, ställa upp egna mål och utveckla sina fysiska egenskaper.</w:t>
            </w:r>
          </w:p>
        </w:tc>
      </w:tr>
      <w:tr w:rsidR="005D34C1" w:rsidRPr="00F57A97" w14:paraId="71CF33B2" w14:textId="77777777" w:rsidTr="009E46B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EE5E79" w14:textId="77777777" w:rsidR="005D34C1" w:rsidRPr="005D34C1" w:rsidRDefault="005D34C1" w:rsidP="00562E95">
            <w:pPr>
              <w:spacing w:line="276" w:lineRule="auto"/>
              <w:contextualSpacing/>
              <w:rPr>
                <w:rFonts w:cstheme="minorHAnsi"/>
                <w:lang w:val="sv-SE"/>
              </w:rPr>
            </w:pPr>
            <w:r w:rsidRPr="005D34C1">
              <w:rPr>
                <w:rFonts w:cstheme="minorHAnsi"/>
                <w:lang w:val="sv-FI"/>
              </w:rPr>
              <w:t xml:space="preserve">M6 lära ut simkunnighet så att eleven kan röra sig i och rädda sig ur vattnet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B0FD1"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A7FD2"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Eleven kan röra sig i och rädda sig ur vattnet.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566C4B" w14:textId="37EC5C2C" w:rsidR="005D34C1" w:rsidRPr="001049BE" w:rsidRDefault="005D34C1" w:rsidP="00562E95">
            <w:pPr>
              <w:spacing w:line="276" w:lineRule="auto"/>
              <w:contextualSpacing/>
              <w:rPr>
                <w:rFonts w:cstheme="minorHAnsi"/>
                <w:lang w:val="sv-SE"/>
              </w:rPr>
            </w:pPr>
            <w:r w:rsidRPr="00197F55">
              <w:rPr>
                <w:rFonts w:cstheme="minorHAnsi"/>
                <w:lang w:val="sv-FI"/>
              </w:rPr>
              <w:t xml:space="preserve">Simkunnighet och </w:t>
            </w:r>
            <w:r w:rsidR="00EE11E7">
              <w:rPr>
                <w:rFonts w:cstheme="minorHAnsi"/>
                <w:lang w:val="sv-FI"/>
              </w:rPr>
              <w:t xml:space="preserve">förmåga att </w:t>
            </w:r>
            <w:r w:rsidR="00EE11E7" w:rsidRPr="005D34C1">
              <w:rPr>
                <w:rFonts w:ascii="Calibri" w:eastAsia="Calibri" w:hAnsi="Calibri" w:cs="Times New Roman"/>
                <w:lang w:val="sv-FI"/>
              </w:rPr>
              <w:t>rädda sig ur vattnet</w:t>
            </w:r>
            <w:r w:rsidRPr="00197F55">
              <w:rPr>
                <w:rFonts w:cstheme="minorHAnsi"/>
                <w:lang w:val="sv-FI"/>
              </w:rPr>
              <w:t xml:space="preserve">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51F62" w14:textId="77777777" w:rsidR="005D34C1" w:rsidRPr="00197F55" w:rsidRDefault="005D34C1" w:rsidP="00562E95">
            <w:pPr>
              <w:spacing w:line="276" w:lineRule="auto"/>
              <w:contextualSpacing/>
              <w:rPr>
                <w:rFonts w:cstheme="minorHAnsi"/>
              </w:rPr>
            </w:pPr>
            <w:r w:rsidRPr="00197F55">
              <w:rPr>
                <w:rFonts w:ascii="Calibri" w:eastAsia="Calibri" w:hAnsi="Calibri" w:cs="Times New Roman"/>
                <w:lang w:val="sv-FI"/>
              </w:rPr>
              <w:t>Eleven kan simma 10 m.</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1DDE7" w14:textId="77777777" w:rsidR="005D34C1" w:rsidRPr="00197F55" w:rsidRDefault="005D34C1" w:rsidP="00562E95">
            <w:pPr>
              <w:spacing w:line="276" w:lineRule="auto"/>
              <w:contextualSpacing/>
              <w:rPr>
                <w:rFonts w:cstheme="minorHAnsi"/>
                <w:lang w:val="sv-SE"/>
              </w:rPr>
            </w:pPr>
            <w:r w:rsidRPr="00197F55">
              <w:rPr>
                <w:rFonts w:ascii="Calibri" w:eastAsia="Times New Roman" w:hAnsi="Calibri" w:cs="Calibri"/>
                <w:lang w:val="sv-FI"/>
              </w:rPr>
              <w:t xml:space="preserve">Eleven kan simma 50 m och hoppa ner i vatten med </w:t>
            </w:r>
            <w:proofErr w:type="spellStart"/>
            <w:r w:rsidRPr="00197F55">
              <w:rPr>
                <w:rFonts w:ascii="Calibri" w:eastAsia="Times New Roman" w:hAnsi="Calibri" w:cs="Calibri"/>
                <w:lang w:val="sv-FI"/>
              </w:rPr>
              <w:t>simdjup</w:t>
            </w:r>
            <w:proofErr w:type="spellEnd"/>
            <w:r w:rsidRPr="00197F55">
              <w:rPr>
                <w:rFonts w:ascii="Calibri" w:eastAsia="Times New Roman" w:hAnsi="Calibri" w:cs="Calibri"/>
                <w:lang w:val="sv-FI"/>
              </w:rPr>
              <w: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9CE79" w14:textId="0C1208C7" w:rsidR="005D34C1" w:rsidRPr="00197F55" w:rsidRDefault="005D34C1" w:rsidP="00D823DF">
            <w:pPr>
              <w:spacing w:line="276" w:lineRule="auto"/>
              <w:contextualSpacing/>
              <w:rPr>
                <w:rFonts w:cstheme="minorHAnsi"/>
                <w:lang w:val="sv-SE"/>
              </w:rPr>
            </w:pPr>
            <w:r w:rsidRPr="00197F55">
              <w:rPr>
                <w:rFonts w:cstheme="minorHAnsi"/>
                <w:lang w:val="sv-FI"/>
              </w:rPr>
              <w:t>Eleven har grundläggande simkunnighet</w:t>
            </w:r>
            <w:r w:rsidR="004F377B">
              <w:rPr>
                <w:rFonts w:cstheme="minorHAnsi"/>
                <w:lang w:val="sv-SE"/>
              </w:rPr>
              <w:t xml:space="preserve"> </w:t>
            </w:r>
            <w:r w:rsidRPr="00197F55">
              <w:rPr>
                <w:rFonts w:cstheme="minorHAnsi"/>
                <w:lang w:val="sv-FI"/>
              </w:rPr>
              <w:t xml:space="preserve">(kan simma 50 meter på två simsätt och dyka 5 meter under ytan).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2BD92" w14:textId="47CA6EC5" w:rsidR="005D34C1" w:rsidRPr="00197F55" w:rsidRDefault="005D34C1" w:rsidP="00562E95">
            <w:pPr>
              <w:spacing w:line="276" w:lineRule="auto"/>
              <w:contextualSpacing/>
              <w:rPr>
                <w:rFonts w:ascii="Calibri" w:eastAsia="Calibri" w:hAnsi="Calibri" w:cs="Times New Roman"/>
                <w:lang w:val="sv-SE"/>
              </w:rPr>
            </w:pPr>
            <w:r w:rsidRPr="00197F55">
              <w:rPr>
                <w:rFonts w:ascii="Calibri" w:eastAsia="Calibri" w:hAnsi="Calibri" w:cs="Times New Roman"/>
                <w:lang w:val="sv-FI"/>
              </w:rPr>
              <w:t xml:space="preserve">Eleven </w:t>
            </w:r>
            <w:r w:rsidRPr="00D823DF">
              <w:rPr>
                <w:rFonts w:ascii="Calibri" w:eastAsia="Calibri" w:hAnsi="Calibri" w:cs="Times New Roman"/>
                <w:lang w:val="sv-FI"/>
              </w:rPr>
              <w:t xml:space="preserve">kan simma 100 meter </w:t>
            </w:r>
            <w:r w:rsidR="00D137EB" w:rsidRPr="00D823DF">
              <w:rPr>
                <w:rFonts w:ascii="Calibri" w:eastAsia="Calibri" w:hAnsi="Calibri" w:cs="Times New Roman"/>
                <w:lang w:val="sv-FI"/>
              </w:rPr>
              <w:t xml:space="preserve">genom att använda </w:t>
            </w:r>
            <w:r w:rsidRPr="00D823DF">
              <w:rPr>
                <w:rFonts w:ascii="Calibri" w:eastAsia="Calibri" w:hAnsi="Calibri" w:cs="Times New Roman"/>
                <w:lang w:val="sv-FI"/>
              </w:rPr>
              <w:t>två</w:t>
            </w:r>
            <w:r w:rsidRPr="00197F55">
              <w:rPr>
                <w:rFonts w:ascii="Calibri" w:eastAsia="Calibri" w:hAnsi="Calibri" w:cs="Times New Roman"/>
                <w:lang w:val="sv-FI"/>
              </w:rPr>
              <w:t xml:space="preserve"> simsätt och rädda sig ur vattnet.</w:t>
            </w:r>
          </w:p>
        </w:tc>
      </w:tr>
      <w:tr w:rsidR="005D34C1" w:rsidRPr="00F57A97" w14:paraId="2D7E2BF9"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hideMark/>
          </w:tcPr>
          <w:p w14:paraId="34FF3391" w14:textId="5A6B95D2" w:rsidR="005D34C1" w:rsidRPr="005D34C1" w:rsidRDefault="005D34C1" w:rsidP="00562E95">
            <w:pPr>
              <w:spacing w:line="276" w:lineRule="auto"/>
              <w:contextualSpacing/>
              <w:rPr>
                <w:rFonts w:cstheme="minorHAnsi"/>
                <w:lang w:val="sv-SE"/>
              </w:rPr>
            </w:pPr>
            <w:r w:rsidRPr="005D34C1">
              <w:rPr>
                <w:rFonts w:cstheme="minorHAnsi"/>
                <w:lang w:val="sv-FI"/>
              </w:rPr>
              <w:t>M7 handleda eleven att agera tryggt och sakligt under gymnastiklektionerna</w:t>
            </w:r>
            <w:r w:rsidRPr="005D34C1">
              <w:rPr>
                <w:rFonts w:cstheme="minorHAnsi"/>
                <w:b/>
                <w:bCs/>
                <w:lang w:val="sv-FI"/>
              </w:rPr>
              <w:t xml:space="preserve">   </w:t>
            </w:r>
          </w:p>
        </w:tc>
        <w:tc>
          <w:tcPr>
            <w:tcW w:w="1928" w:type="dxa"/>
            <w:tcBorders>
              <w:top w:val="single" w:sz="4" w:space="0" w:color="auto"/>
              <w:left w:val="single" w:sz="4" w:space="0" w:color="auto"/>
              <w:bottom w:val="single" w:sz="4" w:space="0" w:color="auto"/>
              <w:right w:val="single" w:sz="4" w:space="0" w:color="auto"/>
            </w:tcBorders>
            <w:hideMark/>
          </w:tcPr>
          <w:p w14:paraId="3D6A1DEA" w14:textId="77777777" w:rsidR="005D34C1" w:rsidRPr="005D34C1" w:rsidRDefault="005D34C1" w:rsidP="00562E95">
            <w:pPr>
              <w:spacing w:line="276" w:lineRule="auto"/>
              <w:contextualSpacing/>
              <w:rPr>
                <w:rFonts w:cstheme="minorHAnsi"/>
              </w:rPr>
            </w:pPr>
            <w:r w:rsidRPr="005D34C1">
              <w:rPr>
                <w:rFonts w:cstheme="minorHAnsi"/>
                <w:lang w:val="sv-FI"/>
              </w:rPr>
              <w:t>I1</w:t>
            </w:r>
          </w:p>
        </w:tc>
        <w:tc>
          <w:tcPr>
            <w:tcW w:w="1928" w:type="dxa"/>
            <w:tcBorders>
              <w:top w:val="single" w:sz="4" w:space="0" w:color="auto"/>
              <w:left w:val="single" w:sz="4" w:space="0" w:color="auto"/>
              <w:bottom w:val="single" w:sz="4" w:space="0" w:color="auto"/>
              <w:right w:val="single" w:sz="4" w:space="0" w:color="auto"/>
            </w:tcBorders>
          </w:tcPr>
          <w:p w14:paraId="2B0A647D" w14:textId="77777777" w:rsidR="005D34C1" w:rsidRPr="005D34C1" w:rsidRDefault="005D34C1" w:rsidP="00562E95">
            <w:pPr>
              <w:spacing w:line="276" w:lineRule="auto"/>
              <w:contextualSpacing/>
              <w:rPr>
                <w:rFonts w:cstheme="minorHAnsi"/>
                <w:lang w:val="sv-SE"/>
              </w:rPr>
            </w:pPr>
            <w:r w:rsidRPr="005D34C1">
              <w:rPr>
                <w:rFonts w:ascii="Calibri" w:hAnsi="Calibri"/>
                <w:lang w:val="sv-FI"/>
              </w:rPr>
              <w:t xml:space="preserve">Eleven </w:t>
            </w:r>
            <w:r w:rsidRPr="00197F55">
              <w:rPr>
                <w:rFonts w:ascii="Calibri" w:hAnsi="Calibri"/>
                <w:lang w:val="sv-FI"/>
              </w:rPr>
              <w:t xml:space="preserve">agerar på ett tryggt och sakligt sätt under </w:t>
            </w:r>
            <w:r w:rsidRPr="005D34C1">
              <w:rPr>
                <w:rFonts w:ascii="Calibri" w:hAnsi="Calibri"/>
                <w:lang w:val="sv-FI"/>
              </w:rPr>
              <w:t>lektionerna.</w:t>
            </w:r>
            <w:r w:rsidRPr="005D34C1">
              <w:rPr>
                <w:lang w:val="sv-FI"/>
              </w:rPr>
              <w:t xml:space="preserve"> </w:t>
            </w:r>
          </w:p>
        </w:tc>
        <w:tc>
          <w:tcPr>
            <w:tcW w:w="1928" w:type="dxa"/>
            <w:tcBorders>
              <w:top w:val="single" w:sz="4" w:space="0" w:color="auto"/>
              <w:left w:val="single" w:sz="4" w:space="0" w:color="auto"/>
              <w:bottom w:val="single" w:sz="4" w:space="0" w:color="auto"/>
              <w:right w:val="single" w:sz="4" w:space="0" w:color="auto"/>
            </w:tcBorders>
            <w:hideMark/>
          </w:tcPr>
          <w:p w14:paraId="48BDD804" w14:textId="2AE77C9B" w:rsidR="005D34C1" w:rsidRPr="00197F55" w:rsidRDefault="005D34C1" w:rsidP="00562E95">
            <w:pPr>
              <w:spacing w:line="276" w:lineRule="auto"/>
              <w:contextualSpacing/>
              <w:rPr>
                <w:rFonts w:cstheme="minorHAnsi"/>
                <w:lang w:val="sv-SE"/>
              </w:rPr>
            </w:pPr>
            <w:r w:rsidRPr="00197F55">
              <w:rPr>
                <w:rFonts w:cstheme="minorHAnsi"/>
                <w:lang w:val="sv-FI"/>
              </w:rPr>
              <w:t>Trygg aktivitet under gymnastik</w:t>
            </w:r>
            <w:r w:rsidR="004F377B">
              <w:rPr>
                <w:rFonts w:cstheme="minorHAnsi"/>
                <w:lang w:val="sv-FI"/>
              </w:rPr>
              <w:t>–</w:t>
            </w:r>
            <w:r w:rsidRPr="00197F55">
              <w:rPr>
                <w:rFonts w:cstheme="minorHAnsi"/>
                <w:lang w:val="sv-FI"/>
              </w:rPr>
              <w:t>lektionerna</w:t>
            </w:r>
          </w:p>
        </w:tc>
        <w:tc>
          <w:tcPr>
            <w:tcW w:w="1928" w:type="dxa"/>
            <w:tcBorders>
              <w:top w:val="single" w:sz="4" w:space="0" w:color="auto"/>
              <w:left w:val="single" w:sz="4" w:space="0" w:color="auto"/>
              <w:bottom w:val="single" w:sz="4" w:space="0" w:color="auto"/>
              <w:right w:val="single" w:sz="4" w:space="0" w:color="auto"/>
            </w:tcBorders>
          </w:tcPr>
          <w:p w14:paraId="3614EBAB" w14:textId="124B0559"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kan uttrycka hur man agerar på ett tryggt sätt samt agerar och utrustar sig vanligtvis enligt </w:t>
            </w:r>
            <w:r w:rsidR="00D137EB">
              <w:rPr>
                <w:rFonts w:cstheme="minorHAnsi"/>
                <w:lang w:val="sv-FI"/>
              </w:rPr>
              <w:t xml:space="preserve">lärarens </w:t>
            </w:r>
            <w:r w:rsidRPr="00197F55">
              <w:rPr>
                <w:rFonts w:cstheme="minorHAnsi"/>
                <w:lang w:val="sv-FI"/>
              </w:rPr>
              <w:t>instruktioner.</w:t>
            </w:r>
          </w:p>
        </w:tc>
        <w:tc>
          <w:tcPr>
            <w:tcW w:w="1928" w:type="dxa"/>
            <w:tcBorders>
              <w:top w:val="single" w:sz="4" w:space="0" w:color="auto"/>
              <w:left w:val="single" w:sz="4" w:space="0" w:color="auto"/>
              <w:bottom w:val="single" w:sz="4" w:space="0" w:color="auto"/>
              <w:right w:val="single" w:sz="4" w:space="0" w:color="auto"/>
            </w:tcBorders>
          </w:tcPr>
          <w:p w14:paraId="5BA1CD45" w14:textId="77777777" w:rsidR="005D34C1" w:rsidRPr="00197F55" w:rsidRDefault="005D34C1" w:rsidP="00562E95">
            <w:pPr>
              <w:spacing w:line="276" w:lineRule="auto"/>
              <w:contextualSpacing/>
              <w:rPr>
                <w:rFonts w:cstheme="minorHAnsi"/>
                <w:lang w:val="sv-SE"/>
              </w:rPr>
            </w:pPr>
            <w:r w:rsidRPr="00197F55">
              <w:rPr>
                <w:rFonts w:cstheme="minorHAnsi"/>
                <w:lang w:val="sv-SE"/>
              </w:rPr>
              <w:t>Eleven förstår riskfaktorer som hör samman med säkerheten och strävar efter att agera på ett tryggt och sakligt sätt.</w:t>
            </w:r>
          </w:p>
          <w:p w14:paraId="694CBB36" w14:textId="77777777" w:rsidR="005D34C1" w:rsidRPr="00197F55" w:rsidRDefault="005D34C1" w:rsidP="00562E95">
            <w:pPr>
              <w:spacing w:line="276" w:lineRule="auto"/>
              <w:contextualSpacing/>
              <w:rPr>
                <w:rFonts w:cstheme="minorHAnsi"/>
                <w:strike/>
                <w:lang w:val="sv-SE"/>
              </w:rPr>
            </w:pPr>
          </w:p>
        </w:tc>
        <w:tc>
          <w:tcPr>
            <w:tcW w:w="1928" w:type="dxa"/>
            <w:tcBorders>
              <w:top w:val="single" w:sz="4" w:space="0" w:color="auto"/>
              <w:left w:val="single" w:sz="4" w:space="0" w:color="auto"/>
              <w:bottom w:val="single" w:sz="4" w:space="0" w:color="auto"/>
              <w:right w:val="single" w:sz="4" w:space="0" w:color="auto"/>
            </w:tcBorders>
          </w:tcPr>
          <w:p w14:paraId="3FB6FD14" w14:textId="6B0513E6"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kan ta i beaktande </w:t>
            </w:r>
            <w:r w:rsidRPr="001049BE">
              <w:rPr>
                <w:rFonts w:cstheme="minorHAnsi"/>
                <w:lang w:val="sv-FI"/>
              </w:rPr>
              <w:t xml:space="preserve">eventuella </w:t>
            </w:r>
            <w:r w:rsidR="001049BE" w:rsidRPr="001049BE">
              <w:rPr>
                <w:rFonts w:cstheme="minorHAnsi"/>
                <w:lang w:val="sv-FI"/>
              </w:rPr>
              <w:t>riskfyllda</w:t>
            </w:r>
            <w:r w:rsidRPr="001049BE">
              <w:rPr>
                <w:rFonts w:cstheme="minorHAnsi"/>
                <w:lang w:val="sv-FI"/>
              </w:rPr>
              <w:t xml:space="preserve"> situationer under gymnastiklektionerna</w:t>
            </w:r>
            <w:r w:rsidRPr="00197F55">
              <w:rPr>
                <w:rFonts w:cstheme="minorHAnsi"/>
                <w:lang w:val="sv-FI"/>
              </w:rPr>
              <w:t xml:space="preserve"> samt strävar efter att agera på ett tryggt och sakligt sätt. </w:t>
            </w:r>
          </w:p>
        </w:tc>
        <w:tc>
          <w:tcPr>
            <w:tcW w:w="1928" w:type="dxa"/>
            <w:tcBorders>
              <w:top w:val="single" w:sz="4" w:space="0" w:color="auto"/>
              <w:left w:val="single" w:sz="4" w:space="0" w:color="auto"/>
              <w:bottom w:val="single" w:sz="4" w:space="0" w:color="auto"/>
              <w:right w:val="single" w:sz="4" w:space="0" w:color="auto"/>
            </w:tcBorders>
          </w:tcPr>
          <w:p w14:paraId="6A17C8C5"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Eleven agerar på ett tryggt och sakligt sätt samt främjar tryggheten och säkerheten under gymnastiklektionerna.</w:t>
            </w:r>
          </w:p>
        </w:tc>
      </w:tr>
      <w:tr w:rsidR="005D34C1" w:rsidRPr="005D34C1" w14:paraId="5E12002C" w14:textId="77777777" w:rsidTr="00591CE6">
        <w:trPr>
          <w:trHeight w:val="283"/>
        </w:trPr>
        <w:tc>
          <w:tcPr>
            <w:tcW w:w="192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69B357" w14:textId="77777777" w:rsidR="005D34C1" w:rsidRPr="005D34C1" w:rsidRDefault="005D34C1" w:rsidP="00562E95">
            <w:pPr>
              <w:spacing w:line="276" w:lineRule="auto"/>
              <w:contextualSpacing/>
              <w:rPr>
                <w:rFonts w:cstheme="minorHAnsi"/>
              </w:rPr>
            </w:pPr>
            <w:r w:rsidRPr="005D34C1">
              <w:rPr>
                <w:rFonts w:cstheme="minorHAnsi"/>
                <w:b/>
                <w:bCs/>
                <w:lang w:val="sv-FI"/>
              </w:rPr>
              <w:t>Social funktionsförmåga</w:t>
            </w:r>
          </w:p>
        </w:tc>
      </w:tr>
      <w:tr w:rsidR="005D34C1" w:rsidRPr="00F57A97" w14:paraId="0A329741" w14:textId="77777777" w:rsidTr="009E46B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9D8394" w14:textId="25020AF8" w:rsidR="005D34C1" w:rsidRPr="005D34C1" w:rsidRDefault="005D34C1" w:rsidP="00562E95">
            <w:pPr>
              <w:spacing w:line="276" w:lineRule="auto"/>
              <w:contextualSpacing/>
              <w:rPr>
                <w:rFonts w:cstheme="minorHAnsi"/>
                <w:lang w:val="sv-SE"/>
              </w:rPr>
            </w:pPr>
            <w:r w:rsidRPr="005D34C1">
              <w:rPr>
                <w:rFonts w:cstheme="minorHAnsi"/>
                <w:lang w:val="sv-FI"/>
              </w:rPr>
              <w:t>M8 handleda eleven att samarbeta med alla andra och reglera sina handlingar och känslouttryck i gymnastiksituationer med hänsyn till andra</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CDBEAC" w14:textId="77777777" w:rsidR="005D34C1" w:rsidRPr="005D34C1" w:rsidRDefault="005D34C1" w:rsidP="00562E95">
            <w:pPr>
              <w:spacing w:line="276" w:lineRule="auto"/>
              <w:contextualSpacing/>
              <w:rPr>
                <w:rFonts w:cstheme="minorHAnsi"/>
              </w:rPr>
            </w:pPr>
            <w:r w:rsidRPr="005D34C1">
              <w:rPr>
                <w:rFonts w:cstheme="minorHAnsi"/>
                <w:lang w:val="sv-FI"/>
              </w:rPr>
              <w:t>I2</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8BAB3"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 xml:space="preserve">Eleven arbetar tillsammans med alla och kan reglera sina handlingar och känslouttryck i </w:t>
            </w:r>
            <w:r w:rsidRPr="00197F55">
              <w:rPr>
                <w:rFonts w:ascii="Calibri" w:eastAsia="Calibri" w:hAnsi="Calibri" w:cs="Times New Roman"/>
                <w:lang w:val="sv-FI"/>
              </w:rPr>
              <w:t xml:space="preserve">gymnastiksituationerna.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BF6CB9" w14:textId="77777777" w:rsidR="005D34C1" w:rsidRPr="00197F55" w:rsidRDefault="005D34C1" w:rsidP="00562E95">
            <w:pPr>
              <w:spacing w:line="276" w:lineRule="auto"/>
              <w:contextualSpacing/>
              <w:rPr>
                <w:rFonts w:cstheme="minorHAnsi"/>
                <w:lang w:val="sv-SE"/>
              </w:rPr>
            </w:pPr>
            <w:r w:rsidRPr="00197F55">
              <w:rPr>
                <w:rFonts w:cstheme="minorHAnsi"/>
                <w:lang w:val="sv-FI"/>
              </w:rPr>
              <w:t xml:space="preserve">Emotionella och kommunikativa färdigheter samt arbetsfärdigheter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ACD3F" w14:textId="280A88F5" w:rsidR="005D34C1" w:rsidRPr="00197F55" w:rsidRDefault="005D34C1" w:rsidP="00562E95">
            <w:pPr>
              <w:spacing w:line="276" w:lineRule="auto"/>
              <w:contextualSpacing/>
              <w:rPr>
                <w:rFonts w:cstheme="minorHAnsi"/>
                <w:lang w:val="sv-SE"/>
              </w:rPr>
            </w:pPr>
            <w:r w:rsidRPr="00197F55">
              <w:rPr>
                <w:lang w:val="sv-FI"/>
              </w:rPr>
              <w:t>Eleven arbetar</w:t>
            </w:r>
            <w:r w:rsidR="00D823DF">
              <w:rPr>
                <w:lang w:val="sv-FI"/>
              </w:rPr>
              <w:t xml:space="preserve"> </w:t>
            </w:r>
            <w:r w:rsidR="00D823DF" w:rsidRPr="002E55F9">
              <w:rPr>
                <w:lang w:val="sv-FI"/>
              </w:rPr>
              <w:t>under lärarens</w:t>
            </w:r>
            <w:r w:rsidR="00D823DF" w:rsidRPr="00D823DF">
              <w:rPr>
                <w:lang w:val="sv-FI"/>
              </w:rPr>
              <w:t xml:space="preserve"> handledning</w:t>
            </w:r>
            <w:r w:rsidRPr="00D823DF">
              <w:rPr>
                <w:lang w:val="sv-FI"/>
              </w:rPr>
              <w:t xml:space="preserve"> tillsammans</w:t>
            </w:r>
            <w:r w:rsidRPr="00197F55">
              <w:rPr>
                <w:lang w:val="sv-FI"/>
              </w:rPr>
              <w:t xml:space="preserve"> med </w:t>
            </w:r>
            <w:r w:rsidR="001049BE">
              <w:rPr>
                <w:lang w:val="sv-FI"/>
              </w:rPr>
              <w:t xml:space="preserve">de </w:t>
            </w:r>
            <w:r w:rsidRPr="00197F55">
              <w:rPr>
                <w:lang w:val="sv-FI"/>
              </w:rPr>
              <w:t>hen själv valt och reglerar sina handlingar och känslor så att hen kan arbeta tillsammans med andra i gymnastiksituationer.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0D422" w14:textId="49C6426E" w:rsidR="005D34C1" w:rsidRPr="005D34C1" w:rsidRDefault="005D34C1" w:rsidP="00562E95">
            <w:pPr>
              <w:spacing w:line="276" w:lineRule="auto"/>
              <w:contextualSpacing/>
              <w:rPr>
                <w:rFonts w:cstheme="minorHAnsi"/>
                <w:color w:val="FF0000"/>
                <w:lang w:val="sv-SE"/>
              </w:rPr>
            </w:pPr>
            <w:r w:rsidRPr="00197F55">
              <w:rPr>
                <w:rFonts w:ascii="Calibri" w:eastAsia="Calibri" w:hAnsi="Calibri" w:cs="Times New Roman"/>
                <w:lang w:val="sv-FI"/>
              </w:rPr>
              <w:t xml:space="preserve">Eleven </w:t>
            </w:r>
            <w:r w:rsidR="001049BE">
              <w:rPr>
                <w:rFonts w:ascii="Calibri" w:eastAsia="Calibri" w:hAnsi="Calibri" w:cs="Times New Roman"/>
                <w:lang w:val="sv-FI"/>
              </w:rPr>
              <w:t xml:space="preserve">kan </w:t>
            </w:r>
            <w:r w:rsidRPr="00197F55">
              <w:rPr>
                <w:rFonts w:ascii="Calibri" w:eastAsia="Calibri" w:hAnsi="Calibri" w:cs="Times New Roman"/>
                <w:lang w:val="sv-FI"/>
              </w:rPr>
              <w:t>arbeta med alla och agerar oftast på gemensamt överenskommet sättet.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70BEC" w14:textId="77777777" w:rsidR="005D34C1" w:rsidRPr="005D34C1" w:rsidRDefault="005D34C1" w:rsidP="00562E95">
            <w:pPr>
              <w:spacing w:line="276" w:lineRule="auto"/>
              <w:contextualSpacing/>
              <w:rPr>
                <w:rFonts w:cstheme="minorHAnsi"/>
                <w:lang w:val="sv-SE"/>
              </w:rPr>
            </w:pPr>
            <w:r w:rsidRPr="005D34C1">
              <w:rPr>
                <w:rFonts w:cstheme="minorHAnsi"/>
                <w:lang w:val="sv-FI"/>
              </w:rPr>
              <w:t>Eleven kan agera på gemensamt överenskommet sätt i olika gymnastiksituationer.</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1220A" w14:textId="77F5C2BD" w:rsidR="005D34C1" w:rsidRPr="005D34C1" w:rsidRDefault="005D34C1" w:rsidP="00562E95">
            <w:pPr>
              <w:spacing w:line="276" w:lineRule="auto"/>
              <w:contextualSpacing/>
              <w:rPr>
                <w:rFonts w:ascii="Calibri" w:eastAsia="Calibri" w:hAnsi="Calibri" w:cs="Times New Roman"/>
                <w:lang w:val="sv-SE"/>
              </w:rPr>
            </w:pPr>
            <w:r w:rsidRPr="005D34C1">
              <w:rPr>
                <w:rFonts w:ascii="Calibri" w:eastAsia="Calibri" w:hAnsi="Calibri" w:cs="Times New Roman"/>
                <w:lang w:val="sv-FI"/>
              </w:rPr>
              <w:t>Eleven arbetar tillsammans med alla samt främjar gruppens aktivitet och lärande.</w:t>
            </w:r>
          </w:p>
          <w:p w14:paraId="7393DA82" w14:textId="77777777" w:rsidR="005D34C1" w:rsidRPr="005D34C1" w:rsidRDefault="005D34C1" w:rsidP="00562E95">
            <w:pPr>
              <w:spacing w:line="276" w:lineRule="auto"/>
              <w:contextualSpacing/>
              <w:rPr>
                <w:rFonts w:cstheme="minorHAnsi"/>
                <w:lang w:val="sv-SE"/>
              </w:rPr>
            </w:pPr>
          </w:p>
        </w:tc>
      </w:tr>
      <w:tr w:rsidR="005D34C1" w:rsidRPr="00F57A97" w14:paraId="11D8B99D"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hideMark/>
          </w:tcPr>
          <w:p w14:paraId="51E14CFD" w14:textId="487EABC8" w:rsidR="005D34C1" w:rsidRPr="005D34C1" w:rsidRDefault="005D34C1" w:rsidP="00562E95">
            <w:pPr>
              <w:spacing w:line="276" w:lineRule="auto"/>
              <w:contextualSpacing/>
              <w:rPr>
                <w:rFonts w:cstheme="minorHAnsi"/>
                <w:lang w:val="sv-SE"/>
              </w:rPr>
            </w:pPr>
            <w:r w:rsidRPr="005D34C1">
              <w:rPr>
                <w:rFonts w:cstheme="minorHAnsi"/>
                <w:lang w:val="sv-FI"/>
              </w:rPr>
              <w:t xml:space="preserve">M9 handleda eleven att delta i aktiviteterna enligt principen </w:t>
            </w:r>
            <w:r w:rsidR="00EE3294">
              <w:rPr>
                <w:rFonts w:cstheme="minorHAnsi"/>
                <w:lang w:val="sv-FI"/>
              </w:rPr>
              <w:t>för</w:t>
            </w:r>
            <w:r w:rsidRPr="005D34C1">
              <w:rPr>
                <w:rFonts w:cstheme="minorHAnsi"/>
                <w:lang w:val="sv-FI"/>
              </w:rPr>
              <w:t xml:space="preserve"> rent spel och bära ansvar för gemensamma aktiviteter</w:t>
            </w:r>
          </w:p>
        </w:tc>
        <w:tc>
          <w:tcPr>
            <w:tcW w:w="1928" w:type="dxa"/>
            <w:tcBorders>
              <w:top w:val="single" w:sz="4" w:space="0" w:color="auto"/>
              <w:left w:val="single" w:sz="4" w:space="0" w:color="auto"/>
              <w:bottom w:val="single" w:sz="4" w:space="0" w:color="auto"/>
              <w:right w:val="single" w:sz="4" w:space="0" w:color="auto"/>
            </w:tcBorders>
            <w:hideMark/>
          </w:tcPr>
          <w:p w14:paraId="4B535E7A" w14:textId="77777777" w:rsidR="005D34C1" w:rsidRPr="005D34C1" w:rsidRDefault="005D34C1" w:rsidP="00562E95">
            <w:pPr>
              <w:spacing w:line="276" w:lineRule="auto"/>
              <w:contextualSpacing/>
              <w:rPr>
                <w:rFonts w:cstheme="minorHAnsi"/>
              </w:rPr>
            </w:pPr>
            <w:r w:rsidRPr="005D34C1">
              <w:rPr>
                <w:rFonts w:cstheme="minorHAnsi"/>
                <w:lang w:val="sv-FI"/>
              </w:rPr>
              <w:t>I2</w:t>
            </w:r>
          </w:p>
        </w:tc>
        <w:tc>
          <w:tcPr>
            <w:tcW w:w="1928" w:type="dxa"/>
            <w:tcBorders>
              <w:top w:val="single" w:sz="4" w:space="0" w:color="auto"/>
              <w:left w:val="single" w:sz="4" w:space="0" w:color="auto"/>
              <w:bottom w:val="single" w:sz="4" w:space="0" w:color="auto"/>
              <w:right w:val="single" w:sz="4" w:space="0" w:color="auto"/>
            </w:tcBorders>
          </w:tcPr>
          <w:p w14:paraId="585C3C9F" w14:textId="20CE5C47"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 xml:space="preserve">Eleven följer principerna </w:t>
            </w:r>
            <w:r w:rsidR="00EE3294">
              <w:rPr>
                <w:rFonts w:ascii="Calibri" w:eastAsia="Calibri" w:hAnsi="Calibri" w:cs="Times New Roman"/>
                <w:lang w:val="sv-FI"/>
              </w:rPr>
              <w:t>för</w:t>
            </w:r>
            <w:r w:rsidRPr="00197F55">
              <w:rPr>
                <w:rFonts w:ascii="Calibri" w:eastAsia="Calibri" w:hAnsi="Calibri" w:cs="Times New Roman"/>
                <w:lang w:val="sv-FI"/>
              </w:rPr>
              <w:t xml:space="preserve"> rent spel och tar ansvar för gemensamma aktiviteter. </w:t>
            </w:r>
          </w:p>
        </w:tc>
        <w:tc>
          <w:tcPr>
            <w:tcW w:w="1928" w:type="dxa"/>
            <w:tcBorders>
              <w:top w:val="single" w:sz="4" w:space="0" w:color="auto"/>
              <w:left w:val="single" w:sz="4" w:space="0" w:color="auto"/>
              <w:bottom w:val="single" w:sz="4" w:space="0" w:color="auto"/>
              <w:right w:val="single" w:sz="4" w:space="0" w:color="auto"/>
            </w:tcBorders>
            <w:hideMark/>
          </w:tcPr>
          <w:p w14:paraId="658E727B" w14:textId="77777777" w:rsidR="005D34C1" w:rsidRPr="00197F55" w:rsidRDefault="005D34C1" w:rsidP="00562E95">
            <w:pPr>
              <w:spacing w:line="276" w:lineRule="auto"/>
              <w:contextualSpacing/>
              <w:rPr>
                <w:rFonts w:cstheme="minorHAnsi"/>
                <w:lang w:val="sv-SE"/>
              </w:rPr>
            </w:pPr>
            <w:r w:rsidRPr="00197F55">
              <w:rPr>
                <w:rFonts w:cstheme="minorHAnsi"/>
                <w:lang w:val="sv-FI"/>
              </w:rPr>
              <w:t>Förmåga att ta ansvar för gemensamma aktiviteter</w:t>
            </w:r>
          </w:p>
        </w:tc>
        <w:tc>
          <w:tcPr>
            <w:tcW w:w="1928" w:type="dxa"/>
            <w:tcBorders>
              <w:top w:val="single" w:sz="4" w:space="0" w:color="auto"/>
              <w:left w:val="single" w:sz="4" w:space="0" w:color="auto"/>
              <w:bottom w:val="single" w:sz="4" w:space="0" w:color="auto"/>
              <w:right w:val="single" w:sz="4" w:space="0" w:color="auto"/>
            </w:tcBorders>
          </w:tcPr>
          <w:p w14:paraId="24CAC6E8" w14:textId="1BD991A2"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Eleven kan</w:t>
            </w:r>
            <w:r w:rsidR="009E734A">
              <w:rPr>
                <w:rFonts w:ascii="Calibri" w:eastAsia="Calibri" w:hAnsi="Calibri" w:cs="Times New Roman"/>
                <w:lang w:val="sv-FI"/>
              </w:rPr>
              <w:t xml:space="preserve"> </w:t>
            </w:r>
            <w:r w:rsidR="009E734A" w:rsidRPr="00D823DF">
              <w:rPr>
                <w:lang w:val="sv-FI"/>
              </w:rPr>
              <w:t xml:space="preserve">under </w:t>
            </w:r>
            <w:r w:rsidR="009E734A" w:rsidRPr="002E55F9">
              <w:rPr>
                <w:lang w:val="sv-FI"/>
              </w:rPr>
              <w:t>lärarens</w:t>
            </w:r>
            <w:r w:rsidR="009E734A" w:rsidRPr="00D823DF">
              <w:rPr>
                <w:lang w:val="sv-FI"/>
              </w:rPr>
              <w:t xml:space="preserve"> handledning</w:t>
            </w:r>
            <w:r w:rsidR="00EE3294">
              <w:rPr>
                <w:rFonts w:ascii="Calibri" w:eastAsia="Calibri" w:hAnsi="Calibri" w:cs="Times New Roman"/>
                <w:lang w:val="sv-FI"/>
              </w:rPr>
              <w:t xml:space="preserve"> ange</w:t>
            </w:r>
            <w:r w:rsidR="00D137EB" w:rsidRPr="00D137EB">
              <w:rPr>
                <w:rFonts w:ascii="Calibri" w:eastAsia="Calibri" w:hAnsi="Calibri" w:cs="Times New Roman"/>
                <w:color w:val="FF0000"/>
                <w:lang w:val="sv-FI"/>
              </w:rPr>
              <w:t xml:space="preserve"> </w:t>
            </w:r>
            <w:r w:rsidRPr="00197F55">
              <w:rPr>
                <w:rFonts w:ascii="Calibri" w:eastAsia="Calibri" w:hAnsi="Calibri" w:cs="Times New Roman"/>
                <w:lang w:val="sv-FI"/>
              </w:rPr>
              <w:t xml:space="preserve">principerna för rent spel och tar sporadiskt ansvar för gemensamma </w:t>
            </w:r>
            <w:r w:rsidRPr="00197F55">
              <w:rPr>
                <w:rFonts w:cstheme="minorHAnsi"/>
                <w:lang w:val="sv-FI"/>
              </w:rPr>
              <w:t>aktiviteter.</w:t>
            </w:r>
          </w:p>
        </w:tc>
        <w:tc>
          <w:tcPr>
            <w:tcW w:w="1928" w:type="dxa"/>
            <w:tcBorders>
              <w:top w:val="single" w:sz="4" w:space="0" w:color="auto"/>
              <w:left w:val="single" w:sz="4" w:space="0" w:color="auto"/>
              <w:bottom w:val="single" w:sz="4" w:space="0" w:color="auto"/>
              <w:right w:val="single" w:sz="4" w:space="0" w:color="auto"/>
            </w:tcBorders>
          </w:tcPr>
          <w:p w14:paraId="123D6D2E"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Eleven följer principerna för rent spel och ger de övriga arbetsro.</w:t>
            </w:r>
          </w:p>
        </w:tc>
        <w:tc>
          <w:tcPr>
            <w:tcW w:w="1928" w:type="dxa"/>
            <w:tcBorders>
              <w:top w:val="single" w:sz="4" w:space="0" w:color="auto"/>
              <w:left w:val="single" w:sz="4" w:space="0" w:color="auto"/>
              <w:bottom w:val="single" w:sz="4" w:space="0" w:color="auto"/>
              <w:right w:val="single" w:sz="4" w:space="0" w:color="auto"/>
            </w:tcBorders>
          </w:tcPr>
          <w:p w14:paraId="59922858" w14:textId="7A7C0F1E"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följer principerna för rent spel och visar att hen strävar efter </w:t>
            </w:r>
            <w:r w:rsidR="001049BE">
              <w:rPr>
                <w:rFonts w:cstheme="minorHAnsi"/>
                <w:lang w:val="sv-FI"/>
              </w:rPr>
              <w:t xml:space="preserve">att </w:t>
            </w:r>
            <w:r w:rsidRPr="00197F55">
              <w:rPr>
                <w:rFonts w:cstheme="minorHAnsi"/>
                <w:lang w:val="sv-FI"/>
              </w:rPr>
              <w:t>ta ansvar i gemensamma aktiviteter.</w:t>
            </w:r>
          </w:p>
          <w:p w14:paraId="57229F5E"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6648CC76" w14:textId="77777777" w:rsidR="005D34C1" w:rsidRPr="00197F55" w:rsidRDefault="005D34C1" w:rsidP="00562E95">
            <w:pPr>
              <w:spacing w:line="276" w:lineRule="auto"/>
              <w:contextualSpacing/>
              <w:rPr>
                <w:rFonts w:cstheme="minorHAnsi"/>
                <w:lang w:val="sv-SE"/>
              </w:rPr>
            </w:pPr>
            <w:r w:rsidRPr="00197F55">
              <w:rPr>
                <w:lang w:val="sv-FI"/>
              </w:rPr>
              <w:t>Eleven tar ansvar för och främjar de gemensamma aktiviteterna.</w:t>
            </w:r>
          </w:p>
        </w:tc>
      </w:tr>
      <w:tr w:rsidR="005D34C1" w:rsidRPr="005D34C1" w14:paraId="654FE77B" w14:textId="77777777" w:rsidTr="00591CE6">
        <w:trPr>
          <w:trHeight w:val="283"/>
        </w:trPr>
        <w:tc>
          <w:tcPr>
            <w:tcW w:w="192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558158" w14:textId="77777777" w:rsidR="005D34C1" w:rsidRPr="005D34C1" w:rsidRDefault="005D34C1" w:rsidP="00562E95">
            <w:pPr>
              <w:spacing w:line="276" w:lineRule="auto"/>
              <w:contextualSpacing/>
              <w:rPr>
                <w:rFonts w:cstheme="minorHAnsi"/>
              </w:rPr>
            </w:pPr>
            <w:r w:rsidRPr="005D34C1">
              <w:rPr>
                <w:rFonts w:cstheme="minorHAnsi"/>
                <w:b/>
                <w:bCs/>
                <w:lang w:val="sv-FI"/>
              </w:rPr>
              <w:t>Psykisk funktionsförmåga</w:t>
            </w:r>
          </w:p>
        </w:tc>
      </w:tr>
      <w:tr w:rsidR="005D34C1" w:rsidRPr="00F57A97" w14:paraId="1883650D" w14:textId="77777777" w:rsidTr="009E46B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043B5" w14:textId="6C5F8F4C" w:rsidR="005D34C1" w:rsidRPr="005D34C1" w:rsidRDefault="005D34C1" w:rsidP="00562E95">
            <w:pPr>
              <w:spacing w:line="276" w:lineRule="auto"/>
              <w:contextualSpacing/>
              <w:rPr>
                <w:rFonts w:cstheme="minorHAnsi"/>
                <w:lang w:val="sv-SE"/>
              </w:rPr>
            </w:pPr>
            <w:r w:rsidRPr="005D34C1">
              <w:rPr>
                <w:rFonts w:cstheme="minorHAnsi"/>
                <w:lang w:val="sv-FI"/>
              </w:rPr>
              <w:t xml:space="preserve">M10 uppmuntra eleven att ta ansvar för sina handlingar och stärka sin förmåga att arbeta självständigt  </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E2516A" w14:textId="77777777" w:rsidR="005D34C1" w:rsidRPr="005D34C1" w:rsidRDefault="005D34C1" w:rsidP="00562E95">
            <w:pPr>
              <w:spacing w:line="276" w:lineRule="auto"/>
              <w:contextualSpacing/>
              <w:rPr>
                <w:rFonts w:cstheme="minorHAnsi"/>
              </w:rPr>
            </w:pPr>
            <w:r w:rsidRPr="005D34C1">
              <w:rPr>
                <w:rFonts w:cstheme="minorHAnsi"/>
                <w:lang w:val="sv-FI"/>
              </w:rPr>
              <w:t>I3</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A4778"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Eleven tar ansvar för sina egna handlingar och kan arbeta självständigt.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749917" w14:textId="77777777" w:rsidR="005D34C1" w:rsidRPr="00197F55" w:rsidRDefault="005D34C1" w:rsidP="00562E95">
            <w:pPr>
              <w:spacing w:line="276" w:lineRule="auto"/>
              <w:contextualSpacing/>
              <w:rPr>
                <w:rFonts w:cstheme="minorHAnsi"/>
                <w:lang w:val="sv-SE"/>
              </w:rPr>
            </w:pPr>
            <w:r w:rsidRPr="00197F55">
              <w:rPr>
                <w:rFonts w:cstheme="minorHAnsi"/>
                <w:lang w:val="sv-FI"/>
              </w:rPr>
              <w:t>Förmåga att arbeta självständigt</w:t>
            </w:r>
          </w:p>
          <w:p w14:paraId="5121E0AB"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4EDBE" w14:textId="5FF1B110"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 xml:space="preserve">Eleven kan uttrycka hur man kan ta ansvar för sina egna </w:t>
            </w:r>
            <w:r w:rsidRPr="00F674A0">
              <w:rPr>
                <w:rFonts w:ascii="Calibri" w:eastAsia="Calibri" w:hAnsi="Calibri" w:cs="Times New Roman"/>
                <w:lang w:val="sv-FI"/>
              </w:rPr>
              <w:t>handlingar, och tar</w:t>
            </w:r>
            <w:r w:rsidRPr="00F674A0">
              <w:rPr>
                <w:lang w:val="sv-SE"/>
              </w:rPr>
              <w:t xml:space="preserve"> </w:t>
            </w:r>
            <w:r w:rsidR="00D137EB" w:rsidRPr="00F674A0">
              <w:rPr>
                <w:lang w:val="sv-SE"/>
              </w:rPr>
              <w:t xml:space="preserve">i allmänhet </w:t>
            </w:r>
            <w:r w:rsidRPr="00F674A0">
              <w:rPr>
                <w:rFonts w:ascii="Calibri" w:eastAsia="Calibri" w:hAnsi="Calibri" w:cs="Times New Roman"/>
                <w:lang w:val="sv-FI"/>
              </w:rPr>
              <w:t>ansvar under lärarens handledning</w:t>
            </w:r>
            <w:r w:rsidR="00F674A0">
              <w:rPr>
                <w:rFonts w:ascii="Calibri" w:eastAsia="Calibri" w:hAnsi="Calibri" w:cs="Times New Roman"/>
                <w:lang w:val="sv-FI"/>
              </w:rPr>
              <w: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161E7" w14:textId="77777777" w:rsidR="005D34C1" w:rsidRPr="00197F55" w:rsidRDefault="005D34C1" w:rsidP="00562E95">
            <w:pPr>
              <w:spacing w:line="276" w:lineRule="auto"/>
              <w:contextualSpacing/>
              <w:rPr>
                <w:rFonts w:cstheme="minorHAnsi"/>
                <w:lang w:val="sv-SE"/>
              </w:rPr>
            </w:pPr>
            <w:r w:rsidRPr="00197F55">
              <w:rPr>
                <w:rFonts w:ascii="Calibri" w:eastAsia="Calibri" w:hAnsi="Calibri" w:cs="Times New Roman"/>
                <w:lang w:val="sv-FI"/>
              </w:rPr>
              <w:t>Eleven tar ansvar för sina egna handlingar och kan tidvis arbeta självständigt.</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58028" w14:textId="77777777" w:rsidR="005D34C1" w:rsidRPr="00197F55" w:rsidRDefault="005D34C1" w:rsidP="00562E95">
            <w:pPr>
              <w:spacing w:line="276" w:lineRule="auto"/>
              <w:contextualSpacing/>
              <w:rPr>
                <w:rFonts w:cstheme="minorHAnsi"/>
                <w:lang w:val="sv-SE"/>
              </w:rPr>
            </w:pPr>
            <w:r w:rsidRPr="00197F55">
              <w:rPr>
                <w:rFonts w:cstheme="minorHAnsi"/>
                <w:lang w:val="sv-FI"/>
              </w:rPr>
              <w:t xml:space="preserve">Eleven kan vanligtvis arbeta ansvarsfullt och självständigt. </w:t>
            </w:r>
          </w:p>
          <w:p w14:paraId="3F7262EF" w14:textId="77777777" w:rsidR="005D34C1" w:rsidRPr="00197F55" w:rsidRDefault="005D34C1" w:rsidP="00562E95">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A53F3" w14:textId="77777777" w:rsidR="005D34C1" w:rsidRPr="005D34C1" w:rsidRDefault="005D34C1" w:rsidP="00562E95">
            <w:pPr>
              <w:spacing w:line="276" w:lineRule="auto"/>
              <w:contextualSpacing/>
              <w:rPr>
                <w:rFonts w:cstheme="minorHAnsi"/>
                <w:lang w:val="sv-SE"/>
              </w:rPr>
            </w:pPr>
            <w:r w:rsidRPr="005D34C1">
              <w:rPr>
                <w:rFonts w:ascii="Calibri" w:eastAsia="Calibri" w:hAnsi="Calibri" w:cs="Times New Roman"/>
                <w:lang w:val="sv-FI"/>
              </w:rPr>
              <w:t>Eleven arbetar ansvarsfullt och självständigt.</w:t>
            </w:r>
          </w:p>
        </w:tc>
      </w:tr>
      <w:tr w:rsidR="005D34C1" w:rsidRPr="00F57A97" w14:paraId="3C0EF489" w14:textId="77777777" w:rsidTr="005D34C1">
        <w:trPr>
          <w:trHeight w:val="283"/>
        </w:trPr>
        <w:tc>
          <w:tcPr>
            <w:tcW w:w="1928" w:type="dxa"/>
            <w:tcBorders>
              <w:top w:val="single" w:sz="4" w:space="0" w:color="auto"/>
              <w:left w:val="single" w:sz="4" w:space="0" w:color="auto"/>
              <w:bottom w:val="single" w:sz="4" w:space="0" w:color="auto"/>
              <w:right w:val="single" w:sz="4" w:space="0" w:color="auto"/>
            </w:tcBorders>
            <w:hideMark/>
          </w:tcPr>
          <w:p w14:paraId="03C85A0D" w14:textId="77777777" w:rsidR="005D34C1" w:rsidRPr="005D34C1" w:rsidRDefault="005D34C1" w:rsidP="00562E95">
            <w:pPr>
              <w:spacing w:line="276" w:lineRule="auto"/>
              <w:contextualSpacing/>
              <w:rPr>
                <w:rFonts w:cstheme="minorHAnsi"/>
                <w:lang w:val="sv-SE"/>
              </w:rPr>
            </w:pPr>
            <w:r w:rsidRPr="005D34C1">
              <w:rPr>
                <w:rFonts w:cstheme="minorHAnsi"/>
                <w:lang w:val="sv-FI"/>
              </w:rPr>
              <w:t xml:space="preserve">M11 se till att eleven får tillräckligt med positiva upplevelser av sin egen kropp, av att kunna och av att vara en del av gemenskapen </w:t>
            </w:r>
          </w:p>
        </w:tc>
        <w:tc>
          <w:tcPr>
            <w:tcW w:w="1928" w:type="dxa"/>
            <w:tcBorders>
              <w:top w:val="single" w:sz="4" w:space="0" w:color="auto"/>
              <w:left w:val="single" w:sz="4" w:space="0" w:color="auto"/>
              <w:bottom w:val="single" w:sz="4" w:space="0" w:color="auto"/>
              <w:right w:val="single" w:sz="4" w:space="0" w:color="auto"/>
            </w:tcBorders>
            <w:hideMark/>
          </w:tcPr>
          <w:p w14:paraId="38334C49" w14:textId="77777777" w:rsidR="005D34C1" w:rsidRPr="005D34C1" w:rsidRDefault="005D34C1" w:rsidP="00562E95">
            <w:pPr>
              <w:spacing w:line="276" w:lineRule="auto"/>
              <w:contextualSpacing/>
              <w:rPr>
                <w:rFonts w:cstheme="minorHAnsi"/>
              </w:rPr>
            </w:pPr>
            <w:r w:rsidRPr="005D34C1">
              <w:rPr>
                <w:rFonts w:cstheme="minorHAnsi"/>
                <w:lang w:val="sv-FI"/>
              </w:rPr>
              <w:t>I3</w:t>
            </w:r>
          </w:p>
        </w:tc>
        <w:tc>
          <w:tcPr>
            <w:tcW w:w="1928" w:type="dxa"/>
            <w:tcBorders>
              <w:top w:val="single" w:sz="4" w:space="0" w:color="auto"/>
              <w:left w:val="single" w:sz="4" w:space="0" w:color="auto"/>
              <w:bottom w:val="single" w:sz="4" w:space="0" w:color="auto"/>
              <w:right w:val="single" w:sz="4" w:space="0" w:color="auto"/>
            </w:tcBorders>
          </w:tcPr>
          <w:p w14:paraId="230262C4" w14:textId="77777777" w:rsidR="005D34C1" w:rsidRPr="005D34C1" w:rsidRDefault="005D34C1" w:rsidP="00562E95">
            <w:pPr>
              <w:spacing w:line="276" w:lineRule="auto"/>
              <w:contextualSpacing/>
              <w:rPr>
                <w:rFonts w:cstheme="minorHAnsi"/>
              </w:rPr>
            </w:pPr>
          </w:p>
        </w:tc>
        <w:tc>
          <w:tcPr>
            <w:tcW w:w="1928" w:type="dxa"/>
            <w:tcBorders>
              <w:top w:val="single" w:sz="4" w:space="0" w:color="auto"/>
              <w:left w:val="single" w:sz="4" w:space="0" w:color="auto"/>
              <w:bottom w:val="single" w:sz="4" w:space="0" w:color="auto"/>
              <w:right w:val="single" w:sz="4" w:space="0" w:color="auto"/>
            </w:tcBorders>
            <w:hideMark/>
          </w:tcPr>
          <w:p w14:paraId="2D93AF4E" w14:textId="77777777" w:rsidR="005D34C1" w:rsidRPr="005D34C1" w:rsidRDefault="005D34C1" w:rsidP="00562E95">
            <w:pPr>
              <w:spacing w:line="276" w:lineRule="auto"/>
              <w:contextualSpacing/>
              <w:rPr>
                <w:rFonts w:cstheme="minorHAnsi"/>
              </w:rPr>
            </w:pPr>
          </w:p>
        </w:tc>
        <w:tc>
          <w:tcPr>
            <w:tcW w:w="1928" w:type="dxa"/>
            <w:tcBorders>
              <w:top w:val="single" w:sz="4" w:space="0" w:color="auto"/>
              <w:left w:val="single" w:sz="4" w:space="0" w:color="auto"/>
              <w:bottom w:val="single" w:sz="4" w:space="0" w:color="auto"/>
              <w:right w:val="single" w:sz="4" w:space="0" w:color="auto"/>
            </w:tcBorders>
          </w:tcPr>
          <w:p w14:paraId="15B8FC5C" w14:textId="745A43F5" w:rsidR="005D34C1" w:rsidRPr="004F377B" w:rsidRDefault="004F377B" w:rsidP="00562E95">
            <w:pPr>
              <w:spacing w:line="276" w:lineRule="auto"/>
              <w:contextualSpacing/>
              <w:rPr>
                <w:rFonts w:cstheme="minorHAnsi"/>
                <w:i/>
                <w:iCs/>
                <w:lang w:val="sv-FI"/>
              </w:rPr>
            </w:pPr>
            <w:r w:rsidRPr="004F377B">
              <w:rPr>
                <w:rFonts w:cstheme="minorHAnsi"/>
                <w:i/>
                <w:iCs/>
                <w:lang w:val="sv-FI"/>
              </w:rPr>
              <w:t>Påverkar inte bildandet av vitsordet. Eleven vägleds att reflektera över sina erfarenheter som en del av självvärdering.</w:t>
            </w:r>
          </w:p>
        </w:tc>
        <w:tc>
          <w:tcPr>
            <w:tcW w:w="1928" w:type="dxa"/>
            <w:tcBorders>
              <w:top w:val="single" w:sz="4" w:space="0" w:color="auto"/>
              <w:left w:val="single" w:sz="4" w:space="0" w:color="auto"/>
              <w:bottom w:val="single" w:sz="4" w:space="0" w:color="auto"/>
              <w:right w:val="single" w:sz="4" w:space="0" w:color="auto"/>
            </w:tcBorders>
          </w:tcPr>
          <w:p w14:paraId="74B611A9" w14:textId="77777777" w:rsidR="005D34C1" w:rsidRPr="004F377B" w:rsidRDefault="005D34C1" w:rsidP="00562E95">
            <w:pPr>
              <w:spacing w:line="276" w:lineRule="auto"/>
              <w:contextualSpacing/>
              <w:rPr>
                <w:rFonts w:cstheme="minorHAnsi"/>
                <w:lang w:val="sv-FI"/>
              </w:rPr>
            </w:pPr>
          </w:p>
        </w:tc>
        <w:tc>
          <w:tcPr>
            <w:tcW w:w="1928" w:type="dxa"/>
            <w:tcBorders>
              <w:top w:val="single" w:sz="4" w:space="0" w:color="auto"/>
              <w:left w:val="single" w:sz="4" w:space="0" w:color="auto"/>
              <w:bottom w:val="single" w:sz="4" w:space="0" w:color="auto"/>
              <w:right w:val="single" w:sz="4" w:space="0" w:color="auto"/>
            </w:tcBorders>
          </w:tcPr>
          <w:p w14:paraId="651BBCBE" w14:textId="4E0A187D" w:rsidR="005D34C1" w:rsidRPr="005D34C1" w:rsidRDefault="005D34C1" w:rsidP="00F674A0">
            <w:pPr>
              <w:spacing w:line="276" w:lineRule="auto"/>
              <w:contextualSpacing/>
              <w:rPr>
                <w:rFonts w:cstheme="minorHAnsi"/>
                <w:lang w:val="sv-SE"/>
              </w:rPr>
            </w:pPr>
          </w:p>
        </w:tc>
        <w:tc>
          <w:tcPr>
            <w:tcW w:w="1928" w:type="dxa"/>
            <w:tcBorders>
              <w:top w:val="single" w:sz="4" w:space="0" w:color="auto"/>
              <w:left w:val="single" w:sz="4" w:space="0" w:color="auto"/>
              <w:bottom w:val="single" w:sz="4" w:space="0" w:color="auto"/>
              <w:right w:val="single" w:sz="4" w:space="0" w:color="auto"/>
            </w:tcBorders>
          </w:tcPr>
          <w:p w14:paraId="74249FAF" w14:textId="77777777" w:rsidR="005D34C1" w:rsidRPr="005D34C1" w:rsidRDefault="005D34C1" w:rsidP="00562E95">
            <w:pPr>
              <w:spacing w:line="276" w:lineRule="auto"/>
              <w:contextualSpacing/>
              <w:rPr>
                <w:rFonts w:cstheme="minorHAnsi"/>
                <w:lang w:val="sv-SE"/>
              </w:rPr>
            </w:pPr>
          </w:p>
        </w:tc>
      </w:tr>
    </w:tbl>
    <w:p w14:paraId="56580425" w14:textId="77777777" w:rsidR="00817B67" w:rsidRDefault="00817B67" w:rsidP="00C51312">
      <w:pPr>
        <w:rPr>
          <w:lang w:val="sv-FI"/>
        </w:rPr>
      </w:pPr>
    </w:p>
    <w:p w14:paraId="737FF758" w14:textId="7D44E026" w:rsidR="00BD6ACC" w:rsidRPr="00250918" w:rsidRDefault="00BD6ACC" w:rsidP="00562E95">
      <w:pPr>
        <w:keepNext/>
        <w:keepLines/>
        <w:spacing w:after="0"/>
        <w:contextualSpacing/>
        <w:outlineLvl w:val="0"/>
        <w:rPr>
          <w:rFonts w:eastAsiaTheme="majorEastAsia" w:cstheme="majorBidi"/>
          <w:bCs/>
          <w:color w:val="2F5496" w:themeColor="accent1" w:themeShade="BF"/>
          <w:sz w:val="40"/>
          <w:szCs w:val="32"/>
          <w:lang w:val="sv-FI"/>
        </w:rPr>
      </w:pPr>
      <w:bookmarkStart w:id="35" w:name="_Toc124933397"/>
      <w:r w:rsidRPr="00250918">
        <w:rPr>
          <w:rFonts w:eastAsiaTheme="majorEastAsia" w:cstheme="majorBidi"/>
          <w:bCs/>
          <w:color w:val="2F5496" w:themeColor="accent1" w:themeShade="BF"/>
          <w:sz w:val="40"/>
          <w:szCs w:val="32"/>
          <w:lang w:val="sv-FI"/>
        </w:rPr>
        <w:t>BILAGOR</w:t>
      </w:r>
      <w:bookmarkEnd w:id="35"/>
    </w:p>
    <w:p w14:paraId="4BBE0569" w14:textId="4F9C852E" w:rsidR="00CD1A02" w:rsidRDefault="00AA028B" w:rsidP="00562E95">
      <w:pPr>
        <w:pStyle w:val="Otsikko2"/>
        <w:contextualSpacing/>
        <w:rPr>
          <w:lang w:val="sv-FI"/>
        </w:rPr>
      </w:pPr>
      <w:bookmarkStart w:id="36" w:name="_Toc124933398"/>
      <w:r w:rsidRPr="00895392">
        <w:rPr>
          <w:lang w:val="sv-FI"/>
        </w:rPr>
        <w:t>Samiska som kompletterar den grundläggande utbildningen</w:t>
      </w:r>
      <w:bookmarkEnd w:id="36"/>
    </w:p>
    <w:p w14:paraId="34DAFB57" w14:textId="77777777" w:rsidR="00250918" w:rsidRPr="00971942" w:rsidRDefault="00250918" w:rsidP="00250918">
      <w:pPr>
        <w:autoSpaceDE w:val="0"/>
        <w:autoSpaceDN w:val="0"/>
        <w:adjustRightInd w:val="0"/>
        <w:spacing w:after="0"/>
        <w:rPr>
          <w:rFonts w:cs="Calibri"/>
          <w:b/>
          <w:color w:val="000000"/>
          <w:lang w:val="sv-FI" w:eastAsia="sv-SE" w:bidi="sv-SE"/>
        </w:rPr>
      </w:pPr>
    </w:p>
    <w:p w14:paraId="1C942154" w14:textId="3F7634F9" w:rsidR="00250918" w:rsidRPr="00250918" w:rsidRDefault="00250918" w:rsidP="00250918">
      <w:pPr>
        <w:autoSpaceDE w:val="0"/>
        <w:autoSpaceDN w:val="0"/>
        <w:adjustRightInd w:val="0"/>
        <w:spacing w:after="0"/>
        <w:rPr>
          <w:rFonts w:cs="Calibri"/>
          <w:b/>
          <w:color w:val="000000"/>
          <w:sz w:val="24"/>
          <w:szCs w:val="24"/>
          <w:lang w:val="sv-FI" w:eastAsia="sv-SE" w:bidi="sv-SE"/>
        </w:rPr>
      </w:pPr>
      <w:r w:rsidRPr="00250918">
        <w:rPr>
          <w:rFonts w:cs="Calibri"/>
          <w:b/>
          <w:color w:val="000000"/>
          <w:sz w:val="24"/>
          <w:szCs w:val="24"/>
          <w:lang w:val="sv-FI" w:eastAsia="sv-SE" w:bidi="sv-SE"/>
        </w:rPr>
        <w:t xml:space="preserve">Bedömning av elevens lärande och kunnande i samiska som kompletterar den grundläggande utbildningen i årskurs 3–6 </w:t>
      </w:r>
    </w:p>
    <w:p w14:paraId="79CF620A" w14:textId="77777777" w:rsidR="00250918" w:rsidRPr="00250918" w:rsidRDefault="00250918" w:rsidP="00250918">
      <w:pPr>
        <w:spacing w:after="0"/>
        <w:rPr>
          <w:lang w:val="sv-FI"/>
        </w:rPr>
      </w:pPr>
    </w:p>
    <w:p w14:paraId="23F10143" w14:textId="77777777" w:rsidR="00250918" w:rsidRPr="00250918" w:rsidRDefault="00250918" w:rsidP="00250918">
      <w:pPr>
        <w:jc w:val="both"/>
        <w:rPr>
          <w:lang w:val="sv-FI"/>
        </w:rPr>
      </w:pPr>
      <w:r w:rsidRPr="00250918">
        <w:rPr>
          <w:lang w:val="sv-FI" w:bidi="sv-FI"/>
        </w:rPr>
        <w:t xml:space="preserve">Avsikten med bedömningen av lärandet är att ge information om hur elevens lärande framskrider samt att handleda och uppmuntra eleven. Eleven ska ges mångsidig respons om hur hens förmåga att förstå och använda språket muntligt och i skrift har utvecklats och hur elevens uttrycksförråd blivit mångsidigare. Bedömningen ger också information för undervisningsplaneringen. Med hjälp av bedömningen får eleven information om sina språkliga styrkor och framsteg, om sin förmåga att lära sig språk samt om sin förmåga att använda sina språkkunskaper som stöd för lärandet. </w:t>
      </w:r>
      <w:r w:rsidRPr="00250918">
        <w:rPr>
          <w:lang w:val="sv-FI"/>
        </w:rPr>
        <w:t xml:space="preserve">För att främja lärandet ska man i samiska fokusera på grundläggande färdigheter inom de olika målområdena och de arbetsprocesser och </w:t>
      </w:r>
      <w:proofErr w:type="spellStart"/>
      <w:r w:rsidRPr="00250918">
        <w:rPr>
          <w:lang w:val="sv-FI"/>
        </w:rPr>
        <w:t>lärstrategier</w:t>
      </w:r>
      <w:proofErr w:type="spellEnd"/>
      <w:r w:rsidRPr="00250918">
        <w:rPr>
          <w:lang w:val="sv-FI"/>
        </w:rPr>
        <w:t xml:space="preserve"> som de bygger på.</w:t>
      </w:r>
    </w:p>
    <w:p w14:paraId="6FCA22E8" w14:textId="77777777" w:rsidR="00250918" w:rsidRDefault="00250918" w:rsidP="00250918">
      <w:pPr>
        <w:pStyle w:val="paragraph"/>
        <w:spacing w:before="0" w:beforeAutospacing="0" w:after="0" w:afterAutospacing="0"/>
        <w:textAlignment w:val="baseline"/>
        <w:rPr>
          <w:lang w:bidi="sv-FI"/>
        </w:rPr>
      </w:pPr>
      <w:r w:rsidRPr="00184008">
        <w:rPr>
          <w:rFonts w:asciiTheme="minorHAnsi" w:hAnsiTheme="minorHAnsi" w:cstheme="minorHAnsi"/>
          <w:sz w:val="22"/>
          <w:szCs w:val="22"/>
        </w:rPr>
        <w:t>Läraren ska ge ett verbalt omdöme eller ett siffervitsord i samiska genom att bedöma elevernas kunnande i relation till de mål som i den lokala läroplanen fördelats årskursvis i årskurserna 3</w:t>
      </w:r>
      <w:r w:rsidRPr="00184008">
        <w:rPr>
          <w:rStyle w:val="normaltextrun"/>
          <w:rFonts w:asciiTheme="minorHAnsi" w:eastAsiaTheme="majorEastAsia" w:hAnsiTheme="minorHAnsi" w:cstheme="minorHAnsi"/>
          <w:sz w:val="22"/>
          <w:szCs w:val="22"/>
        </w:rPr>
        <w:t>–</w:t>
      </w:r>
      <w:r w:rsidRPr="00184008">
        <w:rPr>
          <w:rFonts w:asciiTheme="minorHAnsi" w:hAnsiTheme="minorHAnsi" w:cstheme="minorHAnsi"/>
          <w:sz w:val="22"/>
          <w:szCs w:val="22"/>
        </w:rPr>
        <w:t>6.</w:t>
      </w:r>
      <w:r w:rsidRPr="00184008">
        <w:rPr>
          <w:rStyle w:val="normaltextrun"/>
          <w:rFonts w:asciiTheme="minorHAnsi" w:eastAsiaTheme="majorEastAsia" w:hAnsiTheme="minorHAnsi" w:cstheme="minorHAnsi"/>
          <w:sz w:val="22"/>
          <w:szCs w:val="22"/>
        </w:rPr>
        <w:t xml:space="preserve"> </w:t>
      </w:r>
      <w:r w:rsidRPr="004E515C">
        <w:rPr>
          <w:rFonts w:asciiTheme="minorHAnsi" w:hAnsiTheme="minorHAnsi" w:cstheme="minorHAnsi"/>
          <w:sz w:val="22"/>
          <w:szCs w:val="22"/>
          <w:lang w:bidi="sv-FI"/>
        </w:rPr>
        <w:t xml:space="preserve"> </w:t>
      </w:r>
      <w:r w:rsidRPr="007F321A">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r w:rsidRPr="00693369">
        <w:rPr>
          <w:lang w:bidi="sv-FI"/>
        </w:rPr>
        <w:t xml:space="preserve"> </w:t>
      </w:r>
    </w:p>
    <w:p w14:paraId="38AA07A2" w14:textId="77777777" w:rsidR="00250918" w:rsidRPr="00945D97" w:rsidRDefault="00250918" w:rsidP="00250918">
      <w:pPr>
        <w:pStyle w:val="paragraph"/>
        <w:spacing w:before="0" w:beforeAutospacing="0" w:after="0" w:afterAutospacing="0"/>
        <w:textAlignment w:val="baseline"/>
        <w:rPr>
          <w:lang w:val="sv-FI" w:bidi="sv-FI"/>
        </w:rPr>
      </w:pPr>
    </w:p>
    <w:p w14:paraId="6DF3944F" w14:textId="77777777" w:rsidR="00250918" w:rsidRPr="00250918" w:rsidRDefault="00250918" w:rsidP="00250918">
      <w:pPr>
        <w:spacing w:after="0"/>
        <w:jc w:val="both"/>
        <w:rPr>
          <w:rStyle w:val="eop"/>
          <w:lang w:val="sv-FI" w:bidi="sv-FI"/>
        </w:rPr>
      </w:pPr>
      <w:r w:rsidRPr="00250918">
        <w:rPr>
          <w:rFonts w:cs="Calibri"/>
          <w:lang w:val="sv-FI"/>
        </w:rPr>
        <w:t>För att definiera kunskapsnivån för läsårsbetyget i årskurs 6 ska läraren använda de nationella bedömningskriterierna i samiska.</w:t>
      </w:r>
      <w:r w:rsidRPr="00250918">
        <w:rPr>
          <w:lang w:val="sv-FI" w:eastAsia="sv-SE"/>
        </w:rPr>
        <w:t xml:space="preserve"> </w:t>
      </w:r>
      <w:r w:rsidRPr="00250918">
        <w:rPr>
          <w:lang w:val="sv-FI" w:bidi="sv-FI"/>
        </w:rPr>
        <w:t xml:space="preserve"> </w:t>
      </w:r>
      <w:r w:rsidRPr="00250918">
        <w:rPr>
          <w:rStyle w:val="eop"/>
          <w:rFonts w:ascii="Calibri" w:hAnsi="Calibri" w:cs="Calibri"/>
          <w:shd w:val="clear" w:color="auto" w:fill="FFFFFF"/>
          <w:lang w:val="sv-FI"/>
        </w:rPr>
        <w:t>Eleven har uppnått målen i samiska för vitsorden 5, 7, 8 eller 9 då elevens kunnande i huvudsak motsvarar den nivå av kunnande som beskrivs i kunskapskraven för vitsordet i fråga. Helhetsbedömningen av kunnandet för vitsorden 4, 6 och 10 ska bildas utgående från målen för samiska och i relation till ovan nämnda kunskapskrav för läsårsbedömningen. Om eleven uppnår en bättre kunskapsnivå i något mål kan det kompensera en underkänd eller svagare prestation i något annat mål. Bedömningen av elevens arbete ska ingå i läsårsbedömningen i samiska och i vitsordet som ska bildas. I beskrivningarna av kunskapskraven omfattar beskrivningen av de högre vitsorden även kunnandet för de lägre vitsorden.</w:t>
      </w:r>
    </w:p>
    <w:p w14:paraId="5629CC6C" w14:textId="77777777" w:rsidR="00250918" w:rsidRPr="00250918" w:rsidRDefault="00250918" w:rsidP="00250918">
      <w:pPr>
        <w:rPr>
          <w:lang w:val="sv-FI"/>
        </w:rPr>
      </w:pPr>
    </w:p>
    <w:p w14:paraId="53E26436" w14:textId="77777777" w:rsidR="00CD1A02" w:rsidRPr="00895392" w:rsidRDefault="00CD1A02" w:rsidP="00562E95">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28"/>
        <w:gridCol w:w="1928"/>
        <w:gridCol w:w="1928"/>
        <w:gridCol w:w="1928"/>
        <w:gridCol w:w="1928"/>
        <w:gridCol w:w="1928"/>
        <w:gridCol w:w="1928"/>
        <w:gridCol w:w="1928"/>
      </w:tblGrid>
      <w:tr w:rsidR="00A12BD6" w:rsidRPr="00A12BD6" w14:paraId="1B9C5B6E" w14:textId="77777777" w:rsidTr="001A69DC">
        <w:trPr>
          <w:trHeight w:val="283"/>
          <w:tblHeader/>
        </w:trPr>
        <w:tc>
          <w:tcPr>
            <w:tcW w:w="1928" w:type="dxa"/>
            <w:shd w:val="clear" w:color="auto" w:fill="B4C6E7"/>
          </w:tcPr>
          <w:p w14:paraId="542A503A"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 xml:space="preserve">Mål för undervisningen </w:t>
            </w:r>
          </w:p>
          <w:p w14:paraId="7654AB04" w14:textId="77777777" w:rsidR="00A12BD6" w:rsidRPr="00C7205F" w:rsidRDefault="00A12BD6" w:rsidP="00562E95">
            <w:pPr>
              <w:spacing w:after="0" w:line="276" w:lineRule="auto"/>
              <w:contextualSpacing/>
              <w:rPr>
                <w:rFonts w:cstheme="minorHAnsi"/>
                <w:b/>
                <w:bCs/>
                <w:lang w:val="sv-FI"/>
              </w:rPr>
            </w:pPr>
          </w:p>
        </w:tc>
        <w:tc>
          <w:tcPr>
            <w:tcW w:w="1928" w:type="dxa"/>
            <w:shd w:val="clear" w:color="auto" w:fill="B4C6E7"/>
          </w:tcPr>
          <w:p w14:paraId="2931B283"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729A2161"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Pr>
          <w:p w14:paraId="1DFF859E"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6EB5D025"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4FFEFBCC"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Pr>
          <w:p w14:paraId="040EB1BB"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42C506A2"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9</w:t>
            </w:r>
          </w:p>
        </w:tc>
      </w:tr>
      <w:tr w:rsidR="00B53724" w:rsidRPr="00613860" w14:paraId="288A30D4" w14:textId="77777777" w:rsidTr="001A69DC">
        <w:trPr>
          <w:trHeight w:val="283"/>
        </w:trPr>
        <w:tc>
          <w:tcPr>
            <w:tcW w:w="15424" w:type="dxa"/>
            <w:gridSpan w:val="8"/>
            <w:shd w:val="clear" w:color="auto" w:fill="D9E2F3" w:themeFill="accent1" w:themeFillTint="33"/>
          </w:tcPr>
          <w:p w14:paraId="70E8A837" w14:textId="769D8999" w:rsidR="00B53724" w:rsidRPr="00A12BD6" w:rsidRDefault="00B53724" w:rsidP="00B53724">
            <w:pPr>
              <w:spacing w:before="240" w:after="240" w:line="240" w:lineRule="auto"/>
              <w:ind w:left="100"/>
              <w:contextualSpacing/>
              <w:rPr>
                <w:rFonts w:eastAsia="Times New Roman" w:cstheme="minorHAnsi"/>
                <w:lang w:val="sv-SE" w:eastAsia="fi-FI"/>
              </w:rPr>
            </w:pPr>
            <w:r w:rsidRPr="00A12BD6">
              <w:rPr>
                <w:rFonts w:cstheme="minorHAnsi"/>
                <w:b/>
                <w:lang w:val="sv-FI" w:bidi="sv-FI"/>
              </w:rPr>
              <w:t>Att kommunicera</w:t>
            </w:r>
          </w:p>
        </w:tc>
      </w:tr>
      <w:tr w:rsidR="00A12BD6" w:rsidRPr="00F57A97" w14:paraId="62594F88" w14:textId="77777777" w:rsidTr="001A69DC">
        <w:trPr>
          <w:trHeight w:val="283"/>
        </w:trPr>
        <w:tc>
          <w:tcPr>
            <w:tcW w:w="1928" w:type="dxa"/>
          </w:tcPr>
          <w:p w14:paraId="56454F87"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 uppmuntra eleven att kommunicera i olika situationer</w:t>
            </w:r>
          </w:p>
        </w:tc>
        <w:tc>
          <w:tcPr>
            <w:tcW w:w="1928" w:type="dxa"/>
          </w:tcPr>
          <w:p w14:paraId="3C08C8EE"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tcPr>
          <w:p w14:paraId="381138F7"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stärker sin förmåga att fungera i olika kommunikationssituationer.</w:t>
            </w:r>
          </w:p>
        </w:tc>
        <w:tc>
          <w:tcPr>
            <w:tcW w:w="1928" w:type="dxa"/>
          </w:tcPr>
          <w:p w14:paraId="07C321CB"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Förmåga att agera i olika kommunikationssituationer</w:t>
            </w:r>
          </w:p>
        </w:tc>
        <w:tc>
          <w:tcPr>
            <w:tcW w:w="1928" w:type="dxa"/>
          </w:tcPr>
          <w:p w14:paraId="63F415DA" w14:textId="12BFAA59" w:rsidR="00A12BD6" w:rsidRPr="00A12BD6" w:rsidRDefault="00A12BD6" w:rsidP="00BE3116">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under handledning agera i bekanta och </w:t>
            </w:r>
            <w:r w:rsidR="00B45567">
              <w:rPr>
                <w:rFonts w:eastAsia="Times New Roman" w:cstheme="minorHAnsi"/>
                <w:lang w:val="sv-SE" w:eastAsia="fi-FI"/>
              </w:rPr>
              <w:t>informella</w:t>
            </w:r>
            <w:r w:rsidRPr="00A12BD6">
              <w:rPr>
                <w:rFonts w:eastAsia="Times New Roman" w:cstheme="minorHAnsi"/>
                <w:lang w:val="sv-SE" w:eastAsia="fi-FI"/>
              </w:rPr>
              <w:t xml:space="preserve"> kommunikationssituationer.</w:t>
            </w:r>
          </w:p>
          <w:p w14:paraId="25F73360" w14:textId="77777777" w:rsidR="00A12BD6" w:rsidRPr="00A12BD6" w:rsidRDefault="00A12BD6" w:rsidP="00562E95">
            <w:pPr>
              <w:spacing w:after="0" w:line="276" w:lineRule="auto"/>
              <w:contextualSpacing/>
              <w:rPr>
                <w:rFonts w:cstheme="minorHAnsi"/>
                <w:lang w:val="sv-SE"/>
              </w:rPr>
            </w:pPr>
          </w:p>
        </w:tc>
        <w:tc>
          <w:tcPr>
            <w:tcW w:w="1928" w:type="dxa"/>
          </w:tcPr>
          <w:p w14:paraId="177AA1ED" w14:textId="77777777" w:rsidR="00A12BD6" w:rsidRPr="00A12BD6" w:rsidRDefault="00A12BD6" w:rsidP="00BE3116">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med hjälp av modeller och stödfrågor agera i bekanta kommunikationssituationer.</w:t>
            </w:r>
          </w:p>
          <w:p w14:paraId="56A2AF7A" w14:textId="77777777" w:rsidR="00A12BD6" w:rsidRPr="00A12BD6" w:rsidRDefault="00A12BD6" w:rsidP="00562E95">
            <w:pPr>
              <w:spacing w:after="0" w:line="276" w:lineRule="auto"/>
              <w:contextualSpacing/>
              <w:rPr>
                <w:rFonts w:cstheme="minorHAnsi"/>
                <w:lang w:val="sv-SE"/>
              </w:rPr>
            </w:pPr>
          </w:p>
        </w:tc>
        <w:tc>
          <w:tcPr>
            <w:tcW w:w="1928" w:type="dxa"/>
          </w:tcPr>
          <w:p w14:paraId="48DDBABA" w14:textId="1734EDFB" w:rsidR="00A12BD6" w:rsidRPr="00A12BD6" w:rsidRDefault="00A12BD6" w:rsidP="00BE3116">
            <w:pPr>
              <w:spacing w:before="240" w:after="240" w:line="240" w:lineRule="auto"/>
              <w:contextualSpacing/>
              <w:rPr>
                <w:rFonts w:cstheme="minorHAnsi"/>
                <w:lang w:val="sv-SE"/>
              </w:rPr>
            </w:pPr>
            <w:r w:rsidRPr="00A12BD6">
              <w:rPr>
                <w:rFonts w:eastAsia="Times New Roman" w:cstheme="minorHAnsi"/>
                <w:lang w:val="sv-SE" w:eastAsia="fi-FI"/>
              </w:rPr>
              <w:t xml:space="preserve">Eleven kan agera i olika </w:t>
            </w:r>
            <w:proofErr w:type="spellStart"/>
            <w:r w:rsidR="00BE3116">
              <w:rPr>
                <w:rFonts w:eastAsia="Times New Roman" w:cstheme="minorHAnsi"/>
                <w:lang w:val="sv-SE" w:eastAsia="fi-FI"/>
              </w:rPr>
              <w:t>kommunika</w:t>
            </w:r>
            <w:proofErr w:type="spellEnd"/>
            <w:r w:rsidR="00BE3116">
              <w:rPr>
                <w:rFonts w:eastAsia="Times New Roman" w:cstheme="minorHAnsi"/>
                <w:lang w:val="sv-SE" w:eastAsia="fi-FI"/>
              </w:rPr>
              <w:t>–</w:t>
            </w:r>
            <w:proofErr w:type="spellStart"/>
            <w:r w:rsidR="00BE3116">
              <w:rPr>
                <w:rFonts w:eastAsia="Times New Roman" w:cstheme="minorHAnsi"/>
                <w:lang w:val="sv-SE" w:eastAsia="fi-FI"/>
              </w:rPr>
              <w:t>tionssituationer</w:t>
            </w:r>
            <w:proofErr w:type="spellEnd"/>
            <w:r w:rsidR="00BE3116">
              <w:rPr>
                <w:rFonts w:eastAsia="Times New Roman" w:cstheme="minorHAnsi"/>
                <w:lang w:val="sv-SE" w:eastAsia="fi-FI"/>
              </w:rPr>
              <w:t>.</w:t>
            </w:r>
          </w:p>
        </w:tc>
        <w:tc>
          <w:tcPr>
            <w:tcW w:w="1928" w:type="dxa"/>
          </w:tcPr>
          <w:p w14:paraId="32F7AA9E" w14:textId="7F01705D" w:rsidR="00A12BD6" w:rsidRPr="00A12BD6" w:rsidRDefault="00A12BD6" w:rsidP="00BE3116">
            <w:pPr>
              <w:spacing w:before="240" w:after="240" w:line="240" w:lineRule="auto"/>
              <w:contextualSpacing/>
              <w:rPr>
                <w:rFonts w:cstheme="minorHAnsi"/>
                <w:lang w:val="sv-SE"/>
              </w:rPr>
            </w:pPr>
            <w:r w:rsidRPr="00A12BD6">
              <w:rPr>
                <w:rFonts w:eastAsia="Times New Roman" w:cstheme="minorHAnsi"/>
                <w:lang w:val="sv-SE" w:eastAsia="fi-FI"/>
              </w:rPr>
              <w:t xml:space="preserve">Eleven kan agera konstruktivt i </w:t>
            </w:r>
            <w:r w:rsidR="00B45567">
              <w:rPr>
                <w:rFonts w:eastAsia="Times New Roman" w:cstheme="minorHAnsi"/>
                <w:lang w:val="sv-SE" w:eastAsia="fi-FI"/>
              </w:rPr>
              <w:t xml:space="preserve">olika slags </w:t>
            </w:r>
            <w:r w:rsidRPr="00A12BD6">
              <w:rPr>
                <w:rFonts w:eastAsia="Times New Roman" w:cstheme="minorHAnsi"/>
                <w:lang w:val="sv-SE" w:eastAsia="fi-FI"/>
              </w:rPr>
              <w:t>i kommunikationssituationer</w:t>
            </w:r>
            <w:r w:rsidR="00B45567">
              <w:rPr>
                <w:rFonts w:eastAsia="Times New Roman" w:cstheme="minorHAnsi"/>
                <w:lang w:val="sv-SE" w:eastAsia="fi-FI"/>
              </w:rPr>
              <w:t>.</w:t>
            </w:r>
          </w:p>
        </w:tc>
      </w:tr>
      <w:tr w:rsidR="00A12BD6" w:rsidRPr="00F57A97" w14:paraId="393E275C" w14:textId="77777777" w:rsidTr="001A69DC">
        <w:trPr>
          <w:trHeight w:val="283"/>
        </w:trPr>
        <w:tc>
          <w:tcPr>
            <w:tcW w:w="1928" w:type="dxa"/>
            <w:shd w:val="clear" w:color="auto" w:fill="F2F2F2" w:themeFill="background1" w:themeFillShade="F2"/>
          </w:tcPr>
          <w:p w14:paraId="174CEFF9"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M2 uppmuntra eleven att använda olika uttrycksmedel i grupp- och kommunikationssituationer</w:t>
            </w:r>
          </w:p>
        </w:tc>
        <w:tc>
          <w:tcPr>
            <w:tcW w:w="1928" w:type="dxa"/>
            <w:shd w:val="clear" w:color="auto" w:fill="F2F2F2" w:themeFill="background1" w:themeFillShade="F2"/>
          </w:tcPr>
          <w:p w14:paraId="7D9ED595"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shd w:val="clear" w:color="auto" w:fill="F2F2F2" w:themeFill="background1" w:themeFillShade="F2"/>
          </w:tcPr>
          <w:p w14:paraId="5174A2D3" w14:textId="4B775C62"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lär sig att använda olika uttrycksmedel också i grupp- och </w:t>
            </w:r>
            <w:proofErr w:type="spellStart"/>
            <w:r w:rsidRPr="00A12BD6">
              <w:rPr>
                <w:rFonts w:cstheme="minorHAnsi"/>
                <w:lang w:val="sv-FI" w:bidi="sv-FI"/>
              </w:rPr>
              <w:t>kommunikationssitua</w:t>
            </w:r>
            <w:proofErr w:type="spellEnd"/>
            <w:r w:rsidR="00F57107">
              <w:rPr>
                <w:rFonts w:cstheme="minorHAnsi"/>
                <w:lang w:val="sv-FI" w:bidi="sv-FI"/>
              </w:rPr>
              <w:t>–</w:t>
            </w:r>
            <w:proofErr w:type="spellStart"/>
            <w:r w:rsidRPr="00A12BD6">
              <w:rPr>
                <w:rFonts w:cstheme="minorHAnsi"/>
                <w:lang w:val="sv-FI" w:bidi="sv-FI"/>
              </w:rPr>
              <w:t>tioner</w:t>
            </w:r>
            <w:proofErr w:type="spellEnd"/>
            <w:r w:rsidR="00B45567">
              <w:rPr>
                <w:rFonts w:cstheme="minorHAnsi"/>
                <w:lang w:val="sv-FI" w:bidi="sv-FI"/>
              </w:rPr>
              <w:t>.</w:t>
            </w:r>
          </w:p>
        </w:tc>
        <w:tc>
          <w:tcPr>
            <w:tcW w:w="1928" w:type="dxa"/>
            <w:shd w:val="clear" w:color="auto" w:fill="F2F2F2" w:themeFill="background1" w:themeFillShade="F2"/>
          </w:tcPr>
          <w:p w14:paraId="02974F8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använda olika uttrycksmedel</w:t>
            </w:r>
          </w:p>
        </w:tc>
        <w:tc>
          <w:tcPr>
            <w:tcW w:w="1928" w:type="dxa"/>
            <w:shd w:val="clear" w:color="auto" w:fill="F2F2F2" w:themeFill="background1" w:themeFillShade="F2"/>
          </w:tcPr>
          <w:p w14:paraId="01D1829F" w14:textId="7CD98FF6"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 xml:space="preserve">Eleven kan lyssna på andra </w:t>
            </w:r>
            <w:r w:rsidR="00B45567">
              <w:rPr>
                <w:rFonts w:eastAsia="Times New Roman" w:cstheme="minorHAnsi"/>
                <w:lang w:val="sv-SE" w:eastAsia="fi-FI"/>
              </w:rPr>
              <w:t>och</w:t>
            </w:r>
            <w:r w:rsidRPr="00A12BD6">
              <w:rPr>
                <w:rFonts w:eastAsia="Times New Roman" w:cstheme="minorHAnsi"/>
                <w:lang w:val="sv-SE" w:eastAsia="fi-FI"/>
              </w:rPr>
              <w:t xml:space="preserve"> deltar </w:t>
            </w:r>
            <w:r w:rsidR="00B45567">
              <w:rPr>
                <w:rFonts w:eastAsia="Times New Roman" w:cstheme="minorHAnsi"/>
                <w:lang w:val="sv-SE" w:eastAsia="fi-FI"/>
              </w:rPr>
              <w:t>på ett sakligt sätt</w:t>
            </w:r>
            <w:r w:rsidRPr="00A12BD6">
              <w:rPr>
                <w:rFonts w:eastAsia="Times New Roman" w:cstheme="minorHAnsi"/>
                <w:lang w:val="sv-SE" w:eastAsia="fi-FI"/>
              </w:rPr>
              <w:t xml:space="preserve"> i diskussionen.</w:t>
            </w:r>
          </w:p>
        </w:tc>
        <w:tc>
          <w:tcPr>
            <w:tcW w:w="1928" w:type="dxa"/>
            <w:shd w:val="clear" w:color="auto" w:fill="F2F2F2" w:themeFill="background1" w:themeFillShade="F2"/>
          </w:tcPr>
          <w:p w14:paraId="5D8CCC2E" w14:textId="3DBBBC73"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under handledning använda olika sp</w:t>
            </w:r>
            <w:r w:rsidR="00241CDB">
              <w:rPr>
                <w:rFonts w:eastAsia="Times New Roman" w:cstheme="minorHAnsi"/>
                <w:lang w:val="sv-SE" w:eastAsia="fi-FI"/>
              </w:rPr>
              <w:t>r</w:t>
            </w:r>
            <w:r w:rsidRPr="00A12BD6">
              <w:rPr>
                <w:rFonts w:eastAsia="Times New Roman" w:cstheme="minorHAnsi"/>
                <w:lang w:val="sv-SE" w:eastAsia="fi-FI"/>
              </w:rPr>
              <w:t xml:space="preserve">åkliga uttrycksmedel när hen deltar i gruppdiskussioner. </w:t>
            </w:r>
          </w:p>
        </w:tc>
        <w:tc>
          <w:tcPr>
            <w:tcW w:w="1928" w:type="dxa"/>
            <w:shd w:val="clear" w:color="auto" w:fill="F2F2F2" w:themeFill="background1" w:themeFillShade="F2"/>
          </w:tcPr>
          <w:p w14:paraId="7D81D6F2" w14:textId="77777777" w:rsidR="00A12BD6" w:rsidRPr="00A12BD6" w:rsidRDefault="00A12BD6" w:rsidP="00F57107">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förutom att dra nytta av olika språkliga uttrycksmedel, även använda sin röst, rikta sitt budskap och använda sin förmåga att ta kontakt i olika kommunikationssituationer i grupp.</w:t>
            </w:r>
          </w:p>
          <w:p w14:paraId="5C3F4E55" w14:textId="77777777" w:rsidR="00FF0E2E" w:rsidRDefault="00FF0E2E" w:rsidP="00F57107">
            <w:pPr>
              <w:spacing w:before="240" w:after="240" w:line="240" w:lineRule="auto"/>
              <w:contextualSpacing/>
              <w:rPr>
                <w:rFonts w:eastAsia="Times New Roman" w:cstheme="minorHAnsi"/>
                <w:lang w:val="sv-SE" w:eastAsia="fi-FI"/>
              </w:rPr>
            </w:pPr>
          </w:p>
          <w:p w14:paraId="791FFD18" w14:textId="23AA6DB4" w:rsidR="00A12BD6" w:rsidRPr="00A12BD6" w:rsidRDefault="00A12BD6" w:rsidP="00F57107">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ta hänsyn till andra deltagare. </w:t>
            </w:r>
          </w:p>
          <w:p w14:paraId="5B3D733C" w14:textId="77777777" w:rsidR="00A12BD6" w:rsidRPr="00A12BD6" w:rsidRDefault="00A12BD6" w:rsidP="00562E95">
            <w:pPr>
              <w:spacing w:after="0" w:line="276" w:lineRule="auto"/>
              <w:contextualSpacing/>
              <w:rPr>
                <w:rFonts w:cstheme="minorHAnsi"/>
                <w:lang w:val="sv-SE"/>
              </w:rPr>
            </w:pPr>
          </w:p>
        </w:tc>
        <w:tc>
          <w:tcPr>
            <w:tcW w:w="1928" w:type="dxa"/>
            <w:shd w:val="clear" w:color="auto" w:fill="F2F2F2" w:themeFill="background1" w:themeFillShade="F2"/>
          </w:tcPr>
          <w:p w14:paraId="5F7AA5D4" w14:textId="77777777" w:rsidR="00A12BD6" w:rsidRPr="00A12BD6" w:rsidRDefault="00A12BD6" w:rsidP="00F57107">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anpassa sina språkliga och kommunikativa uttryckssätt på ett för situationen ändamålsenligt sätt.</w:t>
            </w:r>
          </w:p>
          <w:p w14:paraId="1DCE0BD3" w14:textId="77777777" w:rsidR="00FF0E2E" w:rsidRDefault="00FF0E2E" w:rsidP="00562E95">
            <w:pPr>
              <w:spacing w:after="0" w:line="276" w:lineRule="auto"/>
              <w:contextualSpacing/>
              <w:rPr>
                <w:rFonts w:eastAsia="Times New Roman" w:cstheme="minorHAnsi"/>
                <w:lang w:val="sv-SE" w:eastAsia="fi-FI"/>
              </w:rPr>
            </w:pPr>
          </w:p>
          <w:p w14:paraId="7F389878" w14:textId="03ACF8B6"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agera konstruktivt i grupp och ta hänsyn till andras åsikter i diskussioner.</w:t>
            </w:r>
          </w:p>
        </w:tc>
      </w:tr>
      <w:tr w:rsidR="00A12BD6" w:rsidRPr="00F57A97" w14:paraId="3B72D22D" w14:textId="77777777" w:rsidTr="001A69DC">
        <w:trPr>
          <w:trHeight w:val="283"/>
        </w:trPr>
        <w:tc>
          <w:tcPr>
            <w:tcW w:w="1928" w:type="dxa"/>
          </w:tcPr>
          <w:p w14:paraId="2078C054" w14:textId="04A86FDA"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M3 handleda eleven att utvärdera sin </w:t>
            </w:r>
            <w:proofErr w:type="spellStart"/>
            <w:r w:rsidRPr="00A12BD6">
              <w:rPr>
                <w:rFonts w:cstheme="minorHAnsi"/>
                <w:lang w:val="sv-FI" w:bidi="sv-FI"/>
              </w:rPr>
              <w:t>kommunika</w:t>
            </w:r>
            <w:proofErr w:type="spellEnd"/>
            <w:r w:rsidR="00FF0E2E">
              <w:rPr>
                <w:rFonts w:cstheme="minorHAnsi"/>
                <w:lang w:val="sv-FI" w:bidi="sv-FI"/>
              </w:rPr>
              <w:t>–</w:t>
            </w:r>
            <w:proofErr w:type="spellStart"/>
            <w:r w:rsidRPr="00A12BD6">
              <w:rPr>
                <w:rFonts w:cstheme="minorHAnsi"/>
                <w:lang w:val="sv-FI" w:bidi="sv-FI"/>
              </w:rPr>
              <w:t>tion</w:t>
            </w:r>
            <w:proofErr w:type="spellEnd"/>
            <w:r w:rsidRPr="00A12BD6">
              <w:rPr>
                <w:rFonts w:cstheme="minorHAnsi"/>
                <w:lang w:val="sv-FI" w:bidi="sv-FI"/>
              </w:rPr>
              <w:t xml:space="preserve"> samt att ta emot och ge respons</w:t>
            </w:r>
          </w:p>
        </w:tc>
        <w:tc>
          <w:tcPr>
            <w:tcW w:w="1928" w:type="dxa"/>
          </w:tcPr>
          <w:p w14:paraId="53770A11"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tcPr>
          <w:p w14:paraId="18CA06D2"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utvärdera sin kommunikation samt att ta emot och ge respons.</w:t>
            </w:r>
          </w:p>
        </w:tc>
        <w:tc>
          <w:tcPr>
            <w:tcW w:w="1928" w:type="dxa"/>
          </w:tcPr>
          <w:p w14:paraId="19745532"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utvärdera sin kommunikation samt att ta emot och ge respons</w:t>
            </w:r>
          </w:p>
        </w:tc>
        <w:tc>
          <w:tcPr>
            <w:tcW w:w="1928" w:type="dxa"/>
          </w:tcPr>
          <w:p w14:paraId="1EF52DC4"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nämna någon styrka och något utvecklingsområde hos sig själv som lärande. </w:t>
            </w:r>
          </w:p>
        </w:tc>
        <w:tc>
          <w:tcPr>
            <w:tcW w:w="1928" w:type="dxa"/>
          </w:tcPr>
          <w:p w14:paraId="3EE9806F" w14:textId="4CD7BBA3" w:rsidR="00A12BD6" w:rsidRPr="00A12BD6" w:rsidRDefault="00A12BD6" w:rsidP="00562E95">
            <w:pPr>
              <w:spacing w:after="0" w:line="276" w:lineRule="auto"/>
              <w:contextualSpacing/>
              <w:rPr>
                <w:rFonts w:cstheme="minorHAnsi"/>
                <w:lang w:val="sv-FI"/>
              </w:rPr>
            </w:pPr>
            <w:r w:rsidRPr="00A12BD6">
              <w:rPr>
                <w:rFonts w:cstheme="minorHAnsi"/>
                <w:lang w:val="sv-FI"/>
              </w:rPr>
              <w:t>Eleven kan be</w:t>
            </w:r>
            <w:r w:rsidR="00FF0E2E">
              <w:rPr>
                <w:rFonts w:cstheme="minorHAnsi"/>
                <w:lang w:val="sv-FI"/>
              </w:rPr>
              <w:t>–</w:t>
            </w:r>
            <w:r w:rsidRPr="00A12BD6">
              <w:rPr>
                <w:rFonts w:cstheme="minorHAnsi"/>
                <w:lang w:val="sv-FI"/>
              </w:rPr>
              <w:t xml:space="preserve">skriva sig själv som lärande och nämna någon styrka och något utvecklingsområde hos sig själv. </w:t>
            </w:r>
          </w:p>
        </w:tc>
        <w:tc>
          <w:tcPr>
            <w:tcW w:w="1928" w:type="dxa"/>
          </w:tcPr>
          <w:p w14:paraId="1EF10010"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beskriva sina styrkor och utvecklingsområden som lärande. </w:t>
            </w:r>
          </w:p>
          <w:p w14:paraId="1F440C62" w14:textId="77777777" w:rsidR="00FF0E2E" w:rsidRDefault="00FF0E2E" w:rsidP="00562E95">
            <w:pPr>
              <w:spacing w:after="0" w:line="276" w:lineRule="auto"/>
              <w:contextualSpacing/>
              <w:rPr>
                <w:rFonts w:cstheme="minorHAnsi"/>
                <w:lang w:val="sv-FI" w:bidi="sv-FI"/>
              </w:rPr>
            </w:pPr>
          </w:p>
          <w:p w14:paraId="1E9C2235" w14:textId="0B4633F6"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kan ge knapphändig respons. </w:t>
            </w:r>
          </w:p>
        </w:tc>
        <w:tc>
          <w:tcPr>
            <w:tcW w:w="1928" w:type="dxa"/>
          </w:tcPr>
          <w:p w14:paraId="66D90E2A" w14:textId="738E83CB"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proofErr w:type="spellStart"/>
            <w:r w:rsidRPr="00A12BD6">
              <w:rPr>
                <w:rFonts w:cstheme="minorHAnsi"/>
                <w:lang w:val="sv-FI"/>
              </w:rPr>
              <w:t>realis</w:t>
            </w:r>
            <w:proofErr w:type="spellEnd"/>
            <w:r w:rsidR="00FF0E2E">
              <w:rPr>
                <w:rFonts w:cstheme="minorHAnsi"/>
                <w:lang w:val="sv-FI"/>
              </w:rPr>
              <w:t>–</w:t>
            </w:r>
            <w:proofErr w:type="spellStart"/>
            <w:r w:rsidRPr="00A12BD6">
              <w:rPr>
                <w:rFonts w:cstheme="minorHAnsi"/>
                <w:lang w:val="sv-FI"/>
              </w:rPr>
              <w:t>tiskt</w:t>
            </w:r>
            <w:proofErr w:type="spellEnd"/>
            <w:r w:rsidRPr="00A12BD6">
              <w:rPr>
                <w:rFonts w:cstheme="minorHAnsi"/>
                <w:lang w:val="sv-FI"/>
              </w:rPr>
              <w:t xml:space="preserve"> utvärdera sina egna utvecklingsområden som lärande. </w:t>
            </w:r>
          </w:p>
          <w:p w14:paraId="41F87432" w14:textId="77777777" w:rsidR="00FF0E2E" w:rsidRDefault="00FF0E2E" w:rsidP="00562E95">
            <w:pPr>
              <w:spacing w:after="0" w:line="276" w:lineRule="auto"/>
              <w:contextualSpacing/>
              <w:rPr>
                <w:rFonts w:cstheme="minorHAnsi"/>
                <w:lang w:val="sv-FI"/>
              </w:rPr>
            </w:pPr>
          </w:p>
          <w:p w14:paraId="300142F7" w14:textId="109BBEEE" w:rsidR="00A12BD6" w:rsidRPr="00A12BD6" w:rsidRDefault="00A12BD6" w:rsidP="00562E95">
            <w:pPr>
              <w:spacing w:after="0" w:line="276" w:lineRule="auto"/>
              <w:contextualSpacing/>
              <w:rPr>
                <w:rFonts w:cstheme="minorHAnsi"/>
                <w:lang w:val="sv-FI"/>
              </w:rPr>
            </w:pPr>
            <w:r w:rsidRPr="00A12BD6">
              <w:rPr>
                <w:rFonts w:cstheme="minorHAnsi"/>
                <w:lang w:val="sv-FI"/>
              </w:rPr>
              <w:t>Eleven kan ta emot och använda respons på sitt eget agerande samt ge respons</w:t>
            </w:r>
            <w:r w:rsidR="00B45567">
              <w:rPr>
                <w:rFonts w:cstheme="minorHAnsi"/>
                <w:lang w:val="sv-FI"/>
              </w:rPr>
              <w:t>.</w:t>
            </w:r>
            <w:r w:rsidRPr="00A12BD6">
              <w:rPr>
                <w:rFonts w:cstheme="minorHAnsi"/>
                <w:lang w:val="sv-FI"/>
              </w:rPr>
              <w:t xml:space="preserve"> </w:t>
            </w:r>
          </w:p>
        </w:tc>
      </w:tr>
      <w:tr w:rsidR="00B53724" w:rsidRPr="00613860" w14:paraId="3E2E22C0" w14:textId="77777777" w:rsidTr="001A69DC">
        <w:trPr>
          <w:trHeight w:val="283"/>
        </w:trPr>
        <w:tc>
          <w:tcPr>
            <w:tcW w:w="15424" w:type="dxa"/>
            <w:gridSpan w:val="8"/>
            <w:shd w:val="clear" w:color="auto" w:fill="D9E2F3" w:themeFill="accent1" w:themeFillTint="33"/>
          </w:tcPr>
          <w:p w14:paraId="5E8F654D" w14:textId="459C8EBD" w:rsidR="00B53724" w:rsidRPr="00A12BD6" w:rsidRDefault="00B53724" w:rsidP="00B53724">
            <w:pPr>
              <w:spacing w:after="0" w:line="276" w:lineRule="auto"/>
              <w:contextualSpacing/>
              <w:rPr>
                <w:rFonts w:cstheme="minorHAnsi"/>
                <w:lang w:val="sv-FI"/>
              </w:rPr>
            </w:pPr>
            <w:r w:rsidRPr="00A12BD6">
              <w:rPr>
                <w:rFonts w:cstheme="minorHAnsi"/>
                <w:b/>
                <w:lang w:val="sv-FI" w:bidi="sv-FI"/>
              </w:rPr>
              <w:t>Att tolka texter</w:t>
            </w:r>
          </w:p>
        </w:tc>
      </w:tr>
      <w:tr w:rsidR="00A12BD6" w:rsidRPr="00F57A97" w14:paraId="0629717C" w14:textId="77777777" w:rsidTr="001A69DC">
        <w:trPr>
          <w:trHeight w:val="283"/>
        </w:trPr>
        <w:tc>
          <w:tcPr>
            <w:tcW w:w="1928" w:type="dxa"/>
            <w:shd w:val="clear" w:color="auto" w:fill="F2F2F2" w:themeFill="background1" w:themeFillShade="F2"/>
          </w:tcPr>
          <w:p w14:paraId="4FB4F2DA"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M4 uppmuntra eleven att läsa självmant och använda texter på det egna språket utgående från sin språkfärdighet</w:t>
            </w:r>
          </w:p>
        </w:tc>
        <w:tc>
          <w:tcPr>
            <w:tcW w:w="1928" w:type="dxa"/>
            <w:shd w:val="clear" w:color="auto" w:fill="F2F2F2" w:themeFill="background1" w:themeFillShade="F2"/>
          </w:tcPr>
          <w:p w14:paraId="6BD57853"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tc>
        <w:tc>
          <w:tcPr>
            <w:tcW w:w="1928" w:type="dxa"/>
            <w:shd w:val="clear" w:color="auto" w:fill="F2F2F2" w:themeFill="background1" w:themeFillShade="F2"/>
          </w:tcPr>
          <w:p w14:paraId="7775EDE7"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läser och använder samiska texter utgående från sin språkfärdighet.</w:t>
            </w:r>
          </w:p>
        </w:tc>
        <w:tc>
          <w:tcPr>
            <w:tcW w:w="1928" w:type="dxa"/>
            <w:shd w:val="clear" w:color="auto" w:fill="F2F2F2" w:themeFill="background1" w:themeFillShade="F2"/>
          </w:tcPr>
          <w:p w14:paraId="0234AA89"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Läsförmåga och förmåga att använda samiska texter</w:t>
            </w:r>
          </w:p>
          <w:p w14:paraId="397F07BC"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59589974"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läser enkla texter.</w:t>
            </w:r>
          </w:p>
        </w:tc>
        <w:tc>
          <w:tcPr>
            <w:tcW w:w="1928" w:type="dxa"/>
            <w:shd w:val="clear" w:color="auto" w:fill="F2F2F2" w:themeFill="background1" w:themeFillShade="F2"/>
          </w:tcPr>
          <w:p w14:paraId="3703E609"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läser olika texter eller textutdrag, men håller sig främst till bekanta textgenrer. </w:t>
            </w:r>
          </w:p>
        </w:tc>
        <w:tc>
          <w:tcPr>
            <w:tcW w:w="1928" w:type="dxa"/>
            <w:shd w:val="clear" w:color="auto" w:fill="F2F2F2" w:themeFill="background1" w:themeFillShade="F2"/>
          </w:tcPr>
          <w:p w14:paraId="2B9CBA84"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läser olika texter eller textutdrag.</w:t>
            </w:r>
          </w:p>
        </w:tc>
        <w:tc>
          <w:tcPr>
            <w:tcW w:w="1928" w:type="dxa"/>
            <w:shd w:val="clear" w:color="auto" w:fill="F2F2F2" w:themeFill="background1" w:themeFillShade="F2"/>
          </w:tcPr>
          <w:p w14:paraId="36AC2C3A"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läser mångsidigt olika texter.</w:t>
            </w:r>
          </w:p>
        </w:tc>
      </w:tr>
      <w:tr w:rsidR="00A12BD6" w:rsidRPr="00F57A97" w14:paraId="2B7167C7" w14:textId="77777777" w:rsidTr="001A69DC">
        <w:trPr>
          <w:trHeight w:val="283"/>
        </w:trPr>
        <w:tc>
          <w:tcPr>
            <w:tcW w:w="1928" w:type="dxa"/>
          </w:tcPr>
          <w:p w14:paraId="7EF34F4D"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M5 handleda eleven att vidareutveckla sina grundläggande läsfärdigheter, sin läsförståelse samt vidga ord- och begreppsförrådet</w:t>
            </w:r>
          </w:p>
        </w:tc>
        <w:tc>
          <w:tcPr>
            <w:tcW w:w="1928" w:type="dxa"/>
          </w:tcPr>
          <w:p w14:paraId="57363216"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p w14:paraId="552C4C3C" w14:textId="77777777" w:rsidR="00A12BD6" w:rsidRPr="00A12BD6" w:rsidRDefault="00A12BD6" w:rsidP="00562E95">
            <w:pPr>
              <w:spacing w:after="0" w:line="276" w:lineRule="auto"/>
              <w:contextualSpacing/>
              <w:rPr>
                <w:rFonts w:cstheme="minorHAnsi"/>
                <w:lang w:val="sv-FI"/>
              </w:rPr>
            </w:pPr>
          </w:p>
        </w:tc>
        <w:tc>
          <w:tcPr>
            <w:tcW w:w="1928" w:type="dxa"/>
          </w:tcPr>
          <w:p w14:paraId="1F75764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vidareutvecklar sitt läsande och lär sig att använda grundläggande lässtrategier samt observera och utvärdera sitt eget läsande.</w:t>
            </w:r>
          </w:p>
        </w:tc>
        <w:tc>
          <w:tcPr>
            <w:tcW w:w="1928" w:type="dxa"/>
          </w:tcPr>
          <w:p w14:paraId="7846A15B" w14:textId="3EC76912"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utveckla</w:t>
            </w:r>
            <w:r w:rsidR="00B95488">
              <w:rPr>
                <w:rFonts w:cstheme="minorHAnsi"/>
                <w:lang w:val="sv-FI" w:bidi="sv-FI"/>
              </w:rPr>
              <w:t xml:space="preserve"> läsförmågan och </w:t>
            </w:r>
            <w:r w:rsidRPr="00A12BD6">
              <w:rPr>
                <w:rFonts w:cstheme="minorHAnsi"/>
                <w:lang w:val="sv-FI" w:bidi="sv-FI"/>
              </w:rPr>
              <w:t>vidga ord- och begreppsförrådet</w:t>
            </w:r>
          </w:p>
        </w:tc>
        <w:tc>
          <w:tcPr>
            <w:tcW w:w="1928" w:type="dxa"/>
          </w:tcPr>
          <w:p w14:paraId="48A92907" w14:textId="2434CE3F" w:rsidR="00A12BD6" w:rsidRPr="00A12BD6" w:rsidRDefault="00A12BD6" w:rsidP="00562E95">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B95488">
              <w:rPr>
                <w:rFonts w:eastAsia="Times New Roman" w:cstheme="minorHAnsi"/>
                <w:lang w:val="sv-SE" w:eastAsia="fi-FI"/>
              </w:rPr>
              <w:t xml:space="preserve">kan </w:t>
            </w:r>
            <w:r w:rsidR="00970FAE">
              <w:rPr>
                <w:rFonts w:eastAsia="Times New Roman" w:cstheme="minorHAnsi"/>
                <w:lang w:val="sv-SE" w:eastAsia="fi-FI"/>
              </w:rPr>
              <w:t xml:space="preserve">långsamt </w:t>
            </w:r>
            <w:r w:rsidR="00B95488">
              <w:rPr>
                <w:rFonts w:eastAsia="Times New Roman" w:cstheme="minorHAnsi"/>
                <w:lang w:val="sv-SE" w:eastAsia="fi-FI"/>
              </w:rPr>
              <w:t>läsa text</w:t>
            </w:r>
            <w:r w:rsidR="00970FAE">
              <w:rPr>
                <w:rFonts w:eastAsia="Times New Roman" w:cstheme="minorHAnsi"/>
                <w:lang w:val="sv-SE" w:eastAsia="fi-FI"/>
              </w:rPr>
              <w:t>er</w:t>
            </w:r>
            <w:r w:rsidR="00B95488">
              <w:rPr>
                <w:rFonts w:eastAsia="Times New Roman" w:cstheme="minorHAnsi"/>
                <w:lang w:val="sv-SE" w:eastAsia="fi-FI"/>
              </w:rPr>
              <w:t xml:space="preserve"> </w:t>
            </w:r>
            <w:r w:rsidRPr="00A12BD6">
              <w:rPr>
                <w:rFonts w:eastAsia="Times New Roman" w:cstheme="minorHAnsi"/>
                <w:lang w:val="sv-SE" w:eastAsia="fi-FI"/>
              </w:rPr>
              <w:t>som är språkligt- och strukturmässigt enkla.</w:t>
            </w:r>
          </w:p>
          <w:p w14:paraId="1C97CCE2" w14:textId="77777777" w:rsidR="00A12BD6" w:rsidRPr="00A12BD6" w:rsidRDefault="00A12BD6" w:rsidP="00562E95">
            <w:pPr>
              <w:spacing w:after="0" w:line="240" w:lineRule="auto"/>
              <w:contextualSpacing/>
              <w:rPr>
                <w:rFonts w:eastAsia="Times New Roman" w:cstheme="minorHAnsi"/>
                <w:lang w:val="sv-SE" w:eastAsia="fi-FI"/>
              </w:rPr>
            </w:pPr>
          </w:p>
          <w:p w14:paraId="069BBDB1" w14:textId="77777777" w:rsidR="00A12BD6" w:rsidRPr="00A12BD6" w:rsidRDefault="00A12BD6" w:rsidP="00562E95">
            <w:pPr>
              <w:spacing w:after="0" w:line="276" w:lineRule="auto"/>
              <w:contextualSpacing/>
              <w:rPr>
                <w:rFonts w:cstheme="minorHAnsi"/>
                <w:lang w:val="sv-SE"/>
              </w:rPr>
            </w:pPr>
          </w:p>
        </w:tc>
        <w:tc>
          <w:tcPr>
            <w:tcW w:w="1928" w:type="dxa"/>
          </w:tcPr>
          <w:p w14:paraId="1B087631" w14:textId="18D915CA" w:rsidR="00B95488" w:rsidRPr="00A12BD6" w:rsidRDefault="00A12BD6" w:rsidP="00B95488">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B95488">
              <w:rPr>
                <w:rFonts w:eastAsia="Times New Roman" w:cstheme="minorHAnsi"/>
                <w:lang w:val="sv-SE" w:eastAsia="fi-FI"/>
              </w:rPr>
              <w:t xml:space="preserve">kan </w:t>
            </w:r>
            <w:r w:rsidR="00970FAE">
              <w:rPr>
                <w:rFonts w:eastAsia="Times New Roman" w:cstheme="minorHAnsi"/>
                <w:lang w:val="sv-SE" w:eastAsia="fi-FI"/>
              </w:rPr>
              <w:t xml:space="preserve">rätt flytande </w:t>
            </w:r>
            <w:r w:rsidR="00B95488">
              <w:rPr>
                <w:rFonts w:eastAsia="Times New Roman" w:cstheme="minorHAnsi"/>
                <w:lang w:val="sv-SE" w:eastAsia="fi-FI"/>
              </w:rPr>
              <w:t>läsa</w:t>
            </w:r>
            <w:r w:rsidRPr="00A12BD6">
              <w:rPr>
                <w:rFonts w:eastAsia="Times New Roman" w:cstheme="minorHAnsi"/>
                <w:lang w:val="sv-SE" w:eastAsia="fi-FI"/>
              </w:rPr>
              <w:t xml:space="preserve"> texter som är språkligt- och strukturmässigt enkla.</w:t>
            </w:r>
            <w:r w:rsidR="00B95488" w:rsidRPr="00A12BD6">
              <w:rPr>
                <w:rFonts w:eastAsia="Times New Roman" w:cstheme="minorHAnsi"/>
                <w:lang w:val="sv-SE" w:eastAsia="fi-FI"/>
              </w:rPr>
              <w:t xml:space="preserve"> </w:t>
            </w:r>
          </w:p>
          <w:p w14:paraId="1FC8DCA2" w14:textId="2EAB06E0" w:rsidR="00A12BD6" w:rsidRPr="00A12BD6" w:rsidRDefault="00A12BD6" w:rsidP="00562E95">
            <w:pPr>
              <w:spacing w:before="240" w:after="240" w:line="240" w:lineRule="auto"/>
              <w:contextualSpacing/>
              <w:rPr>
                <w:rFonts w:eastAsia="Times New Roman" w:cstheme="minorHAnsi"/>
                <w:lang w:val="sv-SE" w:eastAsia="fi-FI"/>
              </w:rPr>
            </w:pPr>
          </w:p>
          <w:p w14:paraId="77C50891" w14:textId="77777777" w:rsidR="00A12BD6" w:rsidRPr="00A12BD6" w:rsidRDefault="00A12BD6" w:rsidP="00562E95">
            <w:pPr>
              <w:spacing w:after="0" w:line="276" w:lineRule="auto"/>
              <w:contextualSpacing/>
              <w:rPr>
                <w:rFonts w:cstheme="minorHAnsi"/>
                <w:lang w:val="sv-SE"/>
              </w:rPr>
            </w:pPr>
          </w:p>
        </w:tc>
        <w:tc>
          <w:tcPr>
            <w:tcW w:w="1928" w:type="dxa"/>
          </w:tcPr>
          <w:p w14:paraId="2D59B3DB" w14:textId="77777777" w:rsidR="00970FAE"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w:t>
            </w:r>
            <w:r w:rsidR="00B95488">
              <w:rPr>
                <w:rFonts w:eastAsia="Times New Roman" w:cstheme="minorHAnsi"/>
                <w:lang w:val="sv-SE" w:eastAsia="fi-FI"/>
              </w:rPr>
              <w:t xml:space="preserve"> kan</w:t>
            </w:r>
            <w:r w:rsidRPr="00A12BD6">
              <w:rPr>
                <w:rFonts w:eastAsia="Times New Roman" w:cstheme="minorHAnsi"/>
                <w:lang w:val="sv-SE" w:eastAsia="fi-FI"/>
              </w:rPr>
              <w:t xml:space="preserve"> </w:t>
            </w:r>
            <w:r w:rsidR="00970FAE">
              <w:rPr>
                <w:rFonts w:eastAsia="Times New Roman" w:cstheme="minorHAnsi"/>
                <w:lang w:val="sv-SE" w:eastAsia="fi-FI"/>
              </w:rPr>
              <w:t xml:space="preserve">flytande </w:t>
            </w:r>
            <w:r w:rsidRPr="00A12BD6">
              <w:rPr>
                <w:rFonts w:eastAsia="Times New Roman" w:cstheme="minorHAnsi"/>
                <w:lang w:val="sv-SE" w:eastAsia="fi-FI"/>
              </w:rPr>
              <w:t>läs</w:t>
            </w:r>
            <w:r w:rsidR="00B95488">
              <w:rPr>
                <w:rFonts w:eastAsia="Times New Roman" w:cstheme="minorHAnsi"/>
                <w:lang w:val="sv-SE" w:eastAsia="fi-FI"/>
              </w:rPr>
              <w:t>a</w:t>
            </w:r>
            <w:r w:rsidRPr="00A12BD6">
              <w:rPr>
                <w:rFonts w:eastAsia="Times New Roman" w:cstheme="minorHAnsi"/>
                <w:lang w:val="sv-SE" w:eastAsia="fi-FI"/>
              </w:rPr>
              <w:t xml:space="preserve"> texter som är lämpliga för hens åder</w:t>
            </w:r>
            <w:r w:rsidR="00B95488">
              <w:rPr>
                <w:rFonts w:eastAsia="Times New Roman" w:cstheme="minorHAnsi"/>
                <w:lang w:val="sv-SE" w:eastAsia="fi-FI"/>
              </w:rPr>
              <w:t xml:space="preserve">. </w:t>
            </w:r>
          </w:p>
          <w:p w14:paraId="33E3D433" w14:textId="77777777" w:rsidR="00B7654A" w:rsidRDefault="00B7654A" w:rsidP="00562E95">
            <w:pPr>
              <w:spacing w:before="240" w:after="240" w:line="240" w:lineRule="auto"/>
              <w:contextualSpacing/>
              <w:rPr>
                <w:rFonts w:eastAsia="Times New Roman" w:cstheme="minorHAnsi"/>
                <w:lang w:val="sv-SE" w:eastAsia="fi-FI"/>
              </w:rPr>
            </w:pPr>
          </w:p>
          <w:p w14:paraId="5CE69B16" w14:textId="1664CB9C" w:rsidR="00A12BD6" w:rsidRPr="00A12BD6" w:rsidRDefault="00B95488" w:rsidP="00562E95">
            <w:pPr>
              <w:spacing w:before="240" w:after="240" w:line="240" w:lineRule="auto"/>
              <w:contextualSpacing/>
              <w:rPr>
                <w:rFonts w:cstheme="minorHAnsi"/>
                <w:lang w:val="sv-FI"/>
              </w:rPr>
            </w:pPr>
            <w:r>
              <w:rPr>
                <w:rFonts w:eastAsia="Times New Roman" w:cstheme="minorHAnsi"/>
                <w:lang w:val="sv-SE" w:eastAsia="fi-FI"/>
              </w:rPr>
              <w:t xml:space="preserve">Elevens </w:t>
            </w:r>
            <w:r w:rsidR="00A12BD6" w:rsidRPr="00A12BD6">
              <w:rPr>
                <w:rFonts w:eastAsia="Times New Roman" w:cstheme="minorHAnsi"/>
                <w:lang w:val="sv-SE" w:eastAsia="fi-FI"/>
              </w:rPr>
              <w:t>ord- och begreppsförrådet ä</w:t>
            </w:r>
            <w:r>
              <w:rPr>
                <w:rFonts w:eastAsia="Times New Roman" w:cstheme="minorHAnsi"/>
                <w:lang w:val="sv-SE" w:eastAsia="fi-FI"/>
              </w:rPr>
              <w:t>r rimligt</w:t>
            </w:r>
            <w:r w:rsidR="00A12BD6" w:rsidRPr="00A12BD6">
              <w:rPr>
                <w:rFonts w:eastAsia="Times New Roman" w:cstheme="minorHAnsi"/>
                <w:lang w:val="sv-SE" w:eastAsia="fi-FI"/>
              </w:rPr>
              <w:t xml:space="preserve">. </w:t>
            </w:r>
          </w:p>
        </w:tc>
        <w:tc>
          <w:tcPr>
            <w:tcW w:w="1928" w:type="dxa"/>
          </w:tcPr>
          <w:p w14:paraId="4930EB1B" w14:textId="77777777" w:rsidR="00970FAE" w:rsidRDefault="00A12BD6" w:rsidP="00562E95">
            <w:pPr>
              <w:spacing w:after="0" w:line="276" w:lineRule="auto"/>
              <w:contextualSpacing/>
              <w:rPr>
                <w:rFonts w:eastAsia="Times New Roman" w:cstheme="minorHAnsi"/>
                <w:lang w:val="sv-SE" w:eastAsia="fi-FI"/>
              </w:rPr>
            </w:pPr>
            <w:r w:rsidRPr="00A12BD6">
              <w:rPr>
                <w:rFonts w:eastAsia="Times New Roman" w:cstheme="minorHAnsi"/>
                <w:lang w:val="sv-SE" w:eastAsia="fi-FI"/>
              </w:rPr>
              <w:t>Eleven</w:t>
            </w:r>
            <w:r w:rsidR="00B95488">
              <w:rPr>
                <w:rFonts w:eastAsia="Times New Roman" w:cstheme="minorHAnsi"/>
                <w:lang w:val="sv-SE" w:eastAsia="fi-FI"/>
              </w:rPr>
              <w:t xml:space="preserve"> kan</w:t>
            </w:r>
            <w:r w:rsidR="00970FAE">
              <w:rPr>
                <w:rFonts w:eastAsia="Times New Roman" w:cstheme="minorHAnsi"/>
                <w:lang w:val="sv-SE" w:eastAsia="fi-FI"/>
              </w:rPr>
              <w:t xml:space="preserve"> flytande</w:t>
            </w:r>
            <w:r w:rsidR="00B95488">
              <w:rPr>
                <w:rFonts w:eastAsia="Times New Roman" w:cstheme="minorHAnsi"/>
                <w:lang w:val="sv-SE" w:eastAsia="fi-FI"/>
              </w:rPr>
              <w:t xml:space="preserve"> läsa</w:t>
            </w:r>
            <w:r w:rsidRPr="00A12BD6">
              <w:rPr>
                <w:rFonts w:eastAsia="Times New Roman" w:cstheme="minorHAnsi"/>
                <w:lang w:val="sv-SE" w:eastAsia="fi-FI"/>
              </w:rPr>
              <w:t xml:space="preserve"> </w:t>
            </w:r>
            <w:r w:rsidR="00EA03AE">
              <w:rPr>
                <w:rFonts w:eastAsia="Times New Roman" w:cstheme="minorHAnsi"/>
                <w:lang w:val="sv-SE" w:eastAsia="fi-FI"/>
              </w:rPr>
              <w:t xml:space="preserve">många slags </w:t>
            </w:r>
            <w:r w:rsidRPr="00A12BD6">
              <w:rPr>
                <w:rFonts w:eastAsia="Times New Roman" w:cstheme="minorHAnsi"/>
                <w:lang w:val="sv-SE" w:eastAsia="fi-FI"/>
              </w:rPr>
              <w:t xml:space="preserve">texter </w:t>
            </w:r>
            <w:r w:rsidR="00EA03AE">
              <w:rPr>
                <w:rFonts w:eastAsia="Times New Roman" w:cstheme="minorHAnsi"/>
                <w:lang w:val="sv-SE" w:eastAsia="fi-FI"/>
              </w:rPr>
              <w:t xml:space="preserve">som är lämpliga för hens ålder. </w:t>
            </w:r>
          </w:p>
          <w:p w14:paraId="15D870F0" w14:textId="15CC2E2F" w:rsidR="00A12BD6" w:rsidRPr="00A12BD6" w:rsidRDefault="00EA03AE" w:rsidP="00562E95">
            <w:pPr>
              <w:spacing w:after="0" w:line="276" w:lineRule="auto"/>
              <w:contextualSpacing/>
              <w:rPr>
                <w:rFonts w:cstheme="minorHAnsi"/>
                <w:lang w:val="sv-FI"/>
              </w:rPr>
            </w:pPr>
            <w:r>
              <w:rPr>
                <w:rFonts w:eastAsia="Times New Roman" w:cstheme="minorHAnsi"/>
                <w:lang w:val="sv-SE" w:eastAsia="fi-FI"/>
              </w:rPr>
              <w:t>Elevens o</w:t>
            </w:r>
            <w:r w:rsidR="00A12BD6" w:rsidRPr="00A12BD6">
              <w:rPr>
                <w:rFonts w:eastAsia="Times New Roman" w:cstheme="minorHAnsi"/>
                <w:lang w:val="sv-SE" w:eastAsia="fi-FI"/>
              </w:rPr>
              <w:t>rd- och begreppsförrå</w:t>
            </w:r>
            <w:r>
              <w:rPr>
                <w:rFonts w:eastAsia="Times New Roman" w:cstheme="minorHAnsi"/>
                <w:lang w:val="sv-SE" w:eastAsia="fi-FI"/>
              </w:rPr>
              <w:t xml:space="preserve">d </w:t>
            </w:r>
            <w:r w:rsidR="00B7654A">
              <w:rPr>
                <w:rFonts w:eastAsia="Times New Roman" w:cstheme="minorHAnsi"/>
                <w:lang w:val="sv-SE" w:eastAsia="fi-FI"/>
              </w:rPr>
              <w:t>ä</w:t>
            </w:r>
            <w:r>
              <w:rPr>
                <w:rFonts w:eastAsia="Times New Roman" w:cstheme="minorHAnsi"/>
                <w:lang w:val="sv-SE" w:eastAsia="fi-FI"/>
              </w:rPr>
              <w:t>r brett</w:t>
            </w:r>
            <w:r w:rsidR="00A12BD6" w:rsidRPr="00A12BD6">
              <w:rPr>
                <w:rFonts w:eastAsia="Times New Roman" w:cstheme="minorHAnsi"/>
                <w:lang w:val="sv-SE" w:eastAsia="fi-FI"/>
              </w:rPr>
              <w:t xml:space="preserve">. </w:t>
            </w:r>
          </w:p>
        </w:tc>
      </w:tr>
      <w:tr w:rsidR="00A12BD6" w:rsidRPr="00F57A97" w14:paraId="694F70CA" w14:textId="77777777" w:rsidTr="001A69DC">
        <w:trPr>
          <w:trHeight w:val="283"/>
        </w:trPr>
        <w:tc>
          <w:tcPr>
            <w:tcW w:w="1928" w:type="dxa"/>
            <w:shd w:val="clear" w:color="auto" w:fill="F2F2F2" w:themeFill="background1" w:themeFillShade="F2"/>
          </w:tcPr>
          <w:p w14:paraId="38A706CC"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M6 handleda eleven att utnyttja sina läsfärdigheter och texter för att få upplevelser, söka och bedöma information samt att diskutera texter</w:t>
            </w:r>
          </w:p>
        </w:tc>
        <w:tc>
          <w:tcPr>
            <w:tcW w:w="1928" w:type="dxa"/>
            <w:shd w:val="clear" w:color="auto" w:fill="F2F2F2" w:themeFill="background1" w:themeFillShade="F2"/>
          </w:tcPr>
          <w:p w14:paraId="7ABCA137"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p w14:paraId="3181A468"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558CF32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utnyttja sina läsfärdigheter och texter för att få upplevelser, söka och bedöma information samt att diskutera texter.</w:t>
            </w:r>
          </w:p>
        </w:tc>
        <w:tc>
          <w:tcPr>
            <w:tcW w:w="1928" w:type="dxa"/>
            <w:shd w:val="clear" w:color="auto" w:fill="F2F2F2" w:themeFill="background1" w:themeFillShade="F2"/>
          </w:tcPr>
          <w:p w14:paraId="1B5858E3" w14:textId="4CB14BDD"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Förmåga att </w:t>
            </w:r>
            <w:r w:rsidR="00EA03AE">
              <w:rPr>
                <w:rFonts w:cstheme="minorHAnsi"/>
                <w:lang w:val="sv-FI" w:bidi="sv-FI"/>
              </w:rPr>
              <w:t>redogöra för och förstå text</w:t>
            </w:r>
            <w:r w:rsidRPr="00A12BD6">
              <w:rPr>
                <w:rFonts w:cstheme="minorHAnsi"/>
                <w:lang w:val="sv-FI" w:bidi="sv-FI"/>
              </w:rPr>
              <w:t xml:space="preserve"> </w:t>
            </w:r>
          </w:p>
        </w:tc>
        <w:tc>
          <w:tcPr>
            <w:tcW w:w="1928" w:type="dxa"/>
            <w:shd w:val="clear" w:color="auto" w:fill="F2F2F2" w:themeFill="background1" w:themeFillShade="F2"/>
          </w:tcPr>
          <w:p w14:paraId="2756C7C5"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och självständigt använda texter för att inhämta information.  Eleven kan med hjälp av modeller uttrycka sambandet mellan texterna och egna erfarenheter. </w:t>
            </w:r>
          </w:p>
        </w:tc>
        <w:tc>
          <w:tcPr>
            <w:tcW w:w="1928" w:type="dxa"/>
            <w:shd w:val="clear" w:color="auto" w:fill="F2F2F2" w:themeFill="background1" w:themeFillShade="F2"/>
          </w:tcPr>
          <w:p w14:paraId="473A9919"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använda enkla texter och övar på att diskutera utgående från texter med hjälp av modeller och stödfrågor.</w:t>
            </w:r>
          </w:p>
        </w:tc>
        <w:tc>
          <w:tcPr>
            <w:tcW w:w="1928" w:type="dxa"/>
            <w:shd w:val="clear" w:color="auto" w:fill="F2F2F2" w:themeFill="background1" w:themeFillShade="F2"/>
          </w:tcPr>
          <w:p w14:paraId="2E102754"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använda sina läsfärdigheter och texter för att få upplevelser och för att söka och bedöma information samt diskutera texter utgående från egna erfarenheter.</w:t>
            </w:r>
          </w:p>
        </w:tc>
        <w:tc>
          <w:tcPr>
            <w:tcW w:w="1928" w:type="dxa"/>
            <w:shd w:val="clear" w:color="auto" w:fill="F2F2F2" w:themeFill="background1" w:themeFillShade="F2"/>
          </w:tcPr>
          <w:p w14:paraId="3CC193CA" w14:textId="09E1EA00"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EA03AE">
              <w:rPr>
                <w:rFonts w:cstheme="minorHAnsi"/>
                <w:lang w:val="sv-FI"/>
              </w:rPr>
              <w:t xml:space="preserve">göra iakttagelser kring textens strukturer och deras betydelse och reflektera över textens syfte. </w:t>
            </w:r>
          </w:p>
        </w:tc>
      </w:tr>
      <w:tr w:rsidR="00B53724" w:rsidRPr="00613860" w14:paraId="272C9FFB" w14:textId="77777777" w:rsidTr="001A69DC">
        <w:trPr>
          <w:trHeight w:val="283"/>
        </w:trPr>
        <w:tc>
          <w:tcPr>
            <w:tcW w:w="15424" w:type="dxa"/>
            <w:gridSpan w:val="8"/>
            <w:shd w:val="clear" w:color="auto" w:fill="D9E2F3" w:themeFill="accent1" w:themeFillTint="33"/>
          </w:tcPr>
          <w:p w14:paraId="6126C3A6" w14:textId="517B1207" w:rsidR="00B53724" w:rsidRPr="00A12BD6" w:rsidRDefault="00B53724" w:rsidP="00B53724">
            <w:pPr>
              <w:spacing w:after="0" w:line="276" w:lineRule="auto"/>
              <w:contextualSpacing/>
              <w:rPr>
                <w:rFonts w:cstheme="minorHAnsi"/>
                <w:lang w:val="sv-FI"/>
              </w:rPr>
            </w:pPr>
            <w:r w:rsidRPr="00A12BD6">
              <w:rPr>
                <w:rFonts w:cstheme="minorHAnsi"/>
                <w:b/>
                <w:lang w:val="sv-FI" w:bidi="sv-FI"/>
              </w:rPr>
              <w:t>Att producera texter</w:t>
            </w:r>
          </w:p>
        </w:tc>
      </w:tr>
      <w:tr w:rsidR="00A12BD6" w:rsidRPr="00F57A97" w14:paraId="70A58BD9" w14:textId="77777777" w:rsidTr="001A69DC">
        <w:trPr>
          <w:trHeight w:val="283"/>
        </w:trPr>
        <w:tc>
          <w:tcPr>
            <w:tcW w:w="1928" w:type="dxa"/>
          </w:tcPr>
          <w:p w14:paraId="2350C8B9"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M7 hjälpa eleven att utveckla en positiv inställning till skrivande utgående från sin språkfärdighet</w:t>
            </w:r>
          </w:p>
        </w:tc>
        <w:tc>
          <w:tcPr>
            <w:tcW w:w="1928" w:type="dxa"/>
          </w:tcPr>
          <w:p w14:paraId="6D3136B3"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I3</w:t>
            </w:r>
          </w:p>
        </w:tc>
        <w:tc>
          <w:tcPr>
            <w:tcW w:w="1928" w:type="dxa"/>
          </w:tcPr>
          <w:p w14:paraId="140C5489"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utveckla en positiv inställning till skrivande och utgående från sin språkfärdighet.</w:t>
            </w:r>
          </w:p>
        </w:tc>
        <w:tc>
          <w:tcPr>
            <w:tcW w:w="1928" w:type="dxa"/>
          </w:tcPr>
          <w:p w14:paraId="3813C7A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Förmågan att uttrycka sig i textproduktion</w:t>
            </w:r>
          </w:p>
        </w:tc>
        <w:tc>
          <w:tcPr>
            <w:tcW w:w="1928" w:type="dxa"/>
          </w:tcPr>
          <w:p w14:paraId="69DE9712"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stödfrågor och modeller producera enkla skriftliga och/eller muntliga texter. </w:t>
            </w:r>
          </w:p>
        </w:tc>
        <w:tc>
          <w:tcPr>
            <w:tcW w:w="1928" w:type="dxa"/>
          </w:tcPr>
          <w:p w14:paraId="1B568C18" w14:textId="7D2004AF"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EA03AE">
              <w:rPr>
                <w:rFonts w:cstheme="minorHAnsi"/>
                <w:lang w:val="sv-FI"/>
              </w:rPr>
              <w:t>under handledning</w:t>
            </w:r>
            <w:r w:rsidRPr="00A12BD6">
              <w:rPr>
                <w:rFonts w:cstheme="minorHAnsi"/>
                <w:lang w:val="sv-FI"/>
              </w:rPr>
              <w:t xml:space="preserve"> producera enkla skriftliga och muntliga texter och använda uttryckssätt som är bekanta för hen.</w:t>
            </w:r>
          </w:p>
        </w:tc>
        <w:tc>
          <w:tcPr>
            <w:tcW w:w="1928" w:type="dxa"/>
          </w:tcPr>
          <w:p w14:paraId="6249468A"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i någon mån använda olika uttryckssätt i sina texter.</w:t>
            </w:r>
          </w:p>
        </w:tc>
        <w:tc>
          <w:tcPr>
            <w:tcW w:w="1928" w:type="dxa"/>
          </w:tcPr>
          <w:p w14:paraId="30240376"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skriftligt och muntligt producera texter med mångsidiga uttryckssätt som är lämpliga för situationen.</w:t>
            </w:r>
          </w:p>
        </w:tc>
      </w:tr>
      <w:tr w:rsidR="00A12BD6" w:rsidRPr="00F57A97" w14:paraId="5B5F1C75" w14:textId="77777777" w:rsidTr="001A69DC">
        <w:trPr>
          <w:trHeight w:val="283"/>
        </w:trPr>
        <w:tc>
          <w:tcPr>
            <w:tcW w:w="1928" w:type="dxa"/>
            <w:shd w:val="clear" w:color="auto" w:fill="F2F2F2" w:themeFill="background1" w:themeFillShade="F2"/>
          </w:tcPr>
          <w:p w14:paraId="19F2F6B3" w14:textId="7DA99118"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M8 uppmuntra eleven att </w:t>
            </w:r>
            <w:r w:rsidR="008E1588">
              <w:rPr>
                <w:rFonts w:cstheme="minorHAnsi"/>
                <w:lang w:val="sv-FI" w:bidi="sv-FI"/>
              </w:rPr>
              <w:t xml:space="preserve">öva </w:t>
            </w:r>
            <w:r w:rsidRPr="00A12BD6">
              <w:rPr>
                <w:rFonts w:cstheme="minorHAnsi"/>
                <w:lang w:val="sv-FI" w:bidi="sv-FI"/>
              </w:rPr>
              <w:t>och vidareutveckla sina grundläggande skrivfärdigheter och sin förmåga att producera texter</w:t>
            </w:r>
          </w:p>
        </w:tc>
        <w:tc>
          <w:tcPr>
            <w:tcW w:w="1928" w:type="dxa"/>
            <w:shd w:val="clear" w:color="auto" w:fill="F2F2F2" w:themeFill="background1" w:themeFillShade="F2"/>
          </w:tcPr>
          <w:p w14:paraId="18EEF60A"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I3 </w:t>
            </w:r>
          </w:p>
          <w:p w14:paraId="22619C46"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15B4FD94" w14:textId="4850E206"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w:t>
            </w:r>
            <w:r w:rsidR="008E1588">
              <w:rPr>
                <w:rFonts w:cstheme="minorHAnsi"/>
                <w:lang w:val="sv-FI" w:bidi="sv-FI"/>
              </w:rPr>
              <w:t>öva</w:t>
            </w:r>
            <w:r w:rsidRPr="00A12BD6">
              <w:rPr>
                <w:rFonts w:cstheme="minorHAnsi"/>
                <w:lang w:val="sv-FI" w:bidi="sv-FI"/>
              </w:rPr>
              <w:t>r och vidareutvecklar sina grundläggande skrivfärdigheter och sin förmåga att producera texter.</w:t>
            </w:r>
          </w:p>
        </w:tc>
        <w:tc>
          <w:tcPr>
            <w:tcW w:w="1928" w:type="dxa"/>
            <w:shd w:val="clear" w:color="auto" w:fill="F2F2F2" w:themeFill="background1" w:themeFillShade="F2"/>
          </w:tcPr>
          <w:p w14:paraId="5B70C991" w14:textId="119C8C36"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behärska</w:t>
            </w:r>
            <w:r w:rsidR="00241CDB">
              <w:rPr>
                <w:rFonts w:cstheme="minorHAnsi"/>
                <w:lang w:val="sv-FI" w:bidi="sv-FI"/>
              </w:rPr>
              <w:t xml:space="preserve"> grundläggande skrivfärdigheter</w:t>
            </w:r>
          </w:p>
        </w:tc>
        <w:tc>
          <w:tcPr>
            <w:tcW w:w="1928" w:type="dxa"/>
            <w:shd w:val="clear" w:color="auto" w:fill="F2F2F2" w:themeFill="background1" w:themeFillShade="F2"/>
          </w:tcPr>
          <w:p w14:paraId="10F19F5D" w14:textId="77777777" w:rsidR="00A12BD6" w:rsidRPr="00A12BD6" w:rsidRDefault="00A12BD6" w:rsidP="00562E95">
            <w:pPr>
              <w:spacing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med hjälp av modeller producera en enkel text.  </w:t>
            </w:r>
          </w:p>
          <w:p w14:paraId="1B7DB021" w14:textId="77777777" w:rsidR="00546B45" w:rsidRDefault="00546B45" w:rsidP="00546B45">
            <w:pPr>
              <w:spacing w:after="0" w:line="240" w:lineRule="auto"/>
              <w:contextualSpacing/>
              <w:rPr>
                <w:rFonts w:eastAsia="Times New Roman" w:cstheme="minorHAnsi"/>
                <w:lang w:val="sv-SE" w:eastAsia="fi-FI"/>
              </w:rPr>
            </w:pPr>
          </w:p>
          <w:p w14:paraId="207B648A" w14:textId="7A4A9D33" w:rsidR="00A12BD6" w:rsidRPr="00A12BD6" w:rsidRDefault="00A12BD6" w:rsidP="00546B45">
            <w:pPr>
              <w:spacing w:after="0" w:line="240" w:lineRule="auto"/>
              <w:contextualSpacing/>
              <w:rPr>
                <w:rFonts w:cstheme="minorHAnsi"/>
                <w:lang w:val="sv-SE"/>
              </w:rPr>
            </w:pPr>
            <w:r w:rsidRPr="00A12BD6">
              <w:rPr>
                <w:rFonts w:eastAsia="Times New Roman" w:cstheme="minorHAnsi"/>
                <w:lang w:val="sv-SE" w:eastAsia="fi-FI"/>
              </w:rPr>
              <w:t>Eleven kan använda enk</w:t>
            </w:r>
            <w:r w:rsidR="00EA03AE">
              <w:rPr>
                <w:rFonts w:eastAsia="Times New Roman" w:cstheme="minorHAnsi"/>
                <w:lang w:val="sv-SE" w:eastAsia="fi-FI"/>
              </w:rPr>
              <w:t xml:space="preserve">el menings- och satsbyggnad samt slumpmässigt använda till exempel skiljetecken vid meningsgränser och versal i början av mening och </w:t>
            </w:r>
            <w:r w:rsidR="00241CDB">
              <w:rPr>
                <w:rFonts w:eastAsia="Times New Roman" w:cstheme="minorHAnsi"/>
                <w:lang w:val="sv-SE" w:eastAsia="fi-FI"/>
              </w:rPr>
              <w:t xml:space="preserve">i egennamn. </w:t>
            </w:r>
          </w:p>
        </w:tc>
        <w:tc>
          <w:tcPr>
            <w:tcW w:w="1928" w:type="dxa"/>
            <w:shd w:val="clear" w:color="auto" w:fill="F2F2F2" w:themeFill="background1" w:themeFillShade="F2"/>
          </w:tcPr>
          <w:p w14:paraId="38CCCCFD" w14:textId="77777777" w:rsidR="00A12BD6" w:rsidRPr="00A12BD6" w:rsidRDefault="00A12BD6" w:rsidP="00562E95">
            <w:pPr>
              <w:spacing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producera en enkel text som är förståelig. </w:t>
            </w:r>
          </w:p>
          <w:p w14:paraId="431A2012" w14:textId="77777777" w:rsidR="00546B45" w:rsidRDefault="00546B45" w:rsidP="00546B45">
            <w:pPr>
              <w:spacing w:after="0" w:line="240" w:lineRule="auto"/>
              <w:contextualSpacing/>
              <w:rPr>
                <w:rFonts w:eastAsia="Times New Roman" w:cstheme="minorHAnsi"/>
                <w:lang w:val="sv-SE" w:eastAsia="fi-FI"/>
              </w:rPr>
            </w:pPr>
          </w:p>
          <w:p w14:paraId="01D85E40" w14:textId="3FDAAC8B" w:rsidR="00A12BD6" w:rsidRPr="00A12BD6" w:rsidRDefault="00A12BD6" w:rsidP="00546B45">
            <w:pPr>
              <w:spacing w:after="0" w:line="240" w:lineRule="auto"/>
              <w:contextualSpacing/>
              <w:rPr>
                <w:rFonts w:eastAsia="Times New Roman" w:cstheme="minorHAnsi"/>
                <w:lang w:val="sv-SE" w:eastAsia="fi-FI"/>
              </w:rPr>
            </w:pPr>
            <w:r w:rsidRPr="00A12BD6">
              <w:rPr>
                <w:rFonts w:eastAsia="Times New Roman" w:cstheme="minorHAnsi"/>
                <w:lang w:val="sv-SE" w:eastAsia="fi-FI"/>
              </w:rPr>
              <w:t>Eleven följer till största del normerna för standardspråket</w:t>
            </w:r>
            <w:r w:rsidR="008E1588">
              <w:rPr>
                <w:rFonts w:eastAsia="Times New Roman" w:cstheme="minorHAnsi"/>
                <w:lang w:val="sv-SE" w:eastAsia="fi-FI"/>
              </w:rPr>
              <w:t xml:space="preserve"> </w:t>
            </w:r>
            <w:r w:rsidRPr="00A12BD6">
              <w:rPr>
                <w:rFonts w:eastAsia="Times New Roman" w:cstheme="minorHAnsi"/>
                <w:lang w:val="sv-SE" w:eastAsia="fi-FI"/>
              </w:rPr>
              <w:t>och behärskar samiska bokstäver.  </w:t>
            </w:r>
          </w:p>
          <w:p w14:paraId="64A466E9" w14:textId="77777777"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  </w:t>
            </w:r>
          </w:p>
          <w:p w14:paraId="120CD230" w14:textId="77777777" w:rsidR="00A12BD6" w:rsidRPr="00A12BD6" w:rsidRDefault="00A12BD6" w:rsidP="00562E95">
            <w:pPr>
              <w:spacing w:after="0" w:line="276" w:lineRule="auto"/>
              <w:contextualSpacing/>
              <w:rPr>
                <w:rFonts w:cstheme="minorHAnsi"/>
                <w:lang w:val="sv-SE"/>
              </w:rPr>
            </w:pPr>
          </w:p>
        </w:tc>
        <w:tc>
          <w:tcPr>
            <w:tcW w:w="1928" w:type="dxa"/>
            <w:shd w:val="clear" w:color="auto" w:fill="F2F2F2" w:themeFill="background1" w:themeFillShade="F2"/>
          </w:tcPr>
          <w:p w14:paraId="10E8483E"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producerar text där budskapet till största del förmedlas lätt. </w:t>
            </w:r>
          </w:p>
          <w:p w14:paraId="171C9D61" w14:textId="77777777" w:rsidR="00546B45" w:rsidRDefault="00546B45" w:rsidP="00562E95">
            <w:pPr>
              <w:spacing w:after="0" w:line="276" w:lineRule="auto"/>
              <w:contextualSpacing/>
              <w:rPr>
                <w:rFonts w:cstheme="minorHAnsi"/>
                <w:lang w:val="sv-FI" w:bidi="sv-FI"/>
              </w:rPr>
            </w:pPr>
          </w:p>
          <w:p w14:paraId="3A282CF8" w14:textId="5C4D28A1"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producera text för hand eller med hjälp av digitala verktyg. </w:t>
            </w:r>
          </w:p>
          <w:p w14:paraId="3251F3A5"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 </w:t>
            </w:r>
          </w:p>
        </w:tc>
        <w:tc>
          <w:tcPr>
            <w:tcW w:w="1928" w:type="dxa"/>
            <w:shd w:val="clear" w:color="auto" w:fill="F2F2F2" w:themeFill="background1" w:themeFillShade="F2"/>
          </w:tcPr>
          <w:p w14:paraId="0CFCDAB5"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producerar text som är logisk uppbyggd och där budskapet förmedlas lätt. </w:t>
            </w:r>
          </w:p>
        </w:tc>
      </w:tr>
      <w:tr w:rsidR="00A12BD6" w:rsidRPr="00F57A97" w14:paraId="745324AD" w14:textId="77777777" w:rsidTr="001A69DC">
        <w:trPr>
          <w:trHeight w:val="283"/>
        </w:trPr>
        <w:tc>
          <w:tcPr>
            <w:tcW w:w="1928" w:type="dxa"/>
          </w:tcPr>
          <w:p w14:paraId="6AD3920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M9 uppmuntra eleven att utveckla sin förmåga att uttrycka tankar och upplevelser i faktatexter och skönlitterära texter</w:t>
            </w:r>
          </w:p>
        </w:tc>
        <w:tc>
          <w:tcPr>
            <w:tcW w:w="1928" w:type="dxa"/>
          </w:tcPr>
          <w:p w14:paraId="5195714E"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I3</w:t>
            </w:r>
          </w:p>
          <w:p w14:paraId="6D288CAF" w14:textId="77777777" w:rsidR="00A12BD6" w:rsidRPr="00A12BD6" w:rsidRDefault="00A12BD6" w:rsidP="00562E95">
            <w:pPr>
              <w:spacing w:after="0" w:line="276" w:lineRule="auto"/>
              <w:contextualSpacing/>
              <w:rPr>
                <w:rFonts w:cstheme="minorHAnsi"/>
                <w:lang w:val="sv-FI"/>
              </w:rPr>
            </w:pPr>
          </w:p>
        </w:tc>
        <w:tc>
          <w:tcPr>
            <w:tcW w:w="1928" w:type="dxa"/>
          </w:tcPr>
          <w:p w14:paraId="47A9FD2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utveckla sin förmåga att uttrycka tankar och upplevelser i faktatexter och skönlitterära texter.</w:t>
            </w:r>
          </w:p>
        </w:tc>
        <w:tc>
          <w:tcPr>
            <w:tcW w:w="1928" w:type="dxa"/>
          </w:tcPr>
          <w:p w14:paraId="5F608FA9"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Förmåga att uttrycka tankar och upplevelser i texter</w:t>
            </w:r>
          </w:p>
          <w:p w14:paraId="16743AD6" w14:textId="77777777" w:rsidR="00A12BD6" w:rsidRPr="00A12BD6" w:rsidRDefault="00A12BD6" w:rsidP="00562E95">
            <w:pPr>
              <w:spacing w:after="0" w:line="276" w:lineRule="auto"/>
              <w:contextualSpacing/>
              <w:rPr>
                <w:rFonts w:cstheme="minorHAnsi"/>
                <w:lang w:val="sv-FI"/>
              </w:rPr>
            </w:pPr>
          </w:p>
        </w:tc>
        <w:tc>
          <w:tcPr>
            <w:tcW w:w="1928" w:type="dxa"/>
          </w:tcPr>
          <w:p w14:paraId="0401E190" w14:textId="77777777"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med hjälp av modeller eller stödfrågor producera enkla berättande texter om ett för hen bekant ämne. </w:t>
            </w:r>
          </w:p>
          <w:p w14:paraId="5736FF2B" w14:textId="77777777" w:rsidR="00A12BD6" w:rsidRPr="00A12BD6" w:rsidRDefault="00A12BD6" w:rsidP="00562E95">
            <w:pPr>
              <w:spacing w:after="0" w:line="276" w:lineRule="auto"/>
              <w:contextualSpacing/>
              <w:rPr>
                <w:rFonts w:cstheme="minorHAnsi"/>
                <w:lang w:val="sv-SE"/>
              </w:rPr>
            </w:pPr>
          </w:p>
        </w:tc>
        <w:tc>
          <w:tcPr>
            <w:tcW w:w="1928" w:type="dxa"/>
          </w:tcPr>
          <w:p w14:paraId="73E7F4C0" w14:textId="77777777" w:rsidR="00A12BD6" w:rsidRPr="00A12BD6" w:rsidRDefault="00A12BD6" w:rsidP="00546B45">
            <w:pPr>
              <w:spacing w:after="0" w:line="240" w:lineRule="auto"/>
              <w:contextualSpacing/>
              <w:rPr>
                <w:rFonts w:cstheme="minorHAnsi"/>
                <w:lang w:val="sv-SE"/>
              </w:rPr>
            </w:pPr>
            <w:r w:rsidRPr="00A12BD6">
              <w:rPr>
                <w:rFonts w:eastAsia="Times New Roman" w:cstheme="minorHAnsi"/>
                <w:lang w:val="sv-SE" w:eastAsia="fi-FI"/>
              </w:rPr>
              <w:t xml:space="preserve">Eleven kan under handledning producera enkla texter där hen uttrycker sina tankar och åsikter. </w:t>
            </w:r>
          </w:p>
        </w:tc>
        <w:tc>
          <w:tcPr>
            <w:tcW w:w="1928" w:type="dxa"/>
          </w:tcPr>
          <w:p w14:paraId="24A56BAD"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producera texter där hen uttrycker sina tankar och åsikter.</w:t>
            </w:r>
          </w:p>
        </w:tc>
        <w:tc>
          <w:tcPr>
            <w:tcW w:w="1928" w:type="dxa"/>
          </w:tcPr>
          <w:p w14:paraId="7920A47C" w14:textId="65B3EF54"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självständigt producera texter där hen uttrycker sina</w:t>
            </w:r>
            <w:r w:rsidR="00241CDB">
              <w:rPr>
                <w:rFonts w:eastAsia="Times New Roman" w:cstheme="minorHAnsi"/>
                <w:lang w:val="sv-SE" w:eastAsia="fi-FI"/>
              </w:rPr>
              <w:t xml:space="preserve"> </w:t>
            </w:r>
            <w:r w:rsidRPr="00A12BD6">
              <w:rPr>
                <w:rFonts w:eastAsia="Times New Roman" w:cstheme="minorHAnsi"/>
                <w:lang w:val="sv-SE" w:eastAsia="fi-FI"/>
              </w:rPr>
              <w:t>erfarenheter, tankar och åsikter.</w:t>
            </w:r>
          </w:p>
        </w:tc>
      </w:tr>
      <w:tr w:rsidR="00B53724" w:rsidRPr="00F57A97" w14:paraId="5207D619" w14:textId="77777777" w:rsidTr="001A69DC">
        <w:trPr>
          <w:trHeight w:val="283"/>
        </w:trPr>
        <w:tc>
          <w:tcPr>
            <w:tcW w:w="15424" w:type="dxa"/>
            <w:gridSpan w:val="8"/>
            <w:shd w:val="clear" w:color="auto" w:fill="D9E2F3" w:themeFill="accent1" w:themeFillTint="33"/>
          </w:tcPr>
          <w:p w14:paraId="65B45403" w14:textId="26877FC9" w:rsidR="00B53724" w:rsidRPr="00A12BD6" w:rsidRDefault="00B53724" w:rsidP="00B53724">
            <w:pPr>
              <w:spacing w:after="0" w:line="276" w:lineRule="auto"/>
              <w:contextualSpacing/>
              <w:rPr>
                <w:rFonts w:cstheme="minorHAnsi"/>
                <w:lang w:val="sv-FI" w:bidi="sv-FI"/>
              </w:rPr>
            </w:pPr>
            <w:r w:rsidRPr="00A12BD6">
              <w:rPr>
                <w:rFonts w:cstheme="minorHAnsi"/>
                <w:b/>
                <w:lang w:val="sv-FI" w:bidi="sv-FI"/>
              </w:rPr>
              <w:t>Att förstå språk, litteratur och kultur</w:t>
            </w:r>
          </w:p>
        </w:tc>
      </w:tr>
      <w:tr w:rsidR="00A12BD6" w:rsidRPr="00F57A97" w14:paraId="16827748" w14:textId="77777777" w:rsidTr="001A69DC">
        <w:trPr>
          <w:trHeight w:val="283"/>
        </w:trPr>
        <w:tc>
          <w:tcPr>
            <w:tcW w:w="1928" w:type="dxa"/>
            <w:shd w:val="clear" w:color="auto" w:fill="F2F2F2" w:themeFill="background1" w:themeFillShade="F2"/>
          </w:tcPr>
          <w:p w14:paraId="2727A12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M10 hjälpa eleven att förstå språklig och kulturell identitet och att reflektera kring modersmålets betydelse</w:t>
            </w:r>
          </w:p>
        </w:tc>
        <w:tc>
          <w:tcPr>
            <w:tcW w:w="1928" w:type="dxa"/>
            <w:shd w:val="clear" w:color="auto" w:fill="F2F2F2" w:themeFill="background1" w:themeFillShade="F2"/>
          </w:tcPr>
          <w:p w14:paraId="365D74BC"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I4 </w:t>
            </w:r>
          </w:p>
          <w:p w14:paraId="3A5432E7"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4B31A341"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förstå språklig och kulturell identitet och att reflektera kring modersmålets betydelse.</w:t>
            </w:r>
          </w:p>
        </w:tc>
        <w:tc>
          <w:tcPr>
            <w:tcW w:w="1928" w:type="dxa"/>
            <w:shd w:val="clear" w:color="auto" w:fill="F2F2F2" w:themeFill="background1" w:themeFillShade="F2"/>
          </w:tcPr>
          <w:p w14:paraId="4A50DE9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uppfatta språklig och kulturell identitet samt modersmålets betydelse</w:t>
            </w:r>
          </w:p>
        </w:tc>
        <w:tc>
          <w:tcPr>
            <w:tcW w:w="1928" w:type="dxa"/>
            <w:shd w:val="clear" w:color="auto" w:fill="F2F2F2" w:themeFill="background1" w:themeFillShade="F2"/>
          </w:tcPr>
          <w:p w14:paraId="1B770E03"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identifiera några språkliga och kulturella särdrag som ingår i den egna bakgrunden. </w:t>
            </w:r>
          </w:p>
        </w:tc>
        <w:tc>
          <w:tcPr>
            <w:tcW w:w="1928" w:type="dxa"/>
            <w:shd w:val="clear" w:color="auto" w:fill="F2F2F2" w:themeFill="background1" w:themeFillShade="F2"/>
          </w:tcPr>
          <w:p w14:paraId="41613872"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stödfrågor beskriva språkliga och kulturella särdrag i den egna identiteten. </w:t>
            </w:r>
          </w:p>
        </w:tc>
        <w:tc>
          <w:tcPr>
            <w:tcW w:w="1928" w:type="dxa"/>
            <w:shd w:val="clear" w:color="auto" w:fill="F2F2F2" w:themeFill="background1" w:themeFillShade="F2"/>
          </w:tcPr>
          <w:p w14:paraId="49BF3F76"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beskriva språklig och kulturell identitet samt hur modersmålet används, dess särdrag och betydelse. </w:t>
            </w:r>
          </w:p>
        </w:tc>
        <w:tc>
          <w:tcPr>
            <w:tcW w:w="1928" w:type="dxa"/>
            <w:shd w:val="clear" w:color="auto" w:fill="F2F2F2" w:themeFill="background1" w:themeFillShade="F2"/>
          </w:tcPr>
          <w:p w14:paraId="48F267BC"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självständigt beskriva språklig och kulturell identitet samt modersmålets betydelse.</w:t>
            </w:r>
          </w:p>
        </w:tc>
      </w:tr>
      <w:tr w:rsidR="00A12BD6" w:rsidRPr="00F57A97" w14:paraId="4CF79EC4" w14:textId="77777777" w:rsidTr="001A69DC">
        <w:trPr>
          <w:trHeight w:val="283"/>
        </w:trPr>
        <w:tc>
          <w:tcPr>
            <w:tcW w:w="1928" w:type="dxa"/>
          </w:tcPr>
          <w:p w14:paraId="2626D2C9"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M11 handleda eleven att lära känna de centrala strukturerna i samiska och använda dem i sin framställning</w:t>
            </w:r>
          </w:p>
        </w:tc>
        <w:tc>
          <w:tcPr>
            <w:tcW w:w="1928" w:type="dxa"/>
          </w:tcPr>
          <w:p w14:paraId="3A712364"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I4</w:t>
            </w:r>
          </w:p>
          <w:p w14:paraId="216779EA"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 </w:t>
            </w:r>
          </w:p>
          <w:p w14:paraId="19BCBD88" w14:textId="77777777" w:rsidR="00A12BD6" w:rsidRPr="00A12BD6" w:rsidRDefault="00A12BD6" w:rsidP="00562E95">
            <w:pPr>
              <w:spacing w:after="0" w:line="276" w:lineRule="auto"/>
              <w:contextualSpacing/>
              <w:rPr>
                <w:rFonts w:cstheme="minorHAnsi"/>
                <w:lang w:val="sv-FI"/>
              </w:rPr>
            </w:pPr>
          </w:p>
        </w:tc>
        <w:tc>
          <w:tcPr>
            <w:tcW w:w="1928" w:type="dxa"/>
          </w:tcPr>
          <w:p w14:paraId="78BFD4BB"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känna de centrala strukturerna i samiska.</w:t>
            </w:r>
          </w:p>
        </w:tc>
        <w:tc>
          <w:tcPr>
            <w:tcW w:w="1928" w:type="dxa"/>
          </w:tcPr>
          <w:p w14:paraId="72511154"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Kunskap om centrala strukturer </w:t>
            </w:r>
          </w:p>
          <w:p w14:paraId="2B12A60C" w14:textId="77777777" w:rsidR="00A12BD6" w:rsidRPr="00A12BD6" w:rsidRDefault="00A12BD6" w:rsidP="00562E95">
            <w:pPr>
              <w:spacing w:after="0" w:line="276" w:lineRule="auto"/>
              <w:contextualSpacing/>
              <w:rPr>
                <w:rFonts w:cstheme="minorHAnsi"/>
                <w:lang w:val="sv-FI"/>
              </w:rPr>
            </w:pPr>
          </w:p>
        </w:tc>
        <w:tc>
          <w:tcPr>
            <w:tcW w:w="1928" w:type="dxa"/>
          </w:tcPr>
          <w:p w14:paraId="0578EECF"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med hjälp av stödfrågor och modeller använda enkla strukturer i samiska.</w:t>
            </w:r>
          </w:p>
        </w:tc>
        <w:tc>
          <w:tcPr>
            <w:tcW w:w="1928" w:type="dxa"/>
          </w:tcPr>
          <w:p w14:paraId="0B6E2384" w14:textId="3FCE5380"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använda centrala strukturer i samiska i enkla </w:t>
            </w:r>
            <w:proofErr w:type="spellStart"/>
            <w:r w:rsidRPr="00A12BD6">
              <w:rPr>
                <w:rFonts w:cstheme="minorHAnsi"/>
                <w:lang w:val="sv-FI"/>
              </w:rPr>
              <w:t>kommunikationssitua</w:t>
            </w:r>
            <w:proofErr w:type="spellEnd"/>
            <w:r w:rsidR="00546B45">
              <w:rPr>
                <w:rFonts w:cstheme="minorHAnsi"/>
                <w:lang w:val="sv-FI"/>
              </w:rPr>
              <w:t>–</w:t>
            </w:r>
            <w:proofErr w:type="spellStart"/>
            <w:r w:rsidRPr="00A12BD6">
              <w:rPr>
                <w:rFonts w:cstheme="minorHAnsi"/>
                <w:lang w:val="sv-FI"/>
              </w:rPr>
              <w:t>tioner</w:t>
            </w:r>
            <w:proofErr w:type="spellEnd"/>
            <w:r w:rsidRPr="00A12BD6">
              <w:rPr>
                <w:rFonts w:cstheme="minorHAnsi"/>
                <w:lang w:val="sv-FI"/>
              </w:rPr>
              <w:t xml:space="preserve">. </w:t>
            </w:r>
          </w:p>
        </w:tc>
        <w:tc>
          <w:tcPr>
            <w:tcW w:w="1928" w:type="dxa"/>
          </w:tcPr>
          <w:p w14:paraId="1B5527CB"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kan med hjälp av modeller identifiera centrala strukturer i samiska och kan använda dem i bekanta kommunikationssituationer. </w:t>
            </w:r>
          </w:p>
        </w:tc>
        <w:tc>
          <w:tcPr>
            <w:tcW w:w="1928" w:type="dxa"/>
          </w:tcPr>
          <w:p w14:paraId="2CE44A00" w14:textId="6966375B"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kan centrala strukturerna i samiska och använder dem också i nya </w:t>
            </w:r>
            <w:proofErr w:type="spellStart"/>
            <w:r w:rsidRPr="00A12BD6">
              <w:rPr>
                <w:rFonts w:cstheme="minorHAnsi"/>
                <w:lang w:val="sv-FI" w:bidi="sv-FI"/>
              </w:rPr>
              <w:t>kommunika</w:t>
            </w:r>
            <w:proofErr w:type="spellEnd"/>
            <w:r w:rsidR="00546B45">
              <w:rPr>
                <w:rFonts w:cstheme="minorHAnsi"/>
                <w:lang w:val="sv-FI" w:bidi="sv-FI"/>
              </w:rPr>
              <w:t>–</w:t>
            </w:r>
            <w:proofErr w:type="spellStart"/>
            <w:r w:rsidRPr="00A12BD6">
              <w:rPr>
                <w:rFonts w:cstheme="minorHAnsi"/>
                <w:lang w:val="sv-FI" w:bidi="sv-FI"/>
              </w:rPr>
              <w:t>tionssituationer</w:t>
            </w:r>
            <w:proofErr w:type="spellEnd"/>
            <w:r w:rsidRPr="00A12BD6">
              <w:rPr>
                <w:rFonts w:cstheme="minorHAnsi"/>
                <w:lang w:val="sv-FI" w:bidi="sv-FI"/>
              </w:rPr>
              <w:t>.</w:t>
            </w:r>
          </w:p>
        </w:tc>
      </w:tr>
      <w:tr w:rsidR="00B53724" w:rsidRPr="00F57A97" w14:paraId="5DD0A063" w14:textId="77777777" w:rsidTr="001A69DC">
        <w:trPr>
          <w:trHeight w:val="283"/>
        </w:trPr>
        <w:tc>
          <w:tcPr>
            <w:tcW w:w="15424" w:type="dxa"/>
            <w:gridSpan w:val="8"/>
            <w:shd w:val="clear" w:color="auto" w:fill="D9E2F3" w:themeFill="accent1" w:themeFillTint="33"/>
          </w:tcPr>
          <w:p w14:paraId="798E293A" w14:textId="13CA2DAF" w:rsidR="00B53724" w:rsidRPr="00A12BD6" w:rsidRDefault="00B53724" w:rsidP="00B53724">
            <w:pPr>
              <w:spacing w:after="0" w:line="276" w:lineRule="auto"/>
              <w:contextualSpacing/>
              <w:rPr>
                <w:rFonts w:cstheme="minorHAnsi"/>
                <w:lang w:val="sv-FI" w:bidi="sv-FI"/>
              </w:rPr>
            </w:pPr>
            <w:r w:rsidRPr="00A12BD6">
              <w:rPr>
                <w:rFonts w:cstheme="minorHAnsi"/>
                <w:b/>
                <w:lang w:val="sv-FI" w:bidi="sv-FI"/>
              </w:rPr>
              <w:t>Att använda språket som stöd för allt lärande</w:t>
            </w:r>
          </w:p>
        </w:tc>
      </w:tr>
      <w:tr w:rsidR="00A12BD6" w:rsidRPr="00F57A97" w14:paraId="4BCC3263" w14:textId="77777777" w:rsidTr="001A69DC">
        <w:trPr>
          <w:trHeight w:val="283"/>
        </w:trPr>
        <w:tc>
          <w:tcPr>
            <w:tcW w:w="1928" w:type="dxa"/>
            <w:shd w:val="clear" w:color="auto" w:fill="F2F2F2" w:themeFill="background1" w:themeFillShade="F2"/>
          </w:tcPr>
          <w:p w14:paraId="484F502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M12 handleda eleven att utnyttja sina kunskaper i samiska i allt lärande och att utveckla sitt språk inom olika vetenskapsgrenar</w:t>
            </w:r>
          </w:p>
        </w:tc>
        <w:tc>
          <w:tcPr>
            <w:tcW w:w="1928" w:type="dxa"/>
            <w:shd w:val="clear" w:color="auto" w:fill="F2F2F2" w:themeFill="background1" w:themeFillShade="F2"/>
          </w:tcPr>
          <w:p w14:paraId="25C1BF0F"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I5</w:t>
            </w:r>
          </w:p>
          <w:p w14:paraId="14CB575A"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57E2D45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utnyttja sina kunskaper i samiska i allt lärande och att utveckla sitt språk inom olika vetenskapsgrenar.</w:t>
            </w:r>
          </w:p>
        </w:tc>
        <w:tc>
          <w:tcPr>
            <w:tcW w:w="1928" w:type="dxa"/>
            <w:shd w:val="clear" w:color="auto" w:fill="F2F2F2" w:themeFill="background1" w:themeFillShade="F2"/>
          </w:tcPr>
          <w:p w14:paraId="33F7D8E1"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använda samiska i lärandet och att utveckla språket inom olika vetenskapsgrenar</w:t>
            </w:r>
          </w:p>
        </w:tc>
        <w:tc>
          <w:tcPr>
            <w:tcW w:w="1928" w:type="dxa"/>
            <w:shd w:val="clear" w:color="auto" w:fill="F2F2F2" w:themeFill="background1" w:themeFillShade="F2"/>
          </w:tcPr>
          <w:p w14:paraId="46480515"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under handledning i någon mån använda samiska i sitt lärande. </w:t>
            </w:r>
          </w:p>
        </w:tc>
        <w:tc>
          <w:tcPr>
            <w:tcW w:w="1928" w:type="dxa"/>
            <w:shd w:val="clear" w:color="auto" w:fill="F2F2F2" w:themeFill="background1" w:themeFillShade="F2"/>
          </w:tcPr>
          <w:p w14:paraId="53F7CC32"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under handledning använda samiska i sitt lärande och med hjälp av modeller utveckla språket inom olika vetenskapsgrenar. </w:t>
            </w:r>
          </w:p>
        </w:tc>
        <w:tc>
          <w:tcPr>
            <w:tcW w:w="1928" w:type="dxa"/>
            <w:shd w:val="clear" w:color="auto" w:fill="F2F2F2" w:themeFill="background1" w:themeFillShade="F2"/>
          </w:tcPr>
          <w:p w14:paraId="646184A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använda samiska i sitt lärande och under handledning utveckla språket inom olika vetenskapsgrenar.</w:t>
            </w:r>
          </w:p>
        </w:tc>
        <w:tc>
          <w:tcPr>
            <w:tcW w:w="1928" w:type="dxa"/>
            <w:shd w:val="clear" w:color="auto" w:fill="F2F2F2" w:themeFill="background1" w:themeFillShade="F2"/>
          </w:tcPr>
          <w:p w14:paraId="0C2A3F54" w14:textId="0FE7E17D"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kan på ett </w:t>
            </w:r>
            <w:r w:rsidR="00970FAE">
              <w:rPr>
                <w:rFonts w:cstheme="minorHAnsi"/>
                <w:lang w:val="sv-FI" w:bidi="sv-FI"/>
              </w:rPr>
              <w:t>mångsidigt</w:t>
            </w:r>
            <w:r w:rsidRPr="00A12BD6">
              <w:rPr>
                <w:rFonts w:cstheme="minorHAnsi"/>
                <w:lang w:val="sv-FI" w:bidi="sv-FI"/>
              </w:rPr>
              <w:t xml:space="preserve"> sätt använda samiska i allt sitt lärande och kan utveckla språket inom olika vetenskapsgrenar.</w:t>
            </w:r>
          </w:p>
        </w:tc>
      </w:tr>
      <w:tr w:rsidR="00A12BD6" w:rsidRPr="00F57A97" w14:paraId="027E051C" w14:textId="77777777" w:rsidTr="001A69DC">
        <w:trPr>
          <w:trHeight w:val="283"/>
        </w:trPr>
        <w:tc>
          <w:tcPr>
            <w:tcW w:w="1928" w:type="dxa"/>
          </w:tcPr>
          <w:p w14:paraId="73B5D4A2"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M13 ge eleven verktyg för att söka, begrunda och bedöma information på samiska samt stödja eleven att tillägna sig ett självstyrt sätt att studera samiska</w:t>
            </w:r>
          </w:p>
        </w:tc>
        <w:tc>
          <w:tcPr>
            <w:tcW w:w="1928" w:type="dxa"/>
          </w:tcPr>
          <w:p w14:paraId="21AB2E6F"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I5 </w:t>
            </w:r>
          </w:p>
          <w:p w14:paraId="3F211B3C" w14:textId="77777777" w:rsidR="00A12BD6" w:rsidRPr="00A12BD6" w:rsidRDefault="00A12BD6" w:rsidP="00562E95">
            <w:pPr>
              <w:spacing w:after="0" w:line="276" w:lineRule="auto"/>
              <w:contextualSpacing/>
              <w:rPr>
                <w:rFonts w:cstheme="minorHAnsi"/>
                <w:lang w:val="sv-FI"/>
              </w:rPr>
            </w:pPr>
          </w:p>
        </w:tc>
        <w:tc>
          <w:tcPr>
            <w:tcW w:w="1928" w:type="dxa"/>
          </w:tcPr>
          <w:p w14:paraId="741EAE80"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söka information på samiska och att på ett självstyrt sätt studera samiska.</w:t>
            </w:r>
          </w:p>
        </w:tc>
        <w:tc>
          <w:tcPr>
            <w:tcW w:w="1928" w:type="dxa"/>
          </w:tcPr>
          <w:p w14:paraId="58195F4E"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söka information på samiska och självstyrda arbetssätt</w:t>
            </w:r>
          </w:p>
        </w:tc>
        <w:tc>
          <w:tcPr>
            <w:tcW w:w="1928" w:type="dxa"/>
          </w:tcPr>
          <w:p w14:paraId="606A2872"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och stödfrågor i någon mån använda samiska i informationssökning. </w:t>
            </w:r>
          </w:p>
        </w:tc>
        <w:tc>
          <w:tcPr>
            <w:tcW w:w="1928" w:type="dxa"/>
          </w:tcPr>
          <w:p w14:paraId="639E99F1"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med hjälp av modeller och stödfrågor använda samiska i informationssökning.</w:t>
            </w:r>
          </w:p>
          <w:p w14:paraId="245A357C" w14:textId="77777777" w:rsidR="00546B45" w:rsidRDefault="00546B45" w:rsidP="00562E95">
            <w:pPr>
              <w:spacing w:after="0" w:line="276" w:lineRule="auto"/>
              <w:contextualSpacing/>
              <w:rPr>
                <w:rFonts w:cstheme="minorHAnsi"/>
                <w:lang w:val="sv-FI"/>
              </w:rPr>
            </w:pPr>
          </w:p>
          <w:p w14:paraId="5684AE68" w14:textId="11668071"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söka information i vanliga källor. </w:t>
            </w:r>
          </w:p>
        </w:tc>
        <w:tc>
          <w:tcPr>
            <w:tcW w:w="1928" w:type="dxa"/>
          </w:tcPr>
          <w:p w14:paraId="3B23AF49"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använda samiska i informationssökning och övar på att bedöma tillförlitligheten.</w:t>
            </w:r>
          </w:p>
          <w:p w14:paraId="4D66FA35" w14:textId="77777777" w:rsidR="00546B45" w:rsidRDefault="00546B45" w:rsidP="00562E95">
            <w:pPr>
              <w:spacing w:after="0" w:line="276" w:lineRule="auto"/>
              <w:contextualSpacing/>
              <w:rPr>
                <w:rFonts w:cstheme="minorHAnsi"/>
                <w:lang w:val="sv-FI"/>
              </w:rPr>
            </w:pPr>
          </w:p>
          <w:p w14:paraId="630865C0" w14:textId="33C2A5FF"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känner i någon mån till källor på det egna språket. </w:t>
            </w:r>
          </w:p>
        </w:tc>
        <w:tc>
          <w:tcPr>
            <w:tcW w:w="1928" w:type="dxa"/>
          </w:tcPr>
          <w:p w14:paraId="5434559C"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självständigt söka efter information på samiska och övar på att välja källor, använda dem och bedöma tillförlitligheten.</w:t>
            </w:r>
          </w:p>
          <w:p w14:paraId="5B23A844" w14:textId="77777777" w:rsidR="00546B45" w:rsidRDefault="00546B45" w:rsidP="00562E95">
            <w:pPr>
              <w:spacing w:after="0" w:line="276" w:lineRule="auto"/>
              <w:contextualSpacing/>
              <w:rPr>
                <w:rFonts w:cstheme="minorHAnsi"/>
                <w:lang w:val="sv-FI"/>
              </w:rPr>
            </w:pPr>
          </w:p>
          <w:p w14:paraId="76C519DC" w14:textId="0299A38A"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studera samiska också på ett självstyrt sätt. </w:t>
            </w:r>
          </w:p>
        </w:tc>
      </w:tr>
    </w:tbl>
    <w:p w14:paraId="024858BF" w14:textId="77777777" w:rsidR="00A62888" w:rsidRPr="00895392" w:rsidRDefault="00A62888" w:rsidP="00562E95">
      <w:pPr>
        <w:contextualSpacing/>
        <w:rPr>
          <w:lang w:val="sv-FI"/>
        </w:rPr>
      </w:pPr>
    </w:p>
    <w:p w14:paraId="75B487E8" w14:textId="7466E7CE" w:rsidR="00CD1A02" w:rsidRDefault="005E7880" w:rsidP="00562E95">
      <w:pPr>
        <w:pStyle w:val="Otsikko2"/>
        <w:contextualSpacing/>
        <w:rPr>
          <w:lang w:val="sv-FI"/>
        </w:rPr>
      </w:pPr>
      <w:bookmarkStart w:id="37" w:name="_Toc124933399"/>
      <w:r w:rsidRPr="00895392">
        <w:rPr>
          <w:lang w:val="sv-FI"/>
        </w:rPr>
        <w:t>Romani som kompletterar den grundläggande utbildningen</w:t>
      </w:r>
      <w:bookmarkEnd w:id="37"/>
    </w:p>
    <w:p w14:paraId="5D281E5B" w14:textId="77777777" w:rsidR="00971942" w:rsidRPr="00442DC2" w:rsidRDefault="00971942" w:rsidP="00971942">
      <w:pPr>
        <w:autoSpaceDE w:val="0"/>
        <w:autoSpaceDN w:val="0"/>
        <w:adjustRightInd w:val="0"/>
        <w:spacing w:after="0"/>
        <w:rPr>
          <w:rFonts w:cs="Calibri"/>
          <w:b/>
          <w:color w:val="000000"/>
          <w:lang w:val="sv-FI" w:eastAsia="sv-SE" w:bidi="sv-SE"/>
        </w:rPr>
      </w:pPr>
    </w:p>
    <w:p w14:paraId="30AB9332" w14:textId="3E304732" w:rsidR="00971942" w:rsidRPr="00971942" w:rsidRDefault="00971942" w:rsidP="00971942">
      <w:pPr>
        <w:autoSpaceDE w:val="0"/>
        <w:autoSpaceDN w:val="0"/>
        <w:adjustRightInd w:val="0"/>
        <w:spacing w:after="0"/>
        <w:rPr>
          <w:rFonts w:cs="Calibri"/>
          <w:b/>
          <w:color w:val="000000"/>
          <w:sz w:val="24"/>
          <w:szCs w:val="24"/>
          <w:lang w:val="sv-FI" w:eastAsia="sv-SE" w:bidi="sv-SE"/>
        </w:rPr>
      </w:pPr>
      <w:r w:rsidRPr="00971942">
        <w:rPr>
          <w:rFonts w:cs="Calibri"/>
          <w:b/>
          <w:color w:val="000000"/>
          <w:sz w:val="24"/>
          <w:szCs w:val="24"/>
          <w:lang w:val="sv-FI" w:eastAsia="sv-SE" w:bidi="sv-SE"/>
        </w:rPr>
        <w:t xml:space="preserve">Bedömning av elevens lärande och kunnande i romani som kompletterar den grundläggande utbildningen i årskurs 3–6 </w:t>
      </w:r>
    </w:p>
    <w:p w14:paraId="413AAF7E" w14:textId="77777777" w:rsidR="00971942" w:rsidRPr="00971942" w:rsidRDefault="00971942" w:rsidP="00971942">
      <w:pPr>
        <w:autoSpaceDE w:val="0"/>
        <w:autoSpaceDN w:val="0"/>
        <w:adjustRightInd w:val="0"/>
        <w:spacing w:after="0"/>
        <w:rPr>
          <w:rFonts w:cs="Calibri"/>
          <w:b/>
          <w:color w:val="000000"/>
          <w:lang w:val="sv-FI" w:eastAsia="sv-SE" w:bidi="sv-SE"/>
        </w:rPr>
      </w:pPr>
    </w:p>
    <w:p w14:paraId="036B55CF" w14:textId="77777777" w:rsidR="00971942" w:rsidRPr="00971942" w:rsidRDefault="00971942" w:rsidP="00971942">
      <w:pPr>
        <w:spacing w:after="0"/>
        <w:jc w:val="both"/>
        <w:rPr>
          <w:rFonts w:cs="Times New Roman"/>
          <w:lang w:val="sv-FI" w:bidi="sv-FI"/>
        </w:rPr>
      </w:pPr>
      <w:r w:rsidRPr="00971942">
        <w:rPr>
          <w:lang w:val="sv-FI" w:bidi="sv-FI"/>
        </w:rPr>
        <w:t xml:space="preserve">Det centrala med tanke på hur lärandet framskrider är att eleven tillägnar sig grundläggande färdigheter inom de olika målområdena i romani och de arbetsprocesser och </w:t>
      </w:r>
      <w:proofErr w:type="spellStart"/>
      <w:r w:rsidRPr="00971942">
        <w:rPr>
          <w:lang w:val="sv-FI" w:bidi="sv-FI"/>
        </w:rPr>
        <w:t>lärstrategier</w:t>
      </w:r>
      <w:proofErr w:type="spellEnd"/>
      <w:r w:rsidRPr="00971942">
        <w:rPr>
          <w:lang w:val="sv-FI" w:bidi="sv-FI"/>
        </w:rPr>
        <w:t xml:space="preserve"> som de bygger på. I årskurs 3–6 ligger tyngdpunkten på att bedöma hur lärandet framskrider. Eleven ska få mångsidig respons om sin förmåga att förstå och använda språket, hur hen ställer frågor, hur hen lyssnar på andra och deltar i gemensamma diskussioner. Bedömningen ger också information för undervisningsplaneringen. Responsen och bedömningen ger eleven information om sina språkliga styrkor och om sin egen förmåga att lära sig språk.</w:t>
      </w:r>
    </w:p>
    <w:p w14:paraId="47C7A24B" w14:textId="77777777" w:rsidR="00971942" w:rsidRPr="00971942" w:rsidRDefault="00971942" w:rsidP="00971942">
      <w:pPr>
        <w:spacing w:after="0"/>
        <w:jc w:val="both"/>
        <w:rPr>
          <w:lang w:val="sv-FI" w:bidi="sv-FI"/>
        </w:rPr>
      </w:pPr>
    </w:p>
    <w:p w14:paraId="50A9E4A5" w14:textId="77777777" w:rsidR="00971942" w:rsidRPr="004E515C" w:rsidRDefault="00971942" w:rsidP="00971942">
      <w:pPr>
        <w:pStyle w:val="paragraph"/>
        <w:spacing w:before="0" w:beforeAutospacing="0" w:after="0" w:afterAutospacing="0"/>
        <w:textAlignment w:val="baseline"/>
        <w:rPr>
          <w:rFonts w:cs="Calibri"/>
        </w:rPr>
      </w:pPr>
      <w:r w:rsidRPr="00605DCB">
        <w:rPr>
          <w:rFonts w:asciiTheme="minorHAnsi" w:hAnsiTheme="minorHAnsi" w:cstheme="minorHAnsi"/>
          <w:sz w:val="22"/>
          <w:szCs w:val="22"/>
        </w:rPr>
        <w:t>Läraren ska ge ett verbalt omdöme eller ett siffervitsord i romani genom att bedöma elevernas kunnande i relation till de mål som i den lokala läroplanen fördelats årskursvis i årskurserna 3</w:t>
      </w:r>
      <w:r w:rsidRPr="00605DCB">
        <w:rPr>
          <w:rStyle w:val="normaltextrun"/>
          <w:rFonts w:asciiTheme="minorHAnsi" w:eastAsiaTheme="majorEastAsia" w:hAnsiTheme="minorHAnsi" w:cstheme="minorHAnsi"/>
          <w:sz w:val="22"/>
          <w:szCs w:val="22"/>
        </w:rPr>
        <w:t>–</w:t>
      </w:r>
      <w:r w:rsidRPr="00605DCB">
        <w:rPr>
          <w:rFonts w:asciiTheme="minorHAnsi" w:hAnsiTheme="minorHAnsi" w:cstheme="minorHAnsi"/>
          <w:sz w:val="22"/>
          <w:szCs w:val="22"/>
        </w:rPr>
        <w:t>6.</w:t>
      </w:r>
      <w:r w:rsidRPr="00605DCB">
        <w:rPr>
          <w:rStyle w:val="normaltextrun"/>
          <w:rFonts w:asciiTheme="minorHAnsi" w:eastAsiaTheme="majorEastAsia" w:hAnsiTheme="minorHAnsi" w:cstheme="minorHAnsi"/>
          <w:sz w:val="22"/>
          <w:szCs w:val="22"/>
        </w:rPr>
        <w:t xml:space="preserve"> </w:t>
      </w:r>
      <w:r w:rsidRPr="00605DCB">
        <w:rPr>
          <w:rFonts w:asciiTheme="minorHAnsi" w:hAnsiTheme="minorHAnsi" w:cstheme="minorHAnsi"/>
          <w:sz w:val="22"/>
          <w:szCs w:val="22"/>
        </w:rPr>
        <w:t xml:space="preserve"> </w:t>
      </w:r>
      <w:r w:rsidRPr="007F321A">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20B58022" w14:textId="77777777" w:rsidR="00971942" w:rsidRPr="004E515C" w:rsidRDefault="00971942" w:rsidP="00971942">
      <w:pPr>
        <w:spacing w:after="0"/>
        <w:jc w:val="both"/>
        <w:rPr>
          <w:rFonts w:cs="Calibri"/>
          <w:lang w:val="sv-FI"/>
        </w:rPr>
      </w:pPr>
    </w:p>
    <w:p w14:paraId="6E016B4B" w14:textId="77777777" w:rsidR="00971942" w:rsidRPr="00971942" w:rsidRDefault="00971942" w:rsidP="00971942">
      <w:pPr>
        <w:spacing w:after="0"/>
        <w:jc w:val="both"/>
        <w:rPr>
          <w:rStyle w:val="eop"/>
          <w:lang w:val="sv-FI" w:bidi="sv-FI"/>
        </w:rPr>
      </w:pPr>
      <w:r w:rsidRPr="00971942">
        <w:rPr>
          <w:rFonts w:cs="Calibri"/>
          <w:lang w:val="sv-FI"/>
        </w:rPr>
        <w:t>För att definiera kunskapsnivån för läsårsbetyget i årskurs 6 ska läraren använda de nationella bedömningskriterierna i romani.</w:t>
      </w:r>
      <w:r w:rsidRPr="00971942">
        <w:rPr>
          <w:lang w:val="sv-FI" w:eastAsia="sv-SE"/>
        </w:rPr>
        <w:t xml:space="preserve"> </w:t>
      </w:r>
      <w:r w:rsidRPr="00971942">
        <w:rPr>
          <w:rStyle w:val="eop"/>
          <w:rFonts w:ascii="Calibri" w:hAnsi="Calibri" w:cs="Calibri"/>
          <w:shd w:val="clear" w:color="auto" w:fill="FFFFFF"/>
          <w:lang w:val="sv-FI"/>
        </w:rPr>
        <w:t>Eleven har uppnått målen i romani för vitsorden 5, 7, 8 eller 9 då elevens kunnande i huvudsak motsvarar den nivå av kunnande som beskrivs i kunskapskraven för vitsordet i fråga. Helhetsbedömningen av kunnandet för vitsorden 4, 6 och 10 ska bildas utgående från målen för romani och i relation till ovan nämnda kunskapskrav för läsårsbedömningen. Om eleven uppnår en bättre kunskapsnivå i något mål kan det kompensera en underkänd eller svagare prestation i något annat mål. Bedömningen av elevens arbete ska ingå i läsårsbedömningen i romani och i vitsordet som ska bildas. I beskrivningarna av kunskapskraven omfattar beskrivningen av de högre vitsorden även kunnandet för de lägre vitsorden.</w:t>
      </w:r>
    </w:p>
    <w:p w14:paraId="2AD7B79C" w14:textId="77777777" w:rsidR="00971942" w:rsidRPr="00971942" w:rsidRDefault="00971942" w:rsidP="00971942">
      <w:pPr>
        <w:rPr>
          <w:lang w:val="sv-FI"/>
        </w:rPr>
      </w:pPr>
    </w:p>
    <w:p w14:paraId="29CECCF0" w14:textId="77777777" w:rsidR="00CD1A02" w:rsidRPr="00895392" w:rsidRDefault="00CD1A02" w:rsidP="00562E95">
      <w:pPr>
        <w:contextualSpacing/>
        <w:rPr>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28"/>
        <w:gridCol w:w="1928"/>
        <w:gridCol w:w="1928"/>
        <w:gridCol w:w="1928"/>
        <w:gridCol w:w="1928"/>
        <w:gridCol w:w="1928"/>
        <w:gridCol w:w="1928"/>
        <w:gridCol w:w="1928"/>
      </w:tblGrid>
      <w:tr w:rsidR="00A12BD6" w:rsidRPr="00A12BD6" w14:paraId="6D4D1F29" w14:textId="77777777" w:rsidTr="00F7384E">
        <w:trPr>
          <w:trHeight w:val="283"/>
          <w:tblHeader/>
        </w:trPr>
        <w:tc>
          <w:tcPr>
            <w:tcW w:w="1928" w:type="dxa"/>
            <w:shd w:val="clear" w:color="auto" w:fill="B4C6E7"/>
          </w:tcPr>
          <w:p w14:paraId="523735D1" w14:textId="77777777" w:rsidR="00A12BD6" w:rsidRPr="00C7205F" w:rsidRDefault="00A12BD6" w:rsidP="00562E95">
            <w:pPr>
              <w:autoSpaceDE w:val="0"/>
              <w:autoSpaceDN w:val="0"/>
              <w:adjustRightInd w:val="0"/>
              <w:spacing w:after="0" w:line="276" w:lineRule="auto"/>
              <w:contextualSpacing/>
              <w:rPr>
                <w:rFonts w:eastAsia="Calibri" w:cstheme="minorHAnsi"/>
                <w:b/>
                <w:bCs/>
                <w:color w:val="000000"/>
                <w:lang w:val="sv-FI"/>
              </w:rPr>
            </w:pPr>
            <w:r w:rsidRPr="00C7205F">
              <w:rPr>
                <w:rFonts w:eastAsia="Calibri" w:cstheme="minorHAnsi"/>
                <w:b/>
                <w:bCs/>
                <w:color w:val="000000"/>
                <w:lang w:val="sv-FI"/>
              </w:rPr>
              <w:t xml:space="preserve">Mål för undervisningen </w:t>
            </w:r>
          </w:p>
          <w:p w14:paraId="2B18631A" w14:textId="77777777" w:rsidR="00A12BD6" w:rsidRPr="00C7205F" w:rsidRDefault="00A12BD6" w:rsidP="00562E95">
            <w:pPr>
              <w:autoSpaceDE w:val="0"/>
              <w:autoSpaceDN w:val="0"/>
              <w:adjustRightInd w:val="0"/>
              <w:spacing w:after="0" w:line="276" w:lineRule="auto"/>
              <w:contextualSpacing/>
              <w:rPr>
                <w:rFonts w:eastAsia="Calibri" w:cstheme="minorHAnsi"/>
                <w:b/>
                <w:bCs/>
                <w:color w:val="000000"/>
                <w:lang w:val="sv-FI"/>
              </w:rPr>
            </w:pPr>
          </w:p>
        </w:tc>
        <w:tc>
          <w:tcPr>
            <w:tcW w:w="1928" w:type="dxa"/>
            <w:shd w:val="clear" w:color="auto" w:fill="B4C6E7"/>
          </w:tcPr>
          <w:p w14:paraId="619EB48F"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2081C32B"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Pr>
          <w:p w14:paraId="2D290DB5"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1AFF9E5D"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5B6B25CF"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Pr>
          <w:p w14:paraId="38964FBD"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797DE1D2" w14:textId="77777777" w:rsidR="00A12BD6" w:rsidRPr="00C7205F" w:rsidRDefault="00A12BD6" w:rsidP="00562E95">
            <w:pPr>
              <w:spacing w:line="276" w:lineRule="auto"/>
              <w:contextualSpacing/>
              <w:rPr>
                <w:rFonts w:cstheme="minorHAnsi"/>
                <w:b/>
                <w:bCs/>
                <w:lang w:val="sv-FI"/>
              </w:rPr>
            </w:pPr>
            <w:r w:rsidRPr="00C7205F">
              <w:rPr>
                <w:rFonts w:cstheme="minorHAnsi"/>
                <w:b/>
                <w:bCs/>
                <w:lang w:val="sv-FI"/>
              </w:rPr>
              <w:t>Kunskapskrav för vitsordet 9</w:t>
            </w:r>
          </w:p>
        </w:tc>
      </w:tr>
      <w:tr w:rsidR="00A12BD6" w:rsidRPr="00A12BD6" w14:paraId="28FF2F55" w14:textId="77777777" w:rsidTr="00591CE6">
        <w:trPr>
          <w:trHeight w:val="283"/>
        </w:trPr>
        <w:tc>
          <w:tcPr>
            <w:tcW w:w="1928" w:type="dxa"/>
            <w:gridSpan w:val="8"/>
            <w:shd w:val="clear" w:color="auto" w:fill="D9E2F3" w:themeFill="accent1" w:themeFillTint="33"/>
          </w:tcPr>
          <w:p w14:paraId="42B15B0F" w14:textId="77777777" w:rsidR="00A12BD6" w:rsidRPr="00A12BD6" w:rsidRDefault="00A12BD6" w:rsidP="00562E95">
            <w:pPr>
              <w:spacing w:line="276" w:lineRule="auto"/>
              <w:contextualSpacing/>
              <w:rPr>
                <w:rFonts w:cstheme="minorHAnsi"/>
                <w:lang w:val="sv-FI"/>
              </w:rPr>
            </w:pPr>
            <w:r w:rsidRPr="00A12BD6">
              <w:rPr>
                <w:rFonts w:cstheme="minorHAnsi"/>
                <w:b/>
                <w:lang w:val="sv-FI" w:bidi="sv-FI"/>
              </w:rPr>
              <w:t>Att kommunicera</w:t>
            </w:r>
          </w:p>
        </w:tc>
      </w:tr>
      <w:tr w:rsidR="00A12BD6" w:rsidRPr="00F57A97" w14:paraId="1D571B24" w14:textId="77777777" w:rsidTr="00A12BD6">
        <w:trPr>
          <w:trHeight w:val="283"/>
        </w:trPr>
        <w:tc>
          <w:tcPr>
            <w:tcW w:w="1928" w:type="dxa"/>
          </w:tcPr>
          <w:p w14:paraId="60C7A465"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M1 handleda eleven att delta i diskussioner och att värdesätta sitt uttryckssätt samt att ge och ta emot respons</w:t>
            </w:r>
          </w:p>
        </w:tc>
        <w:tc>
          <w:tcPr>
            <w:tcW w:w="1928" w:type="dxa"/>
          </w:tcPr>
          <w:p w14:paraId="65FAB2B2" w14:textId="77777777" w:rsidR="00A12BD6" w:rsidRPr="00A12BD6" w:rsidRDefault="00A12BD6" w:rsidP="00562E95">
            <w:pPr>
              <w:spacing w:line="276" w:lineRule="auto"/>
              <w:contextualSpacing/>
              <w:rPr>
                <w:rFonts w:cstheme="minorHAnsi"/>
                <w:lang w:val="sv-FI"/>
              </w:rPr>
            </w:pPr>
            <w:r w:rsidRPr="00A12BD6">
              <w:rPr>
                <w:rFonts w:cstheme="minorHAnsi"/>
                <w:lang w:val="sv-FI"/>
              </w:rPr>
              <w:t>I1</w:t>
            </w:r>
          </w:p>
        </w:tc>
        <w:tc>
          <w:tcPr>
            <w:tcW w:w="1928" w:type="dxa"/>
          </w:tcPr>
          <w:p w14:paraId="5DA6481B" w14:textId="77777777"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Eleven stärker sin förmåga att diskutera samt ge och ta emot respons.</w:t>
            </w:r>
          </w:p>
        </w:tc>
        <w:tc>
          <w:tcPr>
            <w:tcW w:w="1928" w:type="dxa"/>
          </w:tcPr>
          <w:p w14:paraId="4F290DCC" w14:textId="77777777"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Förmåga att agera i olika kommunikationssituationer</w:t>
            </w:r>
          </w:p>
        </w:tc>
        <w:tc>
          <w:tcPr>
            <w:tcW w:w="1928" w:type="dxa"/>
          </w:tcPr>
          <w:p w14:paraId="75032AB7" w14:textId="570CB144"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agera i bekanta och </w:t>
            </w:r>
            <w:r w:rsidR="002344B5">
              <w:rPr>
                <w:rFonts w:eastAsia="Times New Roman" w:cstheme="minorHAnsi"/>
                <w:lang w:val="sv-SE" w:eastAsia="fi-FI"/>
              </w:rPr>
              <w:t>informella</w:t>
            </w:r>
            <w:r w:rsidRPr="00A12BD6">
              <w:rPr>
                <w:rFonts w:eastAsia="Times New Roman" w:cstheme="minorHAnsi"/>
                <w:lang w:val="sv-SE" w:eastAsia="fi-FI"/>
              </w:rPr>
              <w:t xml:space="preserve"> kommunikationssituationer.</w:t>
            </w:r>
          </w:p>
          <w:p w14:paraId="06F76D2B" w14:textId="77777777" w:rsidR="00B07AED" w:rsidRDefault="00B07AED" w:rsidP="00562E95">
            <w:pPr>
              <w:spacing w:before="240" w:after="240" w:line="240" w:lineRule="auto"/>
              <w:ind w:left="100"/>
              <w:contextualSpacing/>
              <w:rPr>
                <w:rFonts w:eastAsia="Times New Roman" w:cstheme="minorHAnsi"/>
                <w:lang w:val="sv-SE" w:eastAsia="fi-FI"/>
              </w:rPr>
            </w:pPr>
          </w:p>
          <w:p w14:paraId="6A5ACBD4" w14:textId="3027EE8D"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lyssna på andra </w:t>
            </w:r>
            <w:r w:rsidR="002344B5">
              <w:rPr>
                <w:rFonts w:eastAsia="Times New Roman" w:cstheme="minorHAnsi"/>
                <w:lang w:val="sv-SE" w:eastAsia="fi-FI"/>
              </w:rPr>
              <w:t xml:space="preserve">och </w:t>
            </w:r>
            <w:r w:rsidRPr="00A12BD6">
              <w:rPr>
                <w:rFonts w:eastAsia="Times New Roman" w:cstheme="minorHAnsi"/>
                <w:lang w:val="sv-SE" w:eastAsia="fi-FI"/>
              </w:rPr>
              <w:t xml:space="preserve">deltar </w:t>
            </w:r>
            <w:r w:rsidR="002344B5">
              <w:rPr>
                <w:rFonts w:eastAsia="Times New Roman" w:cstheme="minorHAnsi"/>
                <w:lang w:val="sv-SE" w:eastAsia="fi-FI"/>
              </w:rPr>
              <w:t xml:space="preserve">på ett sakligt sätt </w:t>
            </w:r>
            <w:r w:rsidRPr="00A12BD6">
              <w:rPr>
                <w:rFonts w:eastAsia="Times New Roman" w:cstheme="minorHAnsi"/>
                <w:lang w:val="sv-SE" w:eastAsia="fi-FI"/>
              </w:rPr>
              <w:t>i diskussione</w:t>
            </w:r>
            <w:r w:rsidR="002344B5">
              <w:rPr>
                <w:rFonts w:eastAsia="Times New Roman" w:cstheme="minorHAnsi"/>
                <w:lang w:val="sv-SE" w:eastAsia="fi-FI"/>
              </w:rPr>
              <w:t>n.</w:t>
            </w:r>
          </w:p>
        </w:tc>
        <w:tc>
          <w:tcPr>
            <w:tcW w:w="1928" w:type="dxa"/>
          </w:tcPr>
          <w:p w14:paraId="384A6F64" w14:textId="77777777"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med hjälp av modeller och stödfrågor agera i bekanta kommunikationssituationer.</w:t>
            </w:r>
          </w:p>
          <w:p w14:paraId="1AA024F9" w14:textId="77777777" w:rsidR="00A12BD6" w:rsidRPr="00A12BD6" w:rsidRDefault="00A12BD6" w:rsidP="00562E95">
            <w:pPr>
              <w:spacing w:line="276" w:lineRule="auto"/>
              <w:contextualSpacing/>
              <w:rPr>
                <w:rFonts w:cstheme="minorHAnsi"/>
                <w:lang w:val="sv-SE"/>
              </w:rPr>
            </w:pPr>
          </w:p>
        </w:tc>
        <w:tc>
          <w:tcPr>
            <w:tcW w:w="1928" w:type="dxa"/>
          </w:tcPr>
          <w:p w14:paraId="0CB72F8A" w14:textId="77777777"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agera i olika kommunikationssituationer och kan ta hänsyn till andra samt ge och ta emot respons. </w:t>
            </w:r>
          </w:p>
          <w:p w14:paraId="6AA774C2" w14:textId="77777777" w:rsidR="00A12BD6" w:rsidRPr="00A12BD6" w:rsidRDefault="00A12BD6" w:rsidP="00562E95">
            <w:pPr>
              <w:spacing w:line="276" w:lineRule="auto"/>
              <w:contextualSpacing/>
              <w:rPr>
                <w:rFonts w:cstheme="minorHAnsi"/>
                <w:lang w:val="sv-SE"/>
              </w:rPr>
            </w:pPr>
          </w:p>
        </w:tc>
        <w:tc>
          <w:tcPr>
            <w:tcW w:w="1928" w:type="dxa"/>
          </w:tcPr>
          <w:p w14:paraId="35371616" w14:textId="5D23CB35"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 xml:space="preserve">Eleven kan agera konstruktivt i </w:t>
            </w:r>
            <w:r w:rsidR="002344B5">
              <w:rPr>
                <w:rFonts w:eastAsia="Times New Roman" w:cstheme="minorHAnsi"/>
                <w:lang w:val="sv-SE" w:eastAsia="fi-FI"/>
              </w:rPr>
              <w:t xml:space="preserve">många slags </w:t>
            </w:r>
            <w:proofErr w:type="spellStart"/>
            <w:r w:rsidRPr="00A12BD6">
              <w:rPr>
                <w:rFonts w:eastAsia="Times New Roman" w:cstheme="minorHAnsi"/>
                <w:lang w:val="sv-SE" w:eastAsia="fi-FI"/>
              </w:rPr>
              <w:t>kommunikationssitua</w:t>
            </w:r>
            <w:proofErr w:type="spellEnd"/>
            <w:r w:rsidR="00B07AED">
              <w:rPr>
                <w:rFonts w:eastAsia="Times New Roman" w:cstheme="minorHAnsi"/>
                <w:lang w:val="sv-SE" w:eastAsia="fi-FI"/>
              </w:rPr>
              <w:t>–</w:t>
            </w:r>
            <w:proofErr w:type="spellStart"/>
            <w:r w:rsidRPr="00A12BD6">
              <w:rPr>
                <w:rFonts w:eastAsia="Times New Roman" w:cstheme="minorHAnsi"/>
                <w:lang w:val="sv-SE" w:eastAsia="fi-FI"/>
              </w:rPr>
              <w:t>tioner</w:t>
            </w:r>
            <w:proofErr w:type="spellEnd"/>
            <w:r w:rsidR="002344B5">
              <w:rPr>
                <w:rFonts w:eastAsia="Times New Roman" w:cstheme="minorHAnsi"/>
                <w:lang w:val="sv-SE" w:eastAsia="fi-FI"/>
              </w:rPr>
              <w:t>.</w:t>
            </w:r>
          </w:p>
        </w:tc>
      </w:tr>
      <w:tr w:rsidR="00A12BD6" w:rsidRPr="00A12BD6" w14:paraId="21B6F4CC" w14:textId="77777777" w:rsidTr="00591CE6">
        <w:trPr>
          <w:trHeight w:val="283"/>
        </w:trPr>
        <w:tc>
          <w:tcPr>
            <w:tcW w:w="1928" w:type="dxa"/>
            <w:gridSpan w:val="8"/>
            <w:shd w:val="clear" w:color="auto" w:fill="D9E2F3" w:themeFill="accent1" w:themeFillTint="33"/>
          </w:tcPr>
          <w:p w14:paraId="31B9030E" w14:textId="77777777" w:rsidR="00A12BD6" w:rsidRPr="00A12BD6" w:rsidRDefault="00A12BD6" w:rsidP="00562E95">
            <w:pPr>
              <w:spacing w:line="276" w:lineRule="auto"/>
              <w:contextualSpacing/>
              <w:rPr>
                <w:rFonts w:cstheme="minorHAnsi"/>
                <w:lang w:val="sv-FI"/>
              </w:rPr>
            </w:pPr>
            <w:r w:rsidRPr="00A12BD6">
              <w:rPr>
                <w:rFonts w:cstheme="minorHAnsi"/>
                <w:b/>
                <w:lang w:val="sv-FI" w:bidi="sv-FI"/>
              </w:rPr>
              <w:t>Att tolka texter</w:t>
            </w:r>
          </w:p>
        </w:tc>
      </w:tr>
      <w:tr w:rsidR="00A12BD6" w:rsidRPr="00F57A97" w14:paraId="127FE4AC" w14:textId="77777777" w:rsidTr="009E46B4">
        <w:trPr>
          <w:trHeight w:val="283"/>
        </w:trPr>
        <w:tc>
          <w:tcPr>
            <w:tcW w:w="1928" w:type="dxa"/>
            <w:shd w:val="clear" w:color="auto" w:fill="F2F2F2" w:themeFill="background1" w:themeFillShade="F2"/>
          </w:tcPr>
          <w:p w14:paraId="02D9FF3E"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M2 handleda eleven att undersöka olika typer av texter, att utveckla hör- och läsförståelsen samt att ge akt på skillnader mellan tal- och skriftspråk</w:t>
            </w:r>
          </w:p>
        </w:tc>
        <w:tc>
          <w:tcPr>
            <w:tcW w:w="1928" w:type="dxa"/>
            <w:shd w:val="clear" w:color="auto" w:fill="F2F2F2" w:themeFill="background1" w:themeFillShade="F2"/>
          </w:tcPr>
          <w:p w14:paraId="0021ABCB" w14:textId="77777777" w:rsidR="00A12BD6" w:rsidRPr="00A12BD6" w:rsidRDefault="00A12BD6" w:rsidP="00562E95">
            <w:pPr>
              <w:spacing w:line="276" w:lineRule="auto"/>
              <w:contextualSpacing/>
              <w:rPr>
                <w:rFonts w:cstheme="minorHAnsi"/>
                <w:lang w:val="sv-FI"/>
              </w:rPr>
            </w:pPr>
            <w:r w:rsidRPr="00A12BD6">
              <w:rPr>
                <w:rFonts w:cstheme="minorHAnsi"/>
                <w:lang w:val="sv-FI"/>
              </w:rPr>
              <w:t>I2</w:t>
            </w:r>
          </w:p>
        </w:tc>
        <w:tc>
          <w:tcPr>
            <w:tcW w:w="1928" w:type="dxa"/>
            <w:shd w:val="clear" w:color="auto" w:fill="F2F2F2" w:themeFill="background1" w:themeFillShade="F2"/>
          </w:tcPr>
          <w:p w14:paraId="26C83C0E" w14:textId="77777777" w:rsidR="00A12BD6" w:rsidRPr="00A12BD6" w:rsidRDefault="00A12BD6" w:rsidP="00562E95">
            <w:pPr>
              <w:spacing w:line="276" w:lineRule="auto"/>
              <w:contextualSpacing/>
              <w:rPr>
                <w:rFonts w:cstheme="minorHAnsi"/>
                <w:lang w:val="sv-FI"/>
              </w:rPr>
            </w:pPr>
            <w:r w:rsidRPr="00A12BD6">
              <w:rPr>
                <w:rFonts w:eastAsia="Calibri" w:cstheme="minorHAnsi"/>
                <w:color w:val="000000"/>
                <w:lang w:val="sv-FI" w:bidi="sv-FI"/>
              </w:rPr>
              <w:t>Eleven lär sig att använda texter på romska enligt sin egen språkfärdighet, utveckla hör- och läsförståelsen samt att ge akt på skillnader mellan tal- och skriftspråk.</w:t>
            </w:r>
          </w:p>
        </w:tc>
        <w:tc>
          <w:tcPr>
            <w:tcW w:w="1928" w:type="dxa"/>
            <w:shd w:val="clear" w:color="auto" w:fill="F2F2F2" w:themeFill="background1" w:themeFillShade="F2"/>
          </w:tcPr>
          <w:p w14:paraId="6AB49D20" w14:textId="3ADD0AFF" w:rsidR="00A12BD6" w:rsidRPr="00A12BD6" w:rsidRDefault="00A12BD6" w:rsidP="00562E95">
            <w:pPr>
              <w:spacing w:line="276" w:lineRule="auto"/>
              <w:contextualSpacing/>
              <w:rPr>
                <w:rFonts w:cstheme="minorHAnsi"/>
                <w:lang w:val="sv-FI"/>
              </w:rPr>
            </w:pPr>
            <w:r w:rsidRPr="00A12BD6">
              <w:rPr>
                <w:rFonts w:cstheme="minorHAnsi"/>
                <w:lang w:val="sv-FI" w:bidi="sv-FI"/>
              </w:rPr>
              <w:t xml:space="preserve">Förmåga att </w:t>
            </w:r>
            <w:r w:rsidR="002344B5">
              <w:rPr>
                <w:rFonts w:cstheme="minorHAnsi"/>
                <w:lang w:val="sv-FI" w:bidi="sv-FI"/>
              </w:rPr>
              <w:t>redogöra för och förstå text</w:t>
            </w:r>
          </w:p>
        </w:tc>
        <w:tc>
          <w:tcPr>
            <w:tcW w:w="1928" w:type="dxa"/>
            <w:shd w:val="clear" w:color="auto" w:fill="F2F2F2" w:themeFill="background1" w:themeFillShade="F2"/>
          </w:tcPr>
          <w:p w14:paraId="2DFCBF79" w14:textId="5557E934" w:rsidR="00A12BD6" w:rsidRPr="00A12BD6" w:rsidRDefault="00A12BD6" w:rsidP="00562E95">
            <w:pPr>
              <w:spacing w:line="276" w:lineRule="auto"/>
              <w:contextualSpacing/>
              <w:rPr>
                <w:rFonts w:cstheme="minorHAnsi"/>
                <w:lang w:val="sv-FI"/>
              </w:rPr>
            </w:pPr>
            <w:r w:rsidRPr="00A12BD6">
              <w:rPr>
                <w:rFonts w:cstheme="minorHAnsi"/>
                <w:lang w:val="sv-FI"/>
              </w:rPr>
              <w:t>Eleven</w:t>
            </w:r>
            <w:r w:rsidR="002344B5">
              <w:rPr>
                <w:rFonts w:cstheme="minorHAnsi"/>
                <w:lang w:val="sv-FI"/>
              </w:rPr>
              <w:t xml:space="preserve"> kan</w:t>
            </w:r>
            <w:r w:rsidRPr="00A12BD6">
              <w:rPr>
                <w:rFonts w:cstheme="minorHAnsi"/>
                <w:lang w:val="sv-FI"/>
              </w:rPr>
              <w:t xml:space="preserve"> läs</w:t>
            </w:r>
            <w:r w:rsidR="002344B5">
              <w:rPr>
                <w:rFonts w:cstheme="minorHAnsi"/>
                <w:lang w:val="sv-FI"/>
              </w:rPr>
              <w:t>a</w:t>
            </w:r>
            <w:r w:rsidRPr="00A12BD6">
              <w:rPr>
                <w:rFonts w:cstheme="minorHAnsi"/>
                <w:lang w:val="sv-FI"/>
              </w:rPr>
              <w:t xml:space="preserve"> enkla texter.</w:t>
            </w:r>
          </w:p>
        </w:tc>
        <w:tc>
          <w:tcPr>
            <w:tcW w:w="1928" w:type="dxa"/>
            <w:shd w:val="clear" w:color="auto" w:fill="F2F2F2" w:themeFill="background1" w:themeFillShade="F2"/>
          </w:tcPr>
          <w:p w14:paraId="544A5F8B" w14:textId="5F46DAFB"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w:t>
            </w:r>
            <w:r w:rsidR="002344B5">
              <w:rPr>
                <w:rFonts w:cstheme="minorHAnsi"/>
                <w:lang w:val="sv-FI"/>
              </w:rPr>
              <w:t xml:space="preserve">kan </w:t>
            </w:r>
            <w:r w:rsidRPr="00A12BD6">
              <w:rPr>
                <w:rFonts w:cstheme="minorHAnsi"/>
                <w:lang w:val="sv-FI"/>
              </w:rPr>
              <w:t>läs</w:t>
            </w:r>
            <w:r w:rsidR="002344B5">
              <w:rPr>
                <w:rFonts w:cstheme="minorHAnsi"/>
                <w:lang w:val="sv-FI"/>
              </w:rPr>
              <w:t>a</w:t>
            </w:r>
            <w:r w:rsidRPr="00A12BD6">
              <w:rPr>
                <w:rFonts w:cstheme="minorHAnsi"/>
                <w:lang w:val="sv-FI"/>
              </w:rPr>
              <w:t xml:space="preserve"> olika texter eller textutdrag, men håller sig främst till bekanta textgenrer.</w:t>
            </w:r>
          </w:p>
        </w:tc>
        <w:tc>
          <w:tcPr>
            <w:tcW w:w="1928" w:type="dxa"/>
            <w:shd w:val="clear" w:color="auto" w:fill="F2F2F2" w:themeFill="background1" w:themeFillShade="F2"/>
          </w:tcPr>
          <w:p w14:paraId="4440487D" w14:textId="03726FFB" w:rsidR="00A12BD6" w:rsidRPr="00A12BD6" w:rsidRDefault="00A12BD6" w:rsidP="00562E95">
            <w:pPr>
              <w:spacing w:line="276" w:lineRule="auto"/>
              <w:contextualSpacing/>
              <w:rPr>
                <w:rFonts w:cstheme="minorHAnsi"/>
                <w:lang w:val="sv-FI"/>
              </w:rPr>
            </w:pPr>
            <w:r w:rsidRPr="00A12BD6">
              <w:rPr>
                <w:rFonts w:cstheme="minorHAnsi"/>
                <w:lang w:val="sv-FI"/>
              </w:rPr>
              <w:t>Eleven</w:t>
            </w:r>
            <w:r w:rsidR="002344B5">
              <w:rPr>
                <w:rFonts w:cstheme="minorHAnsi"/>
                <w:lang w:val="sv-FI"/>
              </w:rPr>
              <w:t xml:space="preserve"> kan</w:t>
            </w:r>
            <w:r w:rsidRPr="00A12BD6">
              <w:rPr>
                <w:rFonts w:cstheme="minorHAnsi"/>
                <w:lang w:val="sv-FI"/>
              </w:rPr>
              <w:t xml:space="preserve"> läs</w:t>
            </w:r>
            <w:r w:rsidR="002344B5">
              <w:rPr>
                <w:rFonts w:cstheme="minorHAnsi"/>
                <w:lang w:val="sv-FI"/>
              </w:rPr>
              <w:t>a</w:t>
            </w:r>
            <w:r w:rsidRPr="00A12BD6">
              <w:rPr>
                <w:rFonts w:cstheme="minorHAnsi"/>
                <w:lang w:val="sv-FI"/>
              </w:rPr>
              <w:t xml:space="preserve"> olika texter eller textutdrag. </w:t>
            </w:r>
          </w:p>
          <w:p w14:paraId="0E06A65F" w14:textId="77777777" w:rsidR="00B07AED" w:rsidRDefault="00B07AED" w:rsidP="00562E95">
            <w:pPr>
              <w:spacing w:line="276" w:lineRule="auto"/>
              <w:contextualSpacing/>
              <w:rPr>
                <w:rFonts w:cstheme="minorHAnsi"/>
                <w:lang w:val="sv-FI"/>
              </w:rPr>
            </w:pPr>
          </w:p>
          <w:p w14:paraId="7129B9F3" w14:textId="4137A01F"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tolka enkla texter och gör iakttagelser kring tal- och skriftspråk. </w:t>
            </w:r>
          </w:p>
        </w:tc>
        <w:tc>
          <w:tcPr>
            <w:tcW w:w="1928" w:type="dxa"/>
            <w:shd w:val="clear" w:color="auto" w:fill="F2F2F2" w:themeFill="background1" w:themeFillShade="F2"/>
          </w:tcPr>
          <w:p w14:paraId="68CF979C" w14:textId="6DCCBB39"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w:t>
            </w:r>
            <w:r w:rsidR="002344B5">
              <w:rPr>
                <w:rFonts w:cstheme="minorHAnsi"/>
                <w:lang w:val="sv-FI"/>
              </w:rPr>
              <w:t xml:space="preserve">kan </w:t>
            </w:r>
            <w:r w:rsidRPr="00A12BD6">
              <w:rPr>
                <w:rFonts w:cstheme="minorHAnsi"/>
                <w:lang w:val="sv-FI"/>
              </w:rPr>
              <w:t>läs</w:t>
            </w:r>
            <w:r w:rsidR="002344B5">
              <w:rPr>
                <w:rFonts w:cstheme="minorHAnsi"/>
                <w:lang w:val="sv-FI"/>
              </w:rPr>
              <w:t>a</w:t>
            </w:r>
            <w:r w:rsidRPr="00A12BD6">
              <w:rPr>
                <w:rFonts w:cstheme="minorHAnsi"/>
                <w:lang w:val="sv-FI"/>
              </w:rPr>
              <w:t xml:space="preserve"> texter som är nya och olika för hen själv. </w:t>
            </w:r>
          </w:p>
          <w:p w14:paraId="3B91C9AF" w14:textId="77777777" w:rsidR="00B07AED" w:rsidRDefault="00B07AED" w:rsidP="00562E95">
            <w:pPr>
              <w:spacing w:line="276" w:lineRule="auto"/>
              <w:contextualSpacing/>
              <w:rPr>
                <w:rFonts w:cstheme="minorHAnsi"/>
                <w:lang w:val="sv-FI"/>
              </w:rPr>
            </w:pPr>
          </w:p>
          <w:p w14:paraId="7EF83115" w14:textId="30294D93"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tolka många olika texter och särskilja uttrycken för tal- och skriftspråk. </w:t>
            </w:r>
          </w:p>
        </w:tc>
      </w:tr>
      <w:tr w:rsidR="00A12BD6" w:rsidRPr="00F57A97" w14:paraId="2D36B299" w14:textId="77777777" w:rsidTr="00A12BD6">
        <w:trPr>
          <w:trHeight w:val="283"/>
        </w:trPr>
        <w:tc>
          <w:tcPr>
            <w:tcW w:w="1928" w:type="dxa"/>
          </w:tcPr>
          <w:p w14:paraId="4F745FA4"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M3 uppmuntra eleven att läsa självmant och använda texter på det egna språket utgående från sin språkfärdighet</w:t>
            </w:r>
          </w:p>
        </w:tc>
        <w:tc>
          <w:tcPr>
            <w:tcW w:w="1928" w:type="dxa"/>
          </w:tcPr>
          <w:p w14:paraId="3E860985" w14:textId="77777777" w:rsidR="00A12BD6" w:rsidRPr="00A12BD6" w:rsidRDefault="00A12BD6" w:rsidP="00562E95">
            <w:pPr>
              <w:spacing w:line="276" w:lineRule="auto"/>
              <w:contextualSpacing/>
              <w:rPr>
                <w:rFonts w:cstheme="minorHAnsi"/>
                <w:lang w:val="sv-FI"/>
              </w:rPr>
            </w:pPr>
            <w:r w:rsidRPr="00A12BD6">
              <w:rPr>
                <w:rFonts w:cstheme="minorHAnsi"/>
                <w:lang w:val="sv-FI"/>
              </w:rPr>
              <w:t>I2</w:t>
            </w:r>
          </w:p>
        </w:tc>
        <w:tc>
          <w:tcPr>
            <w:tcW w:w="1928" w:type="dxa"/>
          </w:tcPr>
          <w:p w14:paraId="3727FF38"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 xml:space="preserve">Eleven lär sig att söka efter romska texter och i de identifiera ord och begrepp som är nya för hen. </w:t>
            </w:r>
          </w:p>
        </w:tc>
        <w:tc>
          <w:tcPr>
            <w:tcW w:w="1928" w:type="dxa"/>
          </w:tcPr>
          <w:p w14:paraId="1476E143" w14:textId="77777777" w:rsidR="00A12BD6" w:rsidRPr="00A12BD6" w:rsidRDefault="00A12BD6" w:rsidP="00562E95">
            <w:pPr>
              <w:spacing w:line="276" w:lineRule="auto"/>
              <w:contextualSpacing/>
              <w:rPr>
                <w:rFonts w:cstheme="minorHAnsi"/>
                <w:lang w:val="sv-FI" w:bidi="sv-FI"/>
              </w:rPr>
            </w:pPr>
            <w:r w:rsidRPr="00A12BD6">
              <w:rPr>
                <w:rFonts w:cstheme="minorHAnsi"/>
                <w:lang w:val="sv-FI" w:bidi="sv-FI"/>
              </w:rPr>
              <w:t>Förmåga att arbeta självstyrt, vilja att läsa och tolka texter</w:t>
            </w:r>
          </w:p>
          <w:p w14:paraId="2FAC799E" w14:textId="77777777" w:rsidR="00A12BD6" w:rsidRPr="00A12BD6" w:rsidRDefault="00A12BD6" w:rsidP="00562E95">
            <w:pPr>
              <w:spacing w:line="276" w:lineRule="auto"/>
              <w:contextualSpacing/>
              <w:rPr>
                <w:rFonts w:cstheme="minorHAnsi"/>
                <w:lang w:val="sv-FI"/>
              </w:rPr>
            </w:pPr>
          </w:p>
        </w:tc>
        <w:tc>
          <w:tcPr>
            <w:tcW w:w="1928" w:type="dxa"/>
          </w:tcPr>
          <w:p w14:paraId="06C277AC" w14:textId="77777777"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enligt modell söka efter muntliga och skriftliga texter på romska. </w:t>
            </w:r>
          </w:p>
          <w:p w14:paraId="20F143B8" w14:textId="77777777" w:rsidR="00B07AED" w:rsidRDefault="00B07AED" w:rsidP="00562E95">
            <w:pPr>
              <w:spacing w:line="276" w:lineRule="auto"/>
              <w:contextualSpacing/>
              <w:rPr>
                <w:rFonts w:cstheme="minorHAnsi"/>
                <w:lang w:val="sv-FI"/>
              </w:rPr>
            </w:pPr>
          </w:p>
          <w:p w14:paraId="6D75A9B8" w14:textId="62F30AC6" w:rsidR="00A12BD6" w:rsidRPr="00A12BD6" w:rsidRDefault="00A12BD6" w:rsidP="00562E95">
            <w:pPr>
              <w:spacing w:line="276" w:lineRule="auto"/>
              <w:contextualSpacing/>
              <w:rPr>
                <w:rFonts w:cstheme="minorHAnsi"/>
                <w:lang w:val="sv-FI"/>
              </w:rPr>
            </w:pPr>
            <w:r w:rsidRPr="00A12BD6">
              <w:rPr>
                <w:rFonts w:cstheme="minorHAnsi"/>
                <w:lang w:val="sv-FI"/>
              </w:rPr>
              <w:t>Eleven kan under handledning i en text identifiera ord och begrepp som är nya för hen.</w:t>
            </w:r>
          </w:p>
        </w:tc>
        <w:tc>
          <w:tcPr>
            <w:tcW w:w="1928" w:type="dxa"/>
          </w:tcPr>
          <w:p w14:paraId="55FCE670" w14:textId="77777777"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under handledning söka efter muntliga och skriftliga texter på romska. </w:t>
            </w:r>
          </w:p>
          <w:p w14:paraId="6F1C80C4" w14:textId="77777777" w:rsidR="00B07AED" w:rsidRDefault="00B07AED" w:rsidP="00562E95">
            <w:pPr>
              <w:spacing w:line="276" w:lineRule="auto"/>
              <w:contextualSpacing/>
              <w:rPr>
                <w:rFonts w:cstheme="minorHAnsi"/>
                <w:lang w:val="sv-FI"/>
              </w:rPr>
            </w:pPr>
          </w:p>
          <w:p w14:paraId="2EE4F5FE" w14:textId="62BFB1FF" w:rsidR="00A12BD6" w:rsidRPr="00A12BD6" w:rsidRDefault="00A12BD6" w:rsidP="00562E95">
            <w:pPr>
              <w:spacing w:line="276" w:lineRule="auto"/>
              <w:contextualSpacing/>
              <w:rPr>
                <w:rFonts w:cstheme="minorHAnsi"/>
                <w:lang w:val="sv-FI"/>
              </w:rPr>
            </w:pPr>
            <w:r w:rsidRPr="00A12BD6">
              <w:rPr>
                <w:rFonts w:cstheme="minorHAnsi"/>
                <w:lang w:val="sv-FI"/>
              </w:rPr>
              <w:t>Eleven kan i en text identifiera ord och begrepp som är nya för hen.</w:t>
            </w:r>
          </w:p>
        </w:tc>
        <w:tc>
          <w:tcPr>
            <w:tcW w:w="1928" w:type="dxa"/>
          </w:tcPr>
          <w:p w14:paraId="20BDD430" w14:textId="77777777"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söka efter muntliga och skriftliga texter på romska. </w:t>
            </w:r>
          </w:p>
          <w:p w14:paraId="07AFD63E" w14:textId="77777777" w:rsidR="00B07AED" w:rsidRDefault="00B07AED" w:rsidP="00562E95">
            <w:pPr>
              <w:spacing w:line="276" w:lineRule="auto"/>
              <w:contextualSpacing/>
              <w:rPr>
                <w:rFonts w:cstheme="minorHAnsi"/>
                <w:lang w:val="sv-FI"/>
              </w:rPr>
            </w:pPr>
          </w:p>
          <w:p w14:paraId="6CFEFD19" w14:textId="3384C615" w:rsidR="00A12BD6" w:rsidRPr="00A12BD6" w:rsidRDefault="00A12BD6" w:rsidP="00562E95">
            <w:pPr>
              <w:spacing w:line="276" w:lineRule="auto"/>
              <w:contextualSpacing/>
              <w:rPr>
                <w:rFonts w:cstheme="minorHAnsi"/>
                <w:lang w:val="sv-FI"/>
              </w:rPr>
            </w:pPr>
            <w:r w:rsidRPr="00A12BD6">
              <w:rPr>
                <w:rFonts w:cstheme="minorHAnsi"/>
                <w:lang w:val="sv-FI"/>
              </w:rPr>
              <w:t>Eleven kan under handledning härleda betydelsen i ord och begrepp som är nya för hen.</w:t>
            </w:r>
          </w:p>
        </w:tc>
        <w:tc>
          <w:tcPr>
            <w:tcW w:w="1928" w:type="dxa"/>
          </w:tcPr>
          <w:p w14:paraId="0D409D20" w14:textId="02CCF3C6"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aktivt och på ett självstyrt sätt söka efter muntliga och skriftliga </w:t>
            </w:r>
            <w:r w:rsidR="002344B5">
              <w:rPr>
                <w:rFonts w:cstheme="minorHAnsi"/>
                <w:lang w:val="sv-FI"/>
              </w:rPr>
              <w:t xml:space="preserve">romska </w:t>
            </w:r>
            <w:r w:rsidRPr="00A12BD6">
              <w:rPr>
                <w:rFonts w:cstheme="minorHAnsi"/>
                <w:lang w:val="sv-FI"/>
              </w:rPr>
              <w:t>texter.</w:t>
            </w:r>
          </w:p>
          <w:p w14:paraId="3C8B5DFD" w14:textId="77777777" w:rsidR="00B07AED" w:rsidRDefault="00B07AED" w:rsidP="00562E95">
            <w:pPr>
              <w:spacing w:line="276" w:lineRule="auto"/>
              <w:contextualSpacing/>
              <w:rPr>
                <w:rFonts w:cstheme="minorHAnsi"/>
                <w:lang w:val="sv-FI"/>
              </w:rPr>
            </w:pPr>
          </w:p>
          <w:p w14:paraId="4657B139" w14:textId="7FBACE5A" w:rsidR="00A12BD6" w:rsidRPr="00A12BD6" w:rsidRDefault="00A12BD6" w:rsidP="00562E95">
            <w:pPr>
              <w:spacing w:line="276" w:lineRule="auto"/>
              <w:contextualSpacing/>
              <w:rPr>
                <w:rFonts w:cstheme="minorHAnsi"/>
                <w:lang w:val="sv-FI"/>
              </w:rPr>
            </w:pPr>
            <w:r w:rsidRPr="00A12BD6">
              <w:rPr>
                <w:rFonts w:cstheme="minorHAnsi"/>
                <w:lang w:val="sv-FI"/>
              </w:rPr>
              <w:t>Eleven kan härleda betydelsen i ord och begrepp som är nya för hen.</w:t>
            </w:r>
          </w:p>
        </w:tc>
      </w:tr>
      <w:tr w:rsidR="00A12BD6" w:rsidRPr="00A12BD6" w14:paraId="759A928F" w14:textId="77777777" w:rsidTr="00591CE6">
        <w:trPr>
          <w:trHeight w:val="283"/>
        </w:trPr>
        <w:tc>
          <w:tcPr>
            <w:tcW w:w="1928" w:type="dxa"/>
            <w:gridSpan w:val="8"/>
            <w:shd w:val="clear" w:color="auto" w:fill="D9E2F3" w:themeFill="accent1" w:themeFillTint="33"/>
          </w:tcPr>
          <w:p w14:paraId="266E6EBA" w14:textId="77777777" w:rsidR="00A12BD6" w:rsidRPr="00A12BD6" w:rsidRDefault="00A12BD6" w:rsidP="00562E95">
            <w:pPr>
              <w:spacing w:line="276" w:lineRule="auto"/>
              <w:contextualSpacing/>
              <w:rPr>
                <w:rFonts w:cstheme="minorHAnsi"/>
                <w:lang w:val="sv-FI"/>
              </w:rPr>
            </w:pPr>
            <w:r w:rsidRPr="00A12BD6">
              <w:rPr>
                <w:rFonts w:cstheme="minorHAnsi"/>
                <w:b/>
                <w:lang w:val="sv-FI" w:bidi="sv-FI"/>
              </w:rPr>
              <w:t>Att producera texter</w:t>
            </w:r>
          </w:p>
        </w:tc>
      </w:tr>
      <w:tr w:rsidR="00A12BD6" w:rsidRPr="00F57A97" w14:paraId="5F6CF2BF" w14:textId="77777777" w:rsidTr="009E46B4">
        <w:trPr>
          <w:trHeight w:val="283"/>
        </w:trPr>
        <w:tc>
          <w:tcPr>
            <w:tcW w:w="1928" w:type="dxa"/>
            <w:shd w:val="clear" w:color="auto" w:fill="F2F2F2" w:themeFill="background1" w:themeFillShade="F2"/>
          </w:tcPr>
          <w:p w14:paraId="45F5729B"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M4 uppmuntra eleven att utveckla sin skriftliga och muntliga framställning i romani</w:t>
            </w:r>
          </w:p>
        </w:tc>
        <w:tc>
          <w:tcPr>
            <w:tcW w:w="1928" w:type="dxa"/>
            <w:shd w:val="clear" w:color="auto" w:fill="F2F2F2" w:themeFill="background1" w:themeFillShade="F2"/>
          </w:tcPr>
          <w:p w14:paraId="743A8B7B" w14:textId="77777777" w:rsidR="00A12BD6" w:rsidRPr="00A12BD6" w:rsidRDefault="00A12BD6" w:rsidP="00562E95">
            <w:pPr>
              <w:spacing w:line="276" w:lineRule="auto"/>
              <w:contextualSpacing/>
              <w:rPr>
                <w:rFonts w:cstheme="minorHAnsi"/>
                <w:lang w:val="sv-FI"/>
              </w:rPr>
            </w:pPr>
            <w:r w:rsidRPr="00A12BD6">
              <w:rPr>
                <w:rFonts w:cstheme="minorHAnsi"/>
                <w:lang w:val="sv-FI"/>
              </w:rPr>
              <w:t>I3</w:t>
            </w:r>
          </w:p>
        </w:tc>
        <w:tc>
          <w:tcPr>
            <w:tcW w:w="1928" w:type="dxa"/>
            <w:shd w:val="clear" w:color="auto" w:fill="F2F2F2" w:themeFill="background1" w:themeFillShade="F2"/>
          </w:tcPr>
          <w:p w14:paraId="0505F276" w14:textId="673B10C3" w:rsidR="00A12BD6" w:rsidRPr="00A12BD6" w:rsidRDefault="005F0F69" w:rsidP="00562E95">
            <w:pPr>
              <w:spacing w:line="276" w:lineRule="auto"/>
              <w:contextualSpacing/>
              <w:rPr>
                <w:rFonts w:cstheme="minorHAnsi"/>
                <w:lang w:val="sv-FI"/>
              </w:rPr>
            </w:pPr>
            <w:r>
              <w:rPr>
                <w:rFonts w:cstheme="minorHAnsi"/>
                <w:lang w:val="sv-FI"/>
              </w:rPr>
              <w:t xml:space="preserve">Förmåga att utveckla grundläggande skriftliga färdigheter och behärska skriftspråket </w:t>
            </w:r>
          </w:p>
        </w:tc>
        <w:tc>
          <w:tcPr>
            <w:tcW w:w="1928" w:type="dxa"/>
            <w:shd w:val="clear" w:color="auto" w:fill="F2F2F2" w:themeFill="background1" w:themeFillShade="F2"/>
          </w:tcPr>
          <w:p w14:paraId="5033473F"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 xml:space="preserve">Att behärska grunderna i muntlig och skriftlig framställning. </w:t>
            </w:r>
          </w:p>
        </w:tc>
        <w:tc>
          <w:tcPr>
            <w:tcW w:w="1928" w:type="dxa"/>
            <w:shd w:val="clear" w:color="auto" w:fill="F2F2F2" w:themeFill="background1" w:themeFillShade="F2"/>
          </w:tcPr>
          <w:p w14:paraId="5A41266F" w14:textId="77777777"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med hjälp av modeller producera en enkel text.  </w:t>
            </w:r>
          </w:p>
          <w:p w14:paraId="53BE8926" w14:textId="77777777" w:rsidR="00B07AED" w:rsidRDefault="00B07AED" w:rsidP="00562E95">
            <w:pPr>
              <w:spacing w:before="240" w:after="240" w:line="240" w:lineRule="auto"/>
              <w:contextualSpacing/>
              <w:rPr>
                <w:rFonts w:eastAsia="Times New Roman" w:cstheme="minorHAnsi"/>
                <w:lang w:val="sv-SE" w:eastAsia="fi-FI"/>
              </w:rPr>
            </w:pPr>
          </w:p>
          <w:p w14:paraId="27152B88" w14:textId="49A18029" w:rsidR="00A12BD6" w:rsidRPr="00A12BD6" w:rsidRDefault="005F0F69"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använda enk</w:t>
            </w:r>
            <w:r>
              <w:rPr>
                <w:rFonts w:eastAsia="Times New Roman" w:cstheme="minorHAnsi"/>
                <w:lang w:val="sv-SE" w:eastAsia="fi-FI"/>
              </w:rPr>
              <w:t>el menings- och satsbyggnad samt slumpmässigt använda till exempel skiljetecken vid meningsgränser och versal i början av mening och i egennamn.</w:t>
            </w:r>
          </w:p>
        </w:tc>
        <w:tc>
          <w:tcPr>
            <w:tcW w:w="1928" w:type="dxa"/>
            <w:shd w:val="clear" w:color="auto" w:fill="F2F2F2" w:themeFill="background1" w:themeFillShade="F2"/>
          </w:tcPr>
          <w:p w14:paraId="7233D572" w14:textId="77777777"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producera en enkel text som är förståelig. </w:t>
            </w:r>
          </w:p>
          <w:p w14:paraId="54765949" w14:textId="77777777" w:rsidR="00B07AED" w:rsidRDefault="00B07AED" w:rsidP="00B07AED">
            <w:pPr>
              <w:spacing w:after="0" w:line="240" w:lineRule="auto"/>
              <w:contextualSpacing/>
              <w:rPr>
                <w:rFonts w:eastAsia="Times New Roman" w:cstheme="minorHAnsi"/>
                <w:lang w:val="sv-SE" w:eastAsia="fi-FI"/>
              </w:rPr>
            </w:pPr>
          </w:p>
          <w:p w14:paraId="49907CD6" w14:textId="4FA051FE" w:rsidR="00A12BD6" w:rsidRPr="00A12BD6" w:rsidRDefault="00A12BD6" w:rsidP="00B07AED">
            <w:pPr>
              <w:spacing w:after="0" w:line="240" w:lineRule="auto"/>
              <w:contextualSpacing/>
              <w:rPr>
                <w:rFonts w:eastAsia="Times New Roman" w:cstheme="minorHAnsi"/>
                <w:lang w:val="sv-SE" w:eastAsia="fi-FI"/>
              </w:rPr>
            </w:pPr>
            <w:r w:rsidRPr="00A12BD6">
              <w:rPr>
                <w:rFonts w:eastAsia="Times New Roman" w:cstheme="minorHAnsi"/>
                <w:lang w:val="sv-SE" w:eastAsia="fi-FI"/>
              </w:rPr>
              <w:t>Eleven följer till största del normerna för standardspråket</w:t>
            </w:r>
            <w:r w:rsidR="00DB5BC2">
              <w:rPr>
                <w:rFonts w:eastAsia="Times New Roman" w:cstheme="minorHAnsi"/>
                <w:lang w:val="sv-SE" w:eastAsia="fi-FI"/>
              </w:rPr>
              <w:t xml:space="preserve"> </w:t>
            </w:r>
            <w:r w:rsidRPr="00A12BD6">
              <w:rPr>
                <w:rFonts w:eastAsia="Times New Roman" w:cstheme="minorHAnsi"/>
                <w:lang w:val="sv-SE" w:eastAsia="fi-FI"/>
              </w:rPr>
              <w:t>och behärskar romska bokstäver.  </w:t>
            </w:r>
          </w:p>
          <w:p w14:paraId="16906999" w14:textId="77777777" w:rsidR="00A12BD6" w:rsidRPr="00A12BD6" w:rsidRDefault="00A12BD6" w:rsidP="00562E95">
            <w:pPr>
              <w:spacing w:line="276" w:lineRule="auto"/>
              <w:contextualSpacing/>
              <w:rPr>
                <w:rFonts w:cstheme="minorHAnsi"/>
                <w:lang w:val="sv-SE"/>
              </w:rPr>
            </w:pPr>
          </w:p>
        </w:tc>
        <w:tc>
          <w:tcPr>
            <w:tcW w:w="1928" w:type="dxa"/>
            <w:shd w:val="clear" w:color="auto" w:fill="F2F2F2" w:themeFill="background1" w:themeFillShade="F2"/>
          </w:tcPr>
          <w:p w14:paraId="3D2FD14C"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producerar text där budskapet till största del förmedlas lätt. </w:t>
            </w:r>
          </w:p>
          <w:p w14:paraId="12AC5A7A" w14:textId="77777777" w:rsidR="00B07AED" w:rsidRDefault="00B07AED" w:rsidP="00562E95">
            <w:pPr>
              <w:spacing w:after="0" w:line="276" w:lineRule="auto"/>
              <w:contextualSpacing/>
              <w:rPr>
                <w:rFonts w:cstheme="minorHAnsi"/>
                <w:lang w:val="sv-FI" w:bidi="sv-FI"/>
              </w:rPr>
            </w:pPr>
          </w:p>
          <w:p w14:paraId="6E7D2BB8" w14:textId="5B4C2175"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producera text för hand eller med hjälp av digitala verktyg. </w:t>
            </w:r>
          </w:p>
          <w:p w14:paraId="53032D40" w14:textId="77777777" w:rsidR="00A12BD6" w:rsidRPr="00A12BD6" w:rsidRDefault="00A12BD6" w:rsidP="00562E95">
            <w:pPr>
              <w:spacing w:line="276" w:lineRule="auto"/>
              <w:contextualSpacing/>
              <w:rPr>
                <w:rFonts w:cstheme="minorHAnsi"/>
                <w:lang w:val="sv-FI"/>
              </w:rPr>
            </w:pPr>
          </w:p>
        </w:tc>
        <w:tc>
          <w:tcPr>
            <w:tcW w:w="1928" w:type="dxa"/>
            <w:shd w:val="clear" w:color="auto" w:fill="F2F2F2" w:themeFill="background1" w:themeFillShade="F2"/>
          </w:tcPr>
          <w:p w14:paraId="3BEBD062"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producerar text där budskapet förmedlas lätt. </w:t>
            </w:r>
          </w:p>
          <w:p w14:paraId="60A61B2A" w14:textId="77777777" w:rsidR="00A12BD6" w:rsidRPr="00A12BD6" w:rsidRDefault="00A12BD6" w:rsidP="00562E95">
            <w:pPr>
              <w:spacing w:line="276" w:lineRule="auto"/>
              <w:contextualSpacing/>
              <w:rPr>
                <w:rFonts w:cstheme="minorHAnsi"/>
                <w:lang w:val="sv-FI"/>
              </w:rPr>
            </w:pPr>
          </w:p>
        </w:tc>
      </w:tr>
      <w:tr w:rsidR="00A12BD6" w:rsidRPr="00F57A97" w14:paraId="541F14B7" w14:textId="77777777" w:rsidTr="00A12BD6">
        <w:trPr>
          <w:trHeight w:val="283"/>
        </w:trPr>
        <w:tc>
          <w:tcPr>
            <w:tcW w:w="1928" w:type="dxa"/>
          </w:tcPr>
          <w:p w14:paraId="71A97714"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M5 uppmuntra eleven att utveckla sin förmåga att uttrycka tankar och upplevelser i enkla faktatexter och skönlitterära texter</w:t>
            </w:r>
          </w:p>
        </w:tc>
        <w:tc>
          <w:tcPr>
            <w:tcW w:w="1928" w:type="dxa"/>
          </w:tcPr>
          <w:p w14:paraId="0D4A3779" w14:textId="77777777" w:rsidR="00A12BD6" w:rsidRPr="00A12BD6" w:rsidRDefault="00A12BD6" w:rsidP="00562E95">
            <w:pPr>
              <w:spacing w:line="276" w:lineRule="auto"/>
              <w:contextualSpacing/>
              <w:rPr>
                <w:rFonts w:cstheme="minorHAnsi"/>
                <w:lang w:val="sv-FI"/>
              </w:rPr>
            </w:pPr>
            <w:r w:rsidRPr="00A12BD6">
              <w:rPr>
                <w:rFonts w:cstheme="minorHAnsi"/>
                <w:lang w:val="sv-FI"/>
              </w:rPr>
              <w:t>I3</w:t>
            </w:r>
          </w:p>
        </w:tc>
        <w:tc>
          <w:tcPr>
            <w:tcW w:w="1928" w:type="dxa"/>
          </w:tcPr>
          <w:p w14:paraId="733EE483"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Eleven lär sig att utveckla sin förmåga att uttrycka tankar och upplevelser i faktatexter och skönlitterära texter.</w:t>
            </w:r>
          </w:p>
        </w:tc>
        <w:tc>
          <w:tcPr>
            <w:tcW w:w="1928" w:type="dxa"/>
          </w:tcPr>
          <w:p w14:paraId="4ED16156"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Förmåga att uttrycka tankar och upplevelser</w:t>
            </w:r>
          </w:p>
        </w:tc>
        <w:tc>
          <w:tcPr>
            <w:tcW w:w="1928" w:type="dxa"/>
          </w:tcPr>
          <w:p w14:paraId="1CA4BBDA" w14:textId="5170B28D"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med hjälp av modeller eller stödfrågor producera enkla berättande texter om ett för hen bekant ämne. </w:t>
            </w:r>
          </w:p>
        </w:tc>
        <w:tc>
          <w:tcPr>
            <w:tcW w:w="1928" w:type="dxa"/>
          </w:tcPr>
          <w:p w14:paraId="76C76CFD" w14:textId="77777777"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Eleven kan under handledning producera enkla texter där hen uttrycker sina tankar och åsikter.</w:t>
            </w:r>
          </w:p>
        </w:tc>
        <w:tc>
          <w:tcPr>
            <w:tcW w:w="1928" w:type="dxa"/>
          </w:tcPr>
          <w:p w14:paraId="5BAD1B19" w14:textId="77777777"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Eleven kan producera texter där hen uttrycker sina tankar och åsikter.</w:t>
            </w:r>
          </w:p>
        </w:tc>
        <w:tc>
          <w:tcPr>
            <w:tcW w:w="1928" w:type="dxa"/>
          </w:tcPr>
          <w:p w14:paraId="1AF56B38" w14:textId="77777777" w:rsidR="00A12BD6" w:rsidRPr="00A12BD6" w:rsidRDefault="00A12BD6" w:rsidP="00562E95">
            <w:pPr>
              <w:spacing w:line="276" w:lineRule="auto"/>
              <w:contextualSpacing/>
              <w:rPr>
                <w:rFonts w:cstheme="minorHAnsi"/>
                <w:lang w:val="sv-FI"/>
              </w:rPr>
            </w:pPr>
            <w:r w:rsidRPr="00A12BD6">
              <w:rPr>
                <w:rFonts w:eastAsia="Times New Roman" w:cstheme="minorHAnsi"/>
                <w:lang w:val="sv-SE" w:eastAsia="fi-FI"/>
              </w:rPr>
              <w:t>Eleven kan självständigt producera texter där hen uttrycker sina tankar och åsikter.</w:t>
            </w:r>
          </w:p>
        </w:tc>
      </w:tr>
      <w:tr w:rsidR="00A12BD6" w:rsidRPr="00F57A97" w14:paraId="5ECA6C21" w14:textId="77777777" w:rsidTr="00591CE6">
        <w:trPr>
          <w:trHeight w:val="283"/>
        </w:trPr>
        <w:tc>
          <w:tcPr>
            <w:tcW w:w="1928" w:type="dxa"/>
            <w:gridSpan w:val="8"/>
            <w:shd w:val="clear" w:color="auto" w:fill="D9E2F3" w:themeFill="accent1" w:themeFillTint="33"/>
          </w:tcPr>
          <w:p w14:paraId="476A945C" w14:textId="77777777" w:rsidR="00A12BD6" w:rsidRPr="00A12BD6" w:rsidRDefault="00A12BD6" w:rsidP="00562E95">
            <w:pPr>
              <w:spacing w:line="276" w:lineRule="auto"/>
              <w:contextualSpacing/>
              <w:rPr>
                <w:rFonts w:cstheme="minorHAnsi"/>
                <w:lang w:val="sv-FI"/>
              </w:rPr>
            </w:pPr>
            <w:r w:rsidRPr="00A12BD6">
              <w:rPr>
                <w:rFonts w:cstheme="minorHAnsi"/>
                <w:b/>
                <w:lang w:val="sv-FI" w:bidi="sv-FI"/>
              </w:rPr>
              <w:t>Att förstå språk, litteratur och kultur</w:t>
            </w:r>
          </w:p>
        </w:tc>
      </w:tr>
      <w:tr w:rsidR="00A12BD6" w:rsidRPr="00F57A97" w14:paraId="0F7EC380" w14:textId="77777777" w:rsidTr="009E46B4">
        <w:trPr>
          <w:trHeight w:val="283"/>
        </w:trPr>
        <w:tc>
          <w:tcPr>
            <w:tcW w:w="1928" w:type="dxa"/>
            <w:shd w:val="clear" w:color="auto" w:fill="F2F2F2" w:themeFill="background1" w:themeFillShade="F2"/>
          </w:tcPr>
          <w:p w14:paraId="16A31E9C"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M6 uppmuntra eleven att diskutera den romska kulturen, romernas historia och det romska språkets betydelse för gemenskapen</w:t>
            </w:r>
          </w:p>
        </w:tc>
        <w:tc>
          <w:tcPr>
            <w:tcW w:w="1928" w:type="dxa"/>
            <w:shd w:val="clear" w:color="auto" w:fill="F2F2F2" w:themeFill="background1" w:themeFillShade="F2"/>
          </w:tcPr>
          <w:p w14:paraId="0AD9FA60" w14:textId="77777777" w:rsidR="00A12BD6" w:rsidRPr="00A12BD6" w:rsidRDefault="00A12BD6" w:rsidP="00562E95">
            <w:pPr>
              <w:spacing w:line="276" w:lineRule="auto"/>
              <w:contextualSpacing/>
              <w:rPr>
                <w:rFonts w:cstheme="minorHAnsi"/>
                <w:lang w:val="sv-FI"/>
              </w:rPr>
            </w:pPr>
            <w:r w:rsidRPr="00A12BD6">
              <w:rPr>
                <w:rFonts w:cstheme="minorHAnsi"/>
                <w:lang w:val="sv-FI"/>
              </w:rPr>
              <w:t>I4</w:t>
            </w:r>
          </w:p>
        </w:tc>
        <w:tc>
          <w:tcPr>
            <w:tcW w:w="1928" w:type="dxa"/>
            <w:shd w:val="clear" w:color="auto" w:fill="F2F2F2" w:themeFill="background1" w:themeFillShade="F2"/>
          </w:tcPr>
          <w:p w14:paraId="6766F516"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Eleven lär sig att förstå språklig och kulturell identitet samt att reflektera kring den romska gemenskapens betydelse.</w:t>
            </w:r>
          </w:p>
        </w:tc>
        <w:tc>
          <w:tcPr>
            <w:tcW w:w="1928" w:type="dxa"/>
            <w:shd w:val="clear" w:color="auto" w:fill="F2F2F2" w:themeFill="background1" w:themeFillShade="F2"/>
          </w:tcPr>
          <w:p w14:paraId="73D54061"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 xml:space="preserve">Förmåga att utveckla kulturell medvetenheten </w:t>
            </w:r>
          </w:p>
        </w:tc>
        <w:tc>
          <w:tcPr>
            <w:tcW w:w="1928" w:type="dxa"/>
            <w:shd w:val="clear" w:color="auto" w:fill="F2F2F2" w:themeFill="background1" w:themeFillShade="F2"/>
          </w:tcPr>
          <w:p w14:paraId="5713BEF3" w14:textId="77777777" w:rsidR="00A12BD6" w:rsidRPr="00A12BD6" w:rsidRDefault="00A12BD6" w:rsidP="00562E95">
            <w:pPr>
              <w:spacing w:line="276" w:lineRule="auto"/>
              <w:contextualSpacing/>
              <w:rPr>
                <w:rFonts w:cstheme="minorHAnsi"/>
                <w:lang w:val="sv-FI"/>
              </w:rPr>
            </w:pPr>
            <w:r w:rsidRPr="00A12BD6">
              <w:rPr>
                <w:rFonts w:cstheme="minorHAnsi"/>
                <w:lang w:val="sv-FI"/>
              </w:rPr>
              <w:t>Eleven kan identifiera några språkliga och kulturella särdrag som ingår i den egna bakgrunden.</w:t>
            </w:r>
          </w:p>
        </w:tc>
        <w:tc>
          <w:tcPr>
            <w:tcW w:w="1928" w:type="dxa"/>
            <w:shd w:val="clear" w:color="auto" w:fill="F2F2F2" w:themeFill="background1" w:themeFillShade="F2"/>
          </w:tcPr>
          <w:p w14:paraId="2B9157E8" w14:textId="77777777" w:rsidR="00A12BD6" w:rsidRPr="00A12BD6" w:rsidRDefault="00A12BD6" w:rsidP="00562E95">
            <w:pPr>
              <w:spacing w:line="276" w:lineRule="auto"/>
              <w:contextualSpacing/>
              <w:rPr>
                <w:rFonts w:cstheme="minorHAnsi"/>
                <w:lang w:val="sv-FI"/>
              </w:rPr>
            </w:pPr>
            <w:r w:rsidRPr="00A12BD6">
              <w:rPr>
                <w:rFonts w:cstheme="minorHAnsi"/>
                <w:lang w:val="sv-FI"/>
              </w:rPr>
              <w:t>Eleven kan med hjälp av stödfrågor beskriva språkliga och kulturella särdrag i den egna identiteten.</w:t>
            </w:r>
          </w:p>
        </w:tc>
        <w:tc>
          <w:tcPr>
            <w:tcW w:w="1928" w:type="dxa"/>
            <w:shd w:val="clear" w:color="auto" w:fill="F2F2F2" w:themeFill="background1" w:themeFillShade="F2"/>
          </w:tcPr>
          <w:p w14:paraId="01E61AC7"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Eleven kan med stöd diskutera den romska kulturen, romernas historia och betydelsen av det romska språket för den romska gemenskapen.</w:t>
            </w:r>
          </w:p>
        </w:tc>
        <w:tc>
          <w:tcPr>
            <w:tcW w:w="1928" w:type="dxa"/>
            <w:shd w:val="clear" w:color="auto" w:fill="F2F2F2" w:themeFill="background1" w:themeFillShade="F2"/>
          </w:tcPr>
          <w:p w14:paraId="739E004F"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Eleven kan självständigt beskriva språklig och kulturell identitet samt det romska språkets betydelse för hen själv och gemenskapen.</w:t>
            </w:r>
          </w:p>
        </w:tc>
      </w:tr>
      <w:tr w:rsidR="00A12BD6" w:rsidRPr="00F57A97" w14:paraId="37A408B8" w14:textId="77777777" w:rsidTr="00A12BD6">
        <w:trPr>
          <w:trHeight w:val="283"/>
        </w:trPr>
        <w:tc>
          <w:tcPr>
            <w:tcW w:w="1928" w:type="dxa"/>
          </w:tcPr>
          <w:p w14:paraId="0D1EC62B" w14:textId="77777777" w:rsidR="00A12BD6" w:rsidRPr="00A12BD6" w:rsidRDefault="00A12BD6" w:rsidP="00562E95">
            <w:pPr>
              <w:autoSpaceDE w:val="0"/>
              <w:autoSpaceDN w:val="0"/>
              <w:adjustRightInd w:val="0"/>
              <w:spacing w:after="0" w:line="276" w:lineRule="auto"/>
              <w:contextualSpacing/>
              <w:rPr>
                <w:rFonts w:eastAsia="Calibri" w:cstheme="minorHAnsi"/>
                <w:color w:val="000000"/>
                <w:lang w:val="sv-FI"/>
              </w:rPr>
            </w:pPr>
            <w:r w:rsidRPr="00A12BD6">
              <w:rPr>
                <w:rFonts w:eastAsia="Calibri" w:cstheme="minorHAnsi"/>
                <w:color w:val="000000"/>
                <w:lang w:val="sv-FI" w:bidi="sv-FI"/>
              </w:rPr>
              <w:t>M7 handleda eleven att granska det romska språkets viktigaste särdrag och att jämföra romani med svenska</w:t>
            </w:r>
          </w:p>
        </w:tc>
        <w:tc>
          <w:tcPr>
            <w:tcW w:w="1928" w:type="dxa"/>
          </w:tcPr>
          <w:p w14:paraId="70A509BA" w14:textId="77777777" w:rsidR="00A12BD6" w:rsidRPr="00A12BD6" w:rsidRDefault="00A12BD6" w:rsidP="00562E95">
            <w:pPr>
              <w:spacing w:line="276" w:lineRule="auto"/>
              <w:contextualSpacing/>
              <w:rPr>
                <w:rFonts w:cstheme="minorHAnsi"/>
                <w:lang w:val="sv-FI"/>
              </w:rPr>
            </w:pPr>
            <w:r w:rsidRPr="00A12BD6">
              <w:rPr>
                <w:rFonts w:cstheme="minorHAnsi"/>
                <w:lang w:val="sv-FI"/>
              </w:rPr>
              <w:t>I4</w:t>
            </w:r>
          </w:p>
        </w:tc>
        <w:tc>
          <w:tcPr>
            <w:tcW w:w="1928" w:type="dxa"/>
          </w:tcPr>
          <w:p w14:paraId="067327EC" w14:textId="77777777" w:rsidR="00A12BD6" w:rsidRPr="00A12BD6" w:rsidRDefault="00A12BD6" w:rsidP="00562E95">
            <w:pPr>
              <w:spacing w:line="276" w:lineRule="auto"/>
              <w:contextualSpacing/>
              <w:rPr>
                <w:rFonts w:cstheme="minorHAnsi"/>
                <w:lang w:val="sv-FI"/>
              </w:rPr>
            </w:pPr>
            <w:r w:rsidRPr="00A12BD6">
              <w:rPr>
                <w:rFonts w:eastAsia="Calibri" w:cstheme="minorHAnsi"/>
                <w:color w:val="000000"/>
                <w:lang w:val="sv-FI" w:bidi="sv-FI"/>
              </w:rPr>
              <w:t>Eleven lär sig att förstå skillnader och likheter mellan romani och svenska.</w:t>
            </w:r>
          </w:p>
        </w:tc>
        <w:tc>
          <w:tcPr>
            <w:tcW w:w="1928" w:type="dxa"/>
          </w:tcPr>
          <w:p w14:paraId="0ACF4C40"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Förmåga att utveckla språklig medvetenheten.</w:t>
            </w:r>
          </w:p>
        </w:tc>
        <w:tc>
          <w:tcPr>
            <w:tcW w:w="1928" w:type="dxa"/>
          </w:tcPr>
          <w:p w14:paraId="4DACD99D" w14:textId="77777777"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kan med hjälp av stödfrågor och modeller identifiera några särdrag i romani. </w:t>
            </w:r>
          </w:p>
        </w:tc>
        <w:tc>
          <w:tcPr>
            <w:tcW w:w="1928" w:type="dxa"/>
          </w:tcPr>
          <w:p w14:paraId="7B2535DF" w14:textId="77777777" w:rsidR="00A12BD6" w:rsidRPr="00A12BD6" w:rsidRDefault="00A12BD6" w:rsidP="00562E95">
            <w:pPr>
              <w:spacing w:line="276" w:lineRule="auto"/>
              <w:contextualSpacing/>
              <w:rPr>
                <w:rFonts w:cstheme="minorHAnsi"/>
                <w:lang w:val="sv-FI"/>
              </w:rPr>
            </w:pPr>
            <w:r w:rsidRPr="00A12BD6">
              <w:rPr>
                <w:rFonts w:cstheme="minorHAnsi"/>
                <w:lang w:val="sv-FI"/>
              </w:rPr>
              <w:t>Eleven kan under handledning identifiera centrala drag i romani.</w:t>
            </w:r>
          </w:p>
        </w:tc>
        <w:tc>
          <w:tcPr>
            <w:tcW w:w="1928" w:type="dxa"/>
          </w:tcPr>
          <w:p w14:paraId="5D90A40C" w14:textId="77777777" w:rsidR="00A12BD6" w:rsidRPr="00A12BD6" w:rsidRDefault="00A12BD6" w:rsidP="00562E95">
            <w:pPr>
              <w:spacing w:line="276" w:lineRule="auto"/>
              <w:contextualSpacing/>
              <w:rPr>
                <w:rFonts w:cstheme="minorHAnsi"/>
                <w:lang w:val="sv-FI"/>
              </w:rPr>
            </w:pPr>
            <w:r w:rsidRPr="00A12BD6">
              <w:rPr>
                <w:rFonts w:cstheme="minorHAnsi"/>
                <w:lang w:val="sv-FI" w:bidi="sv-FI"/>
              </w:rPr>
              <w:t xml:space="preserve">Eleven kan identifiera centrala drag i romani och kan under handledning nämna de mest centrala likheterna och skillnaderna mellan romani och svenska. </w:t>
            </w:r>
          </w:p>
        </w:tc>
        <w:tc>
          <w:tcPr>
            <w:tcW w:w="1928" w:type="dxa"/>
          </w:tcPr>
          <w:p w14:paraId="10F239E7" w14:textId="77777777" w:rsidR="00A12BD6" w:rsidRPr="00A12BD6" w:rsidRDefault="00A12BD6" w:rsidP="00562E95">
            <w:pPr>
              <w:spacing w:line="276" w:lineRule="auto"/>
              <w:contextualSpacing/>
              <w:rPr>
                <w:rFonts w:cstheme="minorHAnsi"/>
                <w:lang w:val="sv-FI"/>
              </w:rPr>
            </w:pPr>
            <w:r w:rsidRPr="00A12BD6">
              <w:rPr>
                <w:rFonts w:cstheme="minorHAnsi"/>
                <w:lang w:val="sv-FI"/>
              </w:rPr>
              <w:t>Eleven kan självständigt och mångsidigt iaktta centrala drag i romani och kan jämföra dem med drag i svenskan.</w:t>
            </w:r>
          </w:p>
        </w:tc>
      </w:tr>
    </w:tbl>
    <w:p w14:paraId="2D5FEA4E" w14:textId="77777777" w:rsidR="00A62888" w:rsidRPr="00895392" w:rsidRDefault="00A62888" w:rsidP="00562E95">
      <w:pPr>
        <w:contextualSpacing/>
        <w:rPr>
          <w:lang w:val="sv-FI"/>
        </w:rPr>
      </w:pPr>
    </w:p>
    <w:p w14:paraId="43BA8AE2" w14:textId="63679747" w:rsidR="00CD1A02" w:rsidRDefault="000A2F5C" w:rsidP="00562E95">
      <w:pPr>
        <w:pStyle w:val="Otsikko2"/>
        <w:contextualSpacing/>
        <w:rPr>
          <w:lang w:val="sv-FI"/>
        </w:rPr>
      </w:pPr>
      <w:bookmarkStart w:id="38" w:name="_Toc124933400"/>
      <w:r w:rsidRPr="00895392">
        <w:rPr>
          <w:lang w:val="sv-FI"/>
        </w:rPr>
        <w:t>Elevens eget modersmål som kompletterar den grundläggande utbildningen</w:t>
      </w:r>
      <w:bookmarkEnd w:id="38"/>
    </w:p>
    <w:p w14:paraId="40D3AF7A" w14:textId="77777777" w:rsidR="00971942" w:rsidRPr="00442DC2" w:rsidRDefault="00971942" w:rsidP="00971942">
      <w:pPr>
        <w:autoSpaceDE w:val="0"/>
        <w:autoSpaceDN w:val="0"/>
        <w:adjustRightInd w:val="0"/>
        <w:spacing w:after="0"/>
        <w:rPr>
          <w:rFonts w:cs="Calibri"/>
          <w:b/>
          <w:color w:val="000000"/>
          <w:lang w:val="sv-FI" w:eastAsia="sv-SE" w:bidi="sv-SE"/>
        </w:rPr>
      </w:pPr>
    </w:p>
    <w:p w14:paraId="22228CF6" w14:textId="33D656FB" w:rsidR="00971942" w:rsidRPr="00971942" w:rsidRDefault="00971942" w:rsidP="00971942">
      <w:pPr>
        <w:autoSpaceDE w:val="0"/>
        <w:autoSpaceDN w:val="0"/>
        <w:adjustRightInd w:val="0"/>
        <w:spacing w:after="0"/>
        <w:rPr>
          <w:rFonts w:cs="Calibri"/>
          <w:b/>
          <w:color w:val="000000"/>
          <w:sz w:val="24"/>
          <w:szCs w:val="24"/>
          <w:lang w:val="sv-FI" w:eastAsia="sv-SE" w:bidi="sv-SE"/>
        </w:rPr>
      </w:pPr>
      <w:r w:rsidRPr="00971942">
        <w:rPr>
          <w:rFonts w:cs="Calibri"/>
          <w:b/>
          <w:color w:val="000000"/>
          <w:sz w:val="24"/>
          <w:szCs w:val="24"/>
          <w:lang w:val="sv-FI" w:eastAsia="sv-SE" w:bidi="sv-SE"/>
        </w:rPr>
        <w:t xml:space="preserve">Bedömning av elevens lärande och kunnande i elevens eget modersmål som kompletterar den grundläggande utbildningen i årskurs 3–6 </w:t>
      </w:r>
    </w:p>
    <w:p w14:paraId="22867E01" w14:textId="77777777" w:rsidR="00971942" w:rsidRPr="00971942" w:rsidRDefault="00971942" w:rsidP="00971942">
      <w:pPr>
        <w:autoSpaceDE w:val="0"/>
        <w:autoSpaceDN w:val="0"/>
        <w:adjustRightInd w:val="0"/>
        <w:spacing w:after="0"/>
        <w:rPr>
          <w:rFonts w:cs="Calibri"/>
          <w:b/>
          <w:color w:val="000000"/>
          <w:sz w:val="24"/>
          <w:szCs w:val="24"/>
          <w:lang w:val="sv-FI" w:eastAsia="sv-SE" w:bidi="sv-SE"/>
        </w:rPr>
      </w:pPr>
    </w:p>
    <w:p w14:paraId="1C9CAE87" w14:textId="77777777" w:rsidR="00971942" w:rsidRPr="00971942" w:rsidRDefault="00971942" w:rsidP="00971942">
      <w:pPr>
        <w:jc w:val="both"/>
        <w:rPr>
          <w:lang w:val="sv-FI"/>
        </w:rPr>
      </w:pPr>
      <w:r w:rsidRPr="00971942">
        <w:rPr>
          <w:color w:val="000000"/>
          <w:lang w:val="sv-FI" w:bidi="sv-FI"/>
        </w:rPr>
        <w:t xml:space="preserve">Avsikten med bedömningen är att ge information om hur elevens lärande framskrider samt att handleda och uppmuntra eleven. Eleven ska ges mångsidig respons om hur hens förmåga att förstå och använda språket muntligt och i skrift har utvecklats och hur elevens uttrycksförråd blivit mångsidigare. Bedömningen ger också information för undervisningsplaneringen. Med hjälp av bedömningen får eleven information om sina språkliga styrkor och framsteg, om sin egen förmåga att lära sig det egna modersmålet och om sin förmåga att använda sina språkkunskaper som stöd för lärandet. </w:t>
      </w:r>
      <w:r w:rsidRPr="00971942">
        <w:rPr>
          <w:lang w:val="sv-FI"/>
        </w:rPr>
        <w:t xml:space="preserve">För att främja lärandet ska man i det egna modersmålet fokusera på grundläggande färdigheter inom de olika målområdena och de arbetsprocesser och </w:t>
      </w:r>
      <w:proofErr w:type="spellStart"/>
      <w:r w:rsidRPr="00971942">
        <w:rPr>
          <w:lang w:val="sv-FI"/>
        </w:rPr>
        <w:t>lärstrategier</w:t>
      </w:r>
      <w:proofErr w:type="spellEnd"/>
      <w:r w:rsidRPr="00971942">
        <w:rPr>
          <w:lang w:val="sv-FI"/>
        </w:rPr>
        <w:t xml:space="preserve"> som de bygger på.</w:t>
      </w:r>
    </w:p>
    <w:p w14:paraId="41E0336E" w14:textId="77777777" w:rsidR="00971942" w:rsidRPr="004E515C" w:rsidRDefault="00971942" w:rsidP="00971942">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9364BA">
        <w:rPr>
          <w:rFonts w:asciiTheme="minorHAnsi" w:hAnsiTheme="minorHAnsi" w:cstheme="minorHAnsi"/>
          <w:sz w:val="22"/>
          <w:szCs w:val="22"/>
        </w:rPr>
        <w:t xml:space="preserve">Läraren ska ge ett verbalt omdöme eller ett siffervitsord i </w:t>
      </w:r>
      <w:r>
        <w:rPr>
          <w:rFonts w:asciiTheme="minorHAnsi" w:hAnsiTheme="minorHAnsi" w:cstheme="minorHAnsi"/>
          <w:sz w:val="22"/>
          <w:szCs w:val="22"/>
        </w:rPr>
        <w:t>det egna modersmålet</w:t>
      </w:r>
      <w:r w:rsidRPr="009364BA">
        <w:rPr>
          <w:rFonts w:asciiTheme="minorHAnsi" w:hAnsiTheme="minorHAnsi" w:cstheme="minorHAnsi"/>
          <w:sz w:val="22"/>
          <w:szCs w:val="22"/>
        </w:rPr>
        <w:t xml:space="preserve"> genom att bedöma elevernas kunnande i relation till de mål som i den lokala läroplanen fördelats årskursvis i årskurserna 3</w:t>
      </w:r>
      <w:r w:rsidRPr="009364BA">
        <w:rPr>
          <w:rStyle w:val="normaltextrun"/>
          <w:rFonts w:asciiTheme="minorHAnsi" w:eastAsiaTheme="majorEastAsia" w:hAnsiTheme="minorHAnsi" w:cstheme="minorHAnsi"/>
          <w:sz w:val="22"/>
          <w:szCs w:val="22"/>
        </w:rPr>
        <w:t>–</w:t>
      </w:r>
      <w:r w:rsidRPr="009364BA">
        <w:rPr>
          <w:rFonts w:asciiTheme="minorHAnsi" w:hAnsiTheme="minorHAnsi" w:cstheme="minorHAnsi"/>
          <w:sz w:val="22"/>
          <w:szCs w:val="22"/>
        </w:rPr>
        <w:t>6.</w:t>
      </w:r>
      <w:r w:rsidRPr="00F677CA">
        <w:rPr>
          <w:rStyle w:val="normaltextrun"/>
          <w:rFonts w:ascii="Calibri" w:eastAsiaTheme="majorEastAsia" w:hAnsi="Calibri" w:cs="Calibri"/>
        </w:rPr>
        <w:t xml:space="preserve"> </w:t>
      </w:r>
      <w:r w:rsidRPr="007F321A">
        <w:rPr>
          <w:rFonts w:asciiTheme="minorHAnsi" w:eastAsia="Calibri" w:hAnsiTheme="minorHAnsi" w:cstheme="minorHAnsi"/>
          <w:color w:val="000000" w:themeColor="text1"/>
          <w:sz w:val="22"/>
          <w:szCs w:val="22"/>
          <w:lang w:val="sv"/>
        </w:rPr>
        <w:t>Läsårsbedömningen i årskurs 6 grundar sig på de mål för undervisningen i läroämnet som fördelats för årskursen i den lokala läroplanen.</w:t>
      </w:r>
    </w:p>
    <w:p w14:paraId="5121DA40" w14:textId="77777777" w:rsidR="00971942" w:rsidRPr="00971942" w:rsidRDefault="00971942" w:rsidP="00971942">
      <w:pPr>
        <w:spacing w:after="0"/>
        <w:jc w:val="both"/>
        <w:rPr>
          <w:lang w:val="sv-FI" w:bidi="sv-FI"/>
        </w:rPr>
      </w:pPr>
    </w:p>
    <w:p w14:paraId="1ABEBA8B" w14:textId="77777777" w:rsidR="00971942" w:rsidRPr="00971942" w:rsidRDefault="00971942" w:rsidP="00971942">
      <w:pPr>
        <w:spacing w:after="0"/>
        <w:jc w:val="both"/>
        <w:rPr>
          <w:rStyle w:val="eop"/>
          <w:rFonts w:ascii="Segoe UI" w:hAnsi="Segoe UI" w:cs="Segoe UI"/>
          <w:sz w:val="18"/>
          <w:szCs w:val="18"/>
          <w:lang w:val="sv-FI"/>
        </w:rPr>
      </w:pPr>
      <w:r w:rsidRPr="00971942">
        <w:rPr>
          <w:rFonts w:cs="Calibri"/>
          <w:lang w:val="sv-FI"/>
        </w:rPr>
        <w:t>För att definiera kunskapsnivån för läsårsbetyget i årskurs 6 ska läraren använda de nationella bedömningskriterierna i det egna modersmålet.</w:t>
      </w:r>
      <w:r w:rsidRPr="00971942">
        <w:rPr>
          <w:lang w:val="sv-FI" w:eastAsia="sv-SE"/>
        </w:rPr>
        <w:t xml:space="preserve"> </w:t>
      </w:r>
      <w:r w:rsidRPr="00971942">
        <w:rPr>
          <w:rStyle w:val="eop"/>
          <w:rFonts w:ascii="Calibri" w:hAnsi="Calibri" w:cs="Calibri"/>
          <w:shd w:val="clear" w:color="auto" w:fill="FFFFFF"/>
          <w:lang w:val="sv-FI"/>
        </w:rPr>
        <w:t>Eleven har uppnått målen i det egna modersmålet för vitsorden 5, 7, 8 eller 9 då elevens kunnande i huvudsak motsvarar den nivå av kunnande som beskrivs i kunskapskraven för vitsordet i fråga. Helhetsbedömningen av kunnandet för vitsorden 4, 6 och 10 ska bildas utgående från målen för elevens eget modersmål och i relation till ovan nämnda kunskapskrav för läsårsbedömningen. Om eleven uppnår en bättre kunskapsnivå i något mål kan det kompensera en underkänd eller svagare prestation i något annat mål. Bedömningen av elevens arbete ska ingå i läsårsbedömningen i elevens eget modersmål och i vitsordet som ska bildas. I beskrivningarna av kunskapskraven omfattar beskrivningen av de högre vitsorden även kunnandet för de lägre vitsorden.</w:t>
      </w:r>
    </w:p>
    <w:p w14:paraId="18236D3D" w14:textId="77777777" w:rsidR="00971942" w:rsidRPr="00971942" w:rsidRDefault="00971942" w:rsidP="00971942">
      <w:pPr>
        <w:rPr>
          <w:lang w:val="sv-FI"/>
        </w:rPr>
      </w:pPr>
    </w:p>
    <w:p w14:paraId="666EDD4F" w14:textId="77777777" w:rsidR="00CD1A02" w:rsidRPr="00895392" w:rsidRDefault="00CD1A02" w:rsidP="00562E95">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28"/>
        <w:gridCol w:w="1928"/>
        <w:gridCol w:w="1928"/>
        <w:gridCol w:w="1928"/>
        <w:gridCol w:w="1928"/>
        <w:gridCol w:w="1928"/>
        <w:gridCol w:w="1928"/>
        <w:gridCol w:w="1928"/>
      </w:tblGrid>
      <w:tr w:rsidR="00A12BD6" w:rsidRPr="00A12BD6" w14:paraId="174BE699" w14:textId="77777777" w:rsidTr="00F7384E">
        <w:trPr>
          <w:trHeight w:val="283"/>
          <w:tblHeader/>
        </w:trPr>
        <w:tc>
          <w:tcPr>
            <w:tcW w:w="1928" w:type="dxa"/>
            <w:shd w:val="clear" w:color="auto" w:fill="B4C6E7"/>
          </w:tcPr>
          <w:p w14:paraId="7D7D5834"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 xml:space="preserve">Mål för undervisningen </w:t>
            </w:r>
          </w:p>
          <w:p w14:paraId="4CADBB3A" w14:textId="77777777" w:rsidR="00A12BD6" w:rsidRPr="00C7205F" w:rsidRDefault="00A12BD6" w:rsidP="00562E95">
            <w:pPr>
              <w:spacing w:after="0" w:line="276" w:lineRule="auto"/>
              <w:contextualSpacing/>
              <w:rPr>
                <w:rFonts w:cstheme="minorHAnsi"/>
                <w:b/>
                <w:bCs/>
                <w:lang w:val="sv-FI"/>
              </w:rPr>
            </w:pPr>
          </w:p>
        </w:tc>
        <w:tc>
          <w:tcPr>
            <w:tcW w:w="1928" w:type="dxa"/>
            <w:shd w:val="clear" w:color="auto" w:fill="B4C6E7"/>
          </w:tcPr>
          <w:p w14:paraId="3FF46F1F"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Innehåll</w:t>
            </w:r>
          </w:p>
        </w:tc>
        <w:tc>
          <w:tcPr>
            <w:tcW w:w="1928" w:type="dxa"/>
            <w:shd w:val="clear" w:color="auto" w:fill="B4C6E7"/>
          </w:tcPr>
          <w:p w14:paraId="1F57C3F1"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Mål för lärandet som härletts ur målen för undervisningen</w:t>
            </w:r>
          </w:p>
        </w:tc>
        <w:tc>
          <w:tcPr>
            <w:tcW w:w="1928" w:type="dxa"/>
            <w:shd w:val="clear" w:color="auto" w:fill="B4C6E7"/>
          </w:tcPr>
          <w:p w14:paraId="0504B990"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Föremål för bedömningen</w:t>
            </w:r>
          </w:p>
        </w:tc>
        <w:tc>
          <w:tcPr>
            <w:tcW w:w="1928" w:type="dxa"/>
            <w:shd w:val="clear" w:color="auto" w:fill="B4C6E7"/>
          </w:tcPr>
          <w:p w14:paraId="214F87F4"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5</w:t>
            </w:r>
          </w:p>
        </w:tc>
        <w:tc>
          <w:tcPr>
            <w:tcW w:w="1928" w:type="dxa"/>
            <w:shd w:val="clear" w:color="auto" w:fill="B4C6E7"/>
          </w:tcPr>
          <w:p w14:paraId="031F6FCA"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7</w:t>
            </w:r>
          </w:p>
        </w:tc>
        <w:tc>
          <w:tcPr>
            <w:tcW w:w="1928" w:type="dxa"/>
            <w:shd w:val="clear" w:color="auto" w:fill="B4C6E7"/>
          </w:tcPr>
          <w:p w14:paraId="68104B2F"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8</w:t>
            </w:r>
          </w:p>
        </w:tc>
        <w:tc>
          <w:tcPr>
            <w:tcW w:w="1928" w:type="dxa"/>
            <w:shd w:val="clear" w:color="auto" w:fill="B4C6E7"/>
          </w:tcPr>
          <w:p w14:paraId="542129C2" w14:textId="77777777" w:rsidR="00A12BD6" w:rsidRPr="00C7205F" w:rsidRDefault="00A12BD6" w:rsidP="00562E95">
            <w:pPr>
              <w:spacing w:after="0" w:line="276" w:lineRule="auto"/>
              <w:contextualSpacing/>
              <w:rPr>
                <w:rFonts w:cstheme="minorHAnsi"/>
                <w:b/>
                <w:bCs/>
                <w:lang w:val="sv-FI"/>
              </w:rPr>
            </w:pPr>
            <w:r w:rsidRPr="00C7205F">
              <w:rPr>
                <w:rFonts w:cstheme="minorHAnsi"/>
                <w:b/>
                <w:bCs/>
                <w:lang w:val="sv-FI"/>
              </w:rPr>
              <w:t>Kunskapskrav för vitsordet 9</w:t>
            </w:r>
          </w:p>
        </w:tc>
      </w:tr>
      <w:tr w:rsidR="0023015B" w:rsidRPr="00613860" w14:paraId="288E3FAC" w14:textId="77777777" w:rsidTr="00591CE6">
        <w:trPr>
          <w:trHeight w:val="283"/>
        </w:trPr>
        <w:tc>
          <w:tcPr>
            <w:tcW w:w="15424" w:type="dxa"/>
            <w:gridSpan w:val="8"/>
            <w:shd w:val="clear" w:color="auto" w:fill="D9E2F3" w:themeFill="accent1" w:themeFillTint="33"/>
          </w:tcPr>
          <w:p w14:paraId="1C2A9476" w14:textId="355C06A3" w:rsidR="0023015B" w:rsidRPr="00A12BD6" w:rsidRDefault="0023015B" w:rsidP="0023015B">
            <w:pPr>
              <w:spacing w:before="240" w:after="240" w:line="240" w:lineRule="auto"/>
              <w:ind w:left="100"/>
              <w:contextualSpacing/>
              <w:rPr>
                <w:rFonts w:eastAsia="Times New Roman" w:cstheme="minorHAnsi"/>
                <w:lang w:val="sv-SE" w:eastAsia="fi-FI"/>
              </w:rPr>
            </w:pPr>
            <w:r w:rsidRPr="00A12BD6">
              <w:rPr>
                <w:rFonts w:cstheme="minorHAnsi"/>
                <w:b/>
                <w:lang w:val="sv-FI" w:bidi="sv-FI"/>
              </w:rPr>
              <w:t>Att kommunicera</w:t>
            </w:r>
          </w:p>
        </w:tc>
      </w:tr>
      <w:tr w:rsidR="00A12BD6" w:rsidRPr="00F57A97" w14:paraId="70461BBB" w14:textId="77777777" w:rsidTr="0023015B">
        <w:trPr>
          <w:trHeight w:val="283"/>
        </w:trPr>
        <w:tc>
          <w:tcPr>
            <w:tcW w:w="1928" w:type="dxa"/>
          </w:tcPr>
          <w:p w14:paraId="009B93C6"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 uppmuntra eleven att kommunicera i olika situationer</w:t>
            </w:r>
          </w:p>
        </w:tc>
        <w:tc>
          <w:tcPr>
            <w:tcW w:w="1928" w:type="dxa"/>
          </w:tcPr>
          <w:p w14:paraId="6B80B59F"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tcPr>
          <w:p w14:paraId="43C4726C" w14:textId="7917AD0B"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 xml:space="preserve">Eleven lär sig att agera i olika </w:t>
            </w:r>
            <w:proofErr w:type="spellStart"/>
            <w:r w:rsidRPr="00A12BD6">
              <w:rPr>
                <w:rFonts w:eastAsia="Times New Roman" w:cstheme="minorHAnsi"/>
                <w:lang w:val="sv-SE" w:eastAsia="fi-FI"/>
              </w:rPr>
              <w:t>kommunikationssitua</w:t>
            </w:r>
            <w:proofErr w:type="spellEnd"/>
            <w:r w:rsidR="00B07AED">
              <w:rPr>
                <w:rFonts w:eastAsia="Times New Roman" w:cstheme="minorHAnsi"/>
                <w:lang w:val="sv-SE" w:eastAsia="fi-FI"/>
              </w:rPr>
              <w:t>–</w:t>
            </w:r>
            <w:proofErr w:type="spellStart"/>
            <w:r w:rsidRPr="00A12BD6">
              <w:rPr>
                <w:rFonts w:eastAsia="Times New Roman" w:cstheme="minorHAnsi"/>
                <w:lang w:val="sv-SE" w:eastAsia="fi-FI"/>
              </w:rPr>
              <w:t>tioner</w:t>
            </w:r>
            <w:proofErr w:type="spellEnd"/>
            <w:r w:rsidRPr="00A12BD6">
              <w:rPr>
                <w:rFonts w:eastAsia="Times New Roman" w:cstheme="minorHAnsi"/>
                <w:lang w:val="sv-SE" w:eastAsia="fi-FI"/>
              </w:rPr>
              <w:t>.</w:t>
            </w:r>
          </w:p>
        </w:tc>
        <w:tc>
          <w:tcPr>
            <w:tcW w:w="1928" w:type="dxa"/>
          </w:tcPr>
          <w:p w14:paraId="6266808F"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Förmåga att agera i olika kommunikationssituationer</w:t>
            </w:r>
          </w:p>
        </w:tc>
        <w:tc>
          <w:tcPr>
            <w:tcW w:w="1928" w:type="dxa"/>
          </w:tcPr>
          <w:p w14:paraId="115EDA4C" w14:textId="67F91F55"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agera i </w:t>
            </w:r>
            <w:r w:rsidR="005F0F69">
              <w:rPr>
                <w:rFonts w:eastAsia="Times New Roman" w:cstheme="minorHAnsi"/>
                <w:lang w:val="sv-SE" w:eastAsia="fi-FI"/>
              </w:rPr>
              <w:t xml:space="preserve">för hen själv </w:t>
            </w:r>
            <w:r w:rsidRPr="00A12BD6">
              <w:rPr>
                <w:rFonts w:eastAsia="Times New Roman" w:cstheme="minorHAnsi"/>
                <w:lang w:val="sv-SE" w:eastAsia="fi-FI"/>
              </w:rPr>
              <w:t xml:space="preserve">bekanta och </w:t>
            </w:r>
            <w:r w:rsidR="005F0F69">
              <w:rPr>
                <w:rFonts w:eastAsia="Times New Roman" w:cstheme="minorHAnsi"/>
                <w:lang w:val="sv-SE" w:eastAsia="fi-FI"/>
              </w:rPr>
              <w:t>informella</w:t>
            </w:r>
            <w:r w:rsidRPr="00A12BD6">
              <w:rPr>
                <w:rFonts w:eastAsia="Times New Roman" w:cstheme="minorHAnsi"/>
                <w:lang w:val="sv-SE" w:eastAsia="fi-FI"/>
              </w:rPr>
              <w:t xml:space="preserve"> kommunikationssituationer.</w:t>
            </w:r>
          </w:p>
          <w:p w14:paraId="7EE9621C" w14:textId="77777777" w:rsidR="00A12BD6" w:rsidRPr="00A12BD6" w:rsidRDefault="00A12BD6" w:rsidP="00562E95">
            <w:pPr>
              <w:spacing w:after="0" w:line="276" w:lineRule="auto"/>
              <w:contextualSpacing/>
              <w:rPr>
                <w:rFonts w:cstheme="minorHAnsi"/>
                <w:lang w:val="sv-SE"/>
              </w:rPr>
            </w:pPr>
          </w:p>
        </w:tc>
        <w:tc>
          <w:tcPr>
            <w:tcW w:w="1928" w:type="dxa"/>
          </w:tcPr>
          <w:p w14:paraId="5A65B778" w14:textId="5B33EA80"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agera i vanliga kommunikationssituationer.</w:t>
            </w:r>
          </w:p>
          <w:p w14:paraId="0B3C54A2" w14:textId="77777777" w:rsidR="00A12BD6" w:rsidRPr="00A12BD6" w:rsidRDefault="00A12BD6" w:rsidP="00562E95">
            <w:pPr>
              <w:spacing w:after="0" w:line="276" w:lineRule="auto"/>
              <w:contextualSpacing/>
              <w:rPr>
                <w:rFonts w:cstheme="minorHAnsi"/>
                <w:lang w:val="sv-SE"/>
              </w:rPr>
            </w:pPr>
          </w:p>
        </w:tc>
        <w:tc>
          <w:tcPr>
            <w:tcW w:w="1928" w:type="dxa"/>
          </w:tcPr>
          <w:p w14:paraId="24877CC1" w14:textId="1C567E14"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agera i </w:t>
            </w:r>
            <w:r w:rsidR="00B249EB">
              <w:rPr>
                <w:rFonts w:eastAsia="Times New Roman" w:cstheme="minorHAnsi"/>
                <w:lang w:val="sv-SE" w:eastAsia="fi-FI"/>
              </w:rPr>
              <w:t>olika</w:t>
            </w:r>
            <w:r w:rsidRPr="00A12BD6">
              <w:rPr>
                <w:rFonts w:eastAsia="Times New Roman" w:cstheme="minorHAnsi"/>
                <w:lang w:val="sv-SE" w:eastAsia="fi-FI"/>
              </w:rPr>
              <w:t xml:space="preserve"> </w:t>
            </w:r>
            <w:proofErr w:type="spellStart"/>
            <w:r w:rsidRPr="00A12BD6">
              <w:rPr>
                <w:rFonts w:eastAsia="Times New Roman" w:cstheme="minorHAnsi"/>
                <w:lang w:val="sv-SE" w:eastAsia="fi-FI"/>
              </w:rPr>
              <w:t>kommunika</w:t>
            </w:r>
            <w:proofErr w:type="spellEnd"/>
            <w:r w:rsidR="00B07AED">
              <w:rPr>
                <w:rFonts w:eastAsia="Times New Roman" w:cstheme="minorHAnsi"/>
                <w:lang w:val="sv-SE" w:eastAsia="fi-FI"/>
              </w:rPr>
              <w:t>–</w:t>
            </w:r>
            <w:proofErr w:type="spellStart"/>
            <w:r w:rsidRPr="00A12BD6">
              <w:rPr>
                <w:rFonts w:eastAsia="Times New Roman" w:cstheme="minorHAnsi"/>
                <w:lang w:val="sv-SE" w:eastAsia="fi-FI"/>
              </w:rPr>
              <w:t>tionssituationer</w:t>
            </w:r>
            <w:proofErr w:type="spellEnd"/>
            <w:r w:rsidRPr="00A12BD6">
              <w:rPr>
                <w:rFonts w:eastAsia="Times New Roman" w:cstheme="minorHAnsi"/>
                <w:lang w:val="sv-SE" w:eastAsia="fi-FI"/>
              </w:rPr>
              <w:t>.</w:t>
            </w:r>
          </w:p>
          <w:p w14:paraId="7CC9D0E6" w14:textId="77777777" w:rsidR="00A12BD6" w:rsidRPr="00A12BD6" w:rsidRDefault="00A12BD6" w:rsidP="00562E95">
            <w:pPr>
              <w:spacing w:after="0" w:line="276" w:lineRule="auto"/>
              <w:contextualSpacing/>
              <w:rPr>
                <w:rFonts w:cstheme="minorHAnsi"/>
                <w:lang w:val="sv-SE"/>
              </w:rPr>
            </w:pPr>
          </w:p>
        </w:tc>
        <w:tc>
          <w:tcPr>
            <w:tcW w:w="1928" w:type="dxa"/>
          </w:tcPr>
          <w:p w14:paraId="6560111F" w14:textId="3D2F7B24" w:rsidR="00A12BD6" w:rsidRPr="00A12BD6" w:rsidRDefault="00A12BD6" w:rsidP="00B07A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agera konstruktivt </w:t>
            </w:r>
            <w:r w:rsidR="005F0F69">
              <w:rPr>
                <w:rFonts w:eastAsia="Times New Roman" w:cstheme="minorHAnsi"/>
                <w:lang w:val="sv-SE" w:eastAsia="fi-FI"/>
              </w:rPr>
              <w:t xml:space="preserve">i många slags </w:t>
            </w:r>
            <w:proofErr w:type="spellStart"/>
            <w:r w:rsidRPr="00A12BD6">
              <w:rPr>
                <w:rFonts w:eastAsia="Times New Roman" w:cstheme="minorHAnsi"/>
                <w:lang w:val="sv-SE" w:eastAsia="fi-FI"/>
              </w:rPr>
              <w:t>kommunikationssitua</w:t>
            </w:r>
            <w:proofErr w:type="spellEnd"/>
            <w:r w:rsidR="00B07AED">
              <w:rPr>
                <w:rFonts w:eastAsia="Times New Roman" w:cstheme="minorHAnsi"/>
                <w:lang w:val="sv-SE" w:eastAsia="fi-FI"/>
              </w:rPr>
              <w:t>–</w:t>
            </w:r>
            <w:proofErr w:type="spellStart"/>
            <w:r w:rsidRPr="00A12BD6">
              <w:rPr>
                <w:rFonts w:eastAsia="Times New Roman" w:cstheme="minorHAnsi"/>
                <w:lang w:val="sv-SE" w:eastAsia="fi-FI"/>
              </w:rPr>
              <w:t>tioner</w:t>
            </w:r>
            <w:proofErr w:type="spellEnd"/>
            <w:r w:rsidR="00C44620">
              <w:rPr>
                <w:rFonts w:eastAsia="Times New Roman" w:cstheme="minorHAnsi"/>
                <w:lang w:val="sv-SE" w:eastAsia="fi-FI"/>
              </w:rPr>
              <w:t>.</w:t>
            </w:r>
          </w:p>
          <w:p w14:paraId="40149287" w14:textId="41C1590F" w:rsidR="00A12BD6" w:rsidRPr="00A12BD6" w:rsidRDefault="00A12BD6" w:rsidP="00562E95">
            <w:pPr>
              <w:spacing w:before="240" w:after="240" w:line="240" w:lineRule="auto"/>
              <w:ind w:left="100"/>
              <w:contextualSpacing/>
              <w:rPr>
                <w:rFonts w:eastAsia="Times New Roman" w:cstheme="minorHAnsi"/>
                <w:lang w:val="sv-SE" w:eastAsia="fi-FI"/>
              </w:rPr>
            </w:pPr>
          </w:p>
        </w:tc>
      </w:tr>
      <w:tr w:rsidR="00A12BD6" w:rsidRPr="00F57A97" w14:paraId="54C418B0" w14:textId="77777777" w:rsidTr="009E46B4">
        <w:trPr>
          <w:trHeight w:val="283"/>
        </w:trPr>
        <w:tc>
          <w:tcPr>
            <w:tcW w:w="1928" w:type="dxa"/>
            <w:shd w:val="clear" w:color="auto" w:fill="F2F2F2" w:themeFill="background1" w:themeFillShade="F2"/>
          </w:tcPr>
          <w:p w14:paraId="4CA2DB34" w14:textId="6193DE8E"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M2 uppmuntra eleven att använda olika uttrycksmedel, även i grupp- och </w:t>
            </w:r>
            <w:proofErr w:type="spellStart"/>
            <w:r w:rsidRPr="00A12BD6">
              <w:rPr>
                <w:rFonts w:cstheme="minorHAnsi"/>
                <w:lang w:val="sv-FI" w:bidi="sv-FI"/>
              </w:rPr>
              <w:t>kommunika</w:t>
            </w:r>
            <w:proofErr w:type="spellEnd"/>
            <w:r w:rsidR="00B07AED">
              <w:rPr>
                <w:rFonts w:cstheme="minorHAnsi"/>
                <w:lang w:val="sv-FI" w:bidi="sv-FI"/>
              </w:rPr>
              <w:t>–</w:t>
            </w:r>
            <w:proofErr w:type="spellStart"/>
            <w:r w:rsidRPr="00A12BD6">
              <w:rPr>
                <w:rFonts w:cstheme="minorHAnsi"/>
                <w:lang w:val="sv-FI" w:bidi="sv-FI"/>
              </w:rPr>
              <w:t>tionssituationer</w:t>
            </w:r>
            <w:proofErr w:type="spellEnd"/>
          </w:p>
        </w:tc>
        <w:tc>
          <w:tcPr>
            <w:tcW w:w="1928" w:type="dxa"/>
            <w:shd w:val="clear" w:color="auto" w:fill="F2F2F2" w:themeFill="background1" w:themeFillShade="F2"/>
          </w:tcPr>
          <w:p w14:paraId="1EC046EA"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shd w:val="clear" w:color="auto" w:fill="F2F2F2" w:themeFill="background1" w:themeFillShade="F2"/>
          </w:tcPr>
          <w:p w14:paraId="516D3D7F" w14:textId="00CDDC8F"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lär sig att använda olika uttrycksmedel, även i grupp- och </w:t>
            </w:r>
            <w:proofErr w:type="spellStart"/>
            <w:r w:rsidRPr="00A12BD6">
              <w:rPr>
                <w:rFonts w:cstheme="minorHAnsi"/>
                <w:lang w:val="sv-FI" w:bidi="sv-FI"/>
              </w:rPr>
              <w:t>kommunikationssitua</w:t>
            </w:r>
            <w:proofErr w:type="spellEnd"/>
            <w:r w:rsidR="00B07AED">
              <w:rPr>
                <w:rFonts w:cstheme="minorHAnsi"/>
                <w:lang w:val="sv-FI" w:bidi="sv-FI"/>
              </w:rPr>
              <w:t>–</w:t>
            </w:r>
            <w:proofErr w:type="spellStart"/>
            <w:r w:rsidRPr="00A12BD6">
              <w:rPr>
                <w:rFonts w:cstheme="minorHAnsi"/>
                <w:lang w:val="sv-FI" w:bidi="sv-FI"/>
              </w:rPr>
              <w:t>tioner</w:t>
            </w:r>
            <w:proofErr w:type="spellEnd"/>
            <w:r w:rsidR="00C44620">
              <w:rPr>
                <w:rFonts w:cstheme="minorHAnsi"/>
                <w:lang w:val="sv-FI" w:bidi="sv-FI"/>
              </w:rPr>
              <w:t>.</w:t>
            </w:r>
          </w:p>
        </w:tc>
        <w:tc>
          <w:tcPr>
            <w:tcW w:w="1928" w:type="dxa"/>
            <w:shd w:val="clear" w:color="auto" w:fill="F2F2F2" w:themeFill="background1" w:themeFillShade="F2"/>
          </w:tcPr>
          <w:p w14:paraId="66DD1DB5"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använda olika uttrycksmedel</w:t>
            </w:r>
          </w:p>
        </w:tc>
        <w:tc>
          <w:tcPr>
            <w:tcW w:w="1928" w:type="dxa"/>
            <w:shd w:val="clear" w:color="auto" w:fill="F2F2F2" w:themeFill="background1" w:themeFillShade="F2"/>
          </w:tcPr>
          <w:p w14:paraId="4BC98A29"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lyssna på andra men deltar slumpmässigt i diskussionen.</w:t>
            </w:r>
          </w:p>
        </w:tc>
        <w:tc>
          <w:tcPr>
            <w:tcW w:w="1928" w:type="dxa"/>
            <w:shd w:val="clear" w:color="auto" w:fill="F2F2F2" w:themeFill="background1" w:themeFillShade="F2"/>
          </w:tcPr>
          <w:p w14:paraId="0DC625D5" w14:textId="7D67A7BD"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med hjälp av modeller använda olika språkliga uttryckssätt när hen deltar i gruppdiskussioner</w:t>
            </w:r>
            <w:r w:rsidR="00C44620">
              <w:rPr>
                <w:rFonts w:eastAsia="Times New Roman" w:cstheme="minorHAnsi"/>
                <w:lang w:val="sv-SE" w:eastAsia="fi-FI"/>
              </w:rPr>
              <w:t>.</w:t>
            </w:r>
          </w:p>
        </w:tc>
        <w:tc>
          <w:tcPr>
            <w:tcW w:w="1928" w:type="dxa"/>
            <w:shd w:val="clear" w:color="auto" w:fill="F2F2F2" w:themeFill="background1" w:themeFillShade="F2"/>
          </w:tcPr>
          <w:p w14:paraId="05A6152E" w14:textId="587A2B64" w:rsidR="00A12BD6" w:rsidRDefault="00A12BD6" w:rsidP="00B249EB">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förutom att dra nytta av sina språkliga uttryckssätt, även använda sin röst, rikta sitt budskap och använda sin förmåga att ta kontakt i olika kommunikationssituationer i grupp.</w:t>
            </w:r>
          </w:p>
          <w:p w14:paraId="61DF79BC" w14:textId="77777777" w:rsidR="00B249EB" w:rsidRPr="00A12BD6" w:rsidRDefault="00B249EB" w:rsidP="00B249EB">
            <w:pPr>
              <w:spacing w:before="240" w:after="240" w:line="240" w:lineRule="auto"/>
              <w:contextualSpacing/>
              <w:rPr>
                <w:rFonts w:eastAsia="Times New Roman" w:cstheme="minorHAnsi"/>
                <w:lang w:val="sv-SE" w:eastAsia="fi-FI"/>
              </w:rPr>
            </w:pPr>
          </w:p>
          <w:p w14:paraId="4F872D0C" w14:textId="7777777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anpassa sin kommunikation enligt situationen och ta hänsyn till de andra deltagarna.</w:t>
            </w:r>
          </w:p>
        </w:tc>
        <w:tc>
          <w:tcPr>
            <w:tcW w:w="1928" w:type="dxa"/>
            <w:shd w:val="clear" w:color="auto" w:fill="F2F2F2" w:themeFill="background1" w:themeFillShade="F2"/>
          </w:tcPr>
          <w:p w14:paraId="0FD80D10" w14:textId="77777777" w:rsidR="00A12BD6" w:rsidRPr="00A12BD6" w:rsidRDefault="00A12BD6" w:rsidP="00B249EB">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anpassa sina språkliga och kommunikativa uttryckssätt på ett för situationen ändamålsenligt sätt.</w:t>
            </w:r>
          </w:p>
          <w:p w14:paraId="66CCC3A3" w14:textId="77777777" w:rsidR="00B249EB" w:rsidRDefault="00B249EB" w:rsidP="00562E95">
            <w:pPr>
              <w:spacing w:after="0" w:line="276" w:lineRule="auto"/>
              <w:contextualSpacing/>
              <w:rPr>
                <w:rFonts w:eastAsia="Times New Roman" w:cstheme="minorHAnsi"/>
                <w:lang w:val="sv-SE" w:eastAsia="fi-FI"/>
              </w:rPr>
            </w:pPr>
          </w:p>
          <w:p w14:paraId="6E79E145" w14:textId="37D0F827"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agera konstruktivt i grupp och ta hänsyn till andras åsikter i diskussioner.</w:t>
            </w:r>
          </w:p>
        </w:tc>
      </w:tr>
      <w:tr w:rsidR="00A12BD6" w:rsidRPr="00F57A97" w14:paraId="032DC6F8" w14:textId="77777777" w:rsidTr="0023015B">
        <w:trPr>
          <w:trHeight w:val="283"/>
        </w:trPr>
        <w:tc>
          <w:tcPr>
            <w:tcW w:w="1928" w:type="dxa"/>
          </w:tcPr>
          <w:p w14:paraId="01F40543" w14:textId="74930DCC"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M3 handleda eleven att utvärdera sin </w:t>
            </w:r>
            <w:proofErr w:type="spellStart"/>
            <w:r w:rsidRPr="00A12BD6">
              <w:rPr>
                <w:rFonts w:cstheme="minorHAnsi"/>
                <w:lang w:val="sv-FI" w:bidi="sv-FI"/>
              </w:rPr>
              <w:t>kommunika</w:t>
            </w:r>
            <w:proofErr w:type="spellEnd"/>
            <w:r w:rsidR="00B07AED">
              <w:rPr>
                <w:rFonts w:cstheme="minorHAnsi"/>
                <w:lang w:val="sv-FI" w:bidi="sv-FI"/>
              </w:rPr>
              <w:t>–</w:t>
            </w:r>
            <w:proofErr w:type="spellStart"/>
            <w:r w:rsidRPr="00A12BD6">
              <w:rPr>
                <w:rFonts w:cstheme="minorHAnsi"/>
                <w:lang w:val="sv-FI" w:bidi="sv-FI"/>
              </w:rPr>
              <w:t>tion</w:t>
            </w:r>
            <w:proofErr w:type="spellEnd"/>
            <w:r w:rsidRPr="00A12BD6">
              <w:rPr>
                <w:rFonts w:cstheme="minorHAnsi"/>
                <w:lang w:val="sv-FI" w:bidi="sv-FI"/>
              </w:rPr>
              <w:t xml:space="preserve"> samt att ta emot och ge respons</w:t>
            </w:r>
          </w:p>
        </w:tc>
        <w:tc>
          <w:tcPr>
            <w:tcW w:w="1928" w:type="dxa"/>
          </w:tcPr>
          <w:p w14:paraId="097A8F58"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I1</w:t>
            </w:r>
          </w:p>
        </w:tc>
        <w:tc>
          <w:tcPr>
            <w:tcW w:w="1928" w:type="dxa"/>
          </w:tcPr>
          <w:p w14:paraId="3DD9D8B2"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att utvärdera sin kommunikation samt att ta emot och ge respons</w:t>
            </w:r>
          </w:p>
        </w:tc>
        <w:tc>
          <w:tcPr>
            <w:tcW w:w="1928" w:type="dxa"/>
          </w:tcPr>
          <w:p w14:paraId="695AF83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utvärdera sin kommunikation samt att ta emot och ge respons</w:t>
            </w:r>
          </w:p>
        </w:tc>
        <w:tc>
          <w:tcPr>
            <w:tcW w:w="1928" w:type="dxa"/>
          </w:tcPr>
          <w:p w14:paraId="61F09B63" w14:textId="30A485F8"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nämna någon </w:t>
            </w:r>
            <w:r w:rsidR="00C44620">
              <w:rPr>
                <w:rFonts w:cstheme="minorHAnsi"/>
                <w:lang w:val="sv-FI"/>
              </w:rPr>
              <w:t xml:space="preserve">kommunikativ </w:t>
            </w:r>
            <w:r w:rsidRPr="00A12BD6">
              <w:rPr>
                <w:rFonts w:cstheme="minorHAnsi"/>
                <w:lang w:val="sv-FI"/>
              </w:rPr>
              <w:t>styrka och något utvecklingsområde hos sig själv</w:t>
            </w:r>
            <w:r w:rsidR="00B249EB">
              <w:rPr>
                <w:rFonts w:cstheme="minorHAnsi"/>
                <w:lang w:val="sv-FI"/>
              </w:rPr>
              <w:t>.</w:t>
            </w:r>
          </w:p>
        </w:tc>
        <w:tc>
          <w:tcPr>
            <w:tcW w:w="1928" w:type="dxa"/>
          </w:tcPr>
          <w:p w14:paraId="6685FD27" w14:textId="32B439CF" w:rsidR="00A12BD6" w:rsidRDefault="00A12BD6" w:rsidP="00562E95">
            <w:pPr>
              <w:spacing w:after="0" w:line="276" w:lineRule="auto"/>
              <w:contextualSpacing/>
              <w:rPr>
                <w:rFonts w:cstheme="minorHAnsi"/>
                <w:lang w:val="sv-FI"/>
              </w:rPr>
            </w:pPr>
            <w:r w:rsidRPr="00A12BD6">
              <w:rPr>
                <w:rFonts w:cstheme="minorHAnsi"/>
                <w:lang w:val="sv-FI"/>
              </w:rPr>
              <w:t xml:space="preserve">Eleven kan beskriva </w:t>
            </w:r>
            <w:r w:rsidR="00C44620">
              <w:rPr>
                <w:rFonts w:cstheme="minorHAnsi"/>
                <w:lang w:val="sv-FI"/>
              </w:rPr>
              <w:t xml:space="preserve">sitt sätt att kommunicera och nämna </w:t>
            </w:r>
            <w:r w:rsidRPr="00A12BD6">
              <w:rPr>
                <w:rFonts w:cstheme="minorHAnsi"/>
                <w:lang w:val="sv-FI"/>
              </w:rPr>
              <w:t>någon styrka och något utvecklingsområde hos sig själv.</w:t>
            </w:r>
          </w:p>
          <w:p w14:paraId="471A9550" w14:textId="77777777" w:rsidR="00B249EB" w:rsidRPr="00A12BD6" w:rsidRDefault="00B249EB" w:rsidP="00562E95">
            <w:pPr>
              <w:spacing w:after="0" w:line="276" w:lineRule="auto"/>
              <w:contextualSpacing/>
              <w:rPr>
                <w:rFonts w:cstheme="minorHAnsi"/>
                <w:lang w:val="sv-FI"/>
              </w:rPr>
            </w:pPr>
          </w:p>
          <w:p w14:paraId="3D4DB95A"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ta emot respons.</w:t>
            </w:r>
          </w:p>
        </w:tc>
        <w:tc>
          <w:tcPr>
            <w:tcW w:w="1928" w:type="dxa"/>
          </w:tcPr>
          <w:p w14:paraId="69CC9905" w14:textId="2983A82F"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beskriva styrkor och utvecklingsområden </w:t>
            </w:r>
            <w:r w:rsidR="00970FAE">
              <w:rPr>
                <w:rFonts w:cstheme="minorHAnsi"/>
                <w:lang w:val="sv-FI" w:bidi="sv-FI"/>
              </w:rPr>
              <w:t>i sin egen kommunikation</w:t>
            </w:r>
            <w:r w:rsidRPr="00A12BD6">
              <w:rPr>
                <w:rFonts w:cstheme="minorHAnsi"/>
                <w:lang w:val="sv-FI" w:bidi="sv-FI"/>
              </w:rPr>
              <w:t xml:space="preserve">. </w:t>
            </w:r>
          </w:p>
          <w:p w14:paraId="3AE6AD86" w14:textId="77777777" w:rsidR="00B07AED" w:rsidRDefault="00B07AED" w:rsidP="00562E95">
            <w:pPr>
              <w:spacing w:after="0" w:line="276" w:lineRule="auto"/>
              <w:contextualSpacing/>
              <w:rPr>
                <w:rFonts w:cstheme="minorHAnsi"/>
                <w:lang w:val="sv-FI" w:bidi="sv-FI"/>
              </w:rPr>
            </w:pPr>
          </w:p>
          <w:p w14:paraId="69174129" w14:textId="48853FA0"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ge knapphändig respons.</w:t>
            </w:r>
          </w:p>
        </w:tc>
        <w:tc>
          <w:tcPr>
            <w:tcW w:w="1928" w:type="dxa"/>
          </w:tcPr>
          <w:p w14:paraId="3C2BB4C3"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realistiskt utvärdera sina kommunikativa färdigheter.  </w:t>
            </w:r>
          </w:p>
          <w:p w14:paraId="78AF7195" w14:textId="77777777" w:rsidR="00B07AED" w:rsidRDefault="00B07AED" w:rsidP="00562E95">
            <w:pPr>
              <w:spacing w:after="0" w:line="276" w:lineRule="auto"/>
              <w:contextualSpacing/>
              <w:rPr>
                <w:rFonts w:cstheme="minorHAnsi"/>
                <w:lang w:val="sv-FI"/>
              </w:rPr>
            </w:pPr>
          </w:p>
          <w:p w14:paraId="73C261C5" w14:textId="3E9BC3B3" w:rsidR="00A12BD6" w:rsidRPr="00A12BD6" w:rsidRDefault="00A12BD6" w:rsidP="00562E95">
            <w:pPr>
              <w:spacing w:after="0" w:line="276" w:lineRule="auto"/>
              <w:contextualSpacing/>
              <w:rPr>
                <w:rFonts w:cstheme="minorHAnsi"/>
                <w:lang w:val="sv-FI"/>
              </w:rPr>
            </w:pPr>
            <w:r w:rsidRPr="00A12BD6">
              <w:rPr>
                <w:rFonts w:cstheme="minorHAnsi"/>
                <w:lang w:val="sv-FI"/>
              </w:rPr>
              <w:t>Eleven kan ta emot och använda respons på sitt eget agerande samt ge respons</w:t>
            </w:r>
            <w:r w:rsidR="00C44620">
              <w:rPr>
                <w:rFonts w:cstheme="minorHAnsi"/>
                <w:lang w:val="sv-FI"/>
              </w:rPr>
              <w:t>.</w:t>
            </w:r>
          </w:p>
        </w:tc>
      </w:tr>
      <w:tr w:rsidR="0023015B" w:rsidRPr="00613860" w14:paraId="18C7EC76" w14:textId="77777777" w:rsidTr="00591CE6">
        <w:trPr>
          <w:trHeight w:val="283"/>
        </w:trPr>
        <w:tc>
          <w:tcPr>
            <w:tcW w:w="15424" w:type="dxa"/>
            <w:gridSpan w:val="8"/>
            <w:shd w:val="clear" w:color="auto" w:fill="D9E2F3" w:themeFill="accent1" w:themeFillTint="33"/>
          </w:tcPr>
          <w:p w14:paraId="1277CB88" w14:textId="3552F5F7" w:rsidR="0023015B" w:rsidRPr="00A12BD6" w:rsidRDefault="0023015B" w:rsidP="0023015B">
            <w:pPr>
              <w:spacing w:line="276" w:lineRule="auto"/>
              <w:contextualSpacing/>
              <w:rPr>
                <w:rFonts w:cstheme="minorHAnsi"/>
                <w:lang w:val="sv-FI"/>
              </w:rPr>
            </w:pPr>
            <w:r w:rsidRPr="00A12BD6">
              <w:rPr>
                <w:rFonts w:cstheme="minorHAnsi"/>
                <w:b/>
                <w:lang w:val="sv-FI" w:bidi="sv-FI"/>
              </w:rPr>
              <w:t>Att tolka texter</w:t>
            </w:r>
          </w:p>
        </w:tc>
      </w:tr>
      <w:tr w:rsidR="00A12BD6" w:rsidRPr="00F57A97" w14:paraId="5EBF2FA8" w14:textId="77777777" w:rsidTr="009E46B4">
        <w:trPr>
          <w:trHeight w:val="283"/>
        </w:trPr>
        <w:tc>
          <w:tcPr>
            <w:tcW w:w="1928" w:type="dxa"/>
            <w:shd w:val="clear" w:color="auto" w:fill="F2F2F2" w:themeFill="background1" w:themeFillShade="F2"/>
          </w:tcPr>
          <w:p w14:paraId="1192FDB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M4 uppmuntra eleven att läsa och använda texter på det egna språket utgående från sin språkfärdighet</w:t>
            </w:r>
          </w:p>
        </w:tc>
        <w:tc>
          <w:tcPr>
            <w:tcW w:w="1928" w:type="dxa"/>
            <w:shd w:val="clear" w:color="auto" w:fill="F2F2F2" w:themeFill="background1" w:themeFillShade="F2"/>
          </w:tcPr>
          <w:p w14:paraId="4F1B79B1"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tc>
        <w:tc>
          <w:tcPr>
            <w:tcW w:w="1928" w:type="dxa"/>
            <w:shd w:val="clear" w:color="auto" w:fill="F2F2F2" w:themeFill="background1" w:themeFillShade="F2"/>
          </w:tcPr>
          <w:p w14:paraId="6C1867F2" w14:textId="54A899FC"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läser texter på det egna språket utgående från sin språkfärdighet.</w:t>
            </w:r>
          </w:p>
        </w:tc>
        <w:tc>
          <w:tcPr>
            <w:tcW w:w="1928" w:type="dxa"/>
            <w:shd w:val="clear" w:color="auto" w:fill="F2F2F2" w:themeFill="background1" w:themeFillShade="F2"/>
          </w:tcPr>
          <w:p w14:paraId="7F589749" w14:textId="63284CAF"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Förmåga att läsa texter på det egna språket</w:t>
            </w:r>
          </w:p>
          <w:p w14:paraId="04B0CCC6"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0DAC8826" w14:textId="2A3083FA"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w:t>
            </w:r>
            <w:r w:rsidR="00506851">
              <w:rPr>
                <w:rFonts w:cstheme="minorHAnsi"/>
                <w:lang w:val="sv-FI"/>
              </w:rPr>
              <w:t xml:space="preserve">kan </w:t>
            </w:r>
            <w:r w:rsidRPr="00A12BD6">
              <w:rPr>
                <w:rFonts w:cstheme="minorHAnsi"/>
                <w:lang w:val="sv-FI"/>
              </w:rPr>
              <w:t>läs</w:t>
            </w:r>
            <w:r w:rsidR="00506851">
              <w:rPr>
                <w:rFonts w:cstheme="minorHAnsi"/>
                <w:lang w:val="sv-FI"/>
              </w:rPr>
              <w:t>a</w:t>
            </w:r>
            <w:r w:rsidRPr="00A12BD6">
              <w:rPr>
                <w:rFonts w:cstheme="minorHAnsi"/>
                <w:lang w:val="sv-FI"/>
              </w:rPr>
              <w:t xml:space="preserve"> enkla texter</w:t>
            </w:r>
            <w:r w:rsidR="00C44620">
              <w:rPr>
                <w:rFonts w:cstheme="minorHAnsi"/>
                <w:lang w:val="sv-FI"/>
              </w:rPr>
              <w:t xml:space="preserve"> på det egna </w:t>
            </w:r>
            <w:r w:rsidR="00506851">
              <w:rPr>
                <w:rFonts w:cstheme="minorHAnsi"/>
                <w:lang w:val="sv-FI"/>
              </w:rPr>
              <w:t>modersmålet</w:t>
            </w:r>
            <w:r w:rsidR="00C44620">
              <w:rPr>
                <w:rFonts w:cstheme="minorHAnsi"/>
                <w:lang w:val="sv-FI"/>
              </w:rPr>
              <w:t xml:space="preserve">. </w:t>
            </w:r>
          </w:p>
        </w:tc>
        <w:tc>
          <w:tcPr>
            <w:tcW w:w="1928" w:type="dxa"/>
            <w:shd w:val="clear" w:color="auto" w:fill="F2F2F2" w:themeFill="background1" w:themeFillShade="F2"/>
          </w:tcPr>
          <w:p w14:paraId="2EEFC078" w14:textId="3E3DA37C"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w:t>
            </w:r>
            <w:r w:rsidR="00506851">
              <w:rPr>
                <w:rFonts w:cstheme="minorHAnsi"/>
                <w:lang w:val="sv-FI"/>
              </w:rPr>
              <w:t xml:space="preserve">kan </w:t>
            </w:r>
            <w:r w:rsidRPr="00A12BD6">
              <w:rPr>
                <w:rFonts w:cstheme="minorHAnsi"/>
                <w:lang w:val="sv-FI"/>
              </w:rPr>
              <w:t>läs</w:t>
            </w:r>
            <w:r w:rsidR="00506851">
              <w:rPr>
                <w:rFonts w:cstheme="minorHAnsi"/>
                <w:lang w:val="sv-FI"/>
              </w:rPr>
              <w:t>a</w:t>
            </w:r>
            <w:r w:rsidRPr="00A12BD6">
              <w:rPr>
                <w:rFonts w:cstheme="minorHAnsi"/>
                <w:lang w:val="sv-FI"/>
              </w:rPr>
              <w:t xml:space="preserve"> olika texter eller textutdrag</w:t>
            </w:r>
            <w:r w:rsidR="00506851">
              <w:rPr>
                <w:rFonts w:cstheme="minorHAnsi"/>
                <w:lang w:val="sv-FI"/>
              </w:rPr>
              <w:t xml:space="preserve"> på det egna modersmålet. </w:t>
            </w:r>
          </w:p>
        </w:tc>
        <w:tc>
          <w:tcPr>
            <w:tcW w:w="1928" w:type="dxa"/>
            <w:shd w:val="clear" w:color="auto" w:fill="F2F2F2" w:themeFill="background1" w:themeFillShade="F2"/>
          </w:tcPr>
          <w:p w14:paraId="3EB78AF1" w14:textId="29FC8499"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w:t>
            </w:r>
            <w:r w:rsidR="00506851">
              <w:rPr>
                <w:rFonts w:cstheme="minorHAnsi"/>
                <w:lang w:val="sv-FI"/>
              </w:rPr>
              <w:t xml:space="preserve">kan </w:t>
            </w:r>
            <w:r w:rsidR="00283C15">
              <w:rPr>
                <w:rFonts w:cstheme="minorHAnsi"/>
                <w:lang w:val="sv-FI"/>
              </w:rPr>
              <w:t>rätt mångsidig</w:t>
            </w:r>
            <w:r w:rsidR="008D6A13">
              <w:rPr>
                <w:rFonts w:cstheme="minorHAnsi"/>
                <w:lang w:val="sv-FI"/>
              </w:rPr>
              <w:t>t</w:t>
            </w:r>
            <w:r w:rsidRPr="00A12BD6">
              <w:rPr>
                <w:rFonts w:cstheme="minorHAnsi"/>
                <w:lang w:val="sv-FI"/>
              </w:rPr>
              <w:t xml:space="preserve"> </w:t>
            </w:r>
            <w:r w:rsidR="00970FAE">
              <w:rPr>
                <w:rFonts w:cstheme="minorHAnsi"/>
                <w:lang w:val="sv-FI"/>
              </w:rPr>
              <w:t xml:space="preserve">läsa </w:t>
            </w:r>
            <w:r w:rsidRPr="00A12BD6">
              <w:rPr>
                <w:rFonts w:cstheme="minorHAnsi"/>
                <w:lang w:val="sv-FI"/>
              </w:rPr>
              <w:t>texter eller textutdrag</w:t>
            </w:r>
            <w:r w:rsidR="00506851">
              <w:rPr>
                <w:rFonts w:cstheme="minorHAnsi"/>
                <w:lang w:val="sv-FI"/>
              </w:rPr>
              <w:t xml:space="preserve"> på det egna modersmålet</w:t>
            </w:r>
            <w:r w:rsidRPr="00A12BD6">
              <w:rPr>
                <w:rFonts w:cstheme="minorHAnsi"/>
                <w:lang w:val="sv-FI"/>
              </w:rPr>
              <w:t xml:space="preserve">. </w:t>
            </w:r>
          </w:p>
          <w:p w14:paraId="225A271B"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779AEB55" w14:textId="09EDA21E" w:rsidR="00A12BD6" w:rsidRPr="00A12BD6" w:rsidRDefault="00A12BD6" w:rsidP="00562E95">
            <w:pPr>
              <w:spacing w:line="276" w:lineRule="auto"/>
              <w:contextualSpacing/>
              <w:rPr>
                <w:rFonts w:cstheme="minorHAnsi"/>
                <w:lang w:val="sv-FI"/>
              </w:rPr>
            </w:pPr>
            <w:r w:rsidRPr="00A12BD6">
              <w:rPr>
                <w:rFonts w:cstheme="minorHAnsi"/>
                <w:lang w:val="sv-FI"/>
              </w:rPr>
              <w:t xml:space="preserve">Eleven </w:t>
            </w:r>
            <w:r w:rsidR="00506851">
              <w:rPr>
                <w:rFonts w:cstheme="minorHAnsi"/>
                <w:lang w:val="sv-FI"/>
              </w:rPr>
              <w:t xml:space="preserve">kan </w:t>
            </w:r>
            <w:r w:rsidRPr="00A12BD6">
              <w:rPr>
                <w:rFonts w:cstheme="minorHAnsi"/>
                <w:lang w:val="sv-FI"/>
              </w:rPr>
              <w:t>läs</w:t>
            </w:r>
            <w:r w:rsidR="00506851">
              <w:rPr>
                <w:rFonts w:cstheme="minorHAnsi"/>
                <w:lang w:val="sv-FI"/>
              </w:rPr>
              <w:t>a</w:t>
            </w:r>
            <w:r w:rsidRPr="00A12BD6">
              <w:rPr>
                <w:rFonts w:cstheme="minorHAnsi"/>
                <w:lang w:val="sv-FI"/>
              </w:rPr>
              <w:t xml:space="preserve"> mångsidigt olika texter eller textutdrag</w:t>
            </w:r>
            <w:r w:rsidR="00506851">
              <w:rPr>
                <w:rFonts w:cstheme="minorHAnsi"/>
                <w:lang w:val="sv-FI"/>
              </w:rPr>
              <w:t xml:space="preserve"> på det egna modersmålet</w:t>
            </w:r>
            <w:r w:rsidRPr="00A12BD6">
              <w:rPr>
                <w:rFonts w:cstheme="minorHAnsi"/>
                <w:lang w:val="sv-FI"/>
              </w:rPr>
              <w:t xml:space="preserve">. </w:t>
            </w:r>
          </w:p>
          <w:p w14:paraId="0D430262" w14:textId="77777777" w:rsidR="00A12BD6" w:rsidRPr="00A12BD6" w:rsidRDefault="00A12BD6" w:rsidP="00562E95">
            <w:pPr>
              <w:spacing w:after="0" w:line="276" w:lineRule="auto"/>
              <w:contextualSpacing/>
              <w:rPr>
                <w:rFonts w:cstheme="minorHAnsi"/>
                <w:lang w:val="sv-FI"/>
              </w:rPr>
            </w:pPr>
          </w:p>
        </w:tc>
      </w:tr>
      <w:tr w:rsidR="00A12BD6" w:rsidRPr="00F57A97" w14:paraId="30017980" w14:textId="77777777" w:rsidTr="0023015B">
        <w:trPr>
          <w:trHeight w:val="283"/>
        </w:trPr>
        <w:tc>
          <w:tcPr>
            <w:tcW w:w="1928" w:type="dxa"/>
          </w:tcPr>
          <w:p w14:paraId="679439DD"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M5 handleda eleven att vidareutveckla sina grundläggande läsfärdigheter, sin läsförståelse och sina lässtrategier</w:t>
            </w:r>
          </w:p>
        </w:tc>
        <w:tc>
          <w:tcPr>
            <w:tcW w:w="1928" w:type="dxa"/>
          </w:tcPr>
          <w:p w14:paraId="3C7CBA76"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p w14:paraId="180A1F48" w14:textId="77777777" w:rsidR="00A12BD6" w:rsidRPr="00A12BD6" w:rsidRDefault="00A12BD6" w:rsidP="00562E95">
            <w:pPr>
              <w:spacing w:after="0" w:line="276" w:lineRule="auto"/>
              <w:contextualSpacing/>
              <w:rPr>
                <w:rFonts w:cstheme="minorHAnsi"/>
                <w:lang w:val="sv-FI"/>
              </w:rPr>
            </w:pPr>
          </w:p>
        </w:tc>
        <w:tc>
          <w:tcPr>
            <w:tcW w:w="1928" w:type="dxa"/>
          </w:tcPr>
          <w:p w14:paraId="575EBB89" w14:textId="5712DA2D"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vidareutvecklar sitt läsande och lär sig att använda grundläggande lässtrategier</w:t>
            </w:r>
            <w:r w:rsidR="006F0FE4">
              <w:rPr>
                <w:rFonts w:cstheme="minorHAnsi"/>
                <w:lang w:val="sv-FI" w:bidi="sv-FI"/>
              </w:rPr>
              <w:t>.</w:t>
            </w:r>
          </w:p>
        </w:tc>
        <w:tc>
          <w:tcPr>
            <w:tcW w:w="1928" w:type="dxa"/>
          </w:tcPr>
          <w:p w14:paraId="684D6151" w14:textId="4C5170E3"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utveckla läsfärdighet</w:t>
            </w:r>
            <w:r w:rsidR="00506851">
              <w:rPr>
                <w:rFonts w:cstheme="minorHAnsi"/>
                <w:lang w:val="sv-FI" w:bidi="sv-FI"/>
              </w:rPr>
              <w:t>en</w:t>
            </w:r>
            <w:r w:rsidRPr="00A12BD6">
              <w:rPr>
                <w:rFonts w:cstheme="minorHAnsi"/>
                <w:lang w:val="sv-FI" w:bidi="sv-FI"/>
              </w:rPr>
              <w:t xml:space="preserve"> </w:t>
            </w:r>
          </w:p>
        </w:tc>
        <w:tc>
          <w:tcPr>
            <w:tcW w:w="1928" w:type="dxa"/>
          </w:tcPr>
          <w:p w14:paraId="7B9B4580" w14:textId="6FE29ACE" w:rsidR="00A12BD6" w:rsidRPr="00A12BD6" w:rsidRDefault="00A12BD6" w:rsidP="00562E95">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506851">
              <w:rPr>
                <w:rFonts w:eastAsia="Times New Roman" w:cstheme="minorHAnsi"/>
                <w:lang w:val="sv-SE" w:eastAsia="fi-FI"/>
              </w:rPr>
              <w:t xml:space="preserve">kan </w:t>
            </w:r>
            <w:r w:rsidR="004A58ED">
              <w:rPr>
                <w:rFonts w:eastAsia="Times New Roman" w:cstheme="minorHAnsi"/>
                <w:lang w:val="sv-SE" w:eastAsia="fi-FI"/>
              </w:rPr>
              <w:t>på sitt eget modersmål</w:t>
            </w:r>
            <w:r w:rsidR="004A58ED" w:rsidRPr="00A12BD6">
              <w:rPr>
                <w:rFonts w:eastAsia="Times New Roman" w:cstheme="minorHAnsi"/>
                <w:lang w:val="sv-SE" w:eastAsia="fi-FI"/>
              </w:rPr>
              <w:t xml:space="preserve">. </w:t>
            </w:r>
            <w:r w:rsidR="00970FAE">
              <w:rPr>
                <w:rFonts w:eastAsia="Times New Roman" w:cstheme="minorHAnsi"/>
                <w:lang w:val="sv-SE" w:eastAsia="fi-FI"/>
              </w:rPr>
              <w:t xml:space="preserve">långsamt </w:t>
            </w:r>
            <w:r w:rsidRPr="00A12BD6">
              <w:rPr>
                <w:rFonts w:eastAsia="Times New Roman" w:cstheme="minorHAnsi"/>
                <w:lang w:val="sv-SE" w:eastAsia="fi-FI"/>
              </w:rPr>
              <w:t>läs</w:t>
            </w:r>
            <w:r w:rsidR="00506851">
              <w:rPr>
                <w:rFonts w:eastAsia="Times New Roman" w:cstheme="minorHAnsi"/>
                <w:lang w:val="sv-SE" w:eastAsia="fi-FI"/>
              </w:rPr>
              <w:t>a</w:t>
            </w:r>
            <w:r w:rsidRPr="00A12BD6">
              <w:rPr>
                <w:rFonts w:eastAsia="Times New Roman" w:cstheme="minorHAnsi"/>
                <w:lang w:val="sv-SE" w:eastAsia="fi-FI"/>
              </w:rPr>
              <w:t xml:space="preserve"> texter som är språkligt- och strukturmässigt enkla</w:t>
            </w:r>
            <w:r w:rsidR="004A58ED">
              <w:rPr>
                <w:rFonts w:eastAsia="Times New Roman" w:cstheme="minorHAnsi"/>
                <w:lang w:val="sv-SE" w:eastAsia="fi-FI"/>
              </w:rPr>
              <w:t>.</w:t>
            </w:r>
            <w:r w:rsidR="00506851">
              <w:rPr>
                <w:rFonts w:eastAsia="Times New Roman" w:cstheme="minorHAnsi"/>
                <w:lang w:val="sv-SE" w:eastAsia="fi-FI"/>
              </w:rPr>
              <w:t xml:space="preserve"> </w:t>
            </w:r>
          </w:p>
          <w:p w14:paraId="412132DE" w14:textId="77777777" w:rsidR="00B249EB" w:rsidRDefault="00B249EB" w:rsidP="00562E95">
            <w:pPr>
              <w:spacing w:after="0" w:line="240" w:lineRule="auto"/>
              <w:contextualSpacing/>
              <w:rPr>
                <w:rFonts w:cstheme="minorHAnsi"/>
                <w:lang w:val="sv-SE"/>
              </w:rPr>
            </w:pPr>
          </w:p>
          <w:p w14:paraId="0EC640FB" w14:textId="61DEF31B" w:rsidR="00A12BD6" w:rsidRPr="00A12BD6" w:rsidRDefault="006F0FE4" w:rsidP="00562E95">
            <w:pPr>
              <w:spacing w:after="0" w:line="240" w:lineRule="auto"/>
              <w:contextualSpacing/>
              <w:rPr>
                <w:rFonts w:eastAsia="Times New Roman" w:cstheme="minorHAnsi"/>
                <w:lang w:val="sv-SE" w:eastAsia="fi-FI"/>
              </w:rPr>
            </w:pPr>
            <w:r w:rsidRPr="00A12BD6">
              <w:rPr>
                <w:rFonts w:cstheme="minorHAnsi"/>
                <w:lang w:val="sv-SE"/>
              </w:rPr>
              <w:t xml:space="preserve">Eleven kan </w:t>
            </w:r>
            <w:r>
              <w:rPr>
                <w:rFonts w:cstheme="minorHAnsi"/>
                <w:lang w:val="sv-SE"/>
              </w:rPr>
              <w:t xml:space="preserve">under handledning </w:t>
            </w:r>
            <w:r w:rsidRPr="00A12BD6">
              <w:rPr>
                <w:rFonts w:cstheme="minorHAnsi"/>
                <w:lang w:val="sv-SE"/>
              </w:rPr>
              <w:t>använda någon enkel grundläggande lässtrategi.</w:t>
            </w:r>
          </w:p>
          <w:p w14:paraId="66B78BDD" w14:textId="77777777" w:rsidR="00A12BD6" w:rsidRPr="00A12BD6" w:rsidRDefault="00A12BD6" w:rsidP="00562E95">
            <w:pPr>
              <w:spacing w:after="0" w:line="276" w:lineRule="auto"/>
              <w:contextualSpacing/>
              <w:rPr>
                <w:rFonts w:cstheme="minorHAnsi"/>
                <w:lang w:val="sv-FI"/>
              </w:rPr>
            </w:pPr>
          </w:p>
        </w:tc>
        <w:tc>
          <w:tcPr>
            <w:tcW w:w="1928" w:type="dxa"/>
          </w:tcPr>
          <w:p w14:paraId="07C82377" w14:textId="77777777" w:rsidR="004A58ED" w:rsidRDefault="00A12BD6" w:rsidP="004A58ED">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E357DF">
              <w:rPr>
                <w:rFonts w:eastAsia="Times New Roman" w:cstheme="minorHAnsi"/>
                <w:lang w:val="sv-SE" w:eastAsia="fi-FI"/>
              </w:rPr>
              <w:t xml:space="preserve">kan </w:t>
            </w:r>
            <w:r w:rsidR="004A58ED">
              <w:rPr>
                <w:rFonts w:eastAsia="Times New Roman" w:cstheme="minorHAnsi"/>
                <w:lang w:val="sv-SE" w:eastAsia="fi-FI"/>
              </w:rPr>
              <w:t>på sitt eget modersmål</w:t>
            </w:r>
            <w:r w:rsidR="004A58ED" w:rsidRPr="00A12BD6">
              <w:rPr>
                <w:rFonts w:eastAsia="Times New Roman" w:cstheme="minorHAnsi"/>
                <w:lang w:val="sv-SE" w:eastAsia="fi-FI"/>
              </w:rPr>
              <w:t xml:space="preserve"> </w:t>
            </w:r>
            <w:r w:rsidR="004A58ED">
              <w:rPr>
                <w:rFonts w:eastAsia="Times New Roman" w:cstheme="minorHAnsi"/>
                <w:lang w:val="sv-SE" w:eastAsia="fi-FI"/>
              </w:rPr>
              <w:t xml:space="preserve">rätt flytande läsa texter, </w:t>
            </w:r>
            <w:r w:rsidR="004A58ED" w:rsidRPr="00A12BD6">
              <w:rPr>
                <w:rFonts w:eastAsia="Times New Roman" w:cstheme="minorHAnsi"/>
                <w:lang w:val="sv-SE" w:eastAsia="fi-FI"/>
              </w:rPr>
              <w:t>som är språkligt- och strukturmässigt enkla</w:t>
            </w:r>
            <w:r w:rsidR="004A58ED">
              <w:rPr>
                <w:rFonts w:eastAsia="Times New Roman" w:cstheme="minorHAnsi"/>
                <w:lang w:val="sv-SE" w:eastAsia="fi-FI"/>
              </w:rPr>
              <w:t>.</w:t>
            </w:r>
          </w:p>
          <w:p w14:paraId="45857E23" w14:textId="77777777" w:rsidR="00B249EB" w:rsidRDefault="00B249EB" w:rsidP="004A58ED">
            <w:pPr>
              <w:spacing w:before="240" w:after="240" w:line="240" w:lineRule="auto"/>
              <w:contextualSpacing/>
              <w:rPr>
                <w:rFonts w:cstheme="minorHAnsi"/>
                <w:lang w:val="sv-SE"/>
              </w:rPr>
            </w:pPr>
          </w:p>
          <w:p w14:paraId="2B3E6D90" w14:textId="31A9433E" w:rsidR="00A12BD6" w:rsidRPr="00A12BD6" w:rsidRDefault="00A12BD6" w:rsidP="004A58ED">
            <w:pPr>
              <w:spacing w:before="240" w:after="240" w:line="240" w:lineRule="auto"/>
              <w:contextualSpacing/>
              <w:rPr>
                <w:rFonts w:cstheme="minorHAnsi"/>
                <w:lang w:val="sv-SE"/>
              </w:rPr>
            </w:pPr>
            <w:r w:rsidRPr="00A12BD6">
              <w:rPr>
                <w:rFonts w:cstheme="minorHAnsi"/>
                <w:lang w:val="sv-SE"/>
              </w:rPr>
              <w:t xml:space="preserve">Eleven kan använda någon enkel grundläggande lässtrategi. </w:t>
            </w:r>
          </w:p>
        </w:tc>
        <w:tc>
          <w:tcPr>
            <w:tcW w:w="1928" w:type="dxa"/>
          </w:tcPr>
          <w:p w14:paraId="14FE09ED" w14:textId="2D8521A4" w:rsidR="00A12BD6" w:rsidRPr="00A12BD6" w:rsidRDefault="00A12BD6" w:rsidP="00562E95">
            <w:pPr>
              <w:spacing w:after="0" w:line="276"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E357DF">
              <w:rPr>
                <w:rFonts w:eastAsia="Times New Roman" w:cstheme="minorHAnsi"/>
                <w:lang w:val="sv-SE" w:eastAsia="fi-FI"/>
              </w:rPr>
              <w:t>kan</w:t>
            </w:r>
            <w:r w:rsidR="004A58ED">
              <w:rPr>
                <w:rFonts w:eastAsia="Times New Roman" w:cstheme="minorHAnsi"/>
                <w:lang w:val="sv-SE" w:eastAsia="fi-FI"/>
              </w:rPr>
              <w:t xml:space="preserve"> på sitt eget modersmål </w:t>
            </w:r>
            <w:r w:rsidR="00B249EB">
              <w:rPr>
                <w:rFonts w:eastAsia="Times New Roman" w:cstheme="minorHAnsi"/>
                <w:lang w:val="sv-SE" w:eastAsia="fi-FI"/>
              </w:rPr>
              <w:t xml:space="preserve">rätt </w:t>
            </w:r>
            <w:r w:rsidRPr="00A12BD6">
              <w:rPr>
                <w:rFonts w:eastAsia="Times New Roman" w:cstheme="minorHAnsi"/>
                <w:lang w:val="sv-SE" w:eastAsia="fi-FI"/>
              </w:rPr>
              <w:t>flytande</w:t>
            </w:r>
            <w:r w:rsidR="00970FAE">
              <w:rPr>
                <w:rFonts w:eastAsia="Times New Roman" w:cstheme="minorHAnsi"/>
                <w:lang w:val="sv-SE" w:eastAsia="fi-FI"/>
              </w:rPr>
              <w:t xml:space="preserve"> läsa</w:t>
            </w:r>
            <w:r w:rsidRPr="00A12BD6">
              <w:rPr>
                <w:rFonts w:eastAsia="Times New Roman" w:cstheme="minorHAnsi"/>
                <w:lang w:val="sv-SE" w:eastAsia="fi-FI"/>
              </w:rPr>
              <w:t xml:space="preserve"> texter</w:t>
            </w:r>
            <w:r w:rsidR="004A58ED">
              <w:rPr>
                <w:rFonts w:eastAsia="Times New Roman" w:cstheme="minorHAnsi"/>
                <w:lang w:val="sv-SE" w:eastAsia="fi-FI"/>
              </w:rPr>
              <w:t xml:space="preserve"> </w:t>
            </w:r>
            <w:r w:rsidRPr="00A12BD6">
              <w:rPr>
                <w:rFonts w:eastAsia="Times New Roman" w:cstheme="minorHAnsi"/>
                <w:lang w:val="sv-SE" w:eastAsia="fi-FI"/>
              </w:rPr>
              <w:t xml:space="preserve">som är lämpliga med tanke på hens </w:t>
            </w:r>
            <w:r w:rsidR="004A58ED">
              <w:rPr>
                <w:rFonts w:eastAsia="Times New Roman" w:cstheme="minorHAnsi"/>
                <w:lang w:val="sv-SE" w:eastAsia="fi-FI"/>
              </w:rPr>
              <w:t>språk</w:t>
            </w:r>
            <w:r w:rsidRPr="00A12BD6">
              <w:rPr>
                <w:rFonts w:eastAsia="Times New Roman" w:cstheme="minorHAnsi"/>
                <w:lang w:val="sv-SE" w:eastAsia="fi-FI"/>
              </w:rPr>
              <w:t xml:space="preserve">färdighet. </w:t>
            </w:r>
          </w:p>
          <w:p w14:paraId="70CF900D" w14:textId="77777777" w:rsidR="00A12BD6" w:rsidRPr="00A12BD6" w:rsidRDefault="00A12BD6" w:rsidP="00562E95">
            <w:pPr>
              <w:spacing w:after="0" w:line="276" w:lineRule="auto"/>
              <w:contextualSpacing/>
              <w:rPr>
                <w:rFonts w:eastAsia="Times New Roman" w:cstheme="minorHAnsi"/>
                <w:lang w:val="sv-SE" w:eastAsia="fi-FI"/>
              </w:rPr>
            </w:pPr>
          </w:p>
          <w:p w14:paraId="65D64373" w14:textId="04A260BF"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använda de vanligaste</w:t>
            </w:r>
            <w:r w:rsidR="00B249EB">
              <w:rPr>
                <w:rFonts w:eastAsia="Times New Roman" w:cstheme="minorHAnsi"/>
                <w:lang w:val="sv-SE" w:eastAsia="fi-FI"/>
              </w:rPr>
              <w:t xml:space="preserve"> grundläggande</w:t>
            </w:r>
            <w:r w:rsidRPr="00A12BD6">
              <w:rPr>
                <w:rFonts w:eastAsia="Times New Roman" w:cstheme="minorHAnsi"/>
                <w:lang w:val="sv-SE" w:eastAsia="fi-FI"/>
              </w:rPr>
              <w:t xml:space="preserve"> lässtrategierna. </w:t>
            </w:r>
          </w:p>
        </w:tc>
        <w:tc>
          <w:tcPr>
            <w:tcW w:w="1928" w:type="dxa"/>
          </w:tcPr>
          <w:p w14:paraId="67E66F03" w14:textId="238865B9" w:rsidR="00A12BD6" w:rsidRPr="00A12BD6" w:rsidRDefault="00A12BD6" w:rsidP="00562E95">
            <w:pPr>
              <w:spacing w:after="0" w:line="276"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86528A">
              <w:rPr>
                <w:rFonts w:eastAsia="Times New Roman" w:cstheme="minorHAnsi"/>
                <w:lang w:val="sv-SE" w:eastAsia="fi-FI"/>
              </w:rPr>
              <w:t xml:space="preserve">kan på sitt eget </w:t>
            </w:r>
            <w:proofErr w:type="gramStart"/>
            <w:r w:rsidR="0086528A">
              <w:rPr>
                <w:rFonts w:eastAsia="Times New Roman" w:cstheme="minorHAnsi"/>
                <w:lang w:val="sv-SE" w:eastAsia="fi-FI"/>
              </w:rPr>
              <w:t xml:space="preserve">modersmål </w:t>
            </w:r>
            <w:r w:rsidRPr="00A12BD6">
              <w:rPr>
                <w:rFonts w:eastAsia="Times New Roman" w:cstheme="minorHAnsi"/>
                <w:lang w:val="sv-SE" w:eastAsia="fi-FI"/>
              </w:rPr>
              <w:t xml:space="preserve"> flytande</w:t>
            </w:r>
            <w:proofErr w:type="gramEnd"/>
            <w:r w:rsidRPr="00A12BD6">
              <w:rPr>
                <w:rFonts w:eastAsia="Times New Roman" w:cstheme="minorHAnsi"/>
                <w:lang w:val="sv-SE" w:eastAsia="fi-FI"/>
              </w:rPr>
              <w:t xml:space="preserve"> </w:t>
            </w:r>
            <w:r w:rsidR="004A58ED">
              <w:rPr>
                <w:rFonts w:eastAsia="Times New Roman" w:cstheme="minorHAnsi"/>
                <w:lang w:val="sv-SE" w:eastAsia="fi-FI"/>
              </w:rPr>
              <w:t>l</w:t>
            </w:r>
            <w:r w:rsidR="004A58ED" w:rsidRPr="00A12BD6">
              <w:rPr>
                <w:rFonts w:eastAsia="Times New Roman" w:cstheme="minorHAnsi"/>
                <w:lang w:val="sv-SE" w:eastAsia="fi-FI"/>
              </w:rPr>
              <w:t>äs</w:t>
            </w:r>
            <w:r w:rsidR="004A58ED">
              <w:rPr>
                <w:rFonts w:eastAsia="Times New Roman" w:cstheme="minorHAnsi"/>
                <w:lang w:val="sv-SE" w:eastAsia="fi-FI"/>
              </w:rPr>
              <w:t xml:space="preserve">a olika slags  </w:t>
            </w:r>
            <w:r w:rsidRPr="00A12BD6">
              <w:rPr>
                <w:rFonts w:eastAsia="Times New Roman" w:cstheme="minorHAnsi"/>
                <w:lang w:val="sv-SE" w:eastAsia="fi-FI"/>
              </w:rPr>
              <w:t>texter som är lämpliga med tanke på hens</w:t>
            </w:r>
            <w:r w:rsidR="004A58ED">
              <w:rPr>
                <w:rFonts w:eastAsia="Times New Roman" w:cstheme="minorHAnsi"/>
                <w:lang w:val="sv-SE" w:eastAsia="fi-FI"/>
              </w:rPr>
              <w:t xml:space="preserve"> språk</w:t>
            </w:r>
            <w:r w:rsidRPr="00A12BD6">
              <w:rPr>
                <w:rFonts w:eastAsia="Times New Roman" w:cstheme="minorHAnsi"/>
                <w:lang w:val="sv-SE" w:eastAsia="fi-FI"/>
              </w:rPr>
              <w:t xml:space="preserve">färdighet. </w:t>
            </w:r>
          </w:p>
          <w:p w14:paraId="0E3DB6EF" w14:textId="77777777" w:rsidR="00A12BD6" w:rsidRPr="00A12BD6" w:rsidRDefault="00A12BD6" w:rsidP="00562E95">
            <w:pPr>
              <w:spacing w:after="0" w:line="276" w:lineRule="auto"/>
              <w:contextualSpacing/>
              <w:rPr>
                <w:rFonts w:eastAsia="Times New Roman" w:cstheme="minorHAnsi"/>
                <w:lang w:val="sv-SE" w:eastAsia="fi-FI"/>
              </w:rPr>
            </w:pPr>
          </w:p>
          <w:p w14:paraId="3A4CD12D" w14:textId="62A00CA0" w:rsidR="00A12BD6" w:rsidRPr="001A69DC" w:rsidRDefault="00A12BD6" w:rsidP="00562E95">
            <w:pPr>
              <w:spacing w:after="0" w:line="276" w:lineRule="auto"/>
              <w:contextualSpacing/>
              <w:rPr>
                <w:rFonts w:eastAsia="Times New Roman" w:cstheme="minorHAnsi"/>
                <w:lang w:val="sv-SE" w:eastAsia="fi-FI"/>
              </w:rPr>
            </w:pPr>
            <w:r w:rsidRPr="00A12BD6">
              <w:rPr>
                <w:rFonts w:eastAsia="Times New Roman" w:cstheme="minorHAnsi"/>
                <w:lang w:val="sv-SE" w:eastAsia="fi-FI"/>
              </w:rPr>
              <w:t>Eleven kan använda</w:t>
            </w:r>
            <w:r w:rsidR="00B249EB">
              <w:rPr>
                <w:rFonts w:eastAsia="Times New Roman" w:cstheme="minorHAnsi"/>
                <w:lang w:val="sv-SE" w:eastAsia="fi-FI"/>
              </w:rPr>
              <w:t xml:space="preserve"> grundläggande</w:t>
            </w:r>
            <w:r w:rsidRPr="00A12BD6">
              <w:rPr>
                <w:rFonts w:eastAsia="Times New Roman" w:cstheme="minorHAnsi"/>
                <w:lang w:val="sv-SE" w:eastAsia="fi-FI"/>
              </w:rPr>
              <w:t xml:space="preserve"> lässtrategier ändamålsenligt.</w:t>
            </w:r>
          </w:p>
        </w:tc>
      </w:tr>
      <w:tr w:rsidR="00A12BD6" w:rsidRPr="00F57A97" w14:paraId="484B8179" w14:textId="77777777" w:rsidTr="009E46B4">
        <w:trPr>
          <w:trHeight w:val="283"/>
        </w:trPr>
        <w:tc>
          <w:tcPr>
            <w:tcW w:w="1928" w:type="dxa"/>
            <w:shd w:val="clear" w:color="auto" w:fill="F2F2F2" w:themeFill="background1" w:themeFillShade="F2"/>
          </w:tcPr>
          <w:p w14:paraId="439EE849"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M6 handleda eleven att utnyttja sina läsfärdigheter och texter för att få upplevelser, söka och bedöma information samt att diskutera texter</w:t>
            </w:r>
          </w:p>
        </w:tc>
        <w:tc>
          <w:tcPr>
            <w:tcW w:w="1928" w:type="dxa"/>
            <w:shd w:val="clear" w:color="auto" w:fill="F2F2F2" w:themeFill="background1" w:themeFillShade="F2"/>
          </w:tcPr>
          <w:p w14:paraId="4242089E"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I2</w:t>
            </w:r>
          </w:p>
          <w:p w14:paraId="7A5175E7"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22251D53"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utnyttja sina läsfärdigheter och texter för att få upplevelser, söka och bedöma information samt diskutera texter.</w:t>
            </w:r>
          </w:p>
        </w:tc>
        <w:tc>
          <w:tcPr>
            <w:tcW w:w="1928" w:type="dxa"/>
            <w:shd w:val="clear" w:color="auto" w:fill="F2F2F2" w:themeFill="background1" w:themeFillShade="F2"/>
          </w:tcPr>
          <w:p w14:paraId="04E2BD1E"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Läsförmåga samt förmåga att använda texter</w:t>
            </w:r>
          </w:p>
        </w:tc>
        <w:tc>
          <w:tcPr>
            <w:tcW w:w="1928" w:type="dxa"/>
            <w:shd w:val="clear" w:color="auto" w:fill="F2F2F2" w:themeFill="background1" w:themeFillShade="F2"/>
          </w:tcPr>
          <w:p w14:paraId="097DD1B6" w14:textId="006C645E" w:rsidR="00A12BD6" w:rsidRPr="00A12BD6" w:rsidRDefault="00A12BD6" w:rsidP="00562E95">
            <w:pPr>
              <w:spacing w:after="0" w:line="276" w:lineRule="auto"/>
              <w:contextualSpacing/>
              <w:rPr>
                <w:rFonts w:cstheme="minorHAnsi"/>
                <w:lang w:val="sv-FI"/>
              </w:rPr>
            </w:pPr>
            <w:r w:rsidRPr="00A12BD6">
              <w:rPr>
                <w:rFonts w:cstheme="minorHAnsi"/>
                <w:lang w:val="sv-FI"/>
              </w:rPr>
              <w:t>Eleven kan utnyttja enkla texter</w:t>
            </w:r>
            <w:r w:rsidR="002C1A0A">
              <w:rPr>
                <w:rFonts w:cstheme="minorHAnsi"/>
                <w:lang w:val="sv-FI"/>
              </w:rPr>
              <w:t xml:space="preserve"> på sitt eget modersmål</w:t>
            </w:r>
            <w:r w:rsidRPr="00A12BD6">
              <w:rPr>
                <w:rFonts w:cstheme="minorHAnsi"/>
                <w:lang w:val="sv-FI"/>
              </w:rPr>
              <w:t xml:space="preserve"> och övar med hjälp av stödfrågor och modeller att diskutera utgående från dem. </w:t>
            </w:r>
          </w:p>
        </w:tc>
        <w:tc>
          <w:tcPr>
            <w:tcW w:w="1928" w:type="dxa"/>
            <w:shd w:val="clear" w:color="auto" w:fill="F2F2F2" w:themeFill="background1" w:themeFillShade="F2"/>
          </w:tcPr>
          <w:p w14:paraId="5874A7A2" w14:textId="77777777" w:rsidR="002C1A0A"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utnyttja texter </w:t>
            </w:r>
            <w:r w:rsidR="002C1A0A">
              <w:rPr>
                <w:rFonts w:cstheme="minorHAnsi"/>
                <w:lang w:val="sv-FI"/>
              </w:rPr>
              <w:t xml:space="preserve">på sitt eget modersmål </w:t>
            </w:r>
            <w:r w:rsidRPr="00A12BD6">
              <w:rPr>
                <w:rFonts w:cstheme="minorHAnsi"/>
                <w:lang w:val="sv-FI"/>
              </w:rPr>
              <w:t>för att hämta information.</w:t>
            </w:r>
          </w:p>
          <w:p w14:paraId="610E21F1" w14:textId="77777777" w:rsidR="00B249EB" w:rsidRDefault="00B249EB" w:rsidP="00562E95">
            <w:pPr>
              <w:spacing w:after="0" w:line="276" w:lineRule="auto"/>
              <w:contextualSpacing/>
              <w:rPr>
                <w:rFonts w:cstheme="minorHAnsi"/>
                <w:lang w:val="sv-FI"/>
              </w:rPr>
            </w:pPr>
          </w:p>
          <w:p w14:paraId="3AE2F43B" w14:textId="5A7BF90C"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modeller </w:t>
            </w:r>
            <w:r w:rsidR="002C1A0A">
              <w:rPr>
                <w:rFonts w:cstheme="minorHAnsi"/>
                <w:lang w:val="sv-FI"/>
              </w:rPr>
              <w:t>beskriva</w:t>
            </w:r>
            <w:r w:rsidRPr="00A12BD6">
              <w:rPr>
                <w:rFonts w:cstheme="minorHAnsi"/>
                <w:lang w:val="sv-FI"/>
              </w:rPr>
              <w:t xml:space="preserve"> sambandet mellan texter och egna erfarenheter.</w:t>
            </w:r>
          </w:p>
        </w:tc>
        <w:tc>
          <w:tcPr>
            <w:tcW w:w="1928" w:type="dxa"/>
            <w:shd w:val="clear" w:color="auto" w:fill="F2F2F2" w:themeFill="background1" w:themeFillShade="F2"/>
          </w:tcPr>
          <w:p w14:paraId="2FC04F5B" w14:textId="30F59AFF"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2C1A0A">
              <w:rPr>
                <w:rFonts w:cstheme="minorHAnsi"/>
                <w:lang w:val="sv-FI"/>
              </w:rPr>
              <w:t xml:space="preserve">skriva och </w:t>
            </w:r>
            <w:r w:rsidRPr="00A12BD6">
              <w:rPr>
                <w:rFonts w:cstheme="minorHAnsi"/>
                <w:lang w:val="sv-FI"/>
              </w:rPr>
              <w:t xml:space="preserve">diskutera </w:t>
            </w:r>
            <w:r w:rsidR="00256BCC">
              <w:rPr>
                <w:rFonts w:cstheme="minorHAnsi"/>
                <w:lang w:val="sv-FI"/>
              </w:rPr>
              <w:t xml:space="preserve">kring </w:t>
            </w:r>
            <w:r w:rsidRPr="00A12BD6">
              <w:rPr>
                <w:rFonts w:cstheme="minorHAnsi"/>
                <w:lang w:val="sv-FI"/>
              </w:rPr>
              <w:t xml:space="preserve">olika texter </w:t>
            </w:r>
            <w:r w:rsidR="00F04F54">
              <w:rPr>
                <w:rFonts w:cstheme="minorHAnsi"/>
                <w:lang w:val="sv-FI"/>
              </w:rPr>
              <w:t xml:space="preserve">som är skrivna </w:t>
            </w:r>
            <w:r w:rsidR="002C1A0A">
              <w:rPr>
                <w:rFonts w:cstheme="minorHAnsi"/>
                <w:lang w:val="sv-FI"/>
              </w:rPr>
              <w:t xml:space="preserve">på det egna modersmålet </w:t>
            </w:r>
            <w:r w:rsidR="00F04F54">
              <w:rPr>
                <w:rFonts w:cstheme="minorHAnsi"/>
                <w:lang w:val="sv-FI"/>
              </w:rPr>
              <w:t>samt beskriva</w:t>
            </w:r>
            <w:r w:rsidRPr="00A12BD6">
              <w:rPr>
                <w:rFonts w:cstheme="minorHAnsi"/>
                <w:lang w:val="sv-FI"/>
              </w:rPr>
              <w:t xml:space="preserve"> sambandet mellan texter och egna erfarenheter.</w:t>
            </w:r>
          </w:p>
        </w:tc>
        <w:tc>
          <w:tcPr>
            <w:tcW w:w="1928" w:type="dxa"/>
            <w:shd w:val="clear" w:color="auto" w:fill="F2F2F2" w:themeFill="background1" w:themeFillShade="F2"/>
          </w:tcPr>
          <w:p w14:paraId="7FB11A51" w14:textId="2046F740"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256BCC">
              <w:rPr>
                <w:rFonts w:cstheme="minorHAnsi"/>
                <w:lang w:val="sv-FI"/>
              </w:rPr>
              <w:t xml:space="preserve">skriva och </w:t>
            </w:r>
            <w:r w:rsidRPr="00A12BD6">
              <w:rPr>
                <w:rFonts w:cstheme="minorHAnsi"/>
                <w:lang w:val="sv-FI"/>
              </w:rPr>
              <w:t xml:space="preserve">diskutera </w:t>
            </w:r>
            <w:r w:rsidR="00256BCC">
              <w:rPr>
                <w:rFonts w:cstheme="minorHAnsi"/>
                <w:lang w:val="sv-FI"/>
              </w:rPr>
              <w:t xml:space="preserve">kring </w:t>
            </w:r>
            <w:r w:rsidRPr="00A12BD6">
              <w:rPr>
                <w:rFonts w:cstheme="minorHAnsi"/>
                <w:lang w:val="sv-FI"/>
              </w:rPr>
              <w:t>olika texter</w:t>
            </w:r>
            <w:r w:rsidR="00F04F54">
              <w:rPr>
                <w:rFonts w:cstheme="minorHAnsi"/>
                <w:lang w:val="sv-FI"/>
              </w:rPr>
              <w:t xml:space="preserve"> som är skrivna på det egna modersmålet</w:t>
            </w:r>
            <w:r w:rsidRPr="00A12BD6">
              <w:rPr>
                <w:rFonts w:cstheme="minorHAnsi"/>
                <w:lang w:val="sv-FI"/>
              </w:rPr>
              <w:t xml:space="preserve"> </w:t>
            </w:r>
            <w:r w:rsidR="00F04F54">
              <w:rPr>
                <w:rFonts w:cstheme="minorHAnsi"/>
                <w:lang w:val="sv-FI"/>
              </w:rPr>
              <w:t xml:space="preserve">samt </w:t>
            </w:r>
            <w:r w:rsidRPr="00A12BD6">
              <w:rPr>
                <w:rFonts w:cstheme="minorHAnsi"/>
                <w:lang w:val="sv-FI"/>
              </w:rPr>
              <w:t>reflektera över sambandet mellan texter och egna erfarenheter.</w:t>
            </w:r>
          </w:p>
        </w:tc>
      </w:tr>
      <w:tr w:rsidR="0023015B" w:rsidRPr="00613860" w14:paraId="070C808B" w14:textId="77777777" w:rsidTr="00591CE6">
        <w:trPr>
          <w:trHeight w:val="283"/>
        </w:trPr>
        <w:tc>
          <w:tcPr>
            <w:tcW w:w="15424" w:type="dxa"/>
            <w:gridSpan w:val="8"/>
            <w:shd w:val="clear" w:color="auto" w:fill="D9E2F3" w:themeFill="accent1" w:themeFillTint="33"/>
          </w:tcPr>
          <w:p w14:paraId="6AE5A58A" w14:textId="0E803A7B" w:rsidR="0023015B" w:rsidRPr="00A12BD6" w:rsidRDefault="0023015B" w:rsidP="0023015B">
            <w:pPr>
              <w:spacing w:after="0" w:line="276" w:lineRule="auto"/>
              <w:contextualSpacing/>
              <w:rPr>
                <w:rFonts w:cstheme="minorHAnsi"/>
                <w:lang w:val="sv-FI"/>
              </w:rPr>
            </w:pPr>
            <w:r w:rsidRPr="00A12BD6">
              <w:rPr>
                <w:rFonts w:cstheme="minorHAnsi"/>
                <w:b/>
                <w:lang w:val="sv-FI" w:bidi="sv-FI"/>
              </w:rPr>
              <w:t>Att producera texter</w:t>
            </w:r>
          </w:p>
        </w:tc>
      </w:tr>
      <w:tr w:rsidR="00A12BD6" w:rsidRPr="00F57A97" w14:paraId="3EAF564A" w14:textId="77777777" w:rsidTr="0023015B">
        <w:trPr>
          <w:trHeight w:val="283"/>
        </w:trPr>
        <w:tc>
          <w:tcPr>
            <w:tcW w:w="1928" w:type="dxa"/>
          </w:tcPr>
          <w:p w14:paraId="119C7CFC"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M7 hjälpa eleven att utveckla sitt uttryckssätt samt en positiv inställning till skrivande utgående från sin språkfärdighet</w:t>
            </w:r>
          </w:p>
        </w:tc>
        <w:tc>
          <w:tcPr>
            <w:tcW w:w="1928" w:type="dxa"/>
          </w:tcPr>
          <w:p w14:paraId="3B739049"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I3</w:t>
            </w:r>
          </w:p>
        </w:tc>
        <w:tc>
          <w:tcPr>
            <w:tcW w:w="1928" w:type="dxa"/>
          </w:tcPr>
          <w:p w14:paraId="5B7317F6"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utveckla sitt uttryckssätt samt en positiv inställning till skrivande utgående från sin språkfärdighet</w:t>
            </w:r>
          </w:p>
        </w:tc>
        <w:tc>
          <w:tcPr>
            <w:tcW w:w="1928" w:type="dxa"/>
          </w:tcPr>
          <w:p w14:paraId="696B113B"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Förmåga att uttrycka sig i texter</w:t>
            </w:r>
          </w:p>
        </w:tc>
        <w:tc>
          <w:tcPr>
            <w:tcW w:w="1928" w:type="dxa"/>
          </w:tcPr>
          <w:p w14:paraId="4B80EE9B" w14:textId="09B59F1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stödfrågor </w:t>
            </w:r>
            <w:r w:rsidR="004058ED">
              <w:rPr>
                <w:rFonts w:cstheme="minorHAnsi"/>
                <w:lang w:val="sv-FI"/>
              </w:rPr>
              <w:t>eller</w:t>
            </w:r>
            <w:r w:rsidRPr="00A12BD6">
              <w:rPr>
                <w:rFonts w:cstheme="minorHAnsi"/>
                <w:lang w:val="sv-FI"/>
              </w:rPr>
              <w:t xml:space="preserve"> modeller producera </w:t>
            </w:r>
            <w:r w:rsidR="004058ED">
              <w:rPr>
                <w:rFonts w:cstheme="minorHAnsi"/>
                <w:lang w:val="sv-FI"/>
              </w:rPr>
              <w:t xml:space="preserve">korta </w:t>
            </w:r>
            <w:r w:rsidRPr="00A12BD6">
              <w:rPr>
                <w:rFonts w:cstheme="minorHAnsi"/>
                <w:lang w:val="sv-FI"/>
              </w:rPr>
              <w:t>texter</w:t>
            </w:r>
            <w:r w:rsidR="004058ED">
              <w:rPr>
                <w:rFonts w:cstheme="minorHAnsi"/>
                <w:lang w:val="sv-FI"/>
              </w:rPr>
              <w:t xml:space="preserve"> på det egna modersmålet.</w:t>
            </w:r>
          </w:p>
        </w:tc>
        <w:tc>
          <w:tcPr>
            <w:tcW w:w="1928" w:type="dxa"/>
          </w:tcPr>
          <w:p w14:paraId="2C4E98E9" w14:textId="09D54DAF"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4058ED">
              <w:rPr>
                <w:rFonts w:cstheme="minorHAnsi"/>
                <w:lang w:val="sv-FI"/>
              </w:rPr>
              <w:t xml:space="preserve">under handledning </w:t>
            </w:r>
            <w:r w:rsidRPr="00A12BD6">
              <w:rPr>
                <w:rFonts w:cstheme="minorHAnsi"/>
                <w:lang w:val="sv-FI"/>
              </w:rPr>
              <w:t xml:space="preserve">producera texter </w:t>
            </w:r>
            <w:r w:rsidR="004058ED">
              <w:rPr>
                <w:rFonts w:cstheme="minorHAnsi"/>
                <w:lang w:val="sv-FI"/>
              </w:rPr>
              <w:t xml:space="preserve">på det egna modersmålet </w:t>
            </w:r>
            <w:r w:rsidRPr="00A12BD6">
              <w:rPr>
                <w:rFonts w:cstheme="minorHAnsi"/>
                <w:lang w:val="sv-FI"/>
              </w:rPr>
              <w:t>och använda uttryckssätt som är bekanta för hen.</w:t>
            </w:r>
          </w:p>
        </w:tc>
        <w:tc>
          <w:tcPr>
            <w:tcW w:w="1928" w:type="dxa"/>
          </w:tcPr>
          <w:p w14:paraId="5E4CEBFF" w14:textId="30AC04DA"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4058ED">
              <w:rPr>
                <w:rFonts w:cstheme="minorHAnsi"/>
                <w:lang w:val="sv-FI"/>
              </w:rPr>
              <w:t xml:space="preserve">på </w:t>
            </w:r>
            <w:r w:rsidR="007A13B0">
              <w:rPr>
                <w:rFonts w:cstheme="minorHAnsi"/>
                <w:lang w:val="sv-FI"/>
              </w:rPr>
              <w:t xml:space="preserve">det egna </w:t>
            </w:r>
            <w:r w:rsidR="004058ED">
              <w:rPr>
                <w:rFonts w:cstheme="minorHAnsi"/>
                <w:lang w:val="sv-FI"/>
              </w:rPr>
              <w:t>modersmål</w:t>
            </w:r>
            <w:r w:rsidR="007A13B0">
              <w:rPr>
                <w:rFonts w:cstheme="minorHAnsi"/>
                <w:lang w:val="sv-FI"/>
              </w:rPr>
              <w:t>et</w:t>
            </w:r>
            <w:r w:rsidR="004058ED">
              <w:rPr>
                <w:rFonts w:cstheme="minorHAnsi"/>
                <w:lang w:val="sv-FI"/>
              </w:rPr>
              <w:t xml:space="preserve"> </w:t>
            </w:r>
            <w:r w:rsidRPr="00A12BD6">
              <w:rPr>
                <w:rFonts w:cstheme="minorHAnsi"/>
                <w:lang w:val="sv-FI"/>
              </w:rPr>
              <w:t>producera också längre texter.</w:t>
            </w:r>
          </w:p>
        </w:tc>
        <w:tc>
          <w:tcPr>
            <w:tcW w:w="1928" w:type="dxa"/>
          </w:tcPr>
          <w:p w14:paraId="48068F2C" w14:textId="6CF52A7C"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4058ED">
              <w:rPr>
                <w:rFonts w:cstheme="minorHAnsi"/>
                <w:lang w:val="sv-FI"/>
              </w:rPr>
              <w:t>på det egna modersmålet</w:t>
            </w:r>
            <w:r w:rsidRPr="00A12BD6">
              <w:rPr>
                <w:rFonts w:cstheme="minorHAnsi"/>
                <w:lang w:val="sv-FI"/>
              </w:rPr>
              <w:t xml:space="preserve"> producera texter </w:t>
            </w:r>
            <w:r w:rsidR="007A13B0" w:rsidRPr="00A12BD6">
              <w:rPr>
                <w:rFonts w:cstheme="minorHAnsi"/>
                <w:lang w:val="sv-FI"/>
              </w:rPr>
              <w:t>som är lämpliga för situationen</w:t>
            </w:r>
            <w:r w:rsidR="007A13B0">
              <w:rPr>
                <w:rFonts w:cstheme="minorHAnsi"/>
                <w:lang w:val="sv-FI"/>
              </w:rPr>
              <w:t xml:space="preserve"> samt använda </w:t>
            </w:r>
            <w:r w:rsidRPr="00A12BD6">
              <w:rPr>
                <w:rFonts w:cstheme="minorHAnsi"/>
                <w:lang w:val="sv-FI"/>
              </w:rPr>
              <w:t>mångsidiga uttryckssätt</w:t>
            </w:r>
            <w:r w:rsidR="007A13B0">
              <w:rPr>
                <w:rFonts w:cstheme="minorHAnsi"/>
                <w:lang w:val="sv-FI"/>
              </w:rPr>
              <w:t>.</w:t>
            </w:r>
          </w:p>
        </w:tc>
      </w:tr>
      <w:tr w:rsidR="00A12BD6" w:rsidRPr="00F57A97" w14:paraId="475981B3" w14:textId="77777777" w:rsidTr="009E46B4">
        <w:trPr>
          <w:trHeight w:val="283"/>
        </w:trPr>
        <w:tc>
          <w:tcPr>
            <w:tcW w:w="1928" w:type="dxa"/>
            <w:shd w:val="clear" w:color="auto" w:fill="F2F2F2" w:themeFill="background1" w:themeFillShade="F2"/>
          </w:tcPr>
          <w:p w14:paraId="678E1D69" w14:textId="79CFB252"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M8 uppmuntra eleven att </w:t>
            </w:r>
            <w:r w:rsidR="008E1588">
              <w:rPr>
                <w:rFonts w:cstheme="minorHAnsi"/>
                <w:lang w:val="sv-FI" w:bidi="sv-FI"/>
              </w:rPr>
              <w:t xml:space="preserve">öva </w:t>
            </w:r>
            <w:r w:rsidRPr="00A12BD6">
              <w:rPr>
                <w:rFonts w:cstheme="minorHAnsi"/>
                <w:lang w:val="sv-FI" w:bidi="sv-FI"/>
              </w:rPr>
              <w:t>och vidareutveckla sina grundläggande skrivfärdigheter och sin förmåga att producera texter</w:t>
            </w:r>
          </w:p>
        </w:tc>
        <w:tc>
          <w:tcPr>
            <w:tcW w:w="1928" w:type="dxa"/>
            <w:shd w:val="clear" w:color="auto" w:fill="F2F2F2" w:themeFill="background1" w:themeFillShade="F2"/>
          </w:tcPr>
          <w:p w14:paraId="520B3EC1"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I3 </w:t>
            </w:r>
          </w:p>
          <w:p w14:paraId="14734463"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25134E60" w14:textId="06C8C09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vidareutvecklar sina grundläggande skrivfärdigheter samt sin förmåga att producera texter och behärskar skriftsystemet i sitt eget modersmål.</w:t>
            </w:r>
          </w:p>
        </w:tc>
        <w:tc>
          <w:tcPr>
            <w:tcW w:w="1928" w:type="dxa"/>
            <w:shd w:val="clear" w:color="auto" w:fill="F2F2F2" w:themeFill="background1" w:themeFillShade="F2"/>
          </w:tcPr>
          <w:p w14:paraId="70B28C7E" w14:textId="296D7A2A"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Förmåga att </w:t>
            </w:r>
            <w:r w:rsidR="007A13B0">
              <w:rPr>
                <w:rFonts w:cstheme="minorHAnsi"/>
                <w:lang w:val="sv-FI" w:bidi="sv-FI"/>
              </w:rPr>
              <w:t>utveckla</w:t>
            </w:r>
            <w:r w:rsidRPr="00A12BD6">
              <w:rPr>
                <w:rFonts w:cstheme="minorHAnsi"/>
                <w:lang w:val="sv-FI" w:bidi="sv-FI"/>
              </w:rPr>
              <w:t xml:space="preserve"> grundläggande skrivfärdigheter</w:t>
            </w:r>
          </w:p>
        </w:tc>
        <w:tc>
          <w:tcPr>
            <w:tcW w:w="1928" w:type="dxa"/>
            <w:shd w:val="clear" w:color="auto" w:fill="F2F2F2" w:themeFill="background1" w:themeFillShade="F2"/>
          </w:tcPr>
          <w:p w14:paraId="0CC4B2E4" w14:textId="16507DA6"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med hjälp av modeller producera en </w:t>
            </w:r>
            <w:r w:rsidR="007A13B0">
              <w:rPr>
                <w:rFonts w:eastAsia="Times New Roman" w:cstheme="minorHAnsi"/>
                <w:lang w:val="sv-SE" w:eastAsia="fi-FI"/>
              </w:rPr>
              <w:t xml:space="preserve">kort sammanhängande </w:t>
            </w:r>
            <w:r w:rsidRPr="00A12BD6">
              <w:rPr>
                <w:rFonts w:eastAsia="Times New Roman" w:cstheme="minorHAnsi"/>
                <w:lang w:val="sv-SE" w:eastAsia="fi-FI"/>
              </w:rPr>
              <w:t>text</w:t>
            </w:r>
            <w:r w:rsidR="007A13B0">
              <w:rPr>
                <w:rFonts w:eastAsia="Times New Roman" w:cstheme="minorHAnsi"/>
                <w:lang w:val="sv-SE" w:eastAsia="fi-FI"/>
              </w:rPr>
              <w:t xml:space="preserve"> på det egna modersmålet</w:t>
            </w:r>
            <w:r w:rsidRPr="00A12BD6">
              <w:rPr>
                <w:rFonts w:eastAsia="Times New Roman" w:cstheme="minorHAnsi"/>
                <w:lang w:val="sv-SE" w:eastAsia="fi-FI"/>
              </w:rPr>
              <w:t xml:space="preserve">.  </w:t>
            </w:r>
          </w:p>
          <w:p w14:paraId="49830F02" w14:textId="77777777" w:rsidR="00B07AED" w:rsidRDefault="00B07AED" w:rsidP="00562E95">
            <w:pPr>
              <w:spacing w:after="0" w:line="276" w:lineRule="auto"/>
              <w:contextualSpacing/>
              <w:rPr>
                <w:rFonts w:eastAsia="Times New Roman" w:cstheme="minorHAnsi"/>
                <w:lang w:val="sv-SE" w:eastAsia="fi-FI"/>
              </w:rPr>
            </w:pPr>
          </w:p>
          <w:p w14:paraId="710F84B4" w14:textId="7DA54CDF"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använda enkla strukturer</w:t>
            </w:r>
            <w:r w:rsidR="007A13B0">
              <w:rPr>
                <w:rFonts w:eastAsia="Times New Roman" w:cstheme="minorHAnsi"/>
                <w:lang w:val="sv-SE" w:eastAsia="fi-FI"/>
              </w:rPr>
              <w:t xml:space="preserve"> i skriftspråket.</w:t>
            </w:r>
          </w:p>
        </w:tc>
        <w:tc>
          <w:tcPr>
            <w:tcW w:w="1928" w:type="dxa"/>
            <w:shd w:val="clear" w:color="auto" w:fill="F2F2F2" w:themeFill="background1" w:themeFillShade="F2"/>
          </w:tcPr>
          <w:p w14:paraId="7B62F036" w14:textId="407D6C2F"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 xml:space="preserve">Eleven kan producera en </w:t>
            </w:r>
            <w:r w:rsidR="007A13B0">
              <w:rPr>
                <w:rFonts w:eastAsia="Times New Roman" w:cstheme="minorHAnsi"/>
                <w:lang w:val="sv-SE" w:eastAsia="fi-FI"/>
              </w:rPr>
              <w:t xml:space="preserve">kort </w:t>
            </w:r>
            <w:r w:rsidRPr="00A12BD6">
              <w:rPr>
                <w:rFonts w:eastAsia="Times New Roman" w:cstheme="minorHAnsi"/>
                <w:lang w:val="sv-SE" w:eastAsia="fi-FI"/>
              </w:rPr>
              <w:t>text som är förståelig</w:t>
            </w:r>
            <w:r w:rsidR="007A13B0">
              <w:rPr>
                <w:rFonts w:eastAsia="Times New Roman" w:cstheme="minorHAnsi"/>
                <w:lang w:val="sv-SE" w:eastAsia="fi-FI"/>
              </w:rPr>
              <w:t xml:space="preserve"> på det egna modersmålet</w:t>
            </w:r>
            <w:r w:rsidRPr="00A12BD6">
              <w:rPr>
                <w:rFonts w:eastAsia="Times New Roman" w:cstheme="minorHAnsi"/>
                <w:lang w:val="sv-SE" w:eastAsia="fi-FI"/>
              </w:rPr>
              <w:t xml:space="preserve">. </w:t>
            </w:r>
          </w:p>
          <w:p w14:paraId="02CAC915" w14:textId="77777777" w:rsidR="00B249EB" w:rsidRDefault="00B249EB" w:rsidP="00B249EB">
            <w:pPr>
              <w:spacing w:after="0" w:line="240" w:lineRule="auto"/>
              <w:contextualSpacing/>
              <w:rPr>
                <w:rFonts w:eastAsia="Times New Roman" w:cstheme="minorHAnsi"/>
                <w:lang w:val="sv-SE" w:eastAsia="fi-FI"/>
              </w:rPr>
            </w:pPr>
          </w:p>
          <w:p w14:paraId="1DA64D84" w14:textId="7638F98F" w:rsidR="00A12BD6" w:rsidRPr="00A12BD6" w:rsidRDefault="00A12BD6" w:rsidP="00B249EB">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följer </w:t>
            </w:r>
            <w:r w:rsidR="00666D2E">
              <w:rPr>
                <w:rFonts w:eastAsia="Times New Roman" w:cstheme="minorHAnsi"/>
                <w:lang w:val="sv-SE" w:eastAsia="fi-FI"/>
              </w:rPr>
              <w:t xml:space="preserve">grundläggande skriftspråksnormer. </w:t>
            </w:r>
          </w:p>
          <w:p w14:paraId="0BAFB690" w14:textId="77777777" w:rsidR="00B07AED" w:rsidRDefault="00B07AED" w:rsidP="00B249EB">
            <w:pPr>
              <w:spacing w:after="0" w:line="240" w:lineRule="auto"/>
              <w:contextualSpacing/>
              <w:rPr>
                <w:rFonts w:eastAsia="Times New Roman" w:cstheme="minorHAnsi"/>
                <w:lang w:val="sv-SE" w:eastAsia="fi-FI"/>
              </w:rPr>
            </w:pPr>
          </w:p>
          <w:p w14:paraId="458CEC01" w14:textId="6EFB56A6" w:rsidR="00A12BD6" w:rsidRPr="00B07AED" w:rsidRDefault="00A12BD6" w:rsidP="00B07AED">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w:t>
            </w:r>
            <w:r w:rsidR="00666D2E">
              <w:rPr>
                <w:rFonts w:eastAsia="Times New Roman" w:cstheme="minorHAnsi"/>
                <w:lang w:val="sv-SE" w:eastAsia="fi-FI"/>
              </w:rPr>
              <w:t xml:space="preserve">kan under handledning skriva enligt skriftsystemet i det egna modersmålet. </w:t>
            </w:r>
            <w:r w:rsidRPr="00A12BD6">
              <w:rPr>
                <w:rFonts w:eastAsia="Times New Roman" w:cstheme="minorHAnsi"/>
                <w:lang w:val="sv-SE" w:eastAsia="fi-FI"/>
              </w:rPr>
              <w:t xml:space="preserve">  </w:t>
            </w:r>
          </w:p>
        </w:tc>
        <w:tc>
          <w:tcPr>
            <w:tcW w:w="1928" w:type="dxa"/>
            <w:shd w:val="clear" w:color="auto" w:fill="F2F2F2" w:themeFill="background1" w:themeFillShade="F2"/>
          </w:tcPr>
          <w:p w14:paraId="4A46AF64" w14:textId="4446EDBD"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w:t>
            </w:r>
            <w:r w:rsidR="00666D2E">
              <w:rPr>
                <w:rFonts w:cstheme="minorHAnsi"/>
                <w:lang w:val="sv-FI" w:bidi="sv-FI"/>
              </w:rPr>
              <w:t xml:space="preserve">kan producera en text på det egna modersmålet </w:t>
            </w:r>
            <w:r w:rsidRPr="00A12BD6">
              <w:rPr>
                <w:rFonts w:cstheme="minorHAnsi"/>
                <w:lang w:val="sv-FI" w:bidi="sv-FI"/>
              </w:rPr>
              <w:t xml:space="preserve">där budskapet till största del förmedlas lätt. </w:t>
            </w:r>
          </w:p>
          <w:p w14:paraId="73840C8F" w14:textId="77777777" w:rsidR="00B07AED" w:rsidRDefault="00B07AED" w:rsidP="00562E95">
            <w:pPr>
              <w:spacing w:after="0" w:line="276" w:lineRule="auto"/>
              <w:contextualSpacing/>
              <w:rPr>
                <w:rFonts w:cstheme="minorHAnsi"/>
                <w:lang w:val="sv-FI" w:bidi="sv-FI"/>
              </w:rPr>
            </w:pPr>
          </w:p>
          <w:p w14:paraId="14C35EAE" w14:textId="3B38222E"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Eleven kan </w:t>
            </w:r>
            <w:r w:rsidR="00666D2E">
              <w:rPr>
                <w:rFonts w:cstheme="minorHAnsi"/>
                <w:lang w:val="sv-FI" w:bidi="sv-FI"/>
              </w:rPr>
              <w:t xml:space="preserve">skriva för hand eller med hjälp av digitala verktyg </w:t>
            </w:r>
            <w:r w:rsidRPr="00A12BD6">
              <w:rPr>
                <w:rFonts w:cstheme="minorHAnsi"/>
                <w:lang w:val="sv-FI" w:bidi="sv-FI"/>
              </w:rPr>
              <w:t>enligt skriftsystemet</w:t>
            </w:r>
            <w:r w:rsidR="00666D2E">
              <w:rPr>
                <w:rFonts w:cstheme="minorHAnsi"/>
                <w:lang w:val="sv-FI" w:bidi="sv-FI"/>
              </w:rPr>
              <w:t xml:space="preserve"> </w:t>
            </w:r>
            <w:r w:rsidRPr="00A12BD6">
              <w:rPr>
                <w:rFonts w:cstheme="minorHAnsi"/>
                <w:lang w:val="sv-FI" w:bidi="sv-FI"/>
              </w:rPr>
              <w:t xml:space="preserve">i </w:t>
            </w:r>
            <w:r w:rsidR="00666D2E">
              <w:rPr>
                <w:rFonts w:cstheme="minorHAnsi"/>
                <w:lang w:val="sv-FI" w:bidi="sv-FI"/>
              </w:rPr>
              <w:t>det egna</w:t>
            </w:r>
            <w:r w:rsidRPr="00A12BD6">
              <w:rPr>
                <w:rFonts w:cstheme="minorHAnsi"/>
                <w:lang w:val="sv-FI" w:bidi="sv-FI"/>
              </w:rPr>
              <w:t xml:space="preserve"> modersmål</w:t>
            </w:r>
            <w:r w:rsidR="00666D2E">
              <w:rPr>
                <w:rFonts w:cstheme="minorHAnsi"/>
                <w:lang w:val="sv-FI" w:bidi="sv-FI"/>
              </w:rPr>
              <w:t>et.</w:t>
            </w:r>
          </w:p>
          <w:p w14:paraId="2613FA67" w14:textId="77777777" w:rsidR="00A12BD6" w:rsidRPr="00A12BD6" w:rsidRDefault="00A12BD6" w:rsidP="00562E95">
            <w:pPr>
              <w:spacing w:after="0" w:line="276" w:lineRule="auto"/>
              <w:contextualSpacing/>
              <w:rPr>
                <w:rFonts w:cstheme="minorHAnsi"/>
                <w:lang w:val="sv-FI"/>
              </w:rPr>
            </w:pPr>
          </w:p>
        </w:tc>
        <w:tc>
          <w:tcPr>
            <w:tcW w:w="1928" w:type="dxa"/>
            <w:shd w:val="clear" w:color="auto" w:fill="F2F2F2" w:themeFill="background1" w:themeFillShade="F2"/>
          </w:tcPr>
          <w:p w14:paraId="6779F5F1" w14:textId="489A8631" w:rsidR="00A12BD6" w:rsidRPr="00A12BD6" w:rsidRDefault="00A12BD6" w:rsidP="00562E95">
            <w:pPr>
              <w:spacing w:after="0" w:line="276" w:lineRule="auto"/>
              <w:contextualSpacing/>
              <w:rPr>
                <w:rFonts w:cstheme="minorHAnsi"/>
                <w:lang w:val="sv-FI"/>
              </w:rPr>
            </w:pPr>
            <w:r w:rsidRPr="00A12BD6">
              <w:rPr>
                <w:rFonts w:cstheme="minorHAnsi"/>
                <w:lang w:val="sv-FI"/>
              </w:rPr>
              <w:t>Eleven</w:t>
            </w:r>
            <w:r w:rsidR="00666D2E">
              <w:rPr>
                <w:rFonts w:cstheme="minorHAnsi"/>
                <w:lang w:val="sv-FI"/>
              </w:rPr>
              <w:t xml:space="preserve"> kan</w:t>
            </w:r>
            <w:r w:rsidRPr="00A12BD6">
              <w:rPr>
                <w:rFonts w:cstheme="minorHAnsi"/>
                <w:lang w:val="sv-FI"/>
              </w:rPr>
              <w:t xml:space="preserve"> producera text </w:t>
            </w:r>
            <w:r w:rsidR="00666D2E">
              <w:rPr>
                <w:rFonts w:cstheme="minorHAnsi"/>
                <w:lang w:val="sv-FI"/>
              </w:rPr>
              <w:t xml:space="preserve">på det egna modersmålet </w:t>
            </w:r>
            <w:r w:rsidRPr="00A12BD6">
              <w:rPr>
                <w:rFonts w:cstheme="minorHAnsi"/>
                <w:lang w:val="sv-FI"/>
              </w:rPr>
              <w:t>som är logisk uppbyggd och där budskapet förmedlas lätt.</w:t>
            </w:r>
          </w:p>
          <w:p w14:paraId="4CDD050D" w14:textId="77777777" w:rsidR="00A12BD6" w:rsidRPr="00A12BD6" w:rsidRDefault="00A12BD6" w:rsidP="00562E95">
            <w:pPr>
              <w:spacing w:after="0" w:line="276" w:lineRule="auto"/>
              <w:contextualSpacing/>
              <w:rPr>
                <w:rFonts w:cstheme="minorHAnsi"/>
                <w:lang w:val="sv-FI"/>
              </w:rPr>
            </w:pPr>
          </w:p>
          <w:p w14:paraId="5617B025" w14:textId="015B6D36" w:rsidR="00A12BD6" w:rsidRPr="00A12BD6" w:rsidRDefault="00A12BD6" w:rsidP="00262D57">
            <w:pPr>
              <w:spacing w:after="0" w:line="240" w:lineRule="auto"/>
              <w:contextualSpacing/>
              <w:rPr>
                <w:rFonts w:eastAsia="Times New Roman" w:cstheme="minorHAnsi"/>
                <w:lang w:val="sv-SE" w:eastAsia="fi-FI"/>
              </w:rPr>
            </w:pPr>
            <w:r w:rsidRPr="00A12BD6">
              <w:rPr>
                <w:rFonts w:eastAsia="Times New Roman" w:cstheme="minorHAnsi"/>
                <w:lang w:val="sv-SE" w:eastAsia="fi-FI"/>
              </w:rPr>
              <w:t xml:space="preserve">Eleven behärskar skriftsystemet i </w:t>
            </w:r>
            <w:r w:rsidR="00666D2E">
              <w:rPr>
                <w:rFonts w:eastAsia="Times New Roman" w:cstheme="minorHAnsi"/>
                <w:lang w:val="sv-SE" w:eastAsia="fi-FI"/>
              </w:rPr>
              <w:t>det egna</w:t>
            </w:r>
            <w:r w:rsidRPr="00A12BD6">
              <w:rPr>
                <w:rFonts w:eastAsia="Times New Roman" w:cstheme="minorHAnsi"/>
                <w:lang w:val="sv-SE" w:eastAsia="fi-FI"/>
              </w:rPr>
              <w:t xml:space="preserve"> modersmål</w:t>
            </w:r>
            <w:r w:rsidR="00666D2E">
              <w:rPr>
                <w:rFonts w:eastAsia="Times New Roman" w:cstheme="minorHAnsi"/>
                <w:lang w:val="sv-SE" w:eastAsia="fi-FI"/>
              </w:rPr>
              <w:t>et.</w:t>
            </w:r>
          </w:p>
          <w:p w14:paraId="65CD4EE9" w14:textId="77777777" w:rsidR="00A12BD6" w:rsidRPr="00A12BD6" w:rsidRDefault="00A12BD6" w:rsidP="00562E95">
            <w:pPr>
              <w:spacing w:before="240" w:after="240" w:line="240" w:lineRule="auto"/>
              <w:contextualSpacing/>
              <w:rPr>
                <w:rFonts w:eastAsia="Times New Roman" w:cstheme="minorHAnsi"/>
                <w:lang w:val="sv-SE" w:eastAsia="fi-FI"/>
              </w:rPr>
            </w:pPr>
          </w:p>
          <w:p w14:paraId="105927D3" w14:textId="77777777" w:rsidR="00A12BD6" w:rsidRPr="00A12BD6" w:rsidRDefault="00A12BD6" w:rsidP="00562E95">
            <w:pPr>
              <w:spacing w:after="0" w:line="276" w:lineRule="auto"/>
              <w:contextualSpacing/>
              <w:rPr>
                <w:rFonts w:cstheme="minorHAnsi"/>
                <w:lang w:val="sv-SE"/>
              </w:rPr>
            </w:pPr>
          </w:p>
        </w:tc>
      </w:tr>
      <w:tr w:rsidR="00A12BD6" w:rsidRPr="00F57A97" w14:paraId="2983983C" w14:textId="77777777" w:rsidTr="0023015B">
        <w:trPr>
          <w:trHeight w:val="283"/>
        </w:trPr>
        <w:tc>
          <w:tcPr>
            <w:tcW w:w="1928" w:type="dxa"/>
          </w:tcPr>
          <w:p w14:paraId="4FD184C5"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M9 uppmuntra eleven att utveckla sin förmåga att uttrycka tankar och upplevelser i faktatexter och skönlitterära texter</w:t>
            </w:r>
          </w:p>
        </w:tc>
        <w:tc>
          <w:tcPr>
            <w:tcW w:w="1928" w:type="dxa"/>
          </w:tcPr>
          <w:p w14:paraId="33DF641E"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I3</w:t>
            </w:r>
          </w:p>
          <w:p w14:paraId="1C10919E" w14:textId="77777777" w:rsidR="00A12BD6" w:rsidRPr="00A12BD6" w:rsidRDefault="00A12BD6" w:rsidP="00562E95">
            <w:pPr>
              <w:spacing w:after="0" w:line="276" w:lineRule="auto"/>
              <w:contextualSpacing/>
              <w:rPr>
                <w:rFonts w:cstheme="minorHAnsi"/>
                <w:lang w:val="sv-FI"/>
              </w:rPr>
            </w:pPr>
          </w:p>
        </w:tc>
        <w:tc>
          <w:tcPr>
            <w:tcW w:w="1928" w:type="dxa"/>
          </w:tcPr>
          <w:p w14:paraId="42AF0F26"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sig att utveckla sin förmåga att uttrycka tankar och upplevelser i faktatexter och skönlitterära texter.</w:t>
            </w:r>
          </w:p>
        </w:tc>
        <w:tc>
          <w:tcPr>
            <w:tcW w:w="1928" w:type="dxa"/>
          </w:tcPr>
          <w:p w14:paraId="50E4F9D9"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Förmåga att uttrycka tankar och upplevelser i olika typer av texter</w:t>
            </w:r>
          </w:p>
          <w:p w14:paraId="7B51D9E3" w14:textId="77777777" w:rsidR="00A12BD6" w:rsidRPr="00A12BD6" w:rsidRDefault="00A12BD6" w:rsidP="00562E95">
            <w:pPr>
              <w:spacing w:after="0" w:line="276" w:lineRule="auto"/>
              <w:contextualSpacing/>
              <w:rPr>
                <w:rFonts w:cstheme="minorHAnsi"/>
                <w:lang w:val="sv-FI"/>
              </w:rPr>
            </w:pPr>
          </w:p>
        </w:tc>
        <w:tc>
          <w:tcPr>
            <w:tcW w:w="1928" w:type="dxa"/>
          </w:tcPr>
          <w:p w14:paraId="1C820FEC" w14:textId="2FF9E115" w:rsidR="00A12BD6" w:rsidRPr="00A12BD6" w:rsidRDefault="00A12BD6" w:rsidP="00562E95">
            <w:pPr>
              <w:spacing w:before="240" w:after="240" w:line="240" w:lineRule="auto"/>
              <w:contextualSpacing/>
              <w:rPr>
                <w:rFonts w:eastAsia="Times New Roman" w:cstheme="minorHAnsi"/>
                <w:lang w:val="sv-SE" w:eastAsia="fi-FI"/>
              </w:rPr>
            </w:pPr>
            <w:r w:rsidRPr="00A12BD6">
              <w:rPr>
                <w:rFonts w:eastAsia="Times New Roman" w:cstheme="minorHAnsi"/>
                <w:lang w:val="sv-SE" w:eastAsia="fi-FI"/>
              </w:rPr>
              <w:t>Eleven kan med hjälp av modeller eller stödfrågor producera enkla berättande och beskrivande texter</w:t>
            </w:r>
            <w:r w:rsidR="00666D2E">
              <w:rPr>
                <w:rFonts w:eastAsia="Times New Roman" w:cstheme="minorHAnsi"/>
                <w:lang w:val="sv-SE" w:eastAsia="fi-FI"/>
              </w:rPr>
              <w:t xml:space="preserve"> på det egna modersmålet</w:t>
            </w:r>
            <w:r w:rsidRPr="00A12BD6">
              <w:rPr>
                <w:rFonts w:eastAsia="Times New Roman" w:cstheme="minorHAnsi"/>
                <w:lang w:val="sv-SE" w:eastAsia="fi-FI"/>
              </w:rPr>
              <w:t xml:space="preserve"> om ett för hen bekant ämne. </w:t>
            </w:r>
          </w:p>
        </w:tc>
        <w:tc>
          <w:tcPr>
            <w:tcW w:w="1928" w:type="dxa"/>
          </w:tcPr>
          <w:p w14:paraId="44A99EA9" w14:textId="34DBEBBC"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med hjälp av modeller producera enkla</w:t>
            </w:r>
            <w:r w:rsidR="00262D57">
              <w:rPr>
                <w:rFonts w:eastAsia="Times New Roman" w:cstheme="minorHAnsi"/>
                <w:lang w:val="sv-SE" w:eastAsia="fi-FI"/>
              </w:rPr>
              <w:t xml:space="preserve"> berättande och beskrivande</w:t>
            </w:r>
            <w:r w:rsidRPr="00A12BD6">
              <w:rPr>
                <w:rFonts w:eastAsia="Times New Roman" w:cstheme="minorHAnsi"/>
                <w:lang w:val="sv-SE" w:eastAsia="fi-FI"/>
              </w:rPr>
              <w:t xml:space="preserve"> texter </w:t>
            </w:r>
            <w:r w:rsidR="00666D2E">
              <w:rPr>
                <w:rFonts w:eastAsia="Times New Roman" w:cstheme="minorHAnsi"/>
                <w:lang w:val="sv-SE" w:eastAsia="fi-FI"/>
              </w:rPr>
              <w:t>på det egna modersmålet</w:t>
            </w:r>
            <w:r w:rsidR="00262D57">
              <w:rPr>
                <w:rFonts w:eastAsia="Times New Roman" w:cstheme="minorHAnsi"/>
                <w:lang w:val="sv-SE" w:eastAsia="fi-FI"/>
              </w:rPr>
              <w:t>.</w:t>
            </w:r>
          </w:p>
        </w:tc>
        <w:tc>
          <w:tcPr>
            <w:tcW w:w="1928" w:type="dxa"/>
          </w:tcPr>
          <w:p w14:paraId="3A388FA3" w14:textId="3E699771"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Eleven kan producera</w:t>
            </w:r>
            <w:r w:rsidR="00666D2E">
              <w:rPr>
                <w:rFonts w:eastAsia="Times New Roman" w:cstheme="minorHAnsi"/>
                <w:lang w:val="sv-SE" w:eastAsia="fi-FI"/>
              </w:rPr>
              <w:t xml:space="preserve"> berättande och beskrivande</w:t>
            </w:r>
            <w:r w:rsidRPr="00A12BD6">
              <w:rPr>
                <w:rFonts w:eastAsia="Times New Roman" w:cstheme="minorHAnsi"/>
                <w:lang w:val="sv-SE" w:eastAsia="fi-FI"/>
              </w:rPr>
              <w:t xml:space="preserve"> texter </w:t>
            </w:r>
            <w:r w:rsidR="00666D2E">
              <w:rPr>
                <w:rFonts w:eastAsia="Times New Roman" w:cstheme="minorHAnsi"/>
                <w:lang w:val="sv-SE" w:eastAsia="fi-FI"/>
              </w:rPr>
              <w:t>på det egna modersmålet</w:t>
            </w:r>
            <w:r w:rsidR="00262D57">
              <w:rPr>
                <w:rFonts w:eastAsia="Times New Roman" w:cstheme="minorHAnsi"/>
                <w:lang w:val="sv-SE" w:eastAsia="fi-FI"/>
              </w:rPr>
              <w:t>.</w:t>
            </w:r>
          </w:p>
        </w:tc>
        <w:tc>
          <w:tcPr>
            <w:tcW w:w="1928" w:type="dxa"/>
          </w:tcPr>
          <w:p w14:paraId="26EB3CAE" w14:textId="72FA60D5" w:rsidR="00A12BD6" w:rsidRPr="00A12BD6" w:rsidRDefault="00A12BD6" w:rsidP="00562E95">
            <w:pPr>
              <w:spacing w:after="0" w:line="276" w:lineRule="auto"/>
              <w:contextualSpacing/>
              <w:rPr>
                <w:rFonts w:cstheme="minorHAnsi"/>
                <w:lang w:val="sv-FI"/>
              </w:rPr>
            </w:pPr>
            <w:r w:rsidRPr="00A12BD6">
              <w:rPr>
                <w:rFonts w:eastAsia="Times New Roman" w:cstheme="minorHAnsi"/>
                <w:lang w:val="sv-SE" w:eastAsia="fi-FI"/>
              </w:rPr>
              <w:t xml:space="preserve">Eleven kan producera </w:t>
            </w:r>
            <w:r w:rsidR="00666D2E">
              <w:rPr>
                <w:rFonts w:eastAsia="Times New Roman" w:cstheme="minorHAnsi"/>
                <w:lang w:val="sv-SE" w:eastAsia="fi-FI"/>
              </w:rPr>
              <w:t xml:space="preserve">mångsidiga </w:t>
            </w:r>
            <w:r w:rsidR="00262D57">
              <w:rPr>
                <w:rFonts w:eastAsia="Times New Roman" w:cstheme="minorHAnsi"/>
                <w:lang w:val="sv-SE" w:eastAsia="fi-FI"/>
              </w:rPr>
              <w:t xml:space="preserve">berättande och beskrivande </w:t>
            </w:r>
            <w:r w:rsidRPr="00A12BD6">
              <w:rPr>
                <w:rFonts w:eastAsia="Times New Roman" w:cstheme="minorHAnsi"/>
                <w:lang w:val="sv-SE" w:eastAsia="fi-FI"/>
              </w:rPr>
              <w:t xml:space="preserve">texter </w:t>
            </w:r>
            <w:r w:rsidR="00666D2E">
              <w:rPr>
                <w:rFonts w:eastAsia="Times New Roman" w:cstheme="minorHAnsi"/>
                <w:lang w:val="sv-SE" w:eastAsia="fi-FI"/>
              </w:rPr>
              <w:t>på det egna modersmålet</w:t>
            </w:r>
            <w:r w:rsidR="00262D57">
              <w:rPr>
                <w:rFonts w:eastAsia="Times New Roman" w:cstheme="minorHAnsi"/>
                <w:lang w:val="sv-SE" w:eastAsia="fi-FI"/>
              </w:rPr>
              <w:t>.</w:t>
            </w:r>
          </w:p>
        </w:tc>
      </w:tr>
      <w:tr w:rsidR="0023015B" w:rsidRPr="00F57A97" w14:paraId="7E43BBE7" w14:textId="77777777" w:rsidTr="00591CE6">
        <w:trPr>
          <w:trHeight w:val="283"/>
        </w:trPr>
        <w:tc>
          <w:tcPr>
            <w:tcW w:w="15424" w:type="dxa"/>
            <w:gridSpan w:val="8"/>
            <w:shd w:val="clear" w:color="auto" w:fill="D9E2F3" w:themeFill="accent1" w:themeFillTint="33"/>
          </w:tcPr>
          <w:p w14:paraId="5FC406BF" w14:textId="44873921" w:rsidR="0023015B" w:rsidRPr="00A12BD6" w:rsidRDefault="0023015B" w:rsidP="0023015B">
            <w:pPr>
              <w:spacing w:after="0" w:line="276" w:lineRule="auto"/>
              <w:contextualSpacing/>
              <w:rPr>
                <w:rFonts w:cstheme="minorHAnsi"/>
                <w:lang w:val="sv-FI" w:bidi="sv-FI"/>
              </w:rPr>
            </w:pPr>
            <w:r w:rsidRPr="00A12BD6">
              <w:rPr>
                <w:rFonts w:cstheme="minorHAnsi"/>
                <w:b/>
                <w:lang w:val="sv-FI" w:bidi="sv-FI"/>
              </w:rPr>
              <w:t>Att förstå språk, litteratur och kultur</w:t>
            </w:r>
          </w:p>
        </w:tc>
      </w:tr>
      <w:tr w:rsidR="00A12BD6" w:rsidRPr="00F57A97" w14:paraId="0BE9A676" w14:textId="77777777" w:rsidTr="0023015B">
        <w:trPr>
          <w:trHeight w:val="283"/>
        </w:trPr>
        <w:tc>
          <w:tcPr>
            <w:tcW w:w="1928" w:type="dxa"/>
          </w:tcPr>
          <w:p w14:paraId="0B77C80C"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M10 hjälpa eleven att förstå språklig och kulturell identitet och att reflektera kring modersmålets betydelse</w:t>
            </w:r>
          </w:p>
        </w:tc>
        <w:tc>
          <w:tcPr>
            <w:tcW w:w="1928" w:type="dxa"/>
          </w:tcPr>
          <w:p w14:paraId="0D4221B2"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I4 </w:t>
            </w:r>
          </w:p>
          <w:p w14:paraId="3D135905" w14:textId="77777777" w:rsidR="00A12BD6" w:rsidRPr="00A12BD6" w:rsidRDefault="00A12BD6" w:rsidP="00562E95">
            <w:pPr>
              <w:spacing w:after="0" w:line="276" w:lineRule="auto"/>
              <w:contextualSpacing/>
              <w:rPr>
                <w:rFonts w:cstheme="minorHAnsi"/>
                <w:lang w:val="sv-FI"/>
              </w:rPr>
            </w:pPr>
          </w:p>
        </w:tc>
        <w:tc>
          <w:tcPr>
            <w:tcW w:w="1928" w:type="dxa"/>
          </w:tcPr>
          <w:p w14:paraId="2A4AE6DD" w14:textId="44075512"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lär sig att förstå </w:t>
            </w:r>
            <w:r w:rsidR="00677A9E">
              <w:rPr>
                <w:rFonts w:cstheme="minorHAnsi"/>
                <w:lang w:val="sv-FI" w:bidi="sv-FI"/>
              </w:rPr>
              <w:t xml:space="preserve">sin </w:t>
            </w:r>
            <w:r w:rsidRPr="00A12BD6">
              <w:rPr>
                <w:rFonts w:cstheme="minorHAnsi"/>
                <w:lang w:val="sv-FI" w:bidi="sv-FI"/>
              </w:rPr>
              <w:t>språklig</w:t>
            </w:r>
            <w:r w:rsidR="00677A9E">
              <w:rPr>
                <w:rFonts w:cstheme="minorHAnsi"/>
                <w:lang w:val="sv-FI" w:bidi="sv-FI"/>
              </w:rPr>
              <w:t>a</w:t>
            </w:r>
            <w:r w:rsidRPr="00A12BD6">
              <w:rPr>
                <w:rFonts w:cstheme="minorHAnsi"/>
                <w:lang w:val="sv-FI" w:bidi="sv-FI"/>
              </w:rPr>
              <w:t xml:space="preserve"> och kulturell</w:t>
            </w:r>
            <w:r w:rsidR="00677A9E">
              <w:rPr>
                <w:rFonts w:cstheme="minorHAnsi"/>
                <w:lang w:val="sv-FI" w:bidi="sv-FI"/>
              </w:rPr>
              <w:t>a</w:t>
            </w:r>
            <w:r w:rsidRPr="00A12BD6">
              <w:rPr>
                <w:rFonts w:cstheme="minorHAnsi"/>
                <w:lang w:val="sv-FI" w:bidi="sv-FI"/>
              </w:rPr>
              <w:t xml:space="preserve"> identitet och att reflektera kring modersmålets betydelse.</w:t>
            </w:r>
          </w:p>
        </w:tc>
        <w:tc>
          <w:tcPr>
            <w:tcW w:w="1928" w:type="dxa"/>
          </w:tcPr>
          <w:p w14:paraId="16878228" w14:textId="77777777"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Förmåga att förstå språklig och kulturell identitet och reflektera kring modersmålets betydelse</w:t>
            </w:r>
          </w:p>
        </w:tc>
        <w:tc>
          <w:tcPr>
            <w:tcW w:w="1928" w:type="dxa"/>
          </w:tcPr>
          <w:p w14:paraId="6798F226" w14:textId="2E0CF689"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w:t>
            </w:r>
            <w:r w:rsidR="00677A9E">
              <w:rPr>
                <w:rFonts w:cstheme="minorHAnsi"/>
                <w:lang w:val="sv-FI"/>
              </w:rPr>
              <w:t xml:space="preserve">under handledning </w:t>
            </w:r>
            <w:r w:rsidRPr="00A12BD6">
              <w:rPr>
                <w:rFonts w:cstheme="minorHAnsi"/>
                <w:lang w:val="sv-FI"/>
              </w:rPr>
              <w:t>identifiera några språkliga och kulturella särdrag som ingår i den egna bakgrunden.</w:t>
            </w:r>
          </w:p>
        </w:tc>
        <w:tc>
          <w:tcPr>
            <w:tcW w:w="1928" w:type="dxa"/>
          </w:tcPr>
          <w:p w14:paraId="718E8FCA" w14:textId="7241A86C"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Eleven kan med hjälp av stödfrågor </w:t>
            </w:r>
            <w:r w:rsidR="00677A9E">
              <w:rPr>
                <w:rFonts w:cstheme="minorHAnsi"/>
                <w:lang w:val="sv-FI"/>
              </w:rPr>
              <w:t>nämna</w:t>
            </w:r>
            <w:r w:rsidRPr="00A12BD6">
              <w:rPr>
                <w:rFonts w:cstheme="minorHAnsi"/>
                <w:lang w:val="sv-FI"/>
              </w:rPr>
              <w:t xml:space="preserve"> </w:t>
            </w:r>
            <w:r w:rsidR="009A5FAA" w:rsidRPr="009A5FAA">
              <w:rPr>
                <w:rFonts w:cstheme="minorHAnsi"/>
                <w:lang w:val="sv-FI"/>
              </w:rPr>
              <w:t xml:space="preserve">särdrag i sitt eget språk och sin egen kultur.  </w:t>
            </w:r>
          </w:p>
        </w:tc>
        <w:tc>
          <w:tcPr>
            <w:tcW w:w="1928" w:type="dxa"/>
          </w:tcPr>
          <w:p w14:paraId="2CD202E8" w14:textId="77777777" w:rsidR="009A5FAA" w:rsidRPr="009A5FAA" w:rsidRDefault="009A5FAA" w:rsidP="009A5FAA">
            <w:pPr>
              <w:spacing w:line="276" w:lineRule="auto"/>
              <w:contextualSpacing/>
              <w:rPr>
                <w:rFonts w:cstheme="minorHAnsi"/>
                <w:lang w:val="sv-FI"/>
              </w:rPr>
            </w:pPr>
            <w:r w:rsidRPr="009A5FAA">
              <w:rPr>
                <w:rFonts w:cstheme="minorHAnsi"/>
                <w:lang w:val="sv-FI"/>
              </w:rPr>
              <w:t xml:space="preserve">Eleven kan nämna särdrag i sitt eget språk och sin egen kultur.  </w:t>
            </w:r>
          </w:p>
          <w:p w14:paraId="0FC63CB3" w14:textId="77777777" w:rsidR="009A5FAA" w:rsidRPr="009A5FAA" w:rsidRDefault="009A5FAA" w:rsidP="009A5FAA">
            <w:pPr>
              <w:spacing w:line="276" w:lineRule="auto"/>
              <w:contextualSpacing/>
              <w:rPr>
                <w:rFonts w:cstheme="minorHAnsi"/>
                <w:lang w:val="sv-FI"/>
              </w:rPr>
            </w:pPr>
          </w:p>
          <w:p w14:paraId="43135E44" w14:textId="77777777" w:rsidR="009A5FAA" w:rsidRPr="009A5FAA" w:rsidRDefault="009A5FAA" w:rsidP="009A5FAA">
            <w:pPr>
              <w:spacing w:line="276" w:lineRule="auto"/>
              <w:contextualSpacing/>
              <w:rPr>
                <w:rFonts w:cstheme="minorHAnsi"/>
                <w:lang w:val="sv-FI" w:bidi="sv-FI"/>
              </w:rPr>
            </w:pPr>
            <w:r w:rsidRPr="009A5FAA">
              <w:rPr>
                <w:rFonts w:cstheme="minorHAnsi"/>
                <w:lang w:val="sv-FI"/>
              </w:rPr>
              <w:t>Eleven kan beskriva det egna modersmålets betydelse.</w:t>
            </w:r>
          </w:p>
          <w:p w14:paraId="052F3F7C" w14:textId="5BE7229B" w:rsidR="00A12BD6" w:rsidRPr="00A12BD6" w:rsidRDefault="00A12BD6" w:rsidP="00562E95">
            <w:pPr>
              <w:spacing w:after="0" w:line="276" w:lineRule="auto"/>
              <w:contextualSpacing/>
              <w:rPr>
                <w:rFonts w:cstheme="minorHAnsi"/>
                <w:lang w:val="sv-FI"/>
              </w:rPr>
            </w:pPr>
          </w:p>
        </w:tc>
        <w:tc>
          <w:tcPr>
            <w:tcW w:w="1928" w:type="dxa"/>
          </w:tcPr>
          <w:p w14:paraId="00A31858" w14:textId="530D9EF3" w:rsidR="00A12BD6" w:rsidRPr="00A12BD6" w:rsidRDefault="009A5FAA" w:rsidP="00562E95">
            <w:pPr>
              <w:spacing w:after="0" w:line="276" w:lineRule="auto"/>
              <w:contextualSpacing/>
              <w:rPr>
                <w:rFonts w:cstheme="minorHAnsi"/>
                <w:lang w:val="sv-FI"/>
              </w:rPr>
            </w:pPr>
            <w:r w:rsidRPr="009A5FAA">
              <w:rPr>
                <w:rFonts w:cstheme="minorHAnsi"/>
                <w:lang w:val="sv-FI" w:bidi="sv-FI"/>
              </w:rPr>
              <w:t>Eleven kan beskriva språklig och kulturell identitet samt modersmålets användning och betydelse.</w:t>
            </w:r>
          </w:p>
        </w:tc>
      </w:tr>
      <w:tr w:rsidR="00A12BD6" w:rsidRPr="00F57A97" w14:paraId="5262B028" w14:textId="77777777" w:rsidTr="0023015B">
        <w:trPr>
          <w:trHeight w:val="283"/>
        </w:trPr>
        <w:tc>
          <w:tcPr>
            <w:tcW w:w="1928" w:type="dxa"/>
          </w:tcPr>
          <w:p w14:paraId="1DA3C314"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M11 handleda eleven att lära känna de centrala strukturerna i det egna modersmålet</w:t>
            </w:r>
          </w:p>
        </w:tc>
        <w:tc>
          <w:tcPr>
            <w:tcW w:w="1928" w:type="dxa"/>
          </w:tcPr>
          <w:p w14:paraId="2E7F9CD0"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I4</w:t>
            </w:r>
          </w:p>
          <w:p w14:paraId="70AF9EC7"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 xml:space="preserve"> </w:t>
            </w:r>
          </w:p>
          <w:p w14:paraId="1C6B3E3B" w14:textId="77777777" w:rsidR="00A12BD6" w:rsidRPr="00A12BD6" w:rsidRDefault="00A12BD6" w:rsidP="00562E95">
            <w:pPr>
              <w:spacing w:after="0" w:line="276" w:lineRule="auto"/>
              <w:contextualSpacing/>
              <w:rPr>
                <w:rFonts w:cstheme="minorHAnsi"/>
                <w:lang w:val="sv-FI"/>
              </w:rPr>
            </w:pPr>
          </w:p>
        </w:tc>
        <w:tc>
          <w:tcPr>
            <w:tcW w:w="1928" w:type="dxa"/>
          </w:tcPr>
          <w:p w14:paraId="593F17F4" w14:textId="77777777"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lär känna de centrala strukturerna i det egna modersmålet.</w:t>
            </w:r>
          </w:p>
          <w:p w14:paraId="6486C028" w14:textId="77777777" w:rsidR="00A12BD6" w:rsidRPr="00A12BD6" w:rsidRDefault="00A12BD6" w:rsidP="00562E95">
            <w:pPr>
              <w:contextualSpacing/>
              <w:jc w:val="center"/>
              <w:rPr>
                <w:rFonts w:cstheme="minorHAnsi"/>
                <w:lang w:val="sv-FI"/>
              </w:rPr>
            </w:pPr>
          </w:p>
        </w:tc>
        <w:tc>
          <w:tcPr>
            <w:tcW w:w="1928" w:type="dxa"/>
          </w:tcPr>
          <w:p w14:paraId="2086BA8A" w14:textId="439AFF8F" w:rsidR="00A12BD6" w:rsidRPr="00A12BD6" w:rsidRDefault="00A12BD6" w:rsidP="00562E95">
            <w:pPr>
              <w:spacing w:after="0" w:line="276" w:lineRule="auto"/>
              <w:contextualSpacing/>
              <w:rPr>
                <w:rFonts w:cstheme="minorHAnsi"/>
                <w:lang w:val="sv-FI" w:bidi="sv-FI"/>
              </w:rPr>
            </w:pPr>
            <w:r w:rsidRPr="00A12BD6">
              <w:rPr>
                <w:rFonts w:cstheme="minorHAnsi"/>
                <w:lang w:val="sv-FI" w:bidi="sv-FI"/>
              </w:rPr>
              <w:t xml:space="preserve">Kunskap om centrala strukturer </w:t>
            </w:r>
            <w:r w:rsidR="00677A9E">
              <w:rPr>
                <w:rFonts w:cstheme="minorHAnsi"/>
                <w:lang w:val="sv-FI" w:bidi="sv-FI"/>
              </w:rPr>
              <w:t>i det egna modersmålet</w:t>
            </w:r>
          </w:p>
          <w:p w14:paraId="6BAF0B35" w14:textId="77777777" w:rsidR="00A12BD6" w:rsidRPr="00A12BD6" w:rsidRDefault="00A12BD6" w:rsidP="00562E95">
            <w:pPr>
              <w:spacing w:after="0" w:line="276" w:lineRule="auto"/>
              <w:contextualSpacing/>
              <w:rPr>
                <w:rFonts w:cstheme="minorHAnsi"/>
                <w:lang w:val="sv-FI"/>
              </w:rPr>
            </w:pPr>
          </w:p>
        </w:tc>
        <w:tc>
          <w:tcPr>
            <w:tcW w:w="1928" w:type="dxa"/>
          </w:tcPr>
          <w:p w14:paraId="354DF09B" w14:textId="77777777" w:rsidR="00A12BD6" w:rsidRPr="00A12BD6" w:rsidRDefault="00A12BD6" w:rsidP="00562E95">
            <w:pPr>
              <w:spacing w:after="0" w:line="276" w:lineRule="auto"/>
              <w:contextualSpacing/>
              <w:rPr>
                <w:rFonts w:cstheme="minorHAnsi"/>
                <w:lang w:val="sv-FI"/>
              </w:rPr>
            </w:pPr>
            <w:r w:rsidRPr="00A12BD6">
              <w:rPr>
                <w:rFonts w:cstheme="minorHAnsi"/>
                <w:lang w:val="sv-FI"/>
              </w:rPr>
              <w:t>Eleven kan med hjälp av stödfrågor och modeller använda enkla strukturer i det egna modersmålet.</w:t>
            </w:r>
          </w:p>
        </w:tc>
        <w:tc>
          <w:tcPr>
            <w:tcW w:w="1928" w:type="dxa"/>
          </w:tcPr>
          <w:p w14:paraId="0A1449FF" w14:textId="5C9CBF60" w:rsidR="00A12BD6" w:rsidRPr="00A12BD6" w:rsidRDefault="00A12BD6" w:rsidP="00562E95">
            <w:pPr>
              <w:spacing w:after="0" w:line="276" w:lineRule="auto"/>
              <w:contextualSpacing/>
              <w:rPr>
                <w:rFonts w:cstheme="minorHAnsi"/>
                <w:lang w:val="sv-FI"/>
              </w:rPr>
            </w:pPr>
            <w:r w:rsidRPr="00A12BD6">
              <w:rPr>
                <w:rFonts w:cstheme="minorHAnsi"/>
                <w:lang w:val="sv-FI"/>
              </w:rPr>
              <w:t>Eleven kan med hjälp av modeller använda centrala strukturer i det egna modersmålet</w:t>
            </w:r>
            <w:r w:rsidR="003F32BC">
              <w:rPr>
                <w:rFonts w:cstheme="minorHAnsi"/>
                <w:lang w:val="sv-FI"/>
              </w:rPr>
              <w:t>.</w:t>
            </w:r>
          </w:p>
        </w:tc>
        <w:tc>
          <w:tcPr>
            <w:tcW w:w="1928" w:type="dxa"/>
          </w:tcPr>
          <w:p w14:paraId="47676D64" w14:textId="6F7A7032" w:rsidR="00A12BD6" w:rsidRPr="00A12BD6" w:rsidRDefault="00A12BD6" w:rsidP="00562E95">
            <w:pPr>
              <w:spacing w:after="0" w:line="276" w:lineRule="auto"/>
              <w:contextualSpacing/>
              <w:rPr>
                <w:rFonts w:cstheme="minorHAnsi"/>
                <w:lang w:val="sv-FI"/>
              </w:rPr>
            </w:pPr>
            <w:r w:rsidRPr="00A12BD6">
              <w:rPr>
                <w:rFonts w:cstheme="minorHAnsi"/>
                <w:lang w:val="sv-FI" w:bidi="sv-FI"/>
              </w:rPr>
              <w:t>Eleven kan med hjälp av modeller identifiera centrala strukturer i det egna modersmålet och kan använda dem</w:t>
            </w:r>
            <w:r w:rsidR="003F32BC">
              <w:rPr>
                <w:rFonts w:cstheme="minorHAnsi"/>
                <w:lang w:val="sv-FI" w:bidi="sv-FI"/>
              </w:rPr>
              <w:t>.</w:t>
            </w:r>
          </w:p>
        </w:tc>
        <w:tc>
          <w:tcPr>
            <w:tcW w:w="1928" w:type="dxa"/>
          </w:tcPr>
          <w:p w14:paraId="65DC602E" w14:textId="019AFCBC" w:rsidR="00A12BD6" w:rsidRPr="00A12BD6" w:rsidRDefault="00A12BD6" w:rsidP="00562E95">
            <w:pPr>
              <w:spacing w:after="0" w:line="276" w:lineRule="auto"/>
              <w:contextualSpacing/>
              <w:rPr>
                <w:rFonts w:cstheme="minorHAnsi"/>
                <w:lang w:val="sv-FI"/>
              </w:rPr>
            </w:pPr>
            <w:r w:rsidRPr="00A12BD6">
              <w:rPr>
                <w:rFonts w:cstheme="minorHAnsi"/>
                <w:lang w:val="sv-FI" w:bidi="sv-FI"/>
              </w:rPr>
              <w:t xml:space="preserve">Eleven kan </w:t>
            </w:r>
            <w:r w:rsidR="004A58ED">
              <w:rPr>
                <w:rFonts w:cstheme="minorHAnsi"/>
                <w:lang w:val="sv-FI" w:bidi="sv-FI"/>
              </w:rPr>
              <w:t xml:space="preserve">använda centrala </w:t>
            </w:r>
            <w:r w:rsidRPr="00A12BD6">
              <w:rPr>
                <w:rFonts w:cstheme="minorHAnsi"/>
                <w:lang w:val="sv-FI" w:bidi="sv-FI"/>
              </w:rPr>
              <w:t>strukturer i det egna modersmålet</w:t>
            </w:r>
            <w:r w:rsidR="004A58ED">
              <w:rPr>
                <w:rFonts w:cstheme="minorHAnsi"/>
                <w:lang w:val="sv-FI" w:bidi="sv-FI"/>
              </w:rPr>
              <w:t>.</w:t>
            </w:r>
          </w:p>
        </w:tc>
      </w:tr>
      <w:tr w:rsidR="0023015B" w:rsidRPr="00F57A97" w14:paraId="74F4F12A" w14:textId="77777777" w:rsidTr="00591CE6">
        <w:trPr>
          <w:trHeight w:val="283"/>
        </w:trPr>
        <w:tc>
          <w:tcPr>
            <w:tcW w:w="15424" w:type="dxa"/>
            <w:gridSpan w:val="8"/>
            <w:shd w:val="clear" w:color="auto" w:fill="D9E2F3" w:themeFill="accent1" w:themeFillTint="33"/>
          </w:tcPr>
          <w:p w14:paraId="4B96D84D" w14:textId="707C680E" w:rsidR="0023015B" w:rsidRPr="00A12BD6" w:rsidRDefault="0023015B" w:rsidP="0023015B">
            <w:pPr>
              <w:spacing w:after="0" w:line="276" w:lineRule="auto"/>
              <w:contextualSpacing/>
              <w:rPr>
                <w:rFonts w:cstheme="minorHAnsi"/>
                <w:lang w:val="sv-FI" w:bidi="sv-FI"/>
              </w:rPr>
            </w:pPr>
            <w:r w:rsidRPr="00A12BD6">
              <w:rPr>
                <w:rFonts w:cstheme="minorHAnsi"/>
                <w:b/>
                <w:lang w:val="sv-FI" w:bidi="sv-FI"/>
              </w:rPr>
              <w:t>Att använda språket som stöd för allt lärande</w:t>
            </w:r>
          </w:p>
        </w:tc>
      </w:tr>
      <w:tr w:rsidR="00677A9E" w:rsidRPr="00F57A97" w14:paraId="3FCFEFCD" w14:textId="77777777" w:rsidTr="00843EF2">
        <w:trPr>
          <w:trHeight w:val="283"/>
        </w:trPr>
        <w:tc>
          <w:tcPr>
            <w:tcW w:w="1928" w:type="dxa"/>
            <w:shd w:val="clear" w:color="auto" w:fill="F2F2F2" w:themeFill="background1" w:themeFillShade="F2"/>
          </w:tcPr>
          <w:p w14:paraId="4F3D1C01" w14:textId="77777777" w:rsidR="00677A9E" w:rsidRPr="00A12BD6" w:rsidRDefault="00677A9E" w:rsidP="00677A9E">
            <w:pPr>
              <w:spacing w:after="0" w:line="276" w:lineRule="auto"/>
              <w:contextualSpacing/>
              <w:rPr>
                <w:rFonts w:cstheme="minorHAnsi"/>
                <w:lang w:val="sv-FI"/>
              </w:rPr>
            </w:pPr>
            <w:r w:rsidRPr="00A12BD6">
              <w:rPr>
                <w:rFonts w:cstheme="minorHAnsi"/>
                <w:lang w:val="sv-FI" w:bidi="sv-FI"/>
              </w:rPr>
              <w:t>M12 handleda eleven att använda sina kunskaper i det egna modersmålet i allt lärande och att utveckla språket inom olika vetenskapsgrenar</w:t>
            </w:r>
          </w:p>
        </w:tc>
        <w:tc>
          <w:tcPr>
            <w:tcW w:w="1928" w:type="dxa"/>
            <w:shd w:val="clear" w:color="auto" w:fill="F2F2F2" w:themeFill="background1" w:themeFillShade="F2"/>
          </w:tcPr>
          <w:p w14:paraId="76682E86" w14:textId="77777777" w:rsidR="00677A9E" w:rsidRPr="00A12BD6" w:rsidRDefault="00677A9E" w:rsidP="00677A9E">
            <w:pPr>
              <w:spacing w:after="0" w:line="276" w:lineRule="auto"/>
              <w:contextualSpacing/>
              <w:rPr>
                <w:rFonts w:cstheme="minorHAnsi"/>
                <w:lang w:val="sv-FI"/>
              </w:rPr>
            </w:pPr>
            <w:r w:rsidRPr="00A12BD6">
              <w:rPr>
                <w:rFonts w:cstheme="minorHAnsi"/>
                <w:lang w:val="sv-FI"/>
              </w:rPr>
              <w:t>I5</w:t>
            </w:r>
          </w:p>
          <w:p w14:paraId="15CDB48E" w14:textId="77777777" w:rsidR="00677A9E" w:rsidRPr="00A12BD6" w:rsidRDefault="00677A9E" w:rsidP="00677A9E">
            <w:pPr>
              <w:spacing w:after="0" w:line="276" w:lineRule="auto"/>
              <w:contextualSpacing/>
              <w:rPr>
                <w:rFonts w:cstheme="minorHAnsi"/>
                <w:lang w:val="sv-FI"/>
              </w:rPr>
            </w:pPr>
          </w:p>
        </w:tc>
        <w:tc>
          <w:tcPr>
            <w:tcW w:w="1928" w:type="dxa"/>
            <w:shd w:val="clear" w:color="auto" w:fill="F2F2F2" w:themeFill="background1" w:themeFillShade="F2"/>
          </w:tcPr>
          <w:p w14:paraId="0F947864" w14:textId="77777777" w:rsidR="00677A9E" w:rsidRPr="00A12BD6" w:rsidRDefault="00677A9E" w:rsidP="00677A9E">
            <w:pPr>
              <w:spacing w:after="0" w:line="276" w:lineRule="auto"/>
              <w:contextualSpacing/>
              <w:rPr>
                <w:rFonts w:cstheme="minorHAnsi"/>
                <w:lang w:val="sv-FI"/>
              </w:rPr>
            </w:pPr>
            <w:r w:rsidRPr="00A12BD6">
              <w:rPr>
                <w:rFonts w:cstheme="minorHAnsi"/>
                <w:lang w:val="sv-FI" w:bidi="sv-FI"/>
              </w:rPr>
              <w:t>Eleven lär sig att utnyttja sina kunskaper i det egna modersmålet i allt lärande och att utveckla sitt språk inom olika vetenskapsgrenar.</w:t>
            </w:r>
          </w:p>
        </w:tc>
        <w:tc>
          <w:tcPr>
            <w:tcW w:w="1928" w:type="dxa"/>
            <w:shd w:val="clear" w:color="auto" w:fill="F2F2F2" w:themeFill="background1" w:themeFillShade="F2"/>
          </w:tcPr>
          <w:p w14:paraId="4DDB4EC6" w14:textId="77777777" w:rsidR="00677A9E" w:rsidRPr="00A12BD6" w:rsidRDefault="00677A9E" w:rsidP="00677A9E">
            <w:pPr>
              <w:spacing w:after="0" w:line="276" w:lineRule="auto"/>
              <w:contextualSpacing/>
              <w:rPr>
                <w:rFonts w:cstheme="minorHAnsi"/>
                <w:lang w:val="sv-FI"/>
              </w:rPr>
            </w:pPr>
            <w:r w:rsidRPr="00A12BD6">
              <w:rPr>
                <w:rFonts w:cstheme="minorHAnsi"/>
                <w:lang w:val="sv-FI" w:bidi="sv-FI"/>
              </w:rPr>
              <w:t>Förmåga att använda det egna modersmålet i lärandet och utveckla språket inom olika vetenskapsgrenar.</w:t>
            </w:r>
          </w:p>
        </w:tc>
        <w:tc>
          <w:tcPr>
            <w:tcW w:w="1928" w:type="dxa"/>
            <w:shd w:val="clear" w:color="auto" w:fill="F2F2F2" w:themeFill="background1" w:themeFillShade="F2"/>
          </w:tcPr>
          <w:p w14:paraId="63E6BE68" w14:textId="24393620" w:rsidR="00FE6579" w:rsidRPr="00EF0D36" w:rsidRDefault="00677A9E" w:rsidP="00677A9E">
            <w:pPr>
              <w:spacing w:after="0" w:line="276" w:lineRule="auto"/>
              <w:contextualSpacing/>
              <w:rPr>
                <w:rFonts w:cstheme="minorHAnsi"/>
                <w:lang w:val="sv-FI"/>
              </w:rPr>
            </w:pPr>
            <w:r w:rsidRPr="00EF0D36">
              <w:rPr>
                <w:rFonts w:cstheme="minorHAnsi"/>
                <w:lang w:val="sv-FI"/>
              </w:rPr>
              <w:t>Eleven förstår innehållet i</w:t>
            </w:r>
            <w:r w:rsidR="00FE6579" w:rsidRPr="00EF0D36">
              <w:rPr>
                <w:rFonts w:cstheme="minorHAnsi"/>
                <w:lang w:val="sv-FI"/>
              </w:rPr>
              <w:t xml:space="preserve"> några </w:t>
            </w:r>
            <w:r w:rsidR="00EF0D36" w:rsidRPr="00EF0D36">
              <w:rPr>
                <w:rFonts w:cstheme="minorHAnsi"/>
                <w:lang w:val="sv-FI"/>
              </w:rPr>
              <w:t>läro</w:t>
            </w:r>
            <w:r w:rsidR="00FE6579" w:rsidRPr="00EF0D36">
              <w:rPr>
                <w:rFonts w:cstheme="minorHAnsi"/>
                <w:lang w:val="sv-FI"/>
              </w:rPr>
              <w:t>ämnen</w:t>
            </w:r>
            <w:r w:rsidR="00EF0D36" w:rsidRPr="00EF0D36">
              <w:rPr>
                <w:rFonts w:cstheme="minorHAnsi"/>
                <w:lang w:val="sv-FI"/>
              </w:rPr>
              <w:t xml:space="preserve"> när det framställs med ett vardagligt språk.</w:t>
            </w:r>
            <w:r w:rsidR="00FE6579" w:rsidRPr="00EF0D36">
              <w:rPr>
                <w:rFonts w:cstheme="minorHAnsi"/>
                <w:lang w:val="sv-FI"/>
              </w:rPr>
              <w:t xml:space="preserve"> </w:t>
            </w:r>
            <w:r w:rsidRPr="00EF0D36">
              <w:rPr>
                <w:rFonts w:cstheme="minorHAnsi"/>
                <w:lang w:val="sv-FI"/>
              </w:rPr>
              <w:t xml:space="preserve"> </w:t>
            </w:r>
          </w:p>
          <w:p w14:paraId="3EE1C732" w14:textId="77777777" w:rsidR="00FE6579" w:rsidRDefault="00FE6579" w:rsidP="00677A9E">
            <w:pPr>
              <w:spacing w:after="0" w:line="276" w:lineRule="auto"/>
              <w:contextualSpacing/>
              <w:rPr>
                <w:rFonts w:cstheme="minorHAnsi"/>
                <w:highlight w:val="yellow"/>
                <w:lang w:val="sv-FI"/>
              </w:rPr>
            </w:pPr>
          </w:p>
          <w:p w14:paraId="7169CF7A" w14:textId="69871FE9" w:rsidR="00FA4FB7" w:rsidRPr="0079694F" w:rsidRDefault="00FA4FB7" w:rsidP="00677A9E">
            <w:pPr>
              <w:spacing w:after="0" w:line="276" w:lineRule="auto"/>
              <w:contextualSpacing/>
              <w:rPr>
                <w:rFonts w:cstheme="minorHAnsi"/>
                <w:lang w:val="sv-FI"/>
              </w:rPr>
            </w:pPr>
          </w:p>
        </w:tc>
        <w:tc>
          <w:tcPr>
            <w:tcW w:w="1928" w:type="dxa"/>
            <w:shd w:val="clear" w:color="auto" w:fill="F2F2F2" w:themeFill="background1" w:themeFillShade="F2"/>
          </w:tcPr>
          <w:p w14:paraId="03497B74" w14:textId="46F45C05" w:rsidR="00FE6579" w:rsidRPr="00FE6579" w:rsidRDefault="00677A9E" w:rsidP="00677A9E">
            <w:pPr>
              <w:spacing w:after="0" w:line="276" w:lineRule="auto"/>
              <w:contextualSpacing/>
              <w:rPr>
                <w:rFonts w:cstheme="minorHAnsi"/>
                <w:lang w:val="sv-FI"/>
              </w:rPr>
            </w:pPr>
            <w:r>
              <w:rPr>
                <w:rFonts w:cstheme="minorHAnsi"/>
                <w:lang w:val="sv-FI"/>
              </w:rPr>
              <w:t xml:space="preserve">Eleven kan använda </w:t>
            </w:r>
            <w:r w:rsidR="00764E59">
              <w:rPr>
                <w:rFonts w:cstheme="minorHAnsi"/>
                <w:lang w:val="sv-FI"/>
              </w:rPr>
              <w:t>det egna modersmålet som stöd i lärandet</w:t>
            </w:r>
            <w:r w:rsidR="00FE6579">
              <w:rPr>
                <w:rFonts w:cstheme="minorHAnsi"/>
                <w:lang w:val="sv-FI"/>
              </w:rPr>
              <w:t xml:space="preserve"> med hjälp av modeller och stödfrågor.</w:t>
            </w:r>
          </w:p>
        </w:tc>
        <w:tc>
          <w:tcPr>
            <w:tcW w:w="1928" w:type="dxa"/>
            <w:shd w:val="clear" w:color="auto" w:fill="F2F2F2" w:themeFill="background1" w:themeFillShade="F2"/>
          </w:tcPr>
          <w:p w14:paraId="3511B5A2" w14:textId="017C048E" w:rsidR="00FE6579" w:rsidRPr="00EF0D36" w:rsidRDefault="00677A9E" w:rsidP="00677A9E">
            <w:pPr>
              <w:spacing w:after="0" w:line="276" w:lineRule="auto"/>
              <w:contextualSpacing/>
              <w:rPr>
                <w:rFonts w:cstheme="minorHAnsi"/>
                <w:lang w:val="sv-FI"/>
              </w:rPr>
            </w:pPr>
            <w:r w:rsidRPr="00A12BD6">
              <w:rPr>
                <w:rFonts w:cstheme="minorHAnsi"/>
                <w:lang w:val="sv-FI" w:bidi="sv-FI"/>
              </w:rPr>
              <w:t>Eleven kan</w:t>
            </w:r>
            <w:r w:rsidR="00EF0D36">
              <w:rPr>
                <w:rFonts w:cstheme="minorHAnsi"/>
                <w:lang w:val="sv-FI" w:bidi="sv-FI"/>
              </w:rPr>
              <w:t xml:space="preserve"> med hjälp av modeller</w:t>
            </w:r>
            <w:r w:rsidRPr="00A12BD6">
              <w:rPr>
                <w:rFonts w:cstheme="minorHAnsi"/>
                <w:lang w:val="sv-FI" w:bidi="sv-FI"/>
              </w:rPr>
              <w:t xml:space="preserve"> använda det egna modersmålet </w:t>
            </w:r>
            <w:r w:rsidR="00EF0D36">
              <w:rPr>
                <w:rFonts w:cstheme="minorHAnsi"/>
                <w:lang w:val="sv-FI" w:bidi="sv-FI"/>
              </w:rPr>
              <w:t>som stöd i sina studier</w:t>
            </w:r>
            <w:r w:rsidRPr="00A12BD6">
              <w:rPr>
                <w:rFonts w:cstheme="minorHAnsi"/>
                <w:lang w:val="sv-FI" w:bidi="sv-FI"/>
              </w:rPr>
              <w:t xml:space="preserve"> och </w:t>
            </w:r>
            <w:r w:rsidR="00EF0D36">
              <w:rPr>
                <w:rFonts w:cstheme="minorHAnsi"/>
                <w:lang w:val="sv-FI" w:bidi="sv-FI"/>
              </w:rPr>
              <w:t xml:space="preserve">känner i någon mån till </w:t>
            </w:r>
            <w:r w:rsidRPr="00A12BD6">
              <w:rPr>
                <w:rFonts w:cstheme="minorHAnsi"/>
                <w:lang w:val="sv-FI"/>
              </w:rPr>
              <w:t>språket inom olika vetenskapsgrenar.</w:t>
            </w:r>
          </w:p>
        </w:tc>
        <w:tc>
          <w:tcPr>
            <w:tcW w:w="1928" w:type="dxa"/>
            <w:shd w:val="clear" w:color="auto" w:fill="F2F2F2" w:themeFill="background1" w:themeFillShade="F2"/>
          </w:tcPr>
          <w:p w14:paraId="3697EF03" w14:textId="5A2BBFF8" w:rsidR="00677A9E" w:rsidRDefault="00677A9E" w:rsidP="00677A9E">
            <w:pPr>
              <w:spacing w:after="0" w:line="276" w:lineRule="auto"/>
              <w:contextualSpacing/>
              <w:rPr>
                <w:rFonts w:cstheme="minorHAnsi"/>
                <w:lang w:val="sv-FI" w:bidi="sv-FI"/>
              </w:rPr>
            </w:pPr>
            <w:r w:rsidRPr="00A12BD6">
              <w:rPr>
                <w:rFonts w:cstheme="minorHAnsi"/>
                <w:lang w:val="sv-FI" w:bidi="sv-FI"/>
              </w:rPr>
              <w:t>Eleven kan</w:t>
            </w:r>
            <w:r w:rsidR="00EF0D36">
              <w:rPr>
                <w:rFonts w:cstheme="minorHAnsi"/>
                <w:lang w:val="sv-FI" w:bidi="sv-FI"/>
              </w:rPr>
              <w:t xml:space="preserve"> använda sitt eget modersmål som stöd i studierna.</w:t>
            </w:r>
            <w:r w:rsidRPr="00A12BD6">
              <w:rPr>
                <w:rFonts w:cstheme="minorHAnsi"/>
                <w:lang w:val="sv-FI" w:bidi="sv-FI"/>
              </w:rPr>
              <w:t xml:space="preserve"> </w:t>
            </w:r>
          </w:p>
          <w:p w14:paraId="42512BED" w14:textId="77777777" w:rsidR="00EF0D36" w:rsidRDefault="00EF0D36" w:rsidP="00677A9E">
            <w:pPr>
              <w:spacing w:after="0" w:line="276" w:lineRule="auto"/>
              <w:contextualSpacing/>
              <w:rPr>
                <w:rFonts w:cstheme="minorHAnsi"/>
                <w:lang w:val="sv-FI" w:bidi="sv-FI"/>
              </w:rPr>
            </w:pPr>
          </w:p>
          <w:p w14:paraId="0371CCF1" w14:textId="5B707BD6" w:rsidR="00EF0D36" w:rsidRPr="0079694F" w:rsidRDefault="00EF0D36" w:rsidP="00677A9E">
            <w:pPr>
              <w:spacing w:after="0" w:line="276" w:lineRule="auto"/>
              <w:contextualSpacing/>
              <w:rPr>
                <w:rFonts w:cstheme="minorHAnsi"/>
                <w:lang w:val="sv-FI"/>
              </w:rPr>
            </w:pPr>
          </w:p>
        </w:tc>
      </w:tr>
      <w:tr w:rsidR="00677A9E" w:rsidRPr="00F57A97" w14:paraId="3B434C83" w14:textId="77777777" w:rsidTr="0023015B">
        <w:trPr>
          <w:trHeight w:val="283"/>
        </w:trPr>
        <w:tc>
          <w:tcPr>
            <w:tcW w:w="1928" w:type="dxa"/>
          </w:tcPr>
          <w:p w14:paraId="272F526E" w14:textId="77777777" w:rsidR="00677A9E" w:rsidRPr="00A12BD6" w:rsidRDefault="00677A9E" w:rsidP="00677A9E">
            <w:pPr>
              <w:spacing w:after="0" w:line="276" w:lineRule="auto"/>
              <w:contextualSpacing/>
              <w:rPr>
                <w:rFonts w:cstheme="minorHAnsi"/>
                <w:lang w:val="sv-FI"/>
              </w:rPr>
            </w:pPr>
            <w:r w:rsidRPr="00A12BD6">
              <w:rPr>
                <w:rFonts w:cstheme="minorHAnsi"/>
                <w:lang w:val="sv-FI" w:bidi="sv-FI"/>
              </w:rPr>
              <w:t>M13 ge eleven verktyg för att söka, begrunda och bedöma information på sitt eget språk samt stödja eleven att tillägna sig ett självstyrt sätt att studera sitt modersmål</w:t>
            </w:r>
          </w:p>
        </w:tc>
        <w:tc>
          <w:tcPr>
            <w:tcW w:w="1928" w:type="dxa"/>
          </w:tcPr>
          <w:p w14:paraId="5D7A2053" w14:textId="77777777" w:rsidR="00677A9E" w:rsidRPr="00A12BD6" w:rsidRDefault="00677A9E" w:rsidP="00677A9E">
            <w:pPr>
              <w:spacing w:after="0" w:line="276" w:lineRule="auto"/>
              <w:contextualSpacing/>
              <w:rPr>
                <w:rFonts w:cstheme="minorHAnsi"/>
                <w:lang w:val="sv-FI"/>
              </w:rPr>
            </w:pPr>
            <w:r w:rsidRPr="00A12BD6">
              <w:rPr>
                <w:rFonts w:cstheme="minorHAnsi"/>
                <w:lang w:val="sv-FI"/>
              </w:rPr>
              <w:t xml:space="preserve">I5 </w:t>
            </w:r>
          </w:p>
          <w:p w14:paraId="3136EC3E" w14:textId="77777777" w:rsidR="00677A9E" w:rsidRPr="00A12BD6" w:rsidRDefault="00677A9E" w:rsidP="00677A9E">
            <w:pPr>
              <w:spacing w:after="0" w:line="276" w:lineRule="auto"/>
              <w:contextualSpacing/>
              <w:rPr>
                <w:rFonts w:cstheme="minorHAnsi"/>
                <w:lang w:val="sv-FI"/>
              </w:rPr>
            </w:pPr>
          </w:p>
        </w:tc>
        <w:tc>
          <w:tcPr>
            <w:tcW w:w="1928" w:type="dxa"/>
          </w:tcPr>
          <w:p w14:paraId="2311C311" w14:textId="6495D40F" w:rsidR="00677A9E" w:rsidRPr="00A12BD6" w:rsidRDefault="00677A9E" w:rsidP="00677A9E">
            <w:pPr>
              <w:spacing w:after="0" w:line="276" w:lineRule="auto"/>
              <w:contextualSpacing/>
              <w:rPr>
                <w:rFonts w:cstheme="minorHAnsi"/>
                <w:lang w:val="sv-FI"/>
              </w:rPr>
            </w:pPr>
            <w:r w:rsidRPr="00A12BD6">
              <w:rPr>
                <w:rFonts w:cstheme="minorHAnsi"/>
                <w:lang w:val="sv-FI" w:bidi="sv-FI"/>
              </w:rPr>
              <w:t xml:space="preserve">Eleven lär sig att söka information på det egna modersmålet </w:t>
            </w:r>
          </w:p>
        </w:tc>
        <w:tc>
          <w:tcPr>
            <w:tcW w:w="1928" w:type="dxa"/>
          </w:tcPr>
          <w:p w14:paraId="7B753405" w14:textId="62F5326B" w:rsidR="00677A9E" w:rsidRPr="00A12BD6" w:rsidRDefault="00677A9E" w:rsidP="00677A9E">
            <w:pPr>
              <w:spacing w:after="0" w:line="276" w:lineRule="auto"/>
              <w:contextualSpacing/>
              <w:rPr>
                <w:rFonts w:cstheme="minorHAnsi"/>
                <w:lang w:val="sv-FI"/>
              </w:rPr>
            </w:pPr>
            <w:r w:rsidRPr="00A12BD6">
              <w:rPr>
                <w:rFonts w:cstheme="minorHAnsi"/>
                <w:lang w:val="sv-FI" w:bidi="sv-FI"/>
              </w:rPr>
              <w:t xml:space="preserve">Förmåga att söka information på det egna modersmålet </w:t>
            </w:r>
          </w:p>
        </w:tc>
        <w:tc>
          <w:tcPr>
            <w:tcW w:w="1928" w:type="dxa"/>
          </w:tcPr>
          <w:p w14:paraId="5A59A3A5" w14:textId="29AF8E35" w:rsidR="00677A9E" w:rsidRPr="00A12BD6" w:rsidRDefault="00764E59" w:rsidP="00677A9E">
            <w:pPr>
              <w:spacing w:after="0" w:line="276" w:lineRule="auto"/>
              <w:contextualSpacing/>
              <w:rPr>
                <w:rFonts w:cstheme="minorHAnsi"/>
                <w:lang w:val="sv-FI"/>
              </w:rPr>
            </w:pPr>
            <w:r>
              <w:rPr>
                <w:rFonts w:cstheme="minorHAnsi"/>
                <w:lang w:val="sv-FI"/>
              </w:rPr>
              <w:t xml:space="preserve">Eleven kan under handledning hämta information ur givna källor på det språket.  </w:t>
            </w:r>
          </w:p>
        </w:tc>
        <w:tc>
          <w:tcPr>
            <w:tcW w:w="1928" w:type="dxa"/>
          </w:tcPr>
          <w:p w14:paraId="45AEB416" w14:textId="28DA3BA4" w:rsidR="00677A9E" w:rsidRPr="00A12BD6" w:rsidRDefault="00677A9E" w:rsidP="00677A9E">
            <w:pPr>
              <w:spacing w:after="0" w:line="276" w:lineRule="auto"/>
              <w:contextualSpacing/>
              <w:rPr>
                <w:rFonts w:cstheme="minorHAnsi"/>
                <w:lang w:val="sv-FI"/>
              </w:rPr>
            </w:pPr>
            <w:r w:rsidRPr="00A12BD6">
              <w:rPr>
                <w:rFonts w:cstheme="minorHAnsi"/>
                <w:lang w:val="sv-FI"/>
              </w:rPr>
              <w:t>Eleven kan med hjälp av modeller söka information i vanliga källor</w:t>
            </w:r>
            <w:r w:rsidR="007A45F0">
              <w:rPr>
                <w:rFonts w:cstheme="minorHAnsi"/>
                <w:lang w:val="sv-FI"/>
              </w:rPr>
              <w:t xml:space="preserve"> på det egna språket</w:t>
            </w:r>
            <w:r w:rsidRPr="00A12BD6">
              <w:rPr>
                <w:rFonts w:cstheme="minorHAnsi"/>
                <w:lang w:val="sv-FI"/>
              </w:rPr>
              <w:t>.</w:t>
            </w:r>
          </w:p>
        </w:tc>
        <w:tc>
          <w:tcPr>
            <w:tcW w:w="1928" w:type="dxa"/>
          </w:tcPr>
          <w:p w14:paraId="7F7D75B9" w14:textId="6462808E" w:rsidR="00283C15" w:rsidRDefault="00677A9E" w:rsidP="00677A9E">
            <w:pPr>
              <w:spacing w:after="0" w:line="276" w:lineRule="auto"/>
              <w:contextualSpacing/>
              <w:rPr>
                <w:rFonts w:cstheme="minorHAnsi"/>
                <w:lang w:val="sv-FI"/>
              </w:rPr>
            </w:pPr>
            <w:r w:rsidRPr="00A12BD6">
              <w:rPr>
                <w:rFonts w:cstheme="minorHAnsi"/>
                <w:lang w:val="sv-FI"/>
              </w:rPr>
              <w:t xml:space="preserve">Eleven kan </w:t>
            </w:r>
            <w:r w:rsidR="00283C15">
              <w:rPr>
                <w:rFonts w:cstheme="minorHAnsi"/>
                <w:lang w:val="sv-FI"/>
              </w:rPr>
              <w:t xml:space="preserve">under handledning </w:t>
            </w:r>
            <w:r w:rsidRPr="00A12BD6">
              <w:rPr>
                <w:rFonts w:cstheme="minorHAnsi"/>
                <w:lang w:val="sv-FI"/>
              </w:rPr>
              <w:t xml:space="preserve">söka information </w:t>
            </w:r>
            <w:r w:rsidR="007A45F0">
              <w:rPr>
                <w:rFonts w:cstheme="minorHAnsi"/>
                <w:lang w:val="sv-FI"/>
              </w:rPr>
              <w:t xml:space="preserve">i olika källor </w:t>
            </w:r>
            <w:r w:rsidRPr="00A12BD6">
              <w:rPr>
                <w:rFonts w:cstheme="minorHAnsi"/>
                <w:lang w:val="sv-FI"/>
              </w:rPr>
              <w:t>på det egna modersmålet</w:t>
            </w:r>
            <w:r w:rsidR="00283C15">
              <w:rPr>
                <w:rFonts w:cstheme="minorHAnsi"/>
                <w:lang w:val="sv-FI"/>
              </w:rPr>
              <w:t xml:space="preserve">. </w:t>
            </w:r>
          </w:p>
          <w:p w14:paraId="34DCBE3A" w14:textId="77777777" w:rsidR="00B07AED" w:rsidRDefault="00B07AED" w:rsidP="00283C15">
            <w:pPr>
              <w:spacing w:after="0" w:line="276" w:lineRule="auto"/>
              <w:contextualSpacing/>
              <w:rPr>
                <w:rFonts w:cstheme="minorHAnsi"/>
                <w:lang w:val="sv-FI"/>
              </w:rPr>
            </w:pPr>
          </w:p>
          <w:p w14:paraId="5515A557" w14:textId="2BE2BF97" w:rsidR="00677A9E" w:rsidRPr="00A12BD6" w:rsidRDefault="00283C15" w:rsidP="00283C15">
            <w:pPr>
              <w:spacing w:after="0" w:line="276" w:lineRule="auto"/>
              <w:contextualSpacing/>
              <w:rPr>
                <w:rFonts w:cstheme="minorHAnsi"/>
                <w:lang w:val="sv-FI" w:bidi="sv-FI"/>
              </w:rPr>
            </w:pPr>
            <w:r>
              <w:rPr>
                <w:rFonts w:cstheme="minorHAnsi"/>
                <w:lang w:val="sv-FI"/>
              </w:rPr>
              <w:t xml:space="preserve">Eleven kan under handledning göra iakttagelser om källornas tillförlitlighet. </w:t>
            </w:r>
          </w:p>
        </w:tc>
        <w:tc>
          <w:tcPr>
            <w:tcW w:w="1928" w:type="dxa"/>
          </w:tcPr>
          <w:p w14:paraId="19A02E16" w14:textId="18FA6E66" w:rsidR="00283C15" w:rsidRDefault="00677A9E" w:rsidP="00677A9E">
            <w:pPr>
              <w:spacing w:after="0" w:line="276" w:lineRule="auto"/>
              <w:contextualSpacing/>
              <w:rPr>
                <w:rFonts w:cstheme="minorHAnsi"/>
                <w:lang w:val="sv-FI"/>
              </w:rPr>
            </w:pPr>
            <w:r w:rsidRPr="00A12BD6">
              <w:rPr>
                <w:rFonts w:cstheme="minorHAnsi"/>
                <w:lang w:val="sv-FI"/>
              </w:rPr>
              <w:t>Eleven kan söka efter information</w:t>
            </w:r>
            <w:r w:rsidR="007A45F0">
              <w:rPr>
                <w:rFonts w:cstheme="minorHAnsi"/>
                <w:lang w:val="sv-FI"/>
              </w:rPr>
              <w:t xml:space="preserve"> i olika källor</w:t>
            </w:r>
            <w:r w:rsidRPr="00A12BD6">
              <w:rPr>
                <w:rFonts w:cstheme="minorHAnsi"/>
                <w:lang w:val="sv-FI"/>
              </w:rPr>
              <w:t xml:space="preserve"> på det egna </w:t>
            </w:r>
            <w:r w:rsidR="00283C15">
              <w:rPr>
                <w:rFonts w:cstheme="minorHAnsi"/>
                <w:lang w:val="sv-FI"/>
              </w:rPr>
              <w:t>modersmålet.</w:t>
            </w:r>
          </w:p>
          <w:p w14:paraId="5D334D8D" w14:textId="77777777" w:rsidR="00B07AED" w:rsidRDefault="00B07AED" w:rsidP="00283C15">
            <w:pPr>
              <w:spacing w:after="0" w:line="276" w:lineRule="auto"/>
              <w:contextualSpacing/>
              <w:rPr>
                <w:rFonts w:cstheme="minorHAnsi"/>
                <w:lang w:val="sv-FI"/>
              </w:rPr>
            </w:pPr>
          </w:p>
          <w:p w14:paraId="2FD5E1C7" w14:textId="137A7DA8" w:rsidR="00677A9E" w:rsidRPr="00A12BD6" w:rsidRDefault="00283C15" w:rsidP="00283C15">
            <w:pPr>
              <w:spacing w:after="0" w:line="276" w:lineRule="auto"/>
              <w:contextualSpacing/>
              <w:rPr>
                <w:rFonts w:cstheme="minorHAnsi"/>
                <w:lang w:val="sv-FI"/>
              </w:rPr>
            </w:pPr>
            <w:r>
              <w:rPr>
                <w:rFonts w:cstheme="minorHAnsi"/>
                <w:lang w:val="sv-FI"/>
              </w:rPr>
              <w:t xml:space="preserve">Eleven kan använda olika källor på det egna modersmålet och göra iakttagelser om källornas tillförlitlighet. </w:t>
            </w:r>
          </w:p>
        </w:tc>
      </w:tr>
    </w:tbl>
    <w:p w14:paraId="73E26B19" w14:textId="77777777" w:rsidR="00CD1A02" w:rsidRPr="00895392" w:rsidRDefault="00CD1A02" w:rsidP="00562E95">
      <w:pPr>
        <w:spacing w:after="0" w:line="276" w:lineRule="auto"/>
        <w:contextualSpacing/>
        <w:rPr>
          <w:rFonts w:cstheme="minorHAnsi"/>
          <w:lang w:val="sv-FI"/>
        </w:rPr>
      </w:pPr>
    </w:p>
    <w:p w14:paraId="4267F717" w14:textId="50339AB0" w:rsidR="005E760A" w:rsidRPr="00895392" w:rsidRDefault="005E760A" w:rsidP="00562E95">
      <w:pPr>
        <w:contextualSpacing/>
        <w:rPr>
          <w:rFonts w:cstheme="minorHAnsi"/>
          <w:lang w:val="sv-FI"/>
        </w:rPr>
      </w:pPr>
    </w:p>
    <w:sectPr w:rsidR="005E760A" w:rsidRPr="00895392" w:rsidSect="005E760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485B" w14:textId="77777777" w:rsidR="00216A6E" w:rsidRDefault="00216A6E">
      <w:pPr>
        <w:spacing w:after="0" w:line="240" w:lineRule="auto"/>
      </w:pPr>
      <w:r>
        <w:separator/>
      </w:r>
    </w:p>
  </w:endnote>
  <w:endnote w:type="continuationSeparator" w:id="0">
    <w:p w14:paraId="7DB8EFF6" w14:textId="77777777" w:rsidR="00216A6E" w:rsidRDefault="0021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B63B" w14:textId="7B2C77E5" w:rsidR="008937A6" w:rsidRDefault="008937A6">
    <w:pPr>
      <w:pStyle w:val="Alatunniste"/>
      <w:jc w:val="center"/>
    </w:pPr>
  </w:p>
  <w:p w14:paraId="0B4EAD09" w14:textId="77777777" w:rsidR="008937A6" w:rsidRDefault="008937A6" w:rsidP="00323412">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D36" w14:textId="58413E76" w:rsidR="00660E13" w:rsidRDefault="00660E13" w:rsidP="00660E13">
    <w:pPr>
      <w:pStyle w:val="Alatunnist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49058"/>
      <w:docPartObj>
        <w:docPartGallery w:val="Page Numbers (Bottom of Page)"/>
        <w:docPartUnique/>
      </w:docPartObj>
    </w:sdtPr>
    <w:sdtEndPr/>
    <w:sdtContent>
      <w:p w14:paraId="1F533167" w14:textId="68BD81EA" w:rsidR="00323412" w:rsidRDefault="00323412" w:rsidP="00DE7EBF">
        <w:pPr>
          <w:pStyle w:val="Alatunniste"/>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3796"/>
      <w:docPartObj>
        <w:docPartGallery w:val="Page Numbers (Bottom of Page)"/>
        <w:docPartUnique/>
      </w:docPartObj>
    </w:sdtPr>
    <w:sdtEndPr/>
    <w:sdtContent>
      <w:p w14:paraId="616B23A8" w14:textId="54A359ED" w:rsidR="00323412" w:rsidRDefault="00323412">
        <w:pPr>
          <w:pStyle w:val="Alatunniste"/>
          <w:jc w:val="center"/>
        </w:pPr>
        <w:r>
          <w:fldChar w:fldCharType="begin"/>
        </w:r>
        <w:r>
          <w:instrText>PAGE   \* MERGEFORMAT</w:instrText>
        </w:r>
        <w:r>
          <w:fldChar w:fldCharType="separate"/>
        </w:r>
        <w:r>
          <w:t>2</w:t>
        </w:r>
        <w:r>
          <w:fldChar w:fldCharType="end"/>
        </w:r>
      </w:p>
    </w:sdtContent>
  </w:sdt>
  <w:p w14:paraId="04A67AD8" w14:textId="77777777" w:rsidR="00323412" w:rsidRDefault="00323412" w:rsidP="00660E13">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E87F" w14:textId="77777777" w:rsidR="00216A6E" w:rsidRDefault="00216A6E">
      <w:pPr>
        <w:spacing w:after="0" w:line="240" w:lineRule="auto"/>
      </w:pPr>
      <w:r>
        <w:separator/>
      </w:r>
    </w:p>
  </w:footnote>
  <w:footnote w:type="continuationSeparator" w:id="0">
    <w:p w14:paraId="0B550F61" w14:textId="77777777" w:rsidR="00216A6E" w:rsidRDefault="0021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2E43"/>
    <w:multiLevelType w:val="hybridMultilevel"/>
    <w:tmpl w:val="07C8D890"/>
    <w:lvl w:ilvl="0" w:tplc="2D6AC084">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0A"/>
    <w:rsid w:val="00007B47"/>
    <w:rsid w:val="0001568D"/>
    <w:rsid w:val="00017061"/>
    <w:rsid w:val="000175D5"/>
    <w:rsid w:val="000208F0"/>
    <w:rsid w:val="00022B34"/>
    <w:rsid w:val="00030B38"/>
    <w:rsid w:val="00032A1A"/>
    <w:rsid w:val="00034EE5"/>
    <w:rsid w:val="000452CB"/>
    <w:rsid w:val="00046407"/>
    <w:rsid w:val="0005194C"/>
    <w:rsid w:val="0005675F"/>
    <w:rsid w:val="00060783"/>
    <w:rsid w:val="00064DDE"/>
    <w:rsid w:val="00070A03"/>
    <w:rsid w:val="00072859"/>
    <w:rsid w:val="00080BAD"/>
    <w:rsid w:val="000822A1"/>
    <w:rsid w:val="000823D5"/>
    <w:rsid w:val="00085ECE"/>
    <w:rsid w:val="00087AFA"/>
    <w:rsid w:val="000A0755"/>
    <w:rsid w:val="000A169C"/>
    <w:rsid w:val="000A2F5C"/>
    <w:rsid w:val="000A5E05"/>
    <w:rsid w:val="000B10E6"/>
    <w:rsid w:val="000B51CE"/>
    <w:rsid w:val="000B5B03"/>
    <w:rsid w:val="000C29CC"/>
    <w:rsid w:val="000C63A9"/>
    <w:rsid w:val="000D079B"/>
    <w:rsid w:val="000D0820"/>
    <w:rsid w:val="000D125E"/>
    <w:rsid w:val="000D27DF"/>
    <w:rsid w:val="000D4F7A"/>
    <w:rsid w:val="000E0D7E"/>
    <w:rsid w:val="000E0ED5"/>
    <w:rsid w:val="000E20AE"/>
    <w:rsid w:val="000E3899"/>
    <w:rsid w:val="000E547D"/>
    <w:rsid w:val="000F077B"/>
    <w:rsid w:val="000F17F5"/>
    <w:rsid w:val="000F3B84"/>
    <w:rsid w:val="000F51CB"/>
    <w:rsid w:val="000F7E48"/>
    <w:rsid w:val="00100002"/>
    <w:rsid w:val="001005ED"/>
    <w:rsid w:val="00104743"/>
    <w:rsid w:val="001049BE"/>
    <w:rsid w:val="00105AB8"/>
    <w:rsid w:val="00107912"/>
    <w:rsid w:val="001122AE"/>
    <w:rsid w:val="00116A94"/>
    <w:rsid w:val="00125696"/>
    <w:rsid w:val="0012571C"/>
    <w:rsid w:val="00126C03"/>
    <w:rsid w:val="00136DE1"/>
    <w:rsid w:val="00141276"/>
    <w:rsid w:val="00145B0F"/>
    <w:rsid w:val="001502F9"/>
    <w:rsid w:val="001506FD"/>
    <w:rsid w:val="001610AD"/>
    <w:rsid w:val="00163DAC"/>
    <w:rsid w:val="001661DE"/>
    <w:rsid w:val="00166BA3"/>
    <w:rsid w:val="001703A3"/>
    <w:rsid w:val="00171562"/>
    <w:rsid w:val="0017227A"/>
    <w:rsid w:val="00172E70"/>
    <w:rsid w:val="00173AF1"/>
    <w:rsid w:val="001747D0"/>
    <w:rsid w:val="00174F7B"/>
    <w:rsid w:val="00177B87"/>
    <w:rsid w:val="00180662"/>
    <w:rsid w:val="0018192E"/>
    <w:rsid w:val="00181AEA"/>
    <w:rsid w:val="00184D2E"/>
    <w:rsid w:val="00184E51"/>
    <w:rsid w:val="0018556E"/>
    <w:rsid w:val="00186536"/>
    <w:rsid w:val="00190F66"/>
    <w:rsid w:val="00193966"/>
    <w:rsid w:val="00197F55"/>
    <w:rsid w:val="001A27A2"/>
    <w:rsid w:val="001A69DC"/>
    <w:rsid w:val="001B066F"/>
    <w:rsid w:val="001B3A2C"/>
    <w:rsid w:val="001C2531"/>
    <w:rsid w:val="001C4B21"/>
    <w:rsid w:val="001C7538"/>
    <w:rsid w:val="001C7AB3"/>
    <w:rsid w:val="001C7CFD"/>
    <w:rsid w:val="001D03AE"/>
    <w:rsid w:val="001D1181"/>
    <w:rsid w:val="001D2943"/>
    <w:rsid w:val="001D3176"/>
    <w:rsid w:val="001D598F"/>
    <w:rsid w:val="001D5A04"/>
    <w:rsid w:val="001E0E60"/>
    <w:rsid w:val="001F1346"/>
    <w:rsid w:val="001F1880"/>
    <w:rsid w:val="00200A2A"/>
    <w:rsid w:val="0020125C"/>
    <w:rsid w:val="002015BB"/>
    <w:rsid w:val="00202527"/>
    <w:rsid w:val="002048AA"/>
    <w:rsid w:val="0020542A"/>
    <w:rsid w:val="00207A67"/>
    <w:rsid w:val="002113AE"/>
    <w:rsid w:val="00212B08"/>
    <w:rsid w:val="00212DBB"/>
    <w:rsid w:val="00213063"/>
    <w:rsid w:val="00214C98"/>
    <w:rsid w:val="00216A6E"/>
    <w:rsid w:val="002216C5"/>
    <w:rsid w:val="002222A4"/>
    <w:rsid w:val="00223447"/>
    <w:rsid w:val="00223D45"/>
    <w:rsid w:val="002300BE"/>
    <w:rsid w:val="0023015B"/>
    <w:rsid w:val="00233905"/>
    <w:rsid w:val="002344B5"/>
    <w:rsid w:val="002349D2"/>
    <w:rsid w:val="0023638F"/>
    <w:rsid w:val="00237374"/>
    <w:rsid w:val="002410C1"/>
    <w:rsid w:val="00241CDB"/>
    <w:rsid w:val="00242B31"/>
    <w:rsid w:val="002469E4"/>
    <w:rsid w:val="00250918"/>
    <w:rsid w:val="002521C5"/>
    <w:rsid w:val="00255E85"/>
    <w:rsid w:val="002562B2"/>
    <w:rsid w:val="00256BCC"/>
    <w:rsid w:val="002622E4"/>
    <w:rsid w:val="00262D57"/>
    <w:rsid w:val="00265588"/>
    <w:rsid w:val="00270BBA"/>
    <w:rsid w:val="00281B66"/>
    <w:rsid w:val="00283A53"/>
    <w:rsid w:val="00283C15"/>
    <w:rsid w:val="00291BE8"/>
    <w:rsid w:val="00296B7C"/>
    <w:rsid w:val="002A100A"/>
    <w:rsid w:val="002A7178"/>
    <w:rsid w:val="002B0B16"/>
    <w:rsid w:val="002B4ACA"/>
    <w:rsid w:val="002C1A0A"/>
    <w:rsid w:val="002C339C"/>
    <w:rsid w:val="002C5397"/>
    <w:rsid w:val="002C5EBC"/>
    <w:rsid w:val="002D7AFC"/>
    <w:rsid w:val="002E55F9"/>
    <w:rsid w:val="002E737E"/>
    <w:rsid w:val="002F0A2E"/>
    <w:rsid w:val="002F2461"/>
    <w:rsid w:val="002F73EB"/>
    <w:rsid w:val="00305F57"/>
    <w:rsid w:val="00307242"/>
    <w:rsid w:val="00312A7E"/>
    <w:rsid w:val="00312F90"/>
    <w:rsid w:val="0031737D"/>
    <w:rsid w:val="003205DA"/>
    <w:rsid w:val="00323412"/>
    <w:rsid w:val="00323FB3"/>
    <w:rsid w:val="00331A79"/>
    <w:rsid w:val="003376A7"/>
    <w:rsid w:val="00340883"/>
    <w:rsid w:val="003410CF"/>
    <w:rsid w:val="003543BA"/>
    <w:rsid w:val="0035597A"/>
    <w:rsid w:val="0035671B"/>
    <w:rsid w:val="00360CA4"/>
    <w:rsid w:val="00362A21"/>
    <w:rsid w:val="00363ADD"/>
    <w:rsid w:val="00365ECA"/>
    <w:rsid w:val="00366042"/>
    <w:rsid w:val="00367E25"/>
    <w:rsid w:val="003702B7"/>
    <w:rsid w:val="00381227"/>
    <w:rsid w:val="00381CFC"/>
    <w:rsid w:val="00383DAE"/>
    <w:rsid w:val="003855CE"/>
    <w:rsid w:val="00392041"/>
    <w:rsid w:val="00393208"/>
    <w:rsid w:val="003948A8"/>
    <w:rsid w:val="003A2E27"/>
    <w:rsid w:val="003A3B5C"/>
    <w:rsid w:val="003A5425"/>
    <w:rsid w:val="003B3FDA"/>
    <w:rsid w:val="003B58B7"/>
    <w:rsid w:val="003B5D20"/>
    <w:rsid w:val="003B6E80"/>
    <w:rsid w:val="003C0CF8"/>
    <w:rsid w:val="003C1B68"/>
    <w:rsid w:val="003C4BF1"/>
    <w:rsid w:val="003D191D"/>
    <w:rsid w:val="003D1A0A"/>
    <w:rsid w:val="003D5520"/>
    <w:rsid w:val="003D56E7"/>
    <w:rsid w:val="003E27CE"/>
    <w:rsid w:val="003E3CC7"/>
    <w:rsid w:val="003E3D3C"/>
    <w:rsid w:val="003E3F10"/>
    <w:rsid w:val="003E6EF1"/>
    <w:rsid w:val="003F10C2"/>
    <w:rsid w:val="003F1B96"/>
    <w:rsid w:val="003F28A3"/>
    <w:rsid w:val="003F2C0B"/>
    <w:rsid w:val="003F32BC"/>
    <w:rsid w:val="00401D77"/>
    <w:rsid w:val="004057D4"/>
    <w:rsid w:val="004058ED"/>
    <w:rsid w:val="004065CD"/>
    <w:rsid w:val="00412F14"/>
    <w:rsid w:val="00413A96"/>
    <w:rsid w:val="00414271"/>
    <w:rsid w:val="0041470D"/>
    <w:rsid w:val="0041794C"/>
    <w:rsid w:val="00417A60"/>
    <w:rsid w:val="00424423"/>
    <w:rsid w:val="00435190"/>
    <w:rsid w:val="004369A7"/>
    <w:rsid w:val="0043793B"/>
    <w:rsid w:val="00441138"/>
    <w:rsid w:val="00442196"/>
    <w:rsid w:val="00442DC2"/>
    <w:rsid w:val="004454BD"/>
    <w:rsid w:val="0044562E"/>
    <w:rsid w:val="00446B77"/>
    <w:rsid w:val="00447297"/>
    <w:rsid w:val="004508FD"/>
    <w:rsid w:val="00451D80"/>
    <w:rsid w:val="0045362F"/>
    <w:rsid w:val="00463C99"/>
    <w:rsid w:val="0046495A"/>
    <w:rsid w:val="00466351"/>
    <w:rsid w:val="0046691D"/>
    <w:rsid w:val="004676BF"/>
    <w:rsid w:val="00471D3E"/>
    <w:rsid w:val="00473EB5"/>
    <w:rsid w:val="00474263"/>
    <w:rsid w:val="00483D35"/>
    <w:rsid w:val="00483ED4"/>
    <w:rsid w:val="0048610F"/>
    <w:rsid w:val="00486B1B"/>
    <w:rsid w:val="00495536"/>
    <w:rsid w:val="004A021F"/>
    <w:rsid w:val="004A0C4C"/>
    <w:rsid w:val="004A58ED"/>
    <w:rsid w:val="004B2221"/>
    <w:rsid w:val="004C55DC"/>
    <w:rsid w:val="004D06C5"/>
    <w:rsid w:val="004D06E6"/>
    <w:rsid w:val="004D2081"/>
    <w:rsid w:val="004D3D7A"/>
    <w:rsid w:val="004D7165"/>
    <w:rsid w:val="004D7B47"/>
    <w:rsid w:val="004D7B93"/>
    <w:rsid w:val="004E2490"/>
    <w:rsid w:val="004E28EB"/>
    <w:rsid w:val="004E49D3"/>
    <w:rsid w:val="004F2394"/>
    <w:rsid w:val="004F3210"/>
    <w:rsid w:val="004F377B"/>
    <w:rsid w:val="00506851"/>
    <w:rsid w:val="00521E8C"/>
    <w:rsid w:val="00523887"/>
    <w:rsid w:val="005315A2"/>
    <w:rsid w:val="005331FD"/>
    <w:rsid w:val="00535CB4"/>
    <w:rsid w:val="00542693"/>
    <w:rsid w:val="00546B45"/>
    <w:rsid w:val="00552737"/>
    <w:rsid w:val="005533F8"/>
    <w:rsid w:val="00553B58"/>
    <w:rsid w:val="00555F11"/>
    <w:rsid w:val="00560780"/>
    <w:rsid w:val="00561CBA"/>
    <w:rsid w:val="00562BB8"/>
    <w:rsid w:val="00562E95"/>
    <w:rsid w:val="00564A5B"/>
    <w:rsid w:val="00571E15"/>
    <w:rsid w:val="0057493F"/>
    <w:rsid w:val="00577207"/>
    <w:rsid w:val="00577614"/>
    <w:rsid w:val="00582E97"/>
    <w:rsid w:val="005842B1"/>
    <w:rsid w:val="005917A7"/>
    <w:rsid w:val="00591CE6"/>
    <w:rsid w:val="00591FDC"/>
    <w:rsid w:val="00593BF4"/>
    <w:rsid w:val="005A0146"/>
    <w:rsid w:val="005A0D1E"/>
    <w:rsid w:val="005A29BF"/>
    <w:rsid w:val="005A3F50"/>
    <w:rsid w:val="005A4655"/>
    <w:rsid w:val="005B1FDB"/>
    <w:rsid w:val="005B47BB"/>
    <w:rsid w:val="005C0983"/>
    <w:rsid w:val="005C4A0A"/>
    <w:rsid w:val="005C6A25"/>
    <w:rsid w:val="005C7F68"/>
    <w:rsid w:val="005D2190"/>
    <w:rsid w:val="005D34C1"/>
    <w:rsid w:val="005D6076"/>
    <w:rsid w:val="005E369F"/>
    <w:rsid w:val="005E3A68"/>
    <w:rsid w:val="005E760A"/>
    <w:rsid w:val="005E7880"/>
    <w:rsid w:val="005F0409"/>
    <w:rsid w:val="005F0F69"/>
    <w:rsid w:val="005F2CFC"/>
    <w:rsid w:val="005F322C"/>
    <w:rsid w:val="005F4FF8"/>
    <w:rsid w:val="005F51AE"/>
    <w:rsid w:val="005F5ED0"/>
    <w:rsid w:val="00602E0F"/>
    <w:rsid w:val="00604B5F"/>
    <w:rsid w:val="006129AC"/>
    <w:rsid w:val="00613860"/>
    <w:rsid w:val="00622515"/>
    <w:rsid w:val="006301D1"/>
    <w:rsid w:val="00631BFB"/>
    <w:rsid w:val="00642C68"/>
    <w:rsid w:val="00647085"/>
    <w:rsid w:val="00650163"/>
    <w:rsid w:val="00654444"/>
    <w:rsid w:val="00660E13"/>
    <w:rsid w:val="006620C9"/>
    <w:rsid w:val="006621F6"/>
    <w:rsid w:val="006639D6"/>
    <w:rsid w:val="00665A58"/>
    <w:rsid w:val="00666D2E"/>
    <w:rsid w:val="0067168D"/>
    <w:rsid w:val="00671AA4"/>
    <w:rsid w:val="00674BB2"/>
    <w:rsid w:val="00677A9E"/>
    <w:rsid w:val="0068234A"/>
    <w:rsid w:val="00682A72"/>
    <w:rsid w:val="006845AF"/>
    <w:rsid w:val="00685566"/>
    <w:rsid w:val="0068719D"/>
    <w:rsid w:val="00693584"/>
    <w:rsid w:val="00694A4D"/>
    <w:rsid w:val="006952D9"/>
    <w:rsid w:val="006A10DC"/>
    <w:rsid w:val="006A42F3"/>
    <w:rsid w:val="006A5874"/>
    <w:rsid w:val="006A5C3C"/>
    <w:rsid w:val="006B07E2"/>
    <w:rsid w:val="006B118A"/>
    <w:rsid w:val="006B131E"/>
    <w:rsid w:val="006B19DC"/>
    <w:rsid w:val="006B4722"/>
    <w:rsid w:val="006B6DAC"/>
    <w:rsid w:val="006C2173"/>
    <w:rsid w:val="006C283C"/>
    <w:rsid w:val="006C2A4A"/>
    <w:rsid w:val="006C3763"/>
    <w:rsid w:val="006C56F5"/>
    <w:rsid w:val="006C63A7"/>
    <w:rsid w:val="006D3810"/>
    <w:rsid w:val="006D6779"/>
    <w:rsid w:val="006D7277"/>
    <w:rsid w:val="006D7321"/>
    <w:rsid w:val="006E0759"/>
    <w:rsid w:val="006E3EA6"/>
    <w:rsid w:val="006E572F"/>
    <w:rsid w:val="006E72AE"/>
    <w:rsid w:val="006F0D7F"/>
    <w:rsid w:val="006F0FE4"/>
    <w:rsid w:val="006F2431"/>
    <w:rsid w:val="006F5C06"/>
    <w:rsid w:val="006F6A70"/>
    <w:rsid w:val="0070183B"/>
    <w:rsid w:val="007140FF"/>
    <w:rsid w:val="0071680B"/>
    <w:rsid w:val="00723CBD"/>
    <w:rsid w:val="007252F6"/>
    <w:rsid w:val="00731B5E"/>
    <w:rsid w:val="00732295"/>
    <w:rsid w:val="00743587"/>
    <w:rsid w:val="007468E8"/>
    <w:rsid w:val="00751714"/>
    <w:rsid w:val="0076061B"/>
    <w:rsid w:val="0076172D"/>
    <w:rsid w:val="00762411"/>
    <w:rsid w:val="00764E59"/>
    <w:rsid w:val="00771704"/>
    <w:rsid w:val="00772B4C"/>
    <w:rsid w:val="00775F42"/>
    <w:rsid w:val="00777DF4"/>
    <w:rsid w:val="00781A98"/>
    <w:rsid w:val="00782213"/>
    <w:rsid w:val="007852C9"/>
    <w:rsid w:val="00791710"/>
    <w:rsid w:val="00792F5A"/>
    <w:rsid w:val="00793283"/>
    <w:rsid w:val="00796324"/>
    <w:rsid w:val="00796355"/>
    <w:rsid w:val="0079694F"/>
    <w:rsid w:val="0079753D"/>
    <w:rsid w:val="007977CD"/>
    <w:rsid w:val="007A13B0"/>
    <w:rsid w:val="007A3B4D"/>
    <w:rsid w:val="007A45F0"/>
    <w:rsid w:val="007A5679"/>
    <w:rsid w:val="007A5F11"/>
    <w:rsid w:val="007A6351"/>
    <w:rsid w:val="007B11FE"/>
    <w:rsid w:val="007B1EEC"/>
    <w:rsid w:val="007B20F3"/>
    <w:rsid w:val="007B36FC"/>
    <w:rsid w:val="007B4445"/>
    <w:rsid w:val="007B58D8"/>
    <w:rsid w:val="007B73A9"/>
    <w:rsid w:val="007C22A3"/>
    <w:rsid w:val="007C6732"/>
    <w:rsid w:val="007D0248"/>
    <w:rsid w:val="007D1B28"/>
    <w:rsid w:val="007D2305"/>
    <w:rsid w:val="007D34DB"/>
    <w:rsid w:val="007D48AB"/>
    <w:rsid w:val="007E3BFA"/>
    <w:rsid w:val="007E4BC5"/>
    <w:rsid w:val="007F0D67"/>
    <w:rsid w:val="007F2263"/>
    <w:rsid w:val="007F2927"/>
    <w:rsid w:val="007F6994"/>
    <w:rsid w:val="007F6FE4"/>
    <w:rsid w:val="00801923"/>
    <w:rsid w:val="00801F23"/>
    <w:rsid w:val="00804E84"/>
    <w:rsid w:val="008067A5"/>
    <w:rsid w:val="008104A4"/>
    <w:rsid w:val="00810671"/>
    <w:rsid w:val="008134CE"/>
    <w:rsid w:val="00815776"/>
    <w:rsid w:val="00816EB1"/>
    <w:rsid w:val="00817B67"/>
    <w:rsid w:val="0082148E"/>
    <w:rsid w:val="008241CA"/>
    <w:rsid w:val="00825EAA"/>
    <w:rsid w:val="00835812"/>
    <w:rsid w:val="008369CB"/>
    <w:rsid w:val="00840750"/>
    <w:rsid w:val="008409FF"/>
    <w:rsid w:val="00842C77"/>
    <w:rsid w:val="00843EF2"/>
    <w:rsid w:val="00844943"/>
    <w:rsid w:val="00846784"/>
    <w:rsid w:val="00853091"/>
    <w:rsid w:val="00856BA6"/>
    <w:rsid w:val="0086528A"/>
    <w:rsid w:val="008710F2"/>
    <w:rsid w:val="00874713"/>
    <w:rsid w:val="00875B42"/>
    <w:rsid w:val="00880BC9"/>
    <w:rsid w:val="008822B3"/>
    <w:rsid w:val="0088732C"/>
    <w:rsid w:val="00892E8B"/>
    <w:rsid w:val="008937A6"/>
    <w:rsid w:val="00895392"/>
    <w:rsid w:val="008959B7"/>
    <w:rsid w:val="00897B02"/>
    <w:rsid w:val="008A0803"/>
    <w:rsid w:val="008B0351"/>
    <w:rsid w:val="008B19F9"/>
    <w:rsid w:val="008B2CBA"/>
    <w:rsid w:val="008B3379"/>
    <w:rsid w:val="008B54ED"/>
    <w:rsid w:val="008B5B6A"/>
    <w:rsid w:val="008C594E"/>
    <w:rsid w:val="008C6638"/>
    <w:rsid w:val="008C7678"/>
    <w:rsid w:val="008D3829"/>
    <w:rsid w:val="008D619E"/>
    <w:rsid w:val="008D6A13"/>
    <w:rsid w:val="008D70D3"/>
    <w:rsid w:val="008E1462"/>
    <w:rsid w:val="008E1588"/>
    <w:rsid w:val="008E3960"/>
    <w:rsid w:val="0090513F"/>
    <w:rsid w:val="009057A1"/>
    <w:rsid w:val="009060D4"/>
    <w:rsid w:val="00911C19"/>
    <w:rsid w:val="00916039"/>
    <w:rsid w:val="00916944"/>
    <w:rsid w:val="009179B3"/>
    <w:rsid w:val="009302F7"/>
    <w:rsid w:val="009325C5"/>
    <w:rsid w:val="00936A3D"/>
    <w:rsid w:val="009417E3"/>
    <w:rsid w:val="009418D1"/>
    <w:rsid w:val="00944FFF"/>
    <w:rsid w:val="00950341"/>
    <w:rsid w:val="009504EE"/>
    <w:rsid w:val="009555AC"/>
    <w:rsid w:val="00956188"/>
    <w:rsid w:val="009604D5"/>
    <w:rsid w:val="00960A5A"/>
    <w:rsid w:val="00967201"/>
    <w:rsid w:val="00970FAE"/>
    <w:rsid w:val="00971942"/>
    <w:rsid w:val="009755FE"/>
    <w:rsid w:val="00975A54"/>
    <w:rsid w:val="00976FC1"/>
    <w:rsid w:val="0098054C"/>
    <w:rsid w:val="0098160A"/>
    <w:rsid w:val="009839CB"/>
    <w:rsid w:val="00985A35"/>
    <w:rsid w:val="009913FC"/>
    <w:rsid w:val="00992A61"/>
    <w:rsid w:val="009A108A"/>
    <w:rsid w:val="009A206B"/>
    <w:rsid w:val="009A24E3"/>
    <w:rsid w:val="009A5FAA"/>
    <w:rsid w:val="009B1C61"/>
    <w:rsid w:val="009B2FA9"/>
    <w:rsid w:val="009B5B6F"/>
    <w:rsid w:val="009B66CF"/>
    <w:rsid w:val="009C071D"/>
    <w:rsid w:val="009C0A00"/>
    <w:rsid w:val="009C49DB"/>
    <w:rsid w:val="009D3473"/>
    <w:rsid w:val="009D464A"/>
    <w:rsid w:val="009D78F2"/>
    <w:rsid w:val="009E2BBB"/>
    <w:rsid w:val="009E46B4"/>
    <w:rsid w:val="009E4F51"/>
    <w:rsid w:val="009E734A"/>
    <w:rsid w:val="009F0BD2"/>
    <w:rsid w:val="009F5B2A"/>
    <w:rsid w:val="009F74C6"/>
    <w:rsid w:val="009F7BE3"/>
    <w:rsid w:val="00A0214B"/>
    <w:rsid w:val="00A026AA"/>
    <w:rsid w:val="00A11C25"/>
    <w:rsid w:val="00A12BD6"/>
    <w:rsid w:val="00A13F5E"/>
    <w:rsid w:val="00A15EE0"/>
    <w:rsid w:val="00A26DAC"/>
    <w:rsid w:val="00A41BDB"/>
    <w:rsid w:val="00A45538"/>
    <w:rsid w:val="00A47C9A"/>
    <w:rsid w:val="00A52BF6"/>
    <w:rsid w:val="00A54E80"/>
    <w:rsid w:val="00A55103"/>
    <w:rsid w:val="00A57C30"/>
    <w:rsid w:val="00A60908"/>
    <w:rsid w:val="00A62888"/>
    <w:rsid w:val="00A80625"/>
    <w:rsid w:val="00A837DB"/>
    <w:rsid w:val="00A85FC1"/>
    <w:rsid w:val="00A8779B"/>
    <w:rsid w:val="00A919BC"/>
    <w:rsid w:val="00AA0015"/>
    <w:rsid w:val="00AA028B"/>
    <w:rsid w:val="00AA1386"/>
    <w:rsid w:val="00AA622A"/>
    <w:rsid w:val="00AA6DE0"/>
    <w:rsid w:val="00AC0522"/>
    <w:rsid w:val="00AC3A07"/>
    <w:rsid w:val="00AC4415"/>
    <w:rsid w:val="00AC7796"/>
    <w:rsid w:val="00AD1605"/>
    <w:rsid w:val="00AD4348"/>
    <w:rsid w:val="00AD4E18"/>
    <w:rsid w:val="00AD566E"/>
    <w:rsid w:val="00AE03AD"/>
    <w:rsid w:val="00AE0D67"/>
    <w:rsid w:val="00AE46E6"/>
    <w:rsid w:val="00AF425A"/>
    <w:rsid w:val="00B01C62"/>
    <w:rsid w:val="00B02B37"/>
    <w:rsid w:val="00B03404"/>
    <w:rsid w:val="00B07AED"/>
    <w:rsid w:val="00B11238"/>
    <w:rsid w:val="00B15D74"/>
    <w:rsid w:val="00B16293"/>
    <w:rsid w:val="00B20358"/>
    <w:rsid w:val="00B20F4D"/>
    <w:rsid w:val="00B249EB"/>
    <w:rsid w:val="00B27DE2"/>
    <w:rsid w:val="00B3095F"/>
    <w:rsid w:val="00B33881"/>
    <w:rsid w:val="00B35227"/>
    <w:rsid w:val="00B37D80"/>
    <w:rsid w:val="00B40361"/>
    <w:rsid w:val="00B42730"/>
    <w:rsid w:val="00B453AB"/>
    <w:rsid w:val="00B45567"/>
    <w:rsid w:val="00B45AA1"/>
    <w:rsid w:val="00B518CD"/>
    <w:rsid w:val="00B53724"/>
    <w:rsid w:val="00B552EE"/>
    <w:rsid w:val="00B55917"/>
    <w:rsid w:val="00B55BAE"/>
    <w:rsid w:val="00B617C6"/>
    <w:rsid w:val="00B63BD0"/>
    <w:rsid w:val="00B674A0"/>
    <w:rsid w:val="00B70E0D"/>
    <w:rsid w:val="00B764B6"/>
    <w:rsid w:val="00B7654A"/>
    <w:rsid w:val="00B77C01"/>
    <w:rsid w:val="00B80495"/>
    <w:rsid w:val="00B80EC4"/>
    <w:rsid w:val="00B82E1E"/>
    <w:rsid w:val="00B86E13"/>
    <w:rsid w:val="00B87FF1"/>
    <w:rsid w:val="00B9302D"/>
    <w:rsid w:val="00B93E3C"/>
    <w:rsid w:val="00B95488"/>
    <w:rsid w:val="00B95D2A"/>
    <w:rsid w:val="00BB1B9C"/>
    <w:rsid w:val="00BB25C4"/>
    <w:rsid w:val="00BB4C50"/>
    <w:rsid w:val="00BC58C2"/>
    <w:rsid w:val="00BC5D8B"/>
    <w:rsid w:val="00BD3257"/>
    <w:rsid w:val="00BD3A49"/>
    <w:rsid w:val="00BD45F4"/>
    <w:rsid w:val="00BD6ACC"/>
    <w:rsid w:val="00BD739E"/>
    <w:rsid w:val="00BE2ABB"/>
    <w:rsid w:val="00BE3116"/>
    <w:rsid w:val="00BE6EB7"/>
    <w:rsid w:val="00BE76D7"/>
    <w:rsid w:val="00BF2034"/>
    <w:rsid w:val="00BF5A6E"/>
    <w:rsid w:val="00BF774C"/>
    <w:rsid w:val="00C0137F"/>
    <w:rsid w:val="00C06F17"/>
    <w:rsid w:val="00C15EF1"/>
    <w:rsid w:val="00C211FE"/>
    <w:rsid w:val="00C233F0"/>
    <w:rsid w:val="00C27194"/>
    <w:rsid w:val="00C271C4"/>
    <w:rsid w:val="00C358E7"/>
    <w:rsid w:val="00C35BD2"/>
    <w:rsid w:val="00C4368C"/>
    <w:rsid w:val="00C44620"/>
    <w:rsid w:val="00C4569B"/>
    <w:rsid w:val="00C51312"/>
    <w:rsid w:val="00C542DD"/>
    <w:rsid w:val="00C619BA"/>
    <w:rsid w:val="00C61E6C"/>
    <w:rsid w:val="00C658A0"/>
    <w:rsid w:val="00C66E1E"/>
    <w:rsid w:val="00C7205F"/>
    <w:rsid w:val="00C95AFB"/>
    <w:rsid w:val="00C97E69"/>
    <w:rsid w:val="00CA04B5"/>
    <w:rsid w:val="00CA12FE"/>
    <w:rsid w:val="00CA145D"/>
    <w:rsid w:val="00CA3FFC"/>
    <w:rsid w:val="00CA7932"/>
    <w:rsid w:val="00CA7D37"/>
    <w:rsid w:val="00CB393D"/>
    <w:rsid w:val="00CB554D"/>
    <w:rsid w:val="00CC4985"/>
    <w:rsid w:val="00CC6049"/>
    <w:rsid w:val="00CD1A02"/>
    <w:rsid w:val="00CE2832"/>
    <w:rsid w:val="00CF5219"/>
    <w:rsid w:val="00CF6158"/>
    <w:rsid w:val="00CF7F3A"/>
    <w:rsid w:val="00D009C5"/>
    <w:rsid w:val="00D00C81"/>
    <w:rsid w:val="00D0119E"/>
    <w:rsid w:val="00D02DD5"/>
    <w:rsid w:val="00D05BCE"/>
    <w:rsid w:val="00D06868"/>
    <w:rsid w:val="00D0691A"/>
    <w:rsid w:val="00D10F7F"/>
    <w:rsid w:val="00D119D7"/>
    <w:rsid w:val="00D137EB"/>
    <w:rsid w:val="00D202E4"/>
    <w:rsid w:val="00D217E4"/>
    <w:rsid w:val="00D231A5"/>
    <w:rsid w:val="00D241D2"/>
    <w:rsid w:val="00D245D3"/>
    <w:rsid w:val="00D26A75"/>
    <w:rsid w:val="00D27A0F"/>
    <w:rsid w:val="00D3046E"/>
    <w:rsid w:val="00D30BA3"/>
    <w:rsid w:val="00D346D5"/>
    <w:rsid w:val="00D35B19"/>
    <w:rsid w:val="00D360AD"/>
    <w:rsid w:val="00D361A1"/>
    <w:rsid w:val="00D424AB"/>
    <w:rsid w:val="00D55C72"/>
    <w:rsid w:val="00D66AA5"/>
    <w:rsid w:val="00D72270"/>
    <w:rsid w:val="00D73C69"/>
    <w:rsid w:val="00D74BDB"/>
    <w:rsid w:val="00D74D8B"/>
    <w:rsid w:val="00D754E0"/>
    <w:rsid w:val="00D772C7"/>
    <w:rsid w:val="00D81194"/>
    <w:rsid w:val="00D823DF"/>
    <w:rsid w:val="00D82946"/>
    <w:rsid w:val="00D85428"/>
    <w:rsid w:val="00D8650D"/>
    <w:rsid w:val="00D87821"/>
    <w:rsid w:val="00D90E70"/>
    <w:rsid w:val="00D92E22"/>
    <w:rsid w:val="00D9314C"/>
    <w:rsid w:val="00D96694"/>
    <w:rsid w:val="00DA0334"/>
    <w:rsid w:val="00DA08A2"/>
    <w:rsid w:val="00DA6B6A"/>
    <w:rsid w:val="00DB1340"/>
    <w:rsid w:val="00DB23BB"/>
    <w:rsid w:val="00DB5BC2"/>
    <w:rsid w:val="00DB7028"/>
    <w:rsid w:val="00DC2EDF"/>
    <w:rsid w:val="00DC3BA5"/>
    <w:rsid w:val="00DC65A4"/>
    <w:rsid w:val="00DD1AEE"/>
    <w:rsid w:val="00DD42B3"/>
    <w:rsid w:val="00DD4820"/>
    <w:rsid w:val="00DD7CF7"/>
    <w:rsid w:val="00DE4A53"/>
    <w:rsid w:val="00DE7EBF"/>
    <w:rsid w:val="00DF42CB"/>
    <w:rsid w:val="00DF4E4F"/>
    <w:rsid w:val="00DF6F35"/>
    <w:rsid w:val="00E01CA4"/>
    <w:rsid w:val="00E01E60"/>
    <w:rsid w:val="00E02723"/>
    <w:rsid w:val="00E0759F"/>
    <w:rsid w:val="00E106F4"/>
    <w:rsid w:val="00E122C8"/>
    <w:rsid w:val="00E21695"/>
    <w:rsid w:val="00E21E4B"/>
    <w:rsid w:val="00E23050"/>
    <w:rsid w:val="00E275ED"/>
    <w:rsid w:val="00E30DBF"/>
    <w:rsid w:val="00E33E32"/>
    <w:rsid w:val="00E357DF"/>
    <w:rsid w:val="00E42480"/>
    <w:rsid w:val="00E44F61"/>
    <w:rsid w:val="00E500F1"/>
    <w:rsid w:val="00E50E70"/>
    <w:rsid w:val="00E5692E"/>
    <w:rsid w:val="00E57827"/>
    <w:rsid w:val="00E57BD2"/>
    <w:rsid w:val="00E640BC"/>
    <w:rsid w:val="00E654CB"/>
    <w:rsid w:val="00E71A10"/>
    <w:rsid w:val="00E8165D"/>
    <w:rsid w:val="00E81949"/>
    <w:rsid w:val="00E82AEE"/>
    <w:rsid w:val="00E85576"/>
    <w:rsid w:val="00EA0166"/>
    <w:rsid w:val="00EA03AE"/>
    <w:rsid w:val="00EA0C96"/>
    <w:rsid w:val="00EA16F0"/>
    <w:rsid w:val="00EA4A6E"/>
    <w:rsid w:val="00EA5EB1"/>
    <w:rsid w:val="00EA6FC5"/>
    <w:rsid w:val="00EB1C09"/>
    <w:rsid w:val="00EB5FFB"/>
    <w:rsid w:val="00EB7277"/>
    <w:rsid w:val="00EC7569"/>
    <w:rsid w:val="00ED3B7D"/>
    <w:rsid w:val="00ED7DFA"/>
    <w:rsid w:val="00EE0423"/>
    <w:rsid w:val="00EE11E7"/>
    <w:rsid w:val="00EE2B6C"/>
    <w:rsid w:val="00EE3294"/>
    <w:rsid w:val="00EE4B2A"/>
    <w:rsid w:val="00EE67D2"/>
    <w:rsid w:val="00EE695F"/>
    <w:rsid w:val="00EE7596"/>
    <w:rsid w:val="00EF0958"/>
    <w:rsid w:val="00EF0D36"/>
    <w:rsid w:val="00EF15CC"/>
    <w:rsid w:val="00EF289C"/>
    <w:rsid w:val="00EF3B1C"/>
    <w:rsid w:val="00EF4C93"/>
    <w:rsid w:val="00F00B77"/>
    <w:rsid w:val="00F04F54"/>
    <w:rsid w:val="00F063CC"/>
    <w:rsid w:val="00F06A47"/>
    <w:rsid w:val="00F07485"/>
    <w:rsid w:val="00F11944"/>
    <w:rsid w:val="00F129B8"/>
    <w:rsid w:val="00F13CCD"/>
    <w:rsid w:val="00F22FF2"/>
    <w:rsid w:val="00F235BE"/>
    <w:rsid w:val="00F24C27"/>
    <w:rsid w:val="00F24CF2"/>
    <w:rsid w:val="00F3304C"/>
    <w:rsid w:val="00F34999"/>
    <w:rsid w:val="00F415C9"/>
    <w:rsid w:val="00F43294"/>
    <w:rsid w:val="00F43878"/>
    <w:rsid w:val="00F44567"/>
    <w:rsid w:val="00F5023F"/>
    <w:rsid w:val="00F512F7"/>
    <w:rsid w:val="00F57107"/>
    <w:rsid w:val="00F57A97"/>
    <w:rsid w:val="00F57E14"/>
    <w:rsid w:val="00F66F3F"/>
    <w:rsid w:val="00F674A0"/>
    <w:rsid w:val="00F708FA"/>
    <w:rsid w:val="00F71FFA"/>
    <w:rsid w:val="00F7384E"/>
    <w:rsid w:val="00F747E6"/>
    <w:rsid w:val="00F770A6"/>
    <w:rsid w:val="00F8077F"/>
    <w:rsid w:val="00F83C67"/>
    <w:rsid w:val="00F84850"/>
    <w:rsid w:val="00F901DB"/>
    <w:rsid w:val="00FA4FB7"/>
    <w:rsid w:val="00FB1D02"/>
    <w:rsid w:val="00FB6EE7"/>
    <w:rsid w:val="00FC02EB"/>
    <w:rsid w:val="00FC16E0"/>
    <w:rsid w:val="00FC720B"/>
    <w:rsid w:val="00FD045C"/>
    <w:rsid w:val="00FD143E"/>
    <w:rsid w:val="00FD2E2D"/>
    <w:rsid w:val="00FE24E7"/>
    <w:rsid w:val="00FE4DDD"/>
    <w:rsid w:val="00FE55AC"/>
    <w:rsid w:val="00FE6579"/>
    <w:rsid w:val="00FF0E2E"/>
    <w:rsid w:val="00FF7A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3937"/>
  <w15:chartTrackingRefBased/>
  <w15:docId w15:val="{AB23297B-3680-4950-B2A1-894AC8AF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E760A"/>
    <w:pPr>
      <w:keepNext/>
      <w:keepLines/>
      <w:spacing w:after="0"/>
      <w:outlineLvl w:val="0"/>
    </w:pPr>
    <w:rPr>
      <w:rFonts w:eastAsiaTheme="majorEastAsia" w:cstheme="majorBidi"/>
      <w:b/>
      <w:color w:val="2F5496" w:themeColor="accent1" w:themeShade="BF"/>
      <w:sz w:val="40"/>
      <w:szCs w:val="32"/>
    </w:rPr>
  </w:style>
  <w:style w:type="paragraph" w:styleId="Otsikko2">
    <w:name w:val="heading 2"/>
    <w:basedOn w:val="Normaali"/>
    <w:next w:val="Normaali"/>
    <w:link w:val="Otsikko2Char"/>
    <w:uiPriority w:val="9"/>
    <w:unhideWhenUsed/>
    <w:qFormat/>
    <w:rsid w:val="005E760A"/>
    <w:pPr>
      <w:keepNext/>
      <w:keepLines/>
      <w:spacing w:before="40" w:after="0"/>
      <w:outlineLvl w:val="1"/>
    </w:pPr>
    <w:rPr>
      <w:rFonts w:eastAsiaTheme="majorEastAsia" w:cstheme="majorBidi"/>
      <w:color w:val="2F5496" w:themeColor="accent1" w:themeShade="BF"/>
      <w:sz w:val="3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760A"/>
    <w:rPr>
      <w:rFonts w:eastAsiaTheme="majorEastAsia" w:cstheme="majorBidi"/>
      <w:b/>
      <w:color w:val="2F5496" w:themeColor="accent1" w:themeShade="BF"/>
      <w:sz w:val="40"/>
      <w:szCs w:val="32"/>
    </w:rPr>
  </w:style>
  <w:style w:type="character" w:customStyle="1" w:styleId="Otsikko2Char">
    <w:name w:val="Otsikko 2 Char"/>
    <w:basedOn w:val="Kappaleenoletusfontti"/>
    <w:link w:val="Otsikko2"/>
    <w:uiPriority w:val="9"/>
    <w:rsid w:val="005E760A"/>
    <w:rPr>
      <w:rFonts w:eastAsiaTheme="majorEastAsia" w:cstheme="majorBidi"/>
      <w:color w:val="2F5496" w:themeColor="accent1" w:themeShade="BF"/>
      <w:sz w:val="32"/>
      <w:szCs w:val="26"/>
    </w:rPr>
  </w:style>
  <w:style w:type="character" w:customStyle="1" w:styleId="OtsikkoChar">
    <w:name w:val="Otsikko Char"/>
    <w:basedOn w:val="Kappaleenoletusfontti"/>
    <w:link w:val="Otsikko"/>
    <w:uiPriority w:val="10"/>
    <w:rsid w:val="005E760A"/>
    <w:rPr>
      <w:rFonts w:asciiTheme="majorHAnsi" w:eastAsiaTheme="majorEastAsia" w:hAnsiTheme="majorHAnsi" w:cstheme="majorBidi"/>
      <w:spacing w:val="-10"/>
      <w:kern w:val="28"/>
      <w:sz w:val="56"/>
      <w:szCs w:val="56"/>
    </w:rPr>
  </w:style>
  <w:style w:type="paragraph" w:styleId="Otsikko">
    <w:name w:val="Title"/>
    <w:basedOn w:val="Normaali"/>
    <w:next w:val="Normaali"/>
    <w:link w:val="OtsikkoChar"/>
    <w:uiPriority w:val="10"/>
    <w:qFormat/>
    <w:rsid w:val="005E76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YltunnisteChar">
    <w:name w:val="Ylätunniste Char"/>
    <w:basedOn w:val="Kappaleenoletusfontti"/>
    <w:link w:val="Yltunniste"/>
    <w:uiPriority w:val="99"/>
    <w:rsid w:val="005E760A"/>
  </w:style>
  <w:style w:type="paragraph" w:styleId="Yltunniste">
    <w:name w:val="header"/>
    <w:basedOn w:val="Normaali"/>
    <w:link w:val="YltunnisteChar"/>
    <w:uiPriority w:val="99"/>
    <w:unhideWhenUsed/>
    <w:rsid w:val="005E7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760A"/>
  </w:style>
  <w:style w:type="paragraph" w:styleId="Alatunniste">
    <w:name w:val="footer"/>
    <w:basedOn w:val="Normaali"/>
    <w:link w:val="AlatunnisteChar"/>
    <w:uiPriority w:val="99"/>
    <w:unhideWhenUsed/>
    <w:rsid w:val="005E760A"/>
    <w:pPr>
      <w:tabs>
        <w:tab w:val="center" w:pos="4819"/>
        <w:tab w:val="right" w:pos="9638"/>
      </w:tabs>
      <w:spacing w:after="0" w:line="240" w:lineRule="auto"/>
    </w:pPr>
  </w:style>
  <w:style w:type="numbering" w:customStyle="1" w:styleId="Eiluetteloa1">
    <w:name w:val="Ei luetteloa1"/>
    <w:next w:val="Eiluetteloa"/>
    <w:uiPriority w:val="99"/>
    <w:semiHidden/>
    <w:unhideWhenUsed/>
    <w:rsid w:val="00CD1A02"/>
  </w:style>
  <w:style w:type="table" w:styleId="TaulukkoRuudukko">
    <w:name w:val="Table Grid"/>
    <w:basedOn w:val="Normaalitaulukko"/>
    <w:uiPriority w:val="59"/>
    <w:rsid w:val="00CD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CD1A02"/>
    <w:pPr>
      <w:outlineLvl w:val="9"/>
    </w:pPr>
    <w:rPr>
      <w:lang w:eastAsia="fi-FI"/>
    </w:rPr>
  </w:style>
  <w:style w:type="paragraph" w:styleId="Sisluet1">
    <w:name w:val="toc 1"/>
    <w:basedOn w:val="Normaali"/>
    <w:next w:val="Normaali"/>
    <w:autoRedefine/>
    <w:uiPriority w:val="39"/>
    <w:unhideWhenUsed/>
    <w:rsid w:val="00BD3A49"/>
    <w:pPr>
      <w:tabs>
        <w:tab w:val="right" w:leader="dot" w:pos="15388"/>
      </w:tabs>
      <w:spacing w:after="0" w:line="240" w:lineRule="auto"/>
    </w:pPr>
    <w:rPr>
      <w:b/>
      <w:bCs/>
      <w:noProof/>
      <w:sz w:val="24"/>
      <w:szCs w:val="24"/>
      <w:lang w:val="sv-FI"/>
    </w:rPr>
  </w:style>
  <w:style w:type="paragraph" w:styleId="Sisluet2">
    <w:name w:val="toc 2"/>
    <w:basedOn w:val="Normaali"/>
    <w:next w:val="Normaali"/>
    <w:autoRedefine/>
    <w:uiPriority w:val="39"/>
    <w:unhideWhenUsed/>
    <w:rsid w:val="00F24C27"/>
    <w:pPr>
      <w:tabs>
        <w:tab w:val="right" w:leader="dot" w:pos="15388"/>
      </w:tabs>
      <w:spacing w:after="0" w:line="240" w:lineRule="auto"/>
      <w:ind w:left="567"/>
    </w:pPr>
  </w:style>
  <w:style w:type="character" w:styleId="Hyperlinkki">
    <w:name w:val="Hyperlink"/>
    <w:basedOn w:val="Kappaleenoletusfontti"/>
    <w:uiPriority w:val="99"/>
    <w:unhideWhenUsed/>
    <w:rsid w:val="00CD1A02"/>
    <w:rPr>
      <w:color w:val="0563C1" w:themeColor="hyperlink"/>
      <w:u w:val="single"/>
    </w:rPr>
  </w:style>
  <w:style w:type="paragraph" w:styleId="Sisluet3">
    <w:name w:val="toc 3"/>
    <w:basedOn w:val="Normaali"/>
    <w:next w:val="Normaali"/>
    <w:autoRedefine/>
    <w:uiPriority w:val="39"/>
    <w:unhideWhenUsed/>
    <w:rsid w:val="00CD1A02"/>
    <w:pPr>
      <w:spacing w:after="100"/>
      <w:ind w:left="440"/>
    </w:pPr>
    <w:rPr>
      <w:rFonts w:eastAsiaTheme="minorEastAsia" w:cs="Times New Roman"/>
      <w:lang w:eastAsia="fi-FI"/>
    </w:rPr>
  </w:style>
  <w:style w:type="character" w:styleId="Kommentinviite">
    <w:name w:val="annotation reference"/>
    <w:basedOn w:val="Kappaleenoletusfontti"/>
    <w:uiPriority w:val="99"/>
    <w:semiHidden/>
    <w:unhideWhenUsed/>
    <w:rsid w:val="006C2173"/>
    <w:rPr>
      <w:sz w:val="16"/>
      <w:szCs w:val="16"/>
    </w:rPr>
  </w:style>
  <w:style w:type="paragraph" w:styleId="Kommentinteksti">
    <w:name w:val="annotation text"/>
    <w:basedOn w:val="Normaali"/>
    <w:link w:val="KommentintekstiChar"/>
    <w:uiPriority w:val="99"/>
    <w:semiHidden/>
    <w:unhideWhenUsed/>
    <w:rsid w:val="006C2173"/>
    <w:pPr>
      <w:spacing w:line="240" w:lineRule="auto"/>
    </w:pPr>
    <w:rPr>
      <w:rFonts w:ascii="Calibri" w:eastAsia="Calibri" w:hAnsi="Calibri" w:cs="Calibri"/>
      <w:sz w:val="20"/>
      <w:szCs w:val="20"/>
      <w:lang w:val="sv-SE" w:eastAsia="fi-FI"/>
    </w:rPr>
  </w:style>
  <w:style w:type="character" w:customStyle="1" w:styleId="KommentintekstiChar">
    <w:name w:val="Kommentin teksti Char"/>
    <w:basedOn w:val="Kappaleenoletusfontti"/>
    <w:link w:val="Kommentinteksti"/>
    <w:uiPriority w:val="99"/>
    <w:semiHidden/>
    <w:rsid w:val="006C2173"/>
    <w:rPr>
      <w:rFonts w:ascii="Calibri" w:eastAsia="Calibri" w:hAnsi="Calibri" w:cs="Calibri"/>
      <w:sz w:val="20"/>
      <w:szCs w:val="20"/>
      <w:lang w:val="sv-SE" w:eastAsia="fi-FI"/>
    </w:rPr>
  </w:style>
  <w:style w:type="table" w:customStyle="1" w:styleId="TaulukkoRuudukko1">
    <w:name w:val="Taulukko Ruudukko1"/>
    <w:basedOn w:val="Normaalitaulukko"/>
    <w:next w:val="TaulukkoRuudukko"/>
    <w:uiPriority w:val="59"/>
    <w:rsid w:val="00B7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C3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C3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7B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59"/>
    <w:rsid w:val="0071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59"/>
    <w:rsid w:val="0071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
    <w:name w:val="Taulukko Ruudukko7"/>
    <w:basedOn w:val="Normaalitaulukko"/>
    <w:next w:val="TaulukkoRuudukko"/>
    <w:uiPriority w:val="59"/>
    <w:rsid w:val="005D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8">
    <w:name w:val="Taulukko Ruudukko8"/>
    <w:basedOn w:val="Normaalitaulukko"/>
    <w:next w:val="TaulukkoRuudukko"/>
    <w:uiPriority w:val="59"/>
    <w:rsid w:val="005D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8B2CBA"/>
    <w:rPr>
      <w:rFonts w:asciiTheme="minorHAnsi" w:eastAsiaTheme="minorHAnsi" w:hAnsiTheme="minorHAnsi" w:cstheme="minorBidi"/>
      <w:b/>
      <w:bCs/>
      <w:lang w:val="fi-FI" w:eastAsia="en-US"/>
    </w:rPr>
  </w:style>
  <w:style w:type="character" w:customStyle="1" w:styleId="KommentinotsikkoChar">
    <w:name w:val="Kommentin otsikko Char"/>
    <w:basedOn w:val="KommentintekstiChar"/>
    <w:link w:val="Kommentinotsikko"/>
    <w:uiPriority w:val="99"/>
    <w:semiHidden/>
    <w:rsid w:val="008B2CBA"/>
    <w:rPr>
      <w:rFonts w:ascii="Calibri" w:eastAsia="Calibri" w:hAnsi="Calibri" w:cs="Calibri"/>
      <w:b/>
      <w:bCs/>
      <w:sz w:val="20"/>
      <w:szCs w:val="20"/>
      <w:lang w:val="sv-SE" w:eastAsia="fi-FI"/>
    </w:rPr>
  </w:style>
  <w:style w:type="paragraph" w:styleId="Muutos">
    <w:name w:val="Revision"/>
    <w:hidden/>
    <w:uiPriority w:val="99"/>
    <w:semiHidden/>
    <w:rsid w:val="008B2CBA"/>
    <w:pPr>
      <w:spacing w:after="0" w:line="240" w:lineRule="auto"/>
    </w:pPr>
  </w:style>
  <w:style w:type="character" w:customStyle="1" w:styleId="normaltextrun">
    <w:name w:val="normaltextrun"/>
    <w:basedOn w:val="Kappaleenoletusfontti"/>
    <w:rsid w:val="001D2943"/>
  </w:style>
  <w:style w:type="character" w:customStyle="1" w:styleId="eop">
    <w:name w:val="eop"/>
    <w:basedOn w:val="Kappaleenoletusfontti"/>
    <w:rsid w:val="001D2943"/>
  </w:style>
  <w:style w:type="paragraph" w:styleId="Eivli">
    <w:name w:val="No Spacing"/>
    <w:link w:val="EivliChar"/>
    <w:uiPriority w:val="1"/>
    <w:qFormat/>
    <w:rsid w:val="00D217E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217E4"/>
    <w:rPr>
      <w:rFonts w:eastAsiaTheme="minorEastAsia"/>
      <w:lang w:eastAsia="fi-FI"/>
    </w:rPr>
  </w:style>
  <w:style w:type="paragraph" w:customStyle="1" w:styleId="paragraph">
    <w:name w:val="paragraph"/>
    <w:basedOn w:val="Normaali"/>
    <w:rsid w:val="003C0CF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uettelokappale">
    <w:name w:val="List Paragraph"/>
    <w:basedOn w:val="Normaali"/>
    <w:uiPriority w:val="34"/>
    <w:qFormat/>
    <w:rsid w:val="003C0CF8"/>
    <w:pPr>
      <w:ind w:left="720"/>
      <w:contextualSpacing/>
    </w:pPr>
  </w:style>
  <w:style w:type="paragraph" w:customStyle="1" w:styleId="Default">
    <w:name w:val="Default"/>
    <w:basedOn w:val="Normaali"/>
    <w:uiPriority w:val="1"/>
    <w:rsid w:val="00EE2B6C"/>
    <w:pPr>
      <w:spacing w:after="0"/>
    </w:pPr>
    <w:rPr>
      <w:rFonts w:ascii="Calibri" w:eastAsiaTheme="minorEastAsia" w:hAnsi="Calibri" w:cs="Calibri"/>
      <w:color w:val="000000" w:themeColor="text1"/>
      <w:sz w:val="24"/>
      <w:szCs w:val="24"/>
    </w:rPr>
  </w:style>
  <w:style w:type="paragraph" w:styleId="NormaaliWWW">
    <w:name w:val="Normal (Web)"/>
    <w:basedOn w:val="Normaali"/>
    <w:uiPriority w:val="99"/>
    <w:unhideWhenUsed/>
    <w:rsid w:val="00442DC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351">
      <w:bodyDiv w:val="1"/>
      <w:marLeft w:val="0"/>
      <w:marRight w:val="0"/>
      <w:marTop w:val="0"/>
      <w:marBottom w:val="0"/>
      <w:divBdr>
        <w:top w:val="none" w:sz="0" w:space="0" w:color="auto"/>
        <w:left w:val="none" w:sz="0" w:space="0" w:color="auto"/>
        <w:bottom w:val="none" w:sz="0" w:space="0" w:color="auto"/>
        <w:right w:val="none" w:sz="0" w:space="0" w:color="auto"/>
      </w:divBdr>
    </w:div>
    <w:div w:id="239565548">
      <w:bodyDiv w:val="1"/>
      <w:marLeft w:val="0"/>
      <w:marRight w:val="0"/>
      <w:marTop w:val="0"/>
      <w:marBottom w:val="0"/>
      <w:divBdr>
        <w:top w:val="none" w:sz="0" w:space="0" w:color="auto"/>
        <w:left w:val="none" w:sz="0" w:space="0" w:color="auto"/>
        <w:bottom w:val="none" w:sz="0" w:space="0" w:color="auto"/>
        <w:right w:val="none" w:sz="0" w:space="0" w:color="auto"/>
      </w:divBdr>
    </w:div>
    <w:div w:id="263726601">
      <w:bodyDiv w:val="1"/>
      <w:marLeft w:val="0"/>
      <w:marRight w:val="0"/>
      <w:marTop w:val="0"/>
      <w:marBottom w:val="0"/>
      <w:divBdr>
        <w:top w:val="none" w:sz="0" w:space="0" w:color="auto"/>
        <w:left w:val="none" w:sz="0" w:space="0" w:color="auto"/>
        <w:bottom w:val="none" w:sz="0" w:space="0" w:color="auto"/>
        <w:right w:val="none" w:sz="0" w:space="0" w:color="auto"/>
      </w:divBdr>
    </w:div>
    <w:div w:id="484974483">
      <w:bodyDiv w:val="1"/>
      <w:marLeft w:val="0"/>
      <w:marRight w:val="0"/>
      <w:marTop w:val="0"/>
      <w:marBottom w:val="0"/>
      <w:divBdr>
        <w:top w:val="none" w:sz="0" w:space="0" w:color="auto"/>
        <w:left w:val="none" w:sz="0" w:space="0" w:color="auto"/>
        <w:bottom w:val="none" w:sz="0" w:space="0" w:color="auto"/>
        <w:right w:val="none" w:sz="0" w:space="0" w:color="auto"/>
      </w:divBdr>
    </w:div>
    <w:div w:id="504169281">
      <w:bodyDiv w:val="1"/>
      <w:marLeft w:val="0"/>
      <w:marRight w:val="0"/>
      <w:marTop w:val="0"/>
      <w:marBottom w:val="0"/>
      <w:divBdr>
        <w:top w:val="none" w:sz="0" w:space="0" w:color="auto"/>
        <w:left w:val="none" w:sz="0" w:space="0" w:color="auto"/>
        <w:bottom w:val="none" w:sz="0" w:space="0" w:color="auto"/>
        <w:right w:val="none" w:sz="0" w:space="0" w:color="auto"/>
      </w:divBdr>
    </w:div>
    <w:div w:id="851142511">
      <w:bodyDiv w:val="1"/>
      <w:marLeft w:val="0"/>
      <w:marRight w:val="0"/>
      <w:marTop w:val="0"/>
      <w:marBottom w:val="0"/>
      <w:divBdr>
        <w:top w:val="none" w:sz="0" w:space="0" w:color="auto"/>
        <w:left w:val="none" w:sz="0" w:space="0" w:color="auto"/>
        <w:bottom w:val="none" w:sz="0" w:space="0" w:color="auto"/>
        <w:right w:val="none" w:sz="0" w:space="0" w:color="auto"/>
      </w:divBdr>
    </w:div>
    <w:div w:id="1068961787">
      <w:bodyDiv w:val="1"/>
      <w:marLeft w:val="0"/>
      <w:marRight w:val="0"/>
      <w:marTop w:val="0"/>
      <w:marBottom w:val="0"/>
      <w:divBdr>
        <w:top w:val="none" w:sz="0" w:space="0" w:color="auto"/>
        <w:left w:val="none" w:sz="0" w:space="0" w:color="auto"/>
        <w:bottom w:val="none" w:sz="0" w:space="0" w:color="auto"/>
        <w:right w:val="none" w:sz="0" w:space="0" w:color="auto"/>
      </w:divBdr>
    </w:div>
    <w:div w:id="1272786728">
      <w:bodyDiv w:val="1"/>
      <w:marLeft w:val="0"/>
      <w:marRight w:val="0"/>
      <w:marTop w:val="0"/>
      <w:marBottom w:val="0"/>
      <w:divBdr>
        <w:top w:val="none" w:sz="0" w:space="0" w:color="auto"/>
        <w:left w:val="none" w:sz="0" w:space="0" w:color="auto"/>
        <w:bottom w:val="none" w:sz="0" w:space="0" w:color="auto"/>
        <w:right w:val="none" w:sz="0" w:space="0" w:color="auto"/>
      </w:divBdr>
    </w:div>
    <w:div w:id="1718357399">
      <w:bodyDiv w:val="1"/>
      <w:marLeft w:val="0"/>
      <w:marRight w:val="0"/>
      <w:marTop w:val="0"/>
      <w:marBottom w:val="0"/>
      <w:divBdr>
        <w:top w:val="none" w:sz="0" w:space="0" w:color="auto"/>
        <w:left w:val="none" w:sz="0" w:space="0" w:color="auto"/>
        <w:bottom w:val="none" w:sz="0" w:space="0" w:color="auto"/>
        <w:right w:val="none" w:sz="0" w:space="0" w:color="auto"/>
      </w:divBdr>
    </w:div>
    <w:div w:id="17376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D138A0438EC94587925CD88D293F77" ma:contentTypeVersion="2" ma:contentTypeDescription="Create a new document." ma:contentTypeScope="" ma:versionID="a12eb7b939c5c16af3011e35e8dc41e9">
  <xsd:schema xmlns:xsd="http://www.w3.org/2001/XMLSchema" xmlns:xs="http://www.w3.org/2001/XMLSchema" xmlns:p="http://schemas.microsoft.com/office/2006/metadata/properties" xmlns:ns3="f94fe3e0-0018-4400-8d62-4853c93a2959" targetNamespace="http://schemas.microsoft.com/office/2006/metadata/properties" ma:root="true" ma:fieldsID="ef32d8b3c919b83e9e3e0976b79845ad" ns3:_="">
    <xsd:import namespace="f94fe3e0-0018-4400-8d62-4853c93a29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fe3e0-0018-4400-8d62-4853c93a2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3DB9-880A-402E-8E7B-CFD42A08651D}">
  <ds:schemaRefs>
    <ds:schemaRef ds:uri="http://schemas.microsoft.com/sharepoint/v3/contenttype/forms"/>
  </ds:schemaRefs>
</ds:datastoreItem>
</file>

<file path=customXml/itemProps2.xml><?xml version="1.0" encoding="utf-8"?>
<ds:datastoreItem xmlns:ds="http://schemas.openxmlformats.org/officeDocument/2006/customXml" ds:itemID="{A66B76C5-A24A-4041-BBD8-0B8B99D5A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D815B-9D91-4101-A6B0-5F15D87DC95D}">
  <ds:schemaRefs>
    <ds:schemaRef ds:uri="http://schemas.openxmlformats.org/officeDocument/2006/bibliography"/>
  </ds:schemaRefs>
</ds:datastoreItem>
</file>

<file path=customXml/itemProps4.xml><?xml version="1.0" encoding="utf-8"?>
<ds:datastoreItem xmlns:ds="http://schemas.openxmlformats.org/officeDocument/2006/customXml" ds:itemID="{F9A5D94B-5FD1-4CCA-ACC5-7E231FED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fe3e0-0018-4400-8d62-4853c93a2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43722</Words>
  <Characters>354156</Characters>
  <Application>Microsoft Office Word</Application>
  <DocSecurity>0</DocSecurity>
  <Lines>2951</Lines>
  <Paragraphs>794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Lillqvist Miranda (OPH)</dc:creator>
  <cp:keywords/>
  <dc:description/>
  <cp:lastModifiedBy>Tiia Hintsa</cp:lastModifiedBy>
  <cp:revision>2</cp:revision>
  <cp:lastPrinted>2022-11-14T16:28:00Z</cp:lastPrinted>
  <dcterms:created xsi:type="dcterms:W3CDTF">2023-01-18T11:20:00Z</dcterms:created>
  <dcterms:modified xsi:type="dcterms:W3CDTF">2023-01-18T11:20:00Z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0x0101002AD138A0438EC94587925CD88D293F77</vt:lpwstr>
  </property>
</Properties>
</file>