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F67F" w14:textId="77777777" w:rsidR="000C0F26" w:rsidRDefault="000C0F26" w:rsidP="000C0F26">
      <w:pPr>
        <w:pStyle w:val="NormaaliWWW"/>
        <w:shd w:val="clear" w:color="auto" w:fill="FFFFFF"/>
        <w:spacing w:before="150" w:beforeAutospacing="0" w:after="0" w:afterAutospacing="0"/>
        <w:rPr>
          <w:rStyle w:val="Voimakas"/>
          <w:rFonts w:ascii="Calibri" w:hAnsi="Calibri" w:cs="Calibri"/>
          <w:color w:val="333333"/>
          <w:sz w:val="40"/>
          <w:szCs w:val="40"/>
        </w:rPr>
      </w:pPr>
      <w:bookmarkStart w:id="0" w:name="_GoBack"/>
      <w:bookmarkEnd w:id="0"/>
      <w:r>
        <w:rPr>
          <w:noProof/>
        </w:rPr>
        <w:drawing>
          <wp:anchor distT="0" distB="0" distL="114300" distR="114300" simplePos="0" relativeHeight="251658240" behindDoc="0" locked="0" layoutInCell="1" allowOverlap="1" wp14:anchorId="257613DA" wp14:editId="259A09E5">
            <wp:simplePos x="0" y="0"/>
            <wp:positionH relativeFrom="column">
              <wp:posOffset>4653915</wp:posOffset>
            </wp:positionH>
            <wp:positionV relativeFrom="paragraph">
              <wp:posOffset>92075</wp:posOffset>
            </wp:positionV>
            <wp:extent cx="1397000" cy="1405255"/>
            <wp:effectExtent l="0" t="0" r="0" b="4445"/>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50" t="16838" r="2160" b="14342"/>
                    <a:stretch/>
                  </pic:blipFill>
                  <pic:spPr bwMode="auto">
                    <a:xfrm>
                      <a:off x="0" y="0"/>
                      <a:ext cx="1397000" cy="1405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17A5D86" wp14:editId="6E62B485">
            <wp:extent cx="3794201" cy="1690621"/>
            <wp:effectExtent l="0" t="0" r="0" b="508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9679" cy="1768811"/>
                    </a:xfrm>
                    <a:prstGeom prst="rect">
                      <a:avLst/>
                    </a:prstGeom>
                    <a:noFill/>
                    <a:ln>
                      <a:noFill/>
                    </a:ln>
                  </pic:spPr>
                </pic:pic>
              </a:graphicData>
            </a:graphic>
          </wp:inline>
        </w:drawing>
      </w:r>
      <w:r>
        <w:rPr>
          <w:rStyle w:val="Voimakas"/>
          <w:rFonts w:ascii="Calibri" w:hAnsi="Calibri" w:cs="Calibri"/>
          <w:color w:val="333333"/>
          <w:sz w:val="40"/>
          <w:szCs w:val="40"/>
        </w:rPr>
        <w:t xml:space="preserve">    </w:t>
      </w:r>
    </w:p>
    <w:p w14:paraId="2C6F29CC" w14:textId="77777777" w:rsidR="003D0FF3" w:rsidRDefault="003D0FF3" w:rsidP="003D0FF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000000"/>
          <w:sz w:val="36"/>
          <w:szCs w:val="36"/>
        </w:rPr>
        <w:t>Kuka edistää osallisuutta, saavutettavuutta ja inkluusiota oppimisessa?</w:t>
      </w:r>
    </w:p>
    <w:p w14:paraId="3FA351C6" w14:textId="77777777" w:rsidR="003D0FF3" w:rsidRDefault="003D0FF3" w:rsidP="003D0FF3">
      <w:pPr>
        <w:pStyle w:val="paragraph"/>
        <w:spacing w:before="0" w:beforeAutospacing="0" w:after="0" w:afterAutospacing="0"/>
        <w:textAlignment w:val="baseline"/>
        <w:rPr>
          <w:rFonts w:ascii="Segoe UI" w:hAnsi="Segoe UI" w:cs="Segoe UI"/>
          <w:sz w:val="18"/>
          <w:szCs w:val="18"/>
        </w:rPr>
      </w:pPr>
    </w:p>
    <w:p w14:paraId="7784EA86" w14:textId="77777777" w:rsidR="003D0FF3" w:rsidRPr="005154E0" w:rsidRDefault="003D0FF3" w:rsidP="003D0FF3">
      <w:r>
        <w:t>Opetushallitus pyytää ehdotuksia vuoden 2020 Cygnaeus-palkinnon saajaksi. Etsimme esimerkkejä erityisen ansiokkaasta työstä tasa-arvoisten ja yhdenvertaisten oppimismahdollisuuksien edistämiseksi. Tänä vuonna painotamme erityisesti osallisuutta, saavutettavuutta ja inkluusiota edistäviä toimintatapoja</w:t>
      </w:r>
      <w:r w:rsidR="00555E53" w:rsidRPr="005154E0">
        <w:t>, jotka voivat olla</w:t>
      </w:r>
      <w:r w:rsidR="00821DCC" w:rsidRPr="005154E0">
        <w:t xml:space="preserve"> </w:t>
      </w:r>
      <w:r w:rsidR="00555E53" w:rsidRPr="005154E0">
        <w:t xml:space="preserve">toteutettu esimerkiksi </w:t>
      </w:r>
      <w:r w:rsidR="00821DCC" w:rsidRPr="005154E0">
        <w:t>etä</w:t>
      </w:r>
      <w:r w:rsidR="00555E53" w:rsidRPr="005154E0">
        <w:t>yhteyksin</w:t>
      </w:r>
      <w:r w:rsidRPr="005154E0">
        <w:t xml:space="preserve">. </w:t>
      </w:r>
    </w:p>
    <w:p w14:paraId="41260F77" w14:textId="77777777" w:rsidR="003D0FF3" w:rsidRPr="005154E0" w:rsidRDefault="003D0FF3" w:rsidP="003D0FF3">
      <w:r w:rsidRPr="005154E0">
        <w:t xml:space="preserve">Opetushallituksen visiona on mahdollistaa jokaisen kasvaminen potentiaaliinsa. Palkinnon saajan valinnassa painotetaan toimintaa, joka edistää lasten, nuorten tai aikuisten oppimista ja huomioi erilaiset tuen tarpeet, vammaisuuden, sukupuolen ja seksuaalisuuden moninaisuuden, kulttuuriset tekijät tai alueelliset erot. </w:t>
      </w:r>
    </w:p>
    <w:p w14:paraId="6C2C1A93" w14:textId="4D4D3293" w:rsidR="003D0FF3" w:rsidRPr="005154E0" w:rsidRDefault="003D0FF3" w:rsidP="003D0FF3">
      <w:r w:rsidRPr="005154E0">
        <w:t>Palkinnon saajan vuonna 2020 valitsevat </w:t>
      </w:r>
      <w:r w:rsidRPr="005154E0">
        <w:rPr>
          <w:rFonts w:ascii="Helvetica" w:hAnsi="Helvetica" w:cs="Helvetica"/>
          <w:sz w:val="21"/>
          <w:szCs w:val="21"/>
          <w:shd w:val="clear" w:color="auto" w:fill="FFFFFF"/>
        </w:rPr>
        <w:t xml:space="preserve">projektiasiantuntija </w:t>
      </w:r>
      <w:proofErr w:type="spellStart"/>
      <w:r w:rsidRPr="005154E0">
        <w:rPr>
          <w:rFonts w:ascii="Helvetica" w:hAnsi="Helvetica" w:cs="Helvetica"/>
          <w:sz w:val="21"/>
          <w:szCs w:val="21"/>
          <w:shd w:val="clear" w:color="auto" w:fill="FFFFFF"/>
        </w:rPr>
        <w:t>Michaela</w:t>
      </w:r>
      <w:proofErr w:type="spellEnd"/>
      <w:r w:rsidRPr="005154E0">
        <w:rPr>
          <w:rFonts w:ascii="Helvetica" w:hAnsi="Helvetica" w:cs="Helvetica"/>
          <w:sz w:val="21"/>
          <w:szCs w:val="21"/>
          <w:shd w:val="clear" w:color="auto" w:fill="FFFFFF"/>
        </w:rPr>
        <w:t xml:space="preserve"> </w:t>
      </w:r>
      <w:proofErr w:type="spellStart"/>
      <w:r w:rsidRPr="005154E0">
        <w:rPr>
          <w:rFonts w:ascii="Helvetica" w:hAnsi="Helvetica" w:cs="Helvetica"/>
          <w:sz w:val="21"/>
          <w:szCs w:val="21"/>
          <w:shd w:val="clear" w:color="auto" w:fill="FFFFFF"/>
        </w:rPr>
        <w:t>Moua</w:t>
      </w:r>
      <w:proofErr w:type="spellEnd"/>
      <w:r w:rsidRPr="005154E0">
        <w:t xml:space="preserve"> ja professori Markku Jahnukainen. Palkintona annettava Essi Renvallin suunnittelema Cygnaeus-mitali voidaan myöntää yksilölle, yhteisölle tai hankkeelle, joka toimii joko formaalin, informaalin ja non-formaalin oppimisen saralla. Palkinto jaetaan </w:t>
      </w:r>
      <w:r w:rsidR="00D53730" w:rsidRPr="005154E0">
        <w:t>marras</w:t>
      </w:r>
      <w:r w:rsidRPr="005154E0">
        <w:t xml:space="preserve">kuussa 2020. </w:t>
      </w:r>
    </w:p>
    <w:p w14:paraId="73046B24" w14:textId="22D52014" w:rsidR="003D0FF3" w:rsidRDefault="003D0FF3" w:rsidP="003D0FF3">
      <w:r>
        <w:t xml:space="preserve">Lähetä ehdotuksesi Cygnaeus-palkinnon saajaksi täyttämällä </w:t>
      </w:r>
      <w:proofErr w:type="spellStart"/>
      <w:r>
        <w:t>webropol</w:t>
      </w:r>
      <w:proofErr w:type="spellEnd"/>
      <w:r>
        <w:t xml:space="preserve">-lomake osoitteessa </w:t>
      </w:r>
      <w:hyperlink r:id="rId11" w:history="1">
        <w:r w:rsidR="00071359" w:rsidRPr="006273EC">
          <w:rPr>
            <w:rStyle w:val="Hyperlinkki"/>
          </w:rPr>
          <w:t>https://link.webropolsurveys.com/S/30E98731F1AA7921</w:t>
        </w:r>
      </w:hyperlink>
      <w:r w:rsidR="00071359">
        <w:rPr>
          <w:color w:val="FF0000"/>
        </w:rPr>
        <w:t xml:space="preserve"> </w:t>
      </w:r>
      <w:r>
        <w:t xml:space="preserve">viimeistään </w:t>
      </w:r>
      <w:r w:rsidR="003333B0" w:rsidRPr="003333B0">
        <w:t>13</w:t>
      </w:r>
      <w:r w:rsidRPr="003333B0">
        <w:t>.</w:t>
      </w:r>
      <w:r w:rsidR="003333B0" w:rsidRPr="003333B0">
        <w:t>9</w:t>
      </w:r>
      <w:r w:rsidRPr="003333B0">
        <w:t>.2020</w:t>
      </w:r>
      <w:r>
        <w:t xml:space="preserve">. Kuvaa lomakkeessa lyhyesti ehdokkaan toiminta ja perustelut sille, miten toiminta edistää tasa-arvoisten ja yhdenvertaisten oppimismahdollisuuksien toteutumista.  </w:t>
      </w:r>
    </w:p>
    <w:p w14:paraId="0B8F3A18" w14:textId="77777777" w:rsidR="003D0FF3" w:rsidRPr="00C857D6" w:rsidRDefault="003D0FF3" w:rsidP="003D0FF3">
      <w:r>
        <w:t>Cygnaeus-palkinnon perusti kouluhallitus vuonna 1981 kunnioittamaan Suomen oppivelvollisuuskoulun isän Uno Cygnaeuksen (1810 – 1888) muistoa. Kouluhallituksen lakkauttamisen 1991 jälkeen tilalle perustettu Opetushallitus on jakanut palkinnon lähes vuosittain.</w:t>
      </w:r>
    </w:p>
    <w:p w14:paraId="10B4617F" w14:textId="77777777" w:rsidR="003D0FF3" w:rsidRDefault="003D0FF3" w:rsidP="000C0F26">
      <w:pPr>
        <w:pStyle w:val="NormaaliWWW"/>
        <w:shd w:val="clear" w:color="auto" w:fill="FFFFFF"/>
        <w:spacing w:before="150" w:beforeAutospacing="0" w:after="0" w:afterAutospacing="0"/>
        <w:rPr>
          <w:rFonts w:ascii="Calibri" w:hAnsi="Calibri" w:cs="Calibri"/>
          <w:sz w:val="23"/>
          <w:szCs w:val="23"/>
        </w:rPr>
      </w:pPr>
    </w:p>
    <w:p w14:paraId="730CF025" w14:textId="77777777" w:rsidR="000C0F26" w:rsidRPr="000C0F26" w:rsidRDefault="000C0F26" w:rsidP="000C0F26">
      <w:pPr>
        <w:pStyle w:val="NormaaliWWW"/>
        <w:shd w:val="clear" w:color="auto" w:fill="FFFFFF"/>
        <w:spacing w:before="150" w:beforeAutospacing="0" w:after="0" w:afterAutospacing="0"/>
        <w:rPr>
          <w:rFonts w:ascii="Calibri" w:hAnsi="Calibri" w:cs="Calibri"/>
          <w:sz w:val="23"/>
          <w:szCs w:val="23"/>
        </w:rPr>
      </w:pPr>
      <w:r w:rsidRPr="000C0F26">
        <w:rPr>
          <w:rFonts w:ascii="Calibri" w:hAnsi="Calibri" w:cs="Calibri"/>
          <w:sz w:val="23"/>
          <w:szCs w:val="23"/>
        </w:rPr>
        <w:t>Lisätietoja:</w:t>
      </w:r>
    </w:p>
    <w:p w14:paraId="52659F52" w14:textId="77777777" w:rsidR="000C0F26" w:rsidRPr="00EA1AE2" w:rsidRDefault="000C0F26" w:rsidP="00EA1AE2">
      <w:pPr>
        <w:pStyle w:val="NormaaliWWW"/>
        <w:shd w:val="clear" w:color="auto" w:fill="FFFFFF"/>
        <w:spacing w:before="150" w:beforeAutospacing="0" w:after="0" w:afterAutospacing="0"/>
        <w:rPr>
          <w:rFonts w:ascii="Calibri" w:hAnsi="Calibri" w:cs="Calibri"/>
          <w:sz w:val="22"/>
          <w:szCs w:val="23"/>
        </w:rPr>
      </w:pPr>
      <w:r w:rsidRPr="00EA1AE2">
        <w:rPr>
          <w:rFonts w:ascii="Calibri" w:hAnsi="Calibri" w:cs="Calibri"/>
          <w:sz w:val="22"/>
          <w:szCs w:val="23"/>
        </w:rPr>
        <w:t>Kati Costiander, p. 029 533 1526</w:t>
      </w:r>
    </w:p>
    <w:p w14:paraId="1F9DEB93" w14:textId="77777777" w:rsidR="000C0F26" w:rsidRPr="00EA1AE2" w:rsidRDefault="000C0F26" w:rsidP="00EA1AE2">
      <w:pPr>
        <w:pStyle w:val="NormaaliWWW"/>
        <w:shd w:val="clear" w:color="auto" w:fill="FFFFFF"/>
        <w:spacing w:before="150" w:beforeAutospacing="0" w:after="0" w:afterAutospacing="0"/>
        <w:rPr>
          <w:rFonts w:ascii="Calibri" w:hAnsi="Calibri" w:cs="Calibri"/>
          <w:sz w:val="22"/>
          <w:szCs w:val="23"/>
        </w:rPr>
      </w:pPr>
      <w:r w:rsidRPr="00EA1AE2">
        <w:rPr>
          <w:rFonts w:ascii="Calibri" w:hAnsi="Calibri" w:cs="Calibri"/>
          <w:sz w:val="22"/>
          <w:szCs w:val="23"/>
        </w:rPr>
        <w:t>Kati Inkinen, p. 029 533 8508</w:t>
      </w:r>
    </w:p>
    <w:p w14:paraId="086337A1" w14:textId="77777777" w:rsidR="000C0F26" w:rsidRPr="00EA1AE2" w:rsidRDefault="000C0F26" w:rsidP="00EA1AE2">
      <w:pPr>
        <w:pStyle w:val="NormaaliWWW"/>
        <w:shd w:val="clear" w:color="auto" w:fill="FFFFFF"/>
        <w:spacing w:before="150" w:beforeAutospacing="0" w:after="0" w:afterAutospacing="0"/>
        <w:rPr>
          <w:rFonts w:ascii="Calibri" w:hAnsi="Calibri" w:cs="Calibri"/>
          <w:color w:val="333333"/>
          <w:sz w:val="22"/>
          <w:szCs w:val="23"/>
        </w:rPr>
      </w:pPr>
      <w:r w:rsidRPr="00EA1AE2">
        <w:rPr>
          <w:rFonts w:ascii="Calibri" w:hAnsi="Calibri" w:cs="Calibri"/>
          <w:sz w:val="22"/>
          <w:szCs w:val="23"/>
        </w:rPr>
        <w:t xml:space="preserve">Päivi Kamppi, p. 029 533 5512, </w:t>
      </w:r>
      <w:proofErr w:type="spellStart"/>
      <w:proofErr w:type="gramStart"/>
      <w:r w:rsidRPr="00EA1AE2">
        <w:rPr>
          <w:rFonts w:ascii="Calibri" w:hAnsi="Calibri" w:cs="Calibri"/>
          <w:sz w:val="22"/>
          <w:szCs w:val="23"/>
        </w:rPr>
        <w:t>paivi.kamppi</w:t>
      </w:r>
      <w:proofErr w:type="spellEnd"/>
      <w:proofErr w:type="gramEnd"/>
      <w:r w:rsidRPr="00EA1AE2">
        <w:rPr>
          <w:rFonts w:ascii="Calibri" w:hAnsi="Calibri" w:cs="Calibri"/>
          <w:sz w:val="22"/>
          <w:szCs w:val="23"/>
        </w:rPr>
        <w:t>(at)</w:t>
      </w:r>
      <w:hyperlink r:id="rId12" w:tgtFrame="_blank" w:history="1">
        <w:r w:rsidRPr="00EA1AE2">
          <w:rPr>
            <w:rStyle w:val="Hyperlinkki"/>
            <w:rFonts w:ascii="Calibri" w:hAnsi="Calibri" w:cs="Calibri"/>
            <w:color w:val="0041DB"/>
            <w:sz w:val="22"/>
            <w:szCs w:val="23"/>
          </w:rPr>
          <w:t>karvi.fi</w:t>
        </w:r>
      </w:hyperlink>
    </w:p>
    <w:p w14:paraId="4CD03220" w14:textId="77777777" w:rsidR="000C0F26" w:rsidRPr="00EA1AE2" w:rsidRDefault="000C0F26" w:rsidP="00EA1AE2">
      <w:pPr>
        <w:pStyle w:val="NormaaliWWW"/>
        <w:shd w:val="clear" w:color="auto" w:fill="FFFFFF"/>
        <w:spacing w:before="150" w:beforeAutospacing="0" w:after="0" w:afterAutospacing="0"/>
        <w:rPr>
          <w:rFonts w:ascii="Calibri" w:hAnsi="Calibri" w:cs="Calibri"/>
          <w:sz w:val="22"/>
          <w:szCs w:val="23"/>
        </w:rPr>
      </w:pPr>
      <w:r w:rsidRPr="00EA1AE2">
        <w:rPr>
          <w:rFonts w:ascii="Calibri" w:hAnsi="Calibri" w:cs="Calibri"/>
          <w:sz w:val="22"/>
          <w:szCs w:val="23"/>
        </w:rPr>
        <w:t>Timo Repo, p. 029 533 1183</w:t>
      </w:r>
    </w:p>
    <w:p w14:paraId="6A1FE57E" w14:textId="77777777" w:rsidR="0033202E" w:rsidRPr="00EA1AE2" w:rsidRDefault="000C0F26" w:rsidP="00EA1AE2">
      <w:pPr>
        <w:pStyle w:val="NormaaliWWW"/>
        <w:shd w:val="clear" w:color="auto" w:fill="FFFFFF"/>
        <w:spacing w:before="150" w:beforeAutospacing="0" w:after="0" w:afterAutospacing="0"/>
        <w:rPr>
          <w:rFonts w:ascii="Calibri" w:hAnsi="Calibri" w:cs="Calibri"/>
          <w:sz w:val="22"/>
          <w:szCs w:val="23"/>
        </w:rPr>
      </w:pPr>
      <w:r w:rsidRPr="00EA1AE2">
        <w:rPr>
          <w:rFonts w:ascii="Calibri" w:hAnsi="Calibri" w:cs="Calibri"/>
          <w:sz w:val="22"/>
          <w:szCs w:val="23"/>
        </w:rPr>
        <w:t>Anne Siltala, p. 029 533 8541</w:t>
      </w:r>
      <w:r w:rsidR="00EA1AE2">
        <w:rPr>
          <w:rFonts w:ascii="Calibri" w:hAnsi="Calibri" w:cs="Calibri"/>
          <w:sz w:val="22"/>
          <w:szCs w:val="23"/>
        </w:rPr>
        <w:t xml:space="preserve">        </w:t>
      </w:r>
      <w:r w:rsidR="00EA1AE2">
        <w:rPr>
          <w:rFonts w:ascii="Calibri" w:hAnsi="Calibri" w:cs="Calibri"/>
          <w:sz w:val="22"/>
          <w:szCs w:val="23"/>
        </w:rPr>
        <w:br/>
        <w:t xml:space="preserve">                                                                                                                                                                                        </w:t>
      </w:r>
      <w:r w:rsidRPr="00EA1AE2">
        <w:rPr>
          <w:rFonts w:ascii="Calibri" w:hAnsi="Calibri" w:cs="Calibri"/>
          <w:sz w:val="20"/>
          <w:szCs w:val="23"/>
        </w:rPr>
        <w:t xml:space="preserve">Huom. Opetushallituksen sähköpostiosoitteet ovat muotoa </w:t>
      </w:r>
      <w:proofErr w:type="spellStart"/>
      <w:proofErr w:type="gramStart"/>
      <w:r w:rsidRPr="00EA1AE2">
        <w:rPr>
          <w:rFonts w:ascii="Calibri" w:hAnsi="Calibri" w:cs="Calibri"/>
          <w:sz w:val="20"/>
          <w:szCs w:val="23"/>
        </w:rPr>
        <w:t>etunimi.sukunimi</w:t>
      </w:r>
      <w:proofErr w:type="spellEnd"/>
      <w:proofErr w:type="gramEnd"/>
      <w:r w:rsidRPr="00EA1AE2">
        <w:rPr>
          <w:rFonts w:ascii="Calibri" w:hAnsi="Calibri" w:cs="Calibri"/>
          <w:sz w:val="20"/>
          <w:szCs w:val="23"/>
        </w:rPr>
        <w:t>(at)</w:t>
      </w:r>
      <w:hyperlink r:id="rId13" w:tgtFrame="_blank" w:history="1">
        <w:r w:rsidRPr="00EA1AE2">
          <w:rPr>
            <w:rStyle w:val="Hyperlinkki"/>
            <w:rFonts w:ascii="Calibri" w:hAnsi="Calibri" w:cs="Calibri"/>
            <w:color w:val="0041DB"/>
            <w:sz w:val="20"/>
            <w:szCs w:val="23"/>
          </w:rPr>
          <w:t>oph.fi</w:t>
        </w:r>
      </w:hyperlink>
      <w:r w:rsidR="00EA1AE2" w:rsidRPr="00EA1AE2">
        <w:rPr>
          <w:rStyle w:val="Hyperlinkki"/>
          <w:rFonts w:ascii="Calibri" w:hAnsi="Calibri" w:cs="Calibri"/>
          <w:color w:val="0041DB"/>
          <w:sz w:val="22"/>
          <w:szCs w:val="23"/>
        </w:rPr>
        <w:t xml:space="preserve"> </w:t>
      </w:r>
    </w:p>
    <w:sectPr w:rsidR="0033202E" w:rsidRPr="00EA1AE2" w:rsidSect="00EA1AE2">
      <w:head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7A0A" w14:textId="77777777" w:rsidR="001077A2" w:rsidRDefault="001077A2" w:rsidP="00EA1AE2">
      <w:pPr>
        <w:spacing w:after="0" w:line="240" w:lineRule="auto"/>
      </w:pPr>
      <w:r>
        <w:separator/>
      </w:r>
    </w:p>
  </w:endnote>
  <w:endnote w:type="continuationSeparator" w:id="0">
    <w:p w14:paraId="07C0E413" w14:textId="77777777" w:rsidR="001077A2" w:rsidRDefault="001077A2" w:rsidP="00EA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4DA93" w14:textId="77777777" w:rsidR="001077A2" w:rsidRDefault="001077A2" w:rsidP="00EA1AE2">
      <w:pPr>
        <w:spacing w:after="0" w:line="240" w:lineRule="auto"/>
      </w:pPr>
      <w:r>
        <w:separator/>
      </w:r>
    </w:p>
  </w:footnote>
  <w:footnote w:type="continuationSeparator" w:id="0">
    <w:p w14:paraId="585865B5" w14:textId="77777777" w:rsidR="001077A2" w:rsidRDefault="001077A2" w:rsidP="00EA1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B8C0" w14:textId="6BF5B26D" w:rsidR="00EA1AE2" w:rsidRDefault="00EA1AE2">
    <w:pPr>
      <w:pStyle w:val="Yltunniste"/>
    </w:pPr>
    <w:r>
      <w:tab/>
      <w:t>Haku</w:t>
    </w:r>
    <w:r w:rsidR="009513A3">
      <w:t>ilmoitus</w:t>
    </w:r>
    <w:r>
      <w:t xml:space="preserve"> </w:t>
    </w:r>
    <w:r w:rsidR="004233A0">
      <w:t>1</w:t>
    </w:r>
    <w:r w:rsidR="003D0FF3">
      <w:t>.</w:t>
    </w:r>
    <w:r w:rsidR="004233A0">
      <w:t>6</w:t>
    </w:r>
    <w:r w:rsidR="003D0FF3">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26"/>
    <w:rsid w:val="00071359"/>
    <w:rsid w:val="000C0F26"/>
    <w:rsid w:val="001077A2"/>
    <w:rsid w:val="0032796C"/>
    <w:rsid w:val="0033202E"/>
    <w:rsid w:val="003333B0"/>
    <w:rsid w:val="003C5318"/>
    <w:rsid w:val="003D0FF3"/>
    <w:rsid w:val="004233A0"/>
    <w:rsid w:val="005154E0"/>
    <w:rsid w:val="00555E53"/>
    <w:rsid w:val="005C3C37"/>
    <w:rsid w:val="00645BD0"/>
    <w:rsid w:val="008074D3"/>
    <w:rsid w:val="00821DCC"/>
    <w:rsid w:val="008239F4"/>
    <w:rsid w:val="0090477A"/>
    <w:rsid w:val="009513A3"/>
    <w:rsid w:val="0099744A"/>
    <w:rsid w:val="00AE4002"/>
    <w:rsid w:val="00B8181B"/>
    <w:rsid w:val="00B87FF9"/>
    <w:rsid w:val="00D53730"/>
    <w:rsid w:val="00EA1A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9CE2"/>
  <w15:chartTrackingRefBased/>
  <w15:docId w15:val="{38BDBACA-A635-4740-9AAF-B2AB9077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0C0F2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0C0F26"/>
    <w:rPr>
      <w:b/>
      <w:bCs/>
    </w:rPr>
  </w:style>
  <w:style w:type="character" w:customStyle="1" w:styleId="st">
    <w:name w:val="st"/>
    <w:basedOn w:val="Kappaleenoletusfontti"/>
    <w:rsid w:val="000C0F26"/>
  </w:style>
  <w:style w:type="character" w:styleId="Hyperlinkki">
    <w:name w:val="Hyperlink"/>
    <w:basedOn w:val="Kappaleenoletusfontti"/>
    <w:uiPriority w:val="99"/>
    <w:unhideWhenUsed/>
    <w:rsid w:val="000C0F26"/>
    <w:rPr>
      <w:color w:val="0000FF"/>
      <w:u w:val="single"/>
    </w:rPr>
  </w:style>
  <w:style w:type="character" w:styleId="Ratkaisematonmaininta">
    <w:name w:val="Unresolved Mention"/>
    <w:basedOn w:val="Kappaleenoletusfontti"/>
    <w:uiPriority w:val="99"/>
    <w:semiHidden/>
    <w:unhideWhenUsed/>
    <w:rsid w:val="000C0F26"/>
    <w:rPr>
      <w:color w:val="605E5C"/>
      <w:shd w:val="clear" w:color="auto" w:fill="E1DFDD"/>
    </w:rPr>
  </w:style>
  <w:style w:type="paragraph" w:styleId="Yltunniste">
    <w:name w:val="header"/>
    <w:basedOn w:val="Normaali"/>
    <w:link w:val="YltunnisteChar"/>
    <w:uiPriority w:val="99"/>
    <w:unhideWhenUsed/>
    <w:rsid w:val="00EA1AE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A1AE2"/>
  </w:style>
  <w:style w:type="paragraph" w:styleId="Alatunniste">
    <w:name w:val="footer"/>
    <w:basedOn w:val="Normaali"/>
    <w:link w:val="AlatunnisteChar"/>
    <w:uiPriority w:val="99"/>
    <w:unhideWhenUsed/>
    <w:rsid w:val="00EA1AE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A1AE2"/>
  </w:style>
  <w:style w:type="paragraph" w:customStyle="1" w:styleId="paragraph">
    <w:name w:val="paragraph"/>
    <w:basedOn w:val="Normaali"/>
    <w:rsid w:val="0032796C"/>
    <w:pPr>
      <w:spacing w:before="100" w:beforeAutospacing="1" w:after="100" w:afterAutospacing="1" w:line="240" w:lineRule="auto"/>
    </w:pPr>
    <w:rPr>
      <w:rFonts w:ascii="Calibri" w:hAnsi="Calibri" w:cs="Calibri"/>
      <w:lang w:eastAsia="fi-FI"/>
    </w:rPr>
  </w:style>
  <w:style w:type="character" w:customStyle="1" w:styleId="normaltextrun">
    <w:name w:val="normaltextrun"/>
    <w:basedOn w:val="Kappaleenoletusfontti"/>
    <w:rsid w:val="0032796C"/>
  </w:style>
  <w:style w:type="character" w:customStyle="1" w:styleId="eop">
    <w:name w:val="eop"/>
    <w:basedOn w:val="Kappaleenoletusfontti"/>
    <w:rsid w:val="0032796C"/>
  </w:style>
  <w:style w:type="character" w:customStyle="1" w:styleId="spellingerror">
    <w:name w:val="spellingerror"/>
    <w:basedOn w:val="Kappaleenoletusfontti"/>
    <w:rsid w:val="0032796C"/>
  </w:style>
  <w:style w:type="character" w:customStyle="1" w:styleId="scxw47431800">
    <w:name w:val="scxw47431800"/>
    <w:basedOn w:val="Kappaleenoletusfontti"/>
    <w:rsid w:val="0032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102">
      <w:bodyDiv w:val="1"/>
      <w:marLeft w:val="0"/>
      <w:marRight w:val="0"/>
      <w:marTop w:val="0"/>
      <w:marBottom w:val="0"/>
      <w:divBdr>
        <w:top w:val="none" w:sz="0" w:space="0" w:color="auto"/>
        <w:left w:val="none" w:sz="0" w:space="0" w:color="auto"/>
        <w:bottom w:val="none" w:sz="0" w:space="0" w:color="auto"/>
        <w:right w:val="none" w:sz="0" w:space="0" w:color="auto"/>
      </w:divBdr>
    </w:div>
    <w:div w:id="20741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h.fi/"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karvi.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webropolsurveys.com/S/30E98731F1AA79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3C1DAD2BD480B43828ACFE0B01FCD3B" ma:contentTypeVersion="2" ma:contentTypeDescription="Luo uusi asiakirja." ma:contentTypeScope="" ma:versionID="ceba2fef8b39218d2b5ed9b33886689e">
  <xsd:schema xmlns:xsd="http://www.w3.org/2001/XMLSchema" xmlns:xs="http://www.w3.org/2001/XMLSchema" xmlns:p="http://schemas.microsoft.com/office/2006/metadata/properties" xmlns:ns2="0f30cd40-6c44-4b06-b09c-3354d3837c2a" targetNamespace="http://schemas.microsoft.com/office/2006/metadata/properties" ma:root="true" ma:fieldsID="a3cd8fea1ad0cabc142627337a6b30c7" ns2:_="">
    <xsd:import namespace="0f30cd40-6c44-4b06-b09c-3354d3837c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cd40-6c44-4b06-b09c-3354d3837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45F85-3AA2-4941-8820-16FF2872AAE5}">
  <ds:schemaRefs>
    <ds:schemaRef ds:uri="http://schemas.microsoft.com/office/2006/documentManagement/types"/>
    <ds:schemaRef ds:uri="http://purl.org/dc/elements/1.1/"/>
    <ds:schemaRef ds:uri="http://schemas.openxmlformats.org/package/2006/metadata/core-properties"/>
    <ds:schemaRef ds:uri="http://purl.org/dc/dcmitype/"/>
    <ds:schemaRef ds:uri="0f30cd40-6c44-4b06-b09c-3354d3837c2a"/>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5D5BDF-561E-4E09-A369-954D1F0F9564}">
  <ds:schemaRefs>
    <ds:schemaRef ds:uri="http://schemas.microsoft.com/sharepoint/v3/contenttype/forms"/>
  </ds:schemaRefs>
</ds:datastoreItem>
</file>

<file path=customXml/itemProps3.xml><?xml version="1.0" encoding="utf-8"?>
<ds:datastoreItem xmlns:ds="http://schemas.openxmlformats.org/officeDocument/2006/customXml" ds:itemID="{7B9D7C8B-E396-46D5-85A2-3A9AF62FA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cd40-6c44-4b06-b09c-3354d3837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2058</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Costiander Kati</dc:creator>
  <cp:keywords/>
  <dc:description/>
  <cp:lastModifiedBy>Kivelä Aino</cp:lastModifiedBy>
  <cp:revision>2</cp:revision>
  <dcterms:created xsi:type="dcterms:W3CDTF">2020-06-10T10:43:00Z</dcterms:created>
  <dcterms:modified xsi:type="dcterms:W3CDTF">2020-06-10T10:43:00Z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0x010100F3C1DAD2BD480B43828ACFE0B01FCD3B</vt:lpwstr>
  </property>
</Properties>
</file>