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6E" w:rsidRPr="00413C9C" w:rsidRDefault="00405D6E" w:rsidP="00891C89">
      <w:pPr>
        <w:spacing w:after="0" w:line="240" w:lineRule="auto"/>
        <w:rPr>
          <w:lang w:val="sv-FI"/>
        </w:rPr>
      </w:pPr>
    </w:p>
    <w:p w:rsidR="00522F3C" w:rsidRPr="00413C9C" w:rsidRDefault="00717624" w:rsidP="00891C89">
      <w:pPr>
        <w:tabs>
          <w:tab w:val="left" w:pos="1134"/>
        </w:tabs>
        <w:spacing w:after="0" w:line="240" w:lineRule="auto"/>
        <w:ind w:left="1134" w:hanging="1134"/>
        <w:jc w:val="both"/>
        <w:rPr>
          <w:sz w:val="20"/>
          <w:szCs w:val="20"/>
          <w:lang w:val="sv-FI"/>
        </w:rPr>
      </w:pPr>
      <w:r w:rsidRPr="00413C9C">
        <w:rPr>
          <w:sz w:val="20"/>
          <w:szCs w:val="20"/>
          <w:lang w:val="sv-FI"/>
        </w:rPr>
        <w:tab/>
      </w:r>
    </w:p>
    <w:p w:rsidR="00891C89" w:rsidRPr="005E2CE3" w:rsidRDefault="00891C89" w:rsidP="00891C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36"/>
          <w:szCs w:val="36"/>
          <w:lang w:val="sv-FI"/>
        </w:rPr>
      </w:pPr>
      <w:r w:rsidRPr="005E2CE3">
        <w:rPr>
          <w:rFonts w:ascii="Calibri" w:hAnsi="Calibri" w:cs="Calibri"/>
          <w:color w:val="7F7F7F"/>
          <w:sz w:val="36"/>
          <w:szCs w:val="36"/>
          <w:lang w:val="sv-FI"/>
        </w:rPr>
        <w:t>Examen för auktoriserad translator, godkända och underkända</w:t>
      </w:r>
    </w:p>
    <w:p w:rsidR="00891C89" w:rsidRPr="005E2CE3" w:rsidRDefault="001A3743" w:rsidP="00891C89">
      <w:pPr>
        <w:tabs>
          <w:tab w:val="left" w:pos="5103"/>
        </w:tabs>
        <w:spacing w:after="0" w:line="240" w:lineRule="auto"/>
        <w:rPr>
          <w:rFonts w:ascii="Calibri" w:hAnsi="Calibri" w:cs="Calibri"/>
          <w:color w:val="7F7F7F"/>
          <w:lang w:val="sv-FI"/>
        </w:rPr>
      </w:pPr>
      <w:r>
        <w:rPr>
          <w:rFonts w:ascii="Calibri" w:hAnsi="Calibri" w:cs="Calibri"/>
          <w:color w:val="7F7F7F"/>
          <w:lang w:val="sv-FI"/>
        </w:rPr>
        <w:t>Datum av examen: 1</w:t>
      </w:r>
      <w:r w:rsidR="002067EE">
        <w:rPr>
          <w:rFonts w:ascii="Calibri" w:hAnsi="Calibri" w:cs="Calibri"/>
          <w:color w:val="7F7F7F"/>
          <w:lang w:val="sv-FI"/>
        </w:rPr>
        <w:t>0</w:t>
      </w:r>
      <w:r>
        <w:rPr>
          <w:rFonts w:ascii="Calibri" w:hAnsi="Calibri" w:cs="Calibri"/>
          <w:color w:val="7F7F7F"/>
          <w:lang w:val="sv-FI"/>
        </w:rPr>
        <w:t>.11.201</w:t>
      </w:r>
      <w:r w:rsidR="002067EE">
        <w:rPr>
          <w:rFonts w:ascii="Calibri" w:hAnsi="Calibri" w:cs="Calibri"/>
          <w:color w:val="7F7F7F"/>
          <w:lang w:val="sv-FI"/>
        </w:rPr>
        <w:t>8</w:t>
      </w:r>
    </w:p>
    <w:p w:rsidR="00891C89" w:rsidRPr="005E2CE3" w:rsidRDefault="00891C89" w:rsidP="00891C89">
      <w:pPr>
        <w:spacing w:after="0" w:line="240" w:lineRule="auto"/>
        <w:rPr>
          <w:rFonts w:ascii="Calibri" w:hAnsi="Calibri" w:cs="Calibri"/>
          <w:color w:val="7F7F7F"/>
          <w:sz w:val="28"/>
          <w:szCs w:val="28"/>
          <w:lang w:val="sv-FI"/>
        </w:rPr>
      </w:pPr>
    </w:p>
    <w:p w:rsidR="00891C89" w:rsidRPr="005E2CE3" w:rsidRDefault="00891C89" w:rsidP="00891C89">
      <w:pPr>
        <w:spacing w:after="0" w:line="240" w:lineRule="auto"/>
        <w:rPr>
          <w:lang w:val="sv-FI"/>
        </w:rPr>
      </w:pPr>
      <w:r w:rsidRPr="005E2CE3">
        <w:rPr>
          <w:rFonts w:ascii="Calibri" w:hAnsi="Calibri" w:cs="Calibri"/>
          <w:color w:val="7F7F7F"/>
          <w:sz w:val="28"/>
          <w:szCs w:val="28"/>
          <w:lang w:val="sv-FI"/>
        </w:rPr>
        <w:t>Antal av examensprestation</w:t>
      </w:r>
      <w:r>
        <w:rPr>
          <w:rFonts w:ascii="Calibri" w:hAnsi="Calibri" w:cs="Calibri"/>
          <w:color w:val="7F7F7F"/>
          <w:sz w:val="28"/>
          <w:szCs w:val="28"/>
          <w:lang w:val="sv-FI"/>
        </w:rPr>
        <w:t>er</w:t>
      </w:r>
      <w:r w:rsidRPr="005E2CE3">
        <w:rPr>
          <w:rFonts w:ascii="Calibri" w:hAnsi="Calibri" w:cs="Calibri"/>
          <w:color w:val="7F7F7F"/>
          <w:sz w:val="28"/>
          <w:szCs w:val="28"/>
          <w:lang w:val="sv-FI"/>
        </w:rPr>
        <w:t xml:space="preserve"> </w:t>
      </w:r>
      <w:r w:rsidRPr="005E2CE3">
        <w:rPr>
          <w:rFonts w:ascii="Calibri" w:hAnsi="Calibri" w:cs="Calibri"/>
          <w:color w:val="7F7F7F"/>
          <w:sz w:val="28"/>
          <w:szCs w:val="28"/>
        </w:rPr>
        <w:t xml:space="preserve">enligt </w:t>
      </w:r>
      <w:r>
        <w:rPr>
          <w:rFonts w:ascii="Calibri" w:hAnsi="Calibri" w:cs="Calibri"/>
          <w:color w:val="7F7F7F"/>
          <w:sz w:val="28"/>
          <w:szCs w:val="28"/>
        </w:rPr>
        <w:t>specialområde</w:t>
      </w:r>
    </w:p>
    <w:tbl>
      <w:tblPr>
        <w:tblStyle w:val="Normaaliluettelo12"/>
        <w:tblpPr w:leftFromText="141" w:rightFromText="141" w:vertAnchor="text" w:horzAnchor="margin" w:tblpY="180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1064"/>
        <w:gridCol w:w="1085"/>
        <w:gridCol w:w="1221"/>
        <w:gridCol w:w="964"/>
        <w:gridCol w:w="1011"/>
      </w:tblGrid>
      <w:tr w:rsidR="00891C89" w:rsidRPr="00891C89" w:rsidTr="0089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</w:pPr>
            <w:r w:rsidRPr="00891C89"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  <w:t>Resultat</w:t>
            </w:r>
          </w:p>
          <w:p w:rsidR="00891C89" w:rsidRPr="00891C89" w:rsidRDefault="00891C89" w:rsidP="00891C89">
            <w:pPr>
              <w:rPr>
                <w:rFonts w:eastAsia="Times New Roman"/>
                <w:b w:val="0"/>
                <w:lang w:val="sv-FI"/>
              </w:rPr>
            </w:pPr>
          </w:p>
        </w:tc>
        <w:tc>
          <w:tcPr>
            <w:tcW w:w="1064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FI"/>
              </w:rPr>
            </w:pPr>
            <w:r w:rsidRPr="00891C89">
              <w:rPr>
                <w:rFonts w:ascii="Calibri" w:eastAsia="Times New Roman" w:hAnsi="Calibri" w:cs="Calibri"/>
                <w:color w:val="242732"/>
                <w:sz w:val="20"/>
                <w:szCs w:val="20"/>
                <w:lang w:val="sv-FI"/>
              </w:rPr>
              <w:t>Utbildning</w:t>
            </w:r>
          </w:p>
        </w:tc>
        <w:tc>
          <w:tcPr>
            <w:tcW w:w="1096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FI"/>
              </w:rPr>
            </w:pPr>
            <w:r w:rsidRPr="00891C89">
              <w:rPr>
                <w:rFonts w:ascii="Calibri" w:eastAsia="Times New Roman" w:hAnsi="Calibri" w:cs="Calibri"/>
                <w:color w:val="242732"/>
                <w:sz w:val="20"/>
                <w:szCs w:val="20"/>
                <w:lang w:val="sv-FI"/>
              </w:rPr>
              <w:t>Medicin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FI"/>
              </w:rPr>
            </w:pPr>
            <w:r w:rsidRPr="00891C89">
              <w:rPr>
                <w:rFonts w:ascii="Calibri" w:eastAsia="Times New Roman" w:hAnsi="Calibri" w:cs="Calibri"/>
                <w:color w:val="242732"/>
                <w:sz w:val="20"/>
                <w:szCs w:val="20"/>
                <w:lang w:val="sv-FI"/>
              </w:rPr>
              <w:t>Ekonomi</w:t>
            </w:r>
          </w:p>
        </w:tc>
        <w:tc>
          <w:tcPr>
            <w:tcW w:w="975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FI"/>
              </w:rPr>
            </w:pPr>
            <w:r w:rsidRPr="00891C89">
              <w:rPr>
                <w:rFonts w:ascii="Calibri" w:eastAsia="Times New Roman" w:hAnsi="Calibri" w:cs="Calibri"/>
                <w:color w:val="242732"/>
                <w:sz w:val="20"/>
                <w:szCs w:val="20"/>
                <w:lang w:val="sv-FI"/>
              </w:rPr>
              <w:t>Teknik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</w:tcPr>
          <w:p w:rsidR="00891C89" w:rsidRPr="00891C89" w:rsidRDefault="00891C89" w:rsidP="00891C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sv-FI"/>
              </w:rPr>
            </w:pPr>
            <w:r w:rsidRPr="00891C89">
              <w:rPr>
                <w:rFonts w:ascii="Calibri" w:eastAsia="Times New Roman" w:hAnsi="Calibri" w:cs="Calibri"/>
                <w:color w:val="242732"/>
                <w:sz w:val="20"/>
                <w:szCs w:val="20"/>
                <w:lang w:val="sv-FI"/>
              </w:rPr>
              <w:t>Totalt</w:t>
            </w:r>
          </w:p>
        </w:tc>
      </w:tr>
      <w:tr w:rsidR="00891C89" w:rsidRPr="00891C89" w:rsidTr="0089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shd w:val="clear" w:color="auto" w:fill="F2F2F2" w:themeFill="background1" w:themeFillShade="F2"/>
          </w:tcPr>
          <w:p w:rsidR="00891C89" w:rsidRPr="00891C89" w:rsidRDefault="00891C89" w:rsidP="00891C89">
            <w:pPr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</w:pPr>
            <w:r w:rsidRPr="00891C89"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  <w:t>Godkända</w:t>
            </w:r>
          </w:p>
          <w:p w:rsidR="00891C89" w:rsidRPr="00891C89" w:rsidRDefault="00891C89" w:rsidP="00891C89">
            <w:pPr>
              <w:rPr>
                <w:rFonts w:ascii="Calibri" w:eastAsia="Times New Roman" w:hAnsi="Calibri" w:cs="Times New Roman"/>
                <w:b w:val="0"/>
                <w:lang w:val="sv-FI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891C89" w:rsidRPr="00891C89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6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891C89" w:rsidRPr="00891C89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1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:rsidR="00891C89" w:rsidRPr="00891C89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4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891C89" w:rsidRPr="00891C89" w:rsidRDefault="00891C89" w:rsidP="00206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:rsidR="00891C89" w:rsidRPr="00891C89" w:rsidRDefault="002933B8" w:rsidP="0089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 xml:space="preserve">             </w:t>
            </w:r>
            <w:r w:rsidR="001A3743"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1</w:t>
            </w:r>
            <w:r w:rsidR="002067EE"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1</w:t>
            </w:r>
          </w:p>
        </w:tc>
      </w:tr>
      <w:tr w:rsidR="00891C89" w:rsidRPr="00891C89" w:rsidTr="00891C8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:rsidR="00891C89" w:rsidRPr="00891C89" w:rsidRDefault="00891C89" w:rsidP="00891C89">
            <w:pPr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</w:pPr>
            <w:r w:rsidRPr="00891C89">
              <w:rPr>
                <w:rFonts w:ascii="Calibri" w:eastAsia="Times New Roman" w:hAnsi="Calibri" w:cs="Calibri"/>
                <w:b w:val="0"/>
                <w:color w:val="242732"/>
                <w:sz w:val="20"/>
                <w:szCs w:val="20"/>
                <w:lang w:val="sv-FI"/>
              </w:rPr>
              <w:t>Underkända</w:t>
            </w:r>
          </w:p>
          <w:p w:rsidR="00891C89" w:rsidRPr="00891C89" w:rsidRDefault="00891C89" w:rsidP="00891C89">
            <w:pPr>
              <w:rPr>
                <w:rFonts w:ascii="Calibri" w:eastAsia="Times New Roman" w:hAnsi="Calibri" w:cs="Times New Roman"/>
                <w:b w:val="0"/>
                <w:lang w:val="sv-FI"/>
              </w:rPr>
            </w:pPr>
          </w:p>
        </w:tc>
        <w:tc>
          <w:tcPr>
            <w:tcW w:w="1064" w:type="dxa"/>
          </w:tcPr>
          <w:p w:rsidR="00891C89" w:rsidRPr="00891C89" w:rsidRDefault="002067EE" w:rsidP="00891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32</w:t>
            </w:r>
          </w:p>
        </w:tc>
        <w:tc>
          <w:tcPr>
            <w:tcW w:w="1096" w:type="dxa"/>
          </w:tcPr>
          <w:p w:rsidR="00891C89" w:rsidRPr="00891C89" w:rsidRDefault="002067EE" w:rsidP="00891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5</w:t>
            </w:r>
          </w:p>
        </w:tc>
        <w:tc>
          <w:tcPr>
            <w:tcW w:w="1236" w:type="dxa"/>
          </w:tcPr>
          <w:p w:rsidR="00891C89" w:rsidRPr="00891C89" w:rsidRDefault="002067EE" w:rsidP="00891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15</w:t>
            </w:r>
          </w:p>
        </w:tc>
        <w:tc>
          <w:tcPr>
            <w:tcW w:w="975" w:type="dxa"/>
          </w:tcPr>
          <w:p w:rsidR="00891C89" w:rsidRPr="00891C89" w:rsidRDefault="001A3743" w:rsidP="00891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3</w:t>
            </w:r>
          </w:p>
        </w:tc>
        <w:tc>
          <w:tcPr>
            <w:tcW w:w="1028" w:type="dxa"/>
          </w:tcPr>
          <w:p w:rsidR="00891C89" w:rsidRPr="00891C89" w:rsidRDefault="002067EE" w:rsidP="00891C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Cs/>
                <w:color w:val="242732"/>
                <w:sz w:val="20"/>
                <w:szCs w:val="20"/>
                <w:lang w:val="sv-FI"/>
              </w:rPr>
              <w:t>55</w:t>
            </w:r>
          </w:p>
        </w:tc>
      </w:tr>
      <w:tr w:rsidR="00891C89" w:rsidRPr="00891C89" w:rsidTr="00891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shd w:val="clear" w:color="auto" w:fill="F2F2F2" w:themeFill="background1" w:themeFillShade="F2"/>
          </w:tcPr>
          <w:p w:rsidR="00891C89" w:rsidRPr="00390DC7" w:rsidRDefault="00891C89" w:rsidP="00891C89">
            <w:pPr>
              <w:ind w:right="69"/>
              <w:rPr>
                <w:rFonts w:ascii="Calibri" w:eastAsia="Times New Roman" w:hAnsi="Calibri" w:cs="Calibri"/>
                <w:color w:val="auto"/>
                <w:sz w:val="20"/>
                <w:szCs w:val="20"/>
                <w:lang w:val="sv-FI"/>
              </w:rPr>
            </w:pPr>
            <w:r w:rsidRPr="00390DC7">
              <w:rPr>
                <w:rFonts w:ascii="Calibri" w:eastAsia="Times New Roman" w:hAnsi="Calibri" w:cs="Calibri"/>
                <w:color w:val="auto"/>
                <w:sz w:val="20"/>
                <w:szCs w:val="20"/>
                <w:lang w:val="sv-FI"/>
              </w:rPr>
              <w:t>Totalt</w:t>
            </w:r>
          </w:p>
          <w:p w:rsidR="00891C89" w:rsidRPr="00390DC7" w:rsidRDefault="00891C89" w:rsidP="00891C89">
            <w:pPr>
              <w:ind w:right="69"/>
              <w:rPr>
                <w:rFonts w:ascii="Calibri" w:eastAsia="Times New Roman" w:hAnsi="Calibri" w:cs="Times New Roman"/>
                <w:color w:val="auto"/>
                <w:lang w:val="sv-FI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891C89" w:rsidRPr="00390DC7" w:rsidRDefault="001A3743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3</w:t>
            </w:r>
            <w:r w:rsidR="002067EE"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8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891C89" w:rsidRPr="00390DC7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6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:rsidR="00891C89" w:rsidRPr="00390DC7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19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:rsidR="00891C89" w:rsidRPr="00390DC7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3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891C89" w:rsidRPr="00390DC7" w:rsidRDefault="002067EE" w:rsidP="00891C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lang w:val="sv-FI"/>
              </w:rPr>
              <w:t>66</w:t>
            </w:r>
          </w:p>
        </w:tc>
      </w:tr>
    </w:tbl>
    <w:p w:rsidR="00891C89" w:rsidRPr="005E2CE3" w:rsidRDefault="00891C89" w:rsidP="00891C89">
      <w:pPr>
        <w:tabs>
          <w:tab w:val="left" w:pos="5103"/>
        </w:tabs>
        <w:spacing w:after="0" w:line="240" w:lineRule="auto"/>
        <w:rPr>
          <w:rFonts w:ascii="Calibri" w:hAnsi="Calibri" w:cs="Calibri"/>
          <w:color w:val="7F7F7F"/>
          <w:lang w:val="sv-FI"/>
        </w:rPr>
      </w:pPr>
    </w:p>
    <w:p w:rsidR="00891C89" w:rsidRPr="002067EE" w:rsidRDefault="001A3743" w:rsidP="00891C89">
      <w:pPr>
        <w:spacing w:after="0" w:line="240" w:lineRule="auto"/>
        <w:rPr>
          <w:szCs w:val="24"/>
          <w:lang w:val="sv-FI"/>
        </w:rPr>
      </w:pPr>
      <w:r w:rsidRPr="002067EE">
        <w:rPr>
          <w:szCs w:val="24"/>
          <w:lang w:val="sv-FI"/>
        </w:rPr>
        <w:t>Ant</w:t>
      </w:r>
      <w:r w:rsidR="00065211" w:rsidRPr="002067EE">
        <w:rPr>
          <w:szCs w:val="24"/>
          <w:lang w:val="sv-FI"/>
        </w:rPr>
        <w:t xml:space="preserve">al av deltagare </w:t>
      </w:r>
      <w:r w:rsidR="002067EE" w:rsidRPr="002067EE">
        <w:rPr>
          <w:szCs w:val="24"/>
          <w:lang w:val="sv-FI"/>
        </w:rPr>
        <w:t>66</w:t>
      </w:r>
      <w:r w:rsidR="00065211" w:rsidRPr="002067EE">
        <w:rPr>
          <w:szCs w:val="24"/>
          <w:lang w:val="sv-FI"/>
        </w:rPr>
        <w:t>, godkända 16</w:t>
      </w:r>
      <w:r w:rsidRPr="002067EE">
        <w:rPr>
          <w:szCs w:val="24"/>
          <w:lang w:val="sv-FI"/>
        </w:rPr>
        <w:t>,</w:t>
      </w:r>
      <w:r w:rsidR="002067EE" w:rsidRPr="002067EE">
        <w:rPr>
          <w:szCs w:val="24"/>
          <w:lang w:val="sv-FI"/>
        </w:rPr>
        <w:t>7</w:t>
      </w:r>
      <w:r w:rsidR="00891C89" w:rsidRPr="002067EE">
        <w:rPr>
          <w:szCs w:val="24"/>
          <w:lang w:val="sv-FI"/>
        </w:rPr>
        <w:t xml:space="preserve"> %. </w:t>
      </w:r>
    </w:p>
    <w:p w:rsidR="00891C89" w:rsidRPr="002067EE" w:rsidRDefault="001A3743" w:rsidP="00891C89">
      <w:pPr>
        <w:spacing w:after="0" w:line="240" w:lineRule="auto"/>
        <w:rPr>
          <w:szCs w:val="24"/>
          <w:lang w:val="sv-FI"/>
        </w:rPr>
      </w:pPr>
      <w:r w:rsidRPr="002067EE">
        <w:rPr>
          <w:szCs w:val="24"/>
          <w:lang w:val="sv-FI"/>
        </w:rPr>
        <w:t>Rättelseyrkanden 4</w:t>
      </w:r>
      <w:r w:rsidR="00891C89" w:rsidRPr="002067EE">
        <w:rPr>
          <w:szCs w:val="24"/>
          <w:lang w:val="sv-FI"/>
        </w:rPr>
        <w:t xml:space="preserve"> st. va</w:t>
      </w:r>
      <w:r w:rsidRPr="002067EE">
        <w:rPr>
          <w:szCs w:val="24"/>
          <w:lang w:val="sv-FI"/>
        </w:rPr>
        <w:t>rav två</w:t>
      </w:r>
      <w:r w:rsidR="00891C89" w:rsidRPr="002067EE">
        <w:rPr>
          <w:szCs w:val="24"/>
          <w:lang w:val="sv-FI"/>
        </w:rPr>
        <w:t xml:space="preserve"> </w:t>
      </w:r>
      <w:r w:rsidR="004C76BB">
        <w:rPr>
          <w:szCs w:val="24"/>
          <w:lang w:val="sv-FI"/>
        </w:rPr>
        <w:t>behandlas på hösten</w:t>
      </w:r>
      <w:bookmarkStart w:id="0" w:name="_GoBack"/>
      <w:bookmarkEnd w:id="0"/>
      <w:r w:rsidR="00891C89" w:rsidRPr="002067EE">
        <w:rPr>
          <w:szCs w:val="24"/>
          <w:lang w:val="sv-FI"/>
        </w:rPr>
        <w:t xml:space="preserve">. </w:t>
      </w:r>
    </w:p>
    <w:p w:rsidR="00891C89" w:rsidRPr="005E2CE3" w:rsidRDefault="00891C89" w:rsidP="00891C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8"/>
          <w:szCs w:val="28"/>
          <w:lang w:val="sv-FI"/>
        </w:rPr>
      </w:pPr>
    </w:p>
    <w:p w:rsidR="00891C89" w:rsidRPr="00385EC9" w:rsidRDefault="00891C89" w:rsidP="00385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Calibri" w:hAnsi="Calibri" w:cs="Calibri"/>
          <w:color w:val="7F7F7F"/>
          <w:sz w:val="28"/>
          <w:szCs w:val="28"/>
          <w:lang w:val="sv-FI"/>
        </w:rPr>
        <w:t>G</w:t>
      </w:r>
      <w:r w:rsidRPr="005E2CE3">
        <w:rPr>
          <w:rFonts w:ascii="Calibri" w:hAnsi="Calibri" w:cs="Calibri"/>
          <w:color w:val="7F7F7F"/>
          <w:sz w:val="28"/>
          <w:szCs w:val="28"/>
          <w:lang w:val="sv-FI"/>
        </w:rPr>
        <w:t>odkända examensprestationer</w:t>
      </w:r>
      <w:r>
        <w:rPr>
          <w:rFonts w:ascii="Calibri" w:hAnsi="Calibri" w:cs="Calibri"/>
          <w:color w:val="7F7F7F"/>
          <w:sz w:val="28"/>
          <w:szCs w:val="28"/>
          <w:lang w:val="sv-FI"/>
        </w:rPr>
        <w:t xml:space="preserve"> enligt språkpar och specialområden</w:t>
      </w:r>
      <w:r w:rsidRPr="005E2CE3">
        <w:rPr>
          <w:rFonts w:ascii="Calibri" w:hAnsi="Calibri" w:cs="Calibri"/>
          <w:color w:val="7F7F7F"/>
          <w:sz w:val="28"/>
          <w:szCs w:val="28"/>
          <w:lang w:val="sv-FI"/>
        </w:rPr>
        <w:t xml:space="preserve"> </w:t>
      </w:r>
    </w:p>
    <w:p w:rsidR="00B97113" w:rsidRDefault="00B97113" w:rsidP="00394A78">
      <w:pPr>
        <w:tabs>
          <w:tab w:val="left" w:pos="1134"/>
        </w:tabs>
        <w:spacing w:after="0"/>
        <w:ind w:left="1134" w:hanging="1134"/>
        <w:jc w:val="both"/>
        <w:rPr>
          <w:b/>
          <w:sz w:val="20"/>
          <w:szCs w:val="20"/>
          <w:lang w:val="sv-FI"/>
        </w:rPr>
      </w:pPr>
    </w:p>
    <w:tbl>
      <w:tblPr>
        <w:tblStyle w:val="Normaaliluettelo1"/>
        <w:tblW w:w="9638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15"/>
        <w:gridCol w:w="1830"/>
        <w:gridCol w:w="1831"/>
        <w:gridCol w:w="1831"/>
        <w:gridCol w:w="1831"/>
      </w:tblGrid>
      <w:tr w:rsidR="00FE3BB6" w:rsidRPr="009F12CA" w:rsidTr="00F04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bottom w:val="double" w:sz="4" w:space="0" w:color="auto"/>
            </w:tcBorders>
            <w:noWrap/>
            <w:vAlign w:val="center"/>
          </w:tcPr>
          <w:p w:rsidR="00FE3BB6" w:rsidRPr="009F12CA" w:rsidRDefault="00FE3BB6" w:rsidP="00F0412F">
            <w:pP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  <w:br/>
              <w:t>Språkpar</w:t>
            </w:r>
          </w:p>
          <w:p w:rsidR="00FE3BB6" w:rsidRPr="009F12CA" w:rsidRDefault="00FE3BB6" w:rsidP="00F0412F">
            <w:pPr>
              <w:rPr>
                <w:b w:val="0"/>
              </w:rPr>
            </w:pPr>
          </w:p>
        </w:tc>
        <w:tc>
          <w:tcPr>
            <w:tcW w:w="1830" w:type="dxa"/>
            <w:tcBorders>
              <w:bottom w:val="double" w:sz="4" w:space="0" w:color="auto"/>
            </w:tcBorders>
            <w:noWrap/>
            <w:vAlign w:val="center"/>
          </w:tcPr>
          <w:p w:rsidR="00FE3BB6" w:rsidRPr="009F12CA" w:rsidRDefault="00FE3BB6" w:rsidP="00F0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242732"/>
                <w:sz w:val="20"/>
                <w:szCs w:val="20"/>
              </w:rPr>
              <w:t>Specialområden</w:t>
            </w:r>
          </w:p>
        </w:tc>
        <w:tc>
          <w:tcPr>
            <w:tcW w:w="1831" w:type="dxa"/>
            <w:tcBorders>
              <w:bottom w:val="double" w:sz="4" w:space="0" w:color="FFFFFF" w:themeColor="background1"/>
            </w:tcBorders>
          </w:tcPr>
          <w:p w:rsidR="00FE3BB6" w:rsidRDefault="00FE3BB6" w:rsidP="00F0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FE3BB6" w:rsidRPr="009F12CA" w:rsidRDefault="00FE3BB6" w:rsidP="00F0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42732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242732"/>
                <w:sz w:val="20"/>
                <w:szCs w:val="20"/>
              </w:rPr>
              <w:t>Språkpar</w:t>
            </w:r>
          </w:p>
          <w:p w:rsidR="00FE3BB6" w:rsidRPr="009F12CA" w:rsidRDefault="00FE3BB6" w:rsidP="00F0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FE3BB6" w:rsidRPr="009F12CA" w:rsidRDefault="00FE3BB6" w:rsidP="00F04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242732"/>
                <w:sz w:val="20"/>
                <w:szCs w:val="20"/>
              </w:rPr>
              <w:t>Specialområden</w:t>
            </w:r>
          </w:p>
        </w:tc>
      </w:tr>
      <w:tr w:rsidR="00FE3BB6" w:rsidRPr="009F12CA" w:rsidTr="00F0412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E3BB6" w:rsidRDefault="00FE3BB6" w:rsidP="00F0412F">
            <w:pPr>
              <w:rPr>
                <w:rStyle w:val="Hienovarainenkorostus"/>
                <w:b w:val="0"/>
              </w:rPr>
            </w:pPr>
            <w:r>
              <w:rPr>
                <w:rStyle w:val="Hienovarainenkorostus"/>
                <w:b w:val="0"/>
              </w:rPr>
              <w:t xml:space="preserve">  </w:t>
            </w:r>
          </w:p>
          <w:p w:rsidR="00FE3BB6" w:rsidRPr="009F12CA" w:rsidRDefault="002067EE" w:rsidP="00FE3BB6">
            <w:pP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  <w:r>
              <w:rPr>
                <w:rStyle w:val="Hienovarainenkorostus"/>
                <w:b w:val="0"/>
              </w:rPr>
              <w:t>engel</w:t>
            </w:r>
            <w:r w:rsidR="00065211">
              <w:rPr>
                <w:rStyle w:val="Hienovarainenkorostus"/>
                <w:b w:val="0"/>
              </w:rPr>
              <w:t>ska</w:t>
            </w:r>
            <w:r w:rsidR="00FE3BB6">
              <w:rPr>
                <w:rStyle w:val="Hienovarainenkorostus"/>
                <w:b w:val="0"/>
              </w:rPr>
              <w:t>-finska</w:t>
            </w:r>
          </w:p>
          <w:p w:rsidR="00FE3BB6" w:rsidRPr="009F12CA" w:rsidRDefault="00FE3BB6" w:rsidP="00F0412F">
            <w:pPr>
              <w:rPr>
                <w:b w:val="0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E3BB6" w:rsidRPr="009F12CA" w:rsidRDefault="00FE3BB6" w:rsidP="00F0412F">
            <w:pPr>
              <w:tabs>
                <w:tab w:val="left" w:pos="2869"/>
              </w:tabs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enovarainenkorostus"/>
              </w:rPr>
              <w:t>ekonomi</w:t>
            </w:r>
          </w:p>
        </w:tc>
        <w:tc>
          <w:tcPr>
            <w:tcW w:w="1831" w:type="dxa"/>
            <w:tcBorders>
              <w:top w:val="double" w:sz="4" w:space="0" w:color="FFFFFF" w:themeColor="background1"/>
            </w:tcBorders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  <w:b/>
              </w:rPr>
            </w:pPr>
          </w:p>
        </w:tc>
        <w:tc>
          <w:tcPr>
            <w:tcW w:w="183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BB6" w:rsidRPr="009F12CA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color w:val="242732"/>
                <w:sz w:val="20"/>
                <w:szCs w:val="20"/>
              </w:rPr>
              <w:t>finska</w:t>
            </w:r>
            <w:r w:rsidRPr="009F12CA">
              <w:rPr>
                <w:rFonts w:ascii="Calibri" w:hAnsi="Calibri" w:cs="Calibri"/>
                <w:color w:val="242732"/>
                <w:sz w:val="20"/>
                <w:szCs w:val="20"/>
              </w:rPr>
              <w:t>-kurdi</w:t>
            </w:r>
            <w:r>
              <w:rPr>
                <w:rFonts w:ascii="Calibri" w:hAnsi="Calibri" w:cs="Calibri"/>
                <w:color w:val="242732"/>
                <w:sz w:val="20"/>
                <w:szCs w:val="20"/>
              </w:rPr>
              <w:t>ska (</w:t>
            </w:r>
            <w:proofErr w:type="spellStart"/>
            <w:r>
              <w:rPr>
                <w:rFonts w:ascii="Calibri" w:hAnsi="Calibri" w:cs="Calibri"/>
                <w:color w:val="242732"/>
                <w:sz w:val="20"/>
                <w:szCs w:val="20"/>
              </w:rPr>
              <w:t>soran</w:t>
            </w:r>
            <w:r w:rsidR="00D23C18">
              <w:rPr>
                <w:rFonts w:ascii="Calibri" w:hAnsi="Calibri" w:cs="Calibri"/>
                <w:color w:val="242732"/>
                <w:sz w:val="20"/>
                <w:szCs w:val="20"/>
              </w:rPr>
              <w:t>i</w:t>
            </w:r>
            <w:proofErr w:type="spellEnd"/>
            <w:r w:rsidRPr="009F12CA">
              <w:rPr>
                <w:rFonts w:ascii="Calibri" w:hAnsi="Calibri" w:cs="Calibri"/>
                <w:color w:val="242732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BB6" w:rsidRPr="009F12CA" w:rsidRDefault="00D23C18" w:rsidP="00F0412F">
            <w:pPr>
              <w:tabs>
                <w:tab w:val="left" w:pos="2869"/>
              </w:tabs>
              <w:ind w:right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ienovarainenkorostus"/>
              </w:rPr>
              <w:t>utbildning</w:t>
            </w:r>
          </w:p>
        </w:tc>
      </w:tr>
      <w:tr w:rsidR="00FE3BB6" w:rsidRPr="009F12CA" w:rsidTr="00F0412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noWrap/>
            <w:vAlign w:val="center"/>
          </w:tcPr>
          <w:p w:rsidR="00FE3BB6" w:rsidRDefault="00FE3BB6" w:rsidP="00F0412F">
            <w:pP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</w:p>
          <w:p w:rsidR="00FE3BB6" w:rsidRPr="009F12CA" w:rsidRDefault="002067EE" w:rsidP="00F0412F">
            <w:pP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  <w:t>kroati</w:t>
            </w:r>
            <w:r w:rsidR="00FE3BB6"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  <w:t>ska-finska</w:t>
            </w:r>
          </w:p>
          <w:p w:rsidR="00FE3BB6" w:rsidRPr="009F12CA" w:rsidRDefault="00FE3BB6" w:rsidP="00F0412F">
            <w:pPr>
              <w:rPr>
                <w:b w:val="0"/>
              </w:rPr>
            </w:pPr>
          </w:p>
        </w:tc>
        <w:tc>
          <w:tcPr>
            <w:tcW w:w="1830" w:type="dxa"/>
            <w:noWrap/>
            <w:vAlign w:val="center"/>
          </w:tcPr>
          <w:p w:rsidR="00FE3BB6" w:rsidRPr="009F12CA" w:rsidRDefault="002067EE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ekonomi</w:t>
            </w:r>
          </w:p>
        </w:tc>
        <w:tc>
          <w:tcPr>
            <w:tcW w:w="1831" w:type="dxa"/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</w:p>
          <w:p w:rsidR="00FE3BB6" w:rsidRPr="009F12CA" w:rsidRDefault="00D23C18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color w:val="242732"/>
                <w:sz w:val="20"/>
                <w:szCs w:val="20"/>
              </w:rPr>
              <w:t>finska-</w:t>
            </w:r>
            <w:r w:rsidR="002067EE">
              <w:rPr>
                <w:rFonts w:ascii="Calibri" w:hAnsi="Calibri" w:cs="Calibri"/>
                <w:color w:val="242732"/>
                <w:sz w:val="20"/>
                <w:szCs w:val="20"/>
              </w:rPr>
              <w:t>nordsamiska</w:t>
            </w:r>
          </w:p>
          <w:p w:rsidR="00FE3BB6" w:rsidRPr="009F12CA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31" w:type="dxa"/>
            <w:vAlign w:val="center"/>
          </w:tcPr>
          <w:p w:rsidR="00FE3BB6" w:rsidRPr="009F12CA" w:rsidRDefault="002067EE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utbildning</w:t>
            </w:r>
          </w:p>
        </w:tc>
      </w:tr>
      <w:tr w:rsidR="00FE3BB6" w:rsidRPr="009F12CA" w:rsidTr="00F0412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F2F2F2" w:themeFill="background1" w:themeFillShade="F2"/>
            <w:noWrap/>
            <w:vAlign w:val="center"/>
          </w:tcPr>
          <w:p w:rsidR="00FE3BB6" w:rsidRPr="009F12CA" w:rsidRDefault="002067EE" w:rsidP="00F0412F">
            <w:pPr>
              <w:ind w:right="69"/>
              <w:rPr>
                <w:rStyle w:val="Hienovarainenkorostus"/>
                <w:b w:val="0"/>
              </w:rPr>
            </w:pPr>
            <w:r>
              <w:rPr>
                <w:rStyle w:val="Hienovarainenkorostus"/>
                <w:b w:val="0"/>
              </w:rPr>
              <w:t>sve</w:t>
            </w:r>
            <w:r w:rsidR="00FE3BB6">
              <w:rPr>
                <w:rStyle w:val="Hienovarainenkorostus"/>
                <w:b w:val="0"/>
              </w:rPr>
              <w:t>nska-finska</w:t>
            </w:r>
          </w:p>
        </w:tc>
        <w:tc>
          <w:tcPr>
            <w:tcW w:w="1830" w:type="dxa"/>
            <w:shd w:val="clear" w:color="auto" w:fill="F2F2F2" w:themeFill="background1" w:themeFillShade="F2"/>
            <w:noWrap/>
            <w:vAlign w:val="center"/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  <w:p w:rsidR="00FE3BB6" w:rsidRPr="009F12CA" w:rsidRDefault="002067EE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utbildning</w:t>
            </w:r>
          </w:p>
          <w:p w:rsidR="00FE3BB6" w:rsidRPr="009F12CA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</w:tc>
        <w:tc>
          <w:tcPr>
            <w:tcW w:w="1831" w:type="dxa"/>
          </w:tcPr>
          <w:p w:rsidR="00FE3BB6" w:rsidRPr="009F12CA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FE3BB6" w:rsidRPr="009F12CA" w:rsidRDefault="002067EE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  <w:b/>
              </w:rPr>
            </w:pPr>
            <w:r>
              <w:rPr>
                <w:rStyle w:val="Hienovarainenkorostus"/>
              </w:rPr>
              <w:t>finska-svenska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  <w:p w:rsidR="00FE3BB6" w:rsidRPr="009F12CA" w:rsidRDefault="00D23C18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utbildning</w:t>
            </w:r>
          </w:p>
          <w:p w:rsidR="00FE3BB6" w:rsidRPr="009F12CA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</w:tc>
      </w:tr>
      <w:tr w:rsidR="00FE3BB6" w:rsidRPr="00D23C18" w:rsidTr="00F0412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FFFFFF" w:themeFill="background1"/>
            <w:noWrap/>
            <w:vAlign w:val="center"/>
          </w:tcPr>
          <w:p w:rsidR="00FE3BB6" w:rsidRPr="009F12CA" w:rsidRDefault="002067EE" w:rsidP="00F0412F">
            <w:pPr>
              <w:ind w:right="69"/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  <w:t>finska-engelska</w:t>
            </w:r>
          </w:p>
        </w:tc>
        <w:tc>
          <w:tcPr>
            <w:tcW w:w="1830" w:type="dxa"/>
            <w:shd w:val="clear" w:color="auto" w:fill="FFFFFF" w:themeFill="background1"/>
            <w:noWrap/>
            <w:vAlign w:val="center"/>
          </w:tcPr>
          <w:p w:rsidR="00FE3BB6" w:rsidRPr="009F12CA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ekonomi</w:t>
            </w:r>
          </w:p>
        </w:tc>
        <w:tc>
          <w:tcPr>
            <w:tcW w:w="1831" w:type="dxa"/>
          </w:tcPr>
          <w:p w:rsidR="00FE3BB6" w:rsidRPr="009F12CA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732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FE3BB6" w:rsidRPr="00D23C18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732"/>
                <w:sz w:val="20"/>
                <w:szCs w:val="20"/>
              </w:rPr>
            </w:pPr>
            <w:r w:rsidRPr="00D23C18">
              <w:rPr>
                <w:rFonts w:ascii="Calibri" w:hAnsi="Calibri" w:cs="Calibri"/>
                <w:color w:val="242732"/>
                <w:sz w:val="20"/>
                <w:szCs w:val="20"/>
              </w:rPr>
              <w:br/>
            </w:r>
            <w:r w:rsidR="002067EE">
              <w:rPr>
                <w:rFonts w:ascii="Calibri" w:hAnsi="Calibri" w:cs="Calibri"/>
                <w:color w:val="242732"/>
                <w:sz w:val="20"/>
                <w:szCs w:val="20"/>
              </w:rPr>
              <w:t>finska-ryska</w:t>
            </w:r>
          </w:p>
          <w:p w:rsidR="00FE3BB6" w:rsidRPr="00D23C18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242732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FE3BB6" w:rsidRPr="00D23C18" w:rsidRDefault="002067EE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medicin</w:t>
            </w:r>
          </w:p>
        </w:tc>
      </w:tr>
      <w:tr w:rsidR="00FE3BB6" w:rsidRPr="00D23C18" w:rsidTr="00F0412F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shd w:val="clear" w:color="auto" w:fill="F2F2F2" w:themeFill="background1" w:themeFillShade="F2"/>
            <w:noWrap/>
            <w:vAlign w:val="center"/>
          </w:tcPr>
          <w:p w:rsidR="00FE3BB6" w:rsidRPr="0066593E" w:rsidRDefault="002067EE" w:rsidP="00F0412F">
            <w:pPr>
              <w:ind w:right="69"/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242732"/>
                <w:sz w:val="20"/>
                <w:szCs w:val="20"/>
              </w:rPr>
              <w:t>finska-skoltsamiska</w:t>
            </w:r>
          </w:p>
        </w:tc>
        <w:tc>
          <w:tcPr>
            <w:tcW w:w="1830" w:type="dxa"/>
            <w:shd w:val="clear" w:color="auto" w:fill="F2F2F2" w:themeFill="background1" w:themeFillShade="F2"/>
            <w:noWrap/>
            <w:vAlign w:val="center"/>
          </w:tcPr>
          <w:p w:rsidR="00FE3BB6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  <w:p w:rsidR="002067EE" w:rsidRPr="00D23C18" w:rsidRDefault="002067EE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utbildning</w:t>
            </w:r>
          </w:p>
          <w:p w:rsidR="00FE3BB6" w:rsidRPr="00D23C18" w:rsidRDefault="00FE3BB6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</w:p>
        </w:tc>
        <w:tc>
          <w:tcPr>
            <w:tcW w:w="1831" w:type="dxa"/>
          </w:tcPr>
          <w:p w:rsidR="00FE3BB6" w:rsidRPr="00D23C18" w:rsidRDefault="00FE3BB6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732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FE3BB6" w:rsidRPr="00D23C18" w:rsidRDefault="002067EE" w:rsidP="00F0412F">
            <w:pPr>
              <w:ind w:righ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42732"/>
                <w:sz w:val="20"/>
                <w:szCs w:val="20"/>
              </w:rPr>
            </w:pPr>
            <w:r>
              <w:rPr>
                <w:rFonts w:ascii="Calibri" w:hAnsi="Calibri" w:cs="Calibri"/>
                <w:color w:val="242732"/>
                <w:sz w:val="20"/>
                <w:szCs w:val="20"/>
              </w:rPr>
              <w:t>ryska-finska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FE3BB6" w:rsidRPr="00D23C18" w:rsidRDefault="00D23C18" w:rsidP="00F0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enovarainenkorostus"/>
              </w:rPr>
            </w:pPr>
            <w:r>
              <w:rPr>
                <w:rStyle w:val="Hienovarainenkorostus"/>
              </w:rPr>
              <w:t>utbildning</w:t>
            </w:r>
          </w:p>
        </w:tc>
      </w:tr>
    </w:tbl>
    <w:p w:rsidR="00FE3BB6" w:rsidRPr="00413C9C" w:rsidRDefault="00FE3BB6" w:rsidP="00394A78">
      <w:pPr>
        <w:tabs>
          <w:tab w:val="left" w:pos="1134"/>
        </w:tabs>
        <w:spacing w:after="0"/>
        <w:ind w:left="1134" w:hanging="1134"/>
        <w:jc w:val="both"/>
        <w:rPr>
          <w:b/>
          <w:sz w:val="20"/>
          <w:szCs w:val="20"/>
          <w:lang w:val="sv-FI"/>
        </w:rPr>
      </w:pPr>
    </w:p>
    <w:sectPr w:rsidR="00FE3BB6" w:rsidRPr="00413C9C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05" w:rsidRDefault="000F3605" w:rsidP="00B709C7">
      <w:pPr>
        <w:spacing w:after="0" w:line="240" w:lineRule="auto"/>
      </w:pPr>
      <w:r>
        <w:separator/>
      </w:r>
    </w:p>
  </w:endnote>
  <w:endnote w:type="continuationSeparator" w:id="0">
    <w:p w:rsidR="000F3605" w:rsidRDefault="000F3605" w:rsidP="00B7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6E" w:rsidRPr="002067EE" w:rsidRDefault="00405D6E" w:rsidP="00405D6E">
    <w:pPr>
      <w:pBdr>
        <w:top w:val="single" w:sz="4" w:space="1" w:color="auto"/>
      </w:pBdr>
      <w:rPr>
        <w:b/>
        <w:sz w:val="16"/>
        <w:lang w:val="fi-FI"/>
      </w:rPr>
    </w:pPr>
    <w:r w:rsidRPr="002067EE">
      <w:rPr>
        <w:b/>
        <w:bCs/>
        <w:sz w:val="16"/>
        <w:szCs w:val="16"/>
        <w:lang w:val="fi-FI"/>
      </w:rPr>
      <w:t>Opetushallitus</w:t>
    </w:r>
    <w:r w:rsidRPr="002067EE">
      <w:rPr>
        <w:b/>
        <w:bCs/>
        <w:sz w:val="16"/>
        <w:szCs w:val="16"/>
        <w:lang w:val="fi-FI"/>
      </w:rPr>
      <w:br/>
    </w:r>
    <w:r w:rsidRPr="002067EE">
      <w:rPr>
        <w:sz w:val="16"/>
        <w:szCs w:val="16"/>
        <w:lang w:val="fi-FI"/>
      </w:rPr>
      <w:t>Hakaniemenranta 6, PL 380, 00531 Helsinki, puhelin 029 533 1000, faksi 029 533 1035, auktoris.lautakunta@oph.fi, www.oph.fi</w:t>
    </w:r>
    <w:r w:rsidRPr="002067EE">
      <w:rPr>
        <w:b/>
        <w:bCs/>
        <w:sz w:val="16"/>
        <w:szCs w:val="16"/>
        <w:lang w:val="fi-FI"/>
      </w:rPr>
      <w:br/>
      <w:t>Utbildningsstyrelsen</w:t>
    </w:r>
    <w:r w:rsidRPr="002067EE">
      <w:rPr>
        <w:sz w:val="16"/>
        <w:szCs w:val="16"/>
        <w:lang w:val="fi-FI"/>
      </w:rPr>
      <w:br/>
    </w:r>
    <w:r w:rsidRPr="002067EE">
      <w:rPr>
        <w:rFonts w:cs="Arial"/>
        <w:sz w:val="16"/>
        <w:szCs w:val="16"/>
        <w:lang w:val="fi-FI"/>
      </w:rPr>
      <w:t>Hagnäskajen 6</w:t>
    </w:r>
    <w:r w:rsidRPr="002067EE">
      <w:rPr>
        <w:sz w:val="16"/>
        <w:szCs w:val="16"/>
        <w:lang w:val="fi-FI"/>
      </w:rPr>
      <w:t>, PB 380, 00531 Helsingfors, telefon 029 533 1000, fax 029 533 1035, auktoris.lautakunta@oph.fi, www.oph.f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05" w:rsidRDefault="000F3605" w:rsidP="00B709C7">
      <w:pPr>
        <w:spacing w:after="0" w:line="240" w:lineRule="auto"/>
      </w:pPr>
      <w:r>
        <w:separator/>
      </w:r>
    </w:p>
  </w:footnote>
  <w:footnote w:type="continuationSeparator" w:id="0">
    <w:p w:rsidR="000F3605" w:rsidRDefault="000F3605" w:rsidP="00B7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C7" w:rsidRDefault="002933B8" w:rsidP="00514FE9">
    <w:pPr>
      <w:pStyle w:val="Yltunniste"/>
      <w:tabs>
        <w:tab w:val="clear" w:pos="4819"/>
        <w:tab w:val="clear" w:pos="9638"/>
        <w:tab w:val="right" w:pos="9356"/>
      </w:tabs>
    </w:pPr>
    <w:r w:rsidRPr="009A4538">
      <w:rPr>
        <w:rFonts w:ascii="Calibri" w:eastAsia="Times New Roman" w:hAnsi="Calibri" w:cs="Garamond"/>
        <w:noProof/>
      </w:rPr>
      <w:drawing>
        <wp:anchor distT="0" distB="0" distL="114300" distR="114300" simplePos="0" relativeHeight="251659264" behindDoc="1" locked="0" layoutInCell="1" allowOverlap="1" wp14:anchorId="7F14E818" wp14:editId="6018CE43">
          <wp:simplePos x="0" y="0"/>
          <wp:positionH relativeFrom="page">
            <wp:posOffset>-90693</wp:posOffset>
          </wp:positionH>
          <wp:positionV relativeFrom="page">
            <wp:posOffset>-82928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FE9">
      <w:tab/>
    </w:r>
    <w:r w:rsidR="00A45828">
      <w:rPr>
        <w:rFonts w:ascii="Helvetica" w:hAnsi="Helvetica"/>
        <w:sz w:val="20"/>
      </w:rPr>
      <w:t>EXAMENSNÄMDEN FÖR AUKTORISERADE TRANSLATORER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3C"/>
    <w:rsid w:val="00030D1E"/>
    <w:rsid w:val="00065211"/>
    <w:rsid w:val="000E5722"/>
    <w:rsid w:val="000F3605"/>
    <w:rsid w:val="001572B5"/>
    <w:rsid w:val="0019316A"/>
    <w:rsid w:val="001A13E9"/>
    <w:rsid w:val="001A366C"/>
    <w:rsid w:val="001A3743"/>
    <w:rsid w:val="001C0B3D"/>
    <w:rsid w:val="001C1650"/>
    <w:rsid w:val="001F0F8F"/>
    <w:rsid w:val="002067EE"/>
    <w:rsid w:val="002933B8"/>
    <w:rsid w:val="002A7726"/>
    <w:rsid w:val="002C3EFA"/>
    <w:rsid w:val="002F235E"/>
    <w:rsid w:val="00321E65"/>
    <w:rsid w:val="0034215F"/>
    <w:rsid w:val="00383732"/>
    <w:rsid w:val="00385EC9"/>
    <w:rsid w:val="00390DC7"/>
    <w:rsid w:val="00394A78"/>
    <w:rsid w:val="003A58CF"/>
    <w:rsid w:val="003D39B2"/>
    <w:rsid w:val="00402EF4"/>
    <w:rsid w:val="00405D6E"/>
    <w:rsid w:val="00413C9C"/>
    <w:rsid w:val="00446E8F"/>
    <w:rsid w:val="00447014"/>
    <w:rsid w:val="004656CE"/>
    <w:rsid w:val="004805A7"/>
    <w:rsid w:val="004950E8"/>
    <w:rsid w:val="004A59AA"/>
    <w:rsid w:val="004C76BB"/>
    <w:rsid w:val="00514FE9"/>
    <w:rsid w:val="00522F3C"/>
    <w:rsid w:val="005578B5"/>
    <w:rsid w:val="005A0875"/>
    <w:rsid w:val="005E6AA5"/>
    <w:rsid w:val="006260EF"/>
    <w:rsid w:val="006525D6"/>
    <w:rsid w:val="00671DF8"/>
    <w:rsid w:val="006844F5"/>
    <w:rsid w:val="00717624"/>
    <w:rsid w:val="007B7B41"/>
    <w:rsid w:val="007C219D"/>
    <w:rsid w:val="00880371"/>
    <w:rsid w:val="00886194"/>
    <w:rsid w:val="00891C89"/>
    <w:rsid w:val="008A166D"/>
    <w:rsid w:val="0094614C"/>
    <w:rsid w:val="00964B01"/>
    <w:rsid w:val="009765B8"/>
    <w:rsid w:val="009B5388"/>
    <w:rsid w:val="009C0FF1"/>
    <w:rsid w:val="009E565A"/>
    <w:rsid w:val="009F2164"/>
    <w:rsid w:val="00A1205F"/>
    <w:rsid w:val="00A45828"/>
    <w:rsid w:val="00A7037E"/>
    <w:rsid w:val="00A91C6A"/>
    <w:rsid w:val="00AD42D5"/>
    <w:rsid w:val="00B64A62"/>
    <w:rsid w:val="00B709C7"/>
    <w:rsid w:val="00B71453"/>
    <w:rsid w:val="00B90258"/>
    <w:rsid w:val="00B94918"/>
    <w:rsid w:val="00B97113"/>
    <w:rsid w:val="00BB427C"/>
    <w:rsid w:val="00BB505B"/>
    <w:rsid w:val="00BD351A"/>
    <w:rsid w:val="00C33DAA"/>
    <w:rsid w:val="00D071CF"/>
    <w:rsid w:val="00D23C18"/>
    <w:rsid w:val="00D65714"/>
    <w:rsid w:val="00D662E0"/>
    <w:rsid w:val="00D9668A"/>
    <w:rsid w:val="00E17B59"/>
    <w:rsid w:val="00E22B01"/>
    <w:rsid w:val="00E44B3C"/>
    <w:rsid w:val="00E76884"/>
    <w:rsid w:val="00ED1D27"/>
    <w:rsid w:val="00EE1BA3"/>
    <w:rsid w:val="00EE7A78"/>
    <w:rsid w:val="00F0592D"/>
    <w:rsid w:val="00F209E3"/>
    <w:rsid w:val="00F252F9"/>
    <w:rsid w:val="00F3028B"/>
    <w:rsid w:val="00F90DC7"/>
    <w:rsid w:val="00FA4A81"/>
    <w:rsid w:val="00FD0068"/>
    <w:rsid w:val="00FE3BB6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C807"/>
  <w15:docId w15:val="{D24F3FAD-D900-4469-AEE1-13AA2E9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22F3C"/>
    <w:rPr>
      <w:rFonts w:eastAsiaTheme="minorEastAsia"/>
      <w:lang w:val="sv-SE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668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rsid w:val="00522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7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09C7"/>
    <w:rPr>
      <w:rFonts w:eastAsiaTheme="minorEastAsia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70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09C7"/>
    <w:rPr>
      <w:rFonts w:eastAsiaTheme="minorEastAsia"/>
      <w:lang w:val="fi-FI" w:eastAsia="fi-FI"/>
    </w:rPr>
  </w:style>
  <w:style w:type="paragraph" w:styleId="Seliteteksti">
    <w:name w:val="Balloon Text"/>
    <w:basedOn w:val="Normaali"/>
    <w:link w:val="SelitetekstiChar"/>
    <w:semiHidden/>
    <w:rsid w:val="00B709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B709C7"/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TyyliTekstiVasen825cm">
    <w:name w:val="Tyyli Teksti + Vasen:  8.25 cm"/>
    <w:basedOn w:val="Normaali"/>
    <w:rsid w:val="00B709C7"/>
    <w:pPr>
      <w:spacing w:after="0" w:line="240" w:lineRule="auto"/>
      <w:ind w:left="5216"/>
    </w:pPr>
    <w:rPr>
      <w:rFonts w:ascii="Garamond" w:eastAsia="Times New Roman" w:hAnsi="Garamond" w:cs="Times New Roman"/>
      <w:sz w:val="24"/>
      <w:szCs w:val="20"/>
    </w:rPr>
  </w:style>
  <w:style w:type="table" w:customStyle="1" w:styleId="Normaaliluettelo11">
    <w:name w:val="Normaali luettelo 11"/>
    <w:basedOn w:val="Normaalitaulukko"/>
    <w:next w:val="Normaaliluettelo1"/>
    <w:uiPriority w:val="65"/>
    <w:rsid w:val="00891C89"/>
    <w:pPr>
      <w:spacing w:after="0" w:line="240" w:lineRule="auto"/>
    </w:pPr>
    <w:rPr>
      <w:rFonts w:eastAsia="Times New Roman"/>
      <w:color w:val="000000"/>
      <w:lang w:val="fi-FI" w:eastAsia="fi-F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Normaaliluettelo1">
    <w:name w:val="Medium List 1"/>
    <w:basedOn w:val="Normaalitaulukko"/>
    <w:uiPriority w:val="65"/>
    <w:rsid w:val="00891C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2">
    <w:name w:val="Normaali luettelo 12"/>
    <w:basedOn w:val="Normaalitaulukko"/>
    <w:next w:val="Normaaliluettelo1"/>
    <w:uiPriority w:val="65"/>
    <w:rsid w:val="00891C89"/>
    <w:pPr>
      <w:spacing w:after="0" w:line="240" w:lineRule="auto"/>
    </w:pPr>
    <w:rPr>
      <w:rFonts w:eastAsia="Times New Roman"/>
      <w:color w:val="000000"/>
      <w:lang w:val="fi-FI" w:eastAsia="fi-F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ienovarainenkorostus">
    <w:name w:val="Subtle Emphasis"/>
    <w:uiPriority w:val="19"/>
    <w:qFormat/>
    <w:rsid w:val="00891C89"/>
    <w:rPr>
      <w:rFonts w:ascii="Calibri" w:hAnsi="Calibri" w:cs="Calibri"/>
      <w:bCs/>
      <w:color w:val="2427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Nordberg Ella</cp:lastModifiedBy>
  <cp:revision>6</cp:revision>
  <cp:lastPrinted>2017-08-14T13:50:00Z</cp:lastPrinted>
  <dcterms:created xsi:type="dcterms:W3CDTF">2018-08-09T13:26:00Z</dcterms:created>
  <dcterms:modified xsi:type="dcterms:W3CDTF">2019-08-06T08:28:00Z</dcterms:modified>
</cp:coreProperties>
</file>