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8B" w:rsidRPr="00E01D98" w:rsidRDefault="007933C3" w:rsidP="004C2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3C3">
        <w:rPr>
          <w:rFonts w:ascii="Times New Roman" w:hAnsi="Times New Roman" w:cs="Times New Roman"/>
          <w:sz w:val="24"/>
          <w:szCs w:val="24"/>
        </w:rPr>
        <w:t xml:space="preserve">Tiivistelmä </w:t>
      </w:r>
      <w:r w:rsidR="00BB1245" w:rsidRPr="007933C3">
        <w:rPr>
          <w:rFonts w:ascii="Times New Roman" w:hAnsi="Times New Roman" w:cs="Times New Roman"/>
          <w:sz w:val="24"/>
          <w:szCs w:val="24"/>
        </w:rPr>
        <w:t xml:space="preserve">Euroopan Komission koulutustiedonvaihtoverkosto </w:t>
      </w:r>
      <w:proofErr w:type="spellStart"/>
      <w:r w:rsidR="00BB1245" w:rsidRPr="007933C3">
        <w:rPr>
          <w:rFonts w:ascii="Times New Roman" w:hAnsi="Times New Roman" w:cs="Times New Roman"/>
          <w:sz w:val="24"/>
          <w:szCs w:val="24"/>
        </w:rPr>
        <w:t>Eurydicen</w:t>
      </w:r>
      <w:proofErr w:type="spellEnd"/>
      <w:r w:rsidR="00BB1245" w:rsidRPr="007933C3">
        <w:rPr>
          <w:rFonts w:ascii="Times New Roman" w:hAnsi="Times New Roman" w:cs="Times New Roman"/>
          <w:sz w:val="24"/>
          <w:szCs w:val="24"/>
        </w:rPr>
        <w:t xml:space="preserve"> tilannekatsau</w:t>
      </w:r>
      <w:r w:rsidRPr="007933C3">
        <w:rPr>
          <w:rFonts w:ascii="Times New Roman" w:hAnsi="Times New Roman" w:cs="Times New Roman"/>
          <w:sz w:val="24"/>
          <w:szCs w:val="24"/>
        </w:rPr>
        <w:t>ksesta</w:t>
      </w:r>
      <w:bookmarkStart w:id="0" w:name="_GoBack"/>
      <w:bookmarkEnd w:id="0"/>
      <w:r w:rsidR="00BB1245" w:rsidRPr="007933C3">
        <w:rPr>
          <w:rFonts w:ascii="Times New Roman" w:hAnsi="Times New Roman" w:cs="Times New Roman"/>
          <w:sz w:val="24"/>
          <w:szCs w:val="24"/>
        </w:rPr>
        <w:t xml:space="preserve"> koronaviruksen vaikutuksesta Euroopan kouluihin.</w:t>
      </w:r>
      <w:r w:rsidR="00BB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245" w:rsidRPr="00E01D98">
        <w:rPr>
          <w:rFonts w:ascii="Times New Roman" w:hAnsi="Times New Roman" w:cs="Times New Roman"/>
          <w:b/>
          <w:bCs/>
          <w:sz w:val="24"/>
          <w:szCs w:val="24"/>
        </w:rPr>
        <w:t>Julkaistu 2.4.2020</w:t>
      </w:r>
    </w:p>
    <w:p w:rsidR="00607632" w:rsidRDefault="00F538FD" w:rsidP="00F538FD">
      <w:pPr>
        <w:rPr>
          <w:rFonts w:ascii="Times New Roman" w:hAnsi="Times New Roman" w:cs="Times New Roman"/>
          <w:sz w:val="24"/>
          <w:szCs w:val="24"/>
        </w:rPr>
      </w:pPr>
      <w:r w:rsidRPr="00F538FD">
        <w:rPr>
          <w:rFonts w:ascii="Times New Roman" w:hAnsi="Times New Roman" w:cs="Times New Roman"/>
          <w:sz w:val="24"/>
          <w:szCs w:val="24"/>
        </w:rPr>
        <w:t xml:space="preserve">Tiedot eivät koske erityisryhmien opetusta. </w:t>
      </w:r>
    </w:p>
    <w:p w:rsidR="00F538FD" w:rsidRPr="00F538FD" w:rsidRDefault="00607632" w:rsidP="00F538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Eurydicen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sivuilla oleva tilannekatsaus päivitetään säännöllisesti</w:t>
      </w:r>
      <w:r w:rsidR="00726DD7">
        <w:rPr>
          <w:rFonts w:ascii="Times New Roman" w:hAnsi="Times New Roman" w:cs="Times New Roman"/>
          <w:sz w:val="24"/>
          <w:szCs w:val="24"/>
        </w:rPr>
        <w:t xml:space="preserve">, </w:t>
      </w:r>
      <w:r w:rsidR="00066497">
        <w:rPr>
          <w:rFonts w:ascii="Times New Roman" w:hAnsi="Times New Roman" w:cs="Times New Roman"/>
          <w:sz w:val="24"/>
          <w:szCs w:val="24"/>
        </w:rPr>
        <w:t>löytyy</w:t>
      </w:r>
      <w:r w:rsidR="00F538FD" w:rsidRPr="00F538F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538FD" w:rsidRPr="00F538FD">
          <w:rPr>
            <w:rStyle w:val="Hyperlinkki"/>
            <w:rFonts w:ascii="Times New Roman" w:hAnsi="Times New Roman" w:cs="Times New Roman"/>
            <w:sz w:val="24"/>
            <w:szCs w:val="24"/>
          </w:rPr>
          <w:t>täältä</w:t>
        </w:r>
      </w:hyperlink>
    </w:p>
    <w:p w:rsidR="009C488B" w:rsidRDefault="009C488B" w:rsidP="004C26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3254" w:rsidRPr="00CA3254" w:rsidRDefault="00CA3254" w:rsidP="004C2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254">
        <w:rPr>
          <w:rFonts w:ascii="Times New Roman" w:hAnsi="Times New Roman" w:cs="Times New Roman"/>
          <w:b/>
          <w:bCs/>
          <w:sz w:val="24"/>
          <w:szCs w:val="24"/>
        </w:rPr>
        <w:t>Koulut suljettu lähes kaikkialla Euroopassa koronaviruksen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(covid-19) </w:t>
      </w:r>
      <w:r w:rsidRPr="00CA3254">
        <w:rPr>
          <w:rFonts w:ascii="Times New Roman" w:hAnsi="Times New Roman" w:cs="Times New Roman"/>
          <w:b/>
          <w:bCs/>
          <w:sz w:val="24"/>
          <w:szCs w:val="24"/>
        </w:rPr>
        <w:t>takia</w:t>
      </w:r>
    </w:p>
    <w:p w:rsidR="009C488B" w:rsidRDefault="004C265F" w:rsidP="004C265F">
      <w:p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 xml:space="preserve">Lähes kaikki perus- ja toisen asteen koulut </w:t>
      </w:r>
      <w:r w:rsidR="00DD0347">
        <w:rPr>
          <w:rFonts w:ascii="Times New Roman" w:hAnsi="Times New Roman" w:cs="Times New Roman"/>
          <w:sz w:val="24"/>
          <w:szCs w:val="24"/>
        </w:rPr>
        <w:t xml:space="preserve">Euroopassa </w:t>
      </w:r>
      <w:r w:rsidRPr="004C265F">
        <w:rPr>
          <w:rFonts w:ascii="Times New Roman" w:hAnsi="Times New Roman" w:cs="Times New Roman"/>
          <w:sz w:val="24"/>
          <w:szCs w:val="24"/>
        </w:rPr>
        <w:t>o</w:t>
      </w:r>
      <w:r w:rsidR="00A212FB">
        <w:rPr>
          <w:rFonts w:ascii="Times New Roman" w:hAnsi="Times New Roman" w:cs="Times New Roman"/>
          <w:sz w:val="24"/>
          <w:szCs w:val="24"/>
        </w:rPr>
        <w:t>vat</w:t>
      </w:r>
      <w:r w:rsidRPr="004C265F">
        <w:rPr>
          <w:rFonts w:ascii="Times New Roman" w:hAnsi="Times New Roman" w:cs="Times New Roman"/>
          <w:sz w:val="24"/>
          <w:szCs w:val="24"/>
        </w:rPr>
        <w:t xml:space="preserve"> suljettu</w:t>
      </w:r>
      <w:r w:rsidR="00A212FB">
        <w:rPr>
          <w:rFonts w:ascii="Times New Roman" w:hAnsi="Times New Roman" w:cs="Times New Roman"/>
          <w:sz w:val="24"/>
          <w:szCs w:val="24"/>
        </w:rPr>
        <w:t>ina</w:t>
      </w:r>
      <w:r w:rsidRPr="004C265F">
        <w:rPr>
          <w:rFonts w:ascii="Times New Roman" w:hAnsi="Times New Roman" w:cs="Times New Roman"/>
          <w:sz w:val="24"/>
          <w:szCs w:val="24"/>
        </w:rPr>
        <w:t xml:space="preserve"> koronaviruksen leviämisen hidastamiseksi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488B" w:rsidRPr="009C488B">
        <w:rPr>
          <w:rFonts w:ascii="Times New Roman" w:hAnsi="Times New Roman" w:cs="Times New Roman"/>
          <w:sz w:val="24"/>
          <w:szCs w:val="24"/>
        </w:rPr>
        <w:t xml:space="preserve"> Joissakin Euroopan maissa terveydenhoitohenkilökunnan ja muiden kriittisten alojen henkilöstön lapsille järjestetään kuitenkin edelleen lähiopetusta, jolla mahdollistetaan vanhempien työssäkäynti.  </w:t>
      </w:r>
      <w:r w:rsidR="009C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5F" w:rsidRDefault="008E0C18" w:rsidP="004C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Suomessa on eurooppalaisittain poikkeuksellisesti lähiopetusta tarjolla kaikille 1-3 luokkalaisille. Hallitus on kuitenkin voimakkaasti suositellut etäopetusta myös näiden luokkien oppilaille, mikäli se suinkin on </w:t>
      </w:r>
      <w:r w:rsidRPr="008E0C18">
        <w:rPr>
          <w:rFonts w:ascii="Times New Roman" w:hAnsi="Times New Roman" w:cs="Times New Roman"/>
          <w:sz w:val="24"/>
          <w:szCs w:val="24"/>
        </w:rPr>
        <w:t>perheille</w:t>
      </w:r>
      <w:r>
        <w:rPr>
          <w:rFonts w:ascii="Times New Roman" w:hAnsi="Times New Roman" w:cs="Times New Roman"/>
          <w:sz w:val="24"/>
          <w:szCs w:val="24"/>
        </w:rPr>
        <w:t xml:space="preserve"> mahdollista. </w:t>
      </w:r>
      <w:r w:rsidR="009C48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uositusta on noudatettu hyvin, sillä lähiopetukseen on </w:t>
      </w:r>
      <w:r w:rsidR="009C488B">
        <w:rPr>
          <w:rFonts w:ascii="Times New Roman" w:hAnsi="Times New Roman" w:cs="Times New Roman"/>
          <w:sz w:val="24"/>
          <w:szCs w:val="24"/>
        </w:rPr>
        <w:t xml:space="preserve">Opetusministeriön ja </w:t>
      </w:r>
      <w:r w:rsidR="009C488B" w:rsidRPr="009C488B">
        <w:rPr>
          <w:rFonts w:ascii="Times New Roman" w:hAnsi="Times New Roman" w:cs="Times New Roman"/>
          <w:sz w:val="24"/>
          <w:szCs w:val="24"/>
        </w:rPr>
        <w:t>Aluehallintovirasto</w:t>
      </w:r>
      <w:r w:rsidR="009C488B">
        <w:rPr>
          <w:rFonts w:ascii="Times New Roman" w:hAnsi="Times New Roman" w:cs="Times New Roman"/>
          <w:sz w:val="24"/>
          <w:szCs w:val="24"/>
        </w:rPr>
        <w:t xml:space="preserve">jen tiedonkeruun mukaan </w:t>
      </w:r>
      <w:r>
        <w:rPr>
          <w:rFonts w:ascii="Times New Roman" w:hAnsi="Times New Roman" w:cs="Times New Roman"/>
          <w:sz w:val="24"/>
          <w:szCs w:val="24"/>
        </w:rPr>
        <w:t xml:space="preserve">osallistunut ainoastaan noin </w:t>
      </w:r>
      <w:r w:rsidR="00F67A1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% oppilaista. </w:t>
      </w:r>
    </w:p>
    <w:p w:rsidR="00AD2276" w:rsidRDefault="004C265F" w:rsidP="004C265F">
      <w:p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 xml:space="preserve">Muista </w:t>
      </w:r>
      <w:r w:rsidR="00C9052A">
        <w:rPr>
          <w:rFonts w:ascii="Times New Roman" w:hAnsi="Times New Roman" w:cs="Times New Roman"/>
          <w:sz w:val="24"/>
          <w:szCs w:val="24"/>
        </w:rPr>
        <w:t xml:space="preserve">Euroopan </w:t>
      </w:r>
      <w:r w:rsidRPr="004C265F">
        <w:rPr>
          <w:rFonts w:ascii="Times New Roman" w:hAnsi="Times New Roman" w:cs="Times New Roman"/>
          <w:sz w:val="24"/>
          <w:szCs w:val="24"/>
        </w:rPr>
        <w:t>maista poiketen peruskoulut antavat edelleen</w:t>
      </w:r>
      <w:r w:rsidR="00565AD8">
        <w:rPr>
          <w:rFonts w:ascii="Times New Roman" w:hAnsi="Times New Roman" w:cs="Times New Roman"/>
          <w:sz w:val="24"/>
          <w:szCs w:val="24"/>
        </w:rPr>
        <w:t xml:space="preserve"> kaikille</w:t>
      </w:r>
      <w:r w:rsidRPr="004C265F">
        <w:rPr>
          <w:rFonts w:ascii="Times New Roman" w:hAnsi="Times New Roman" w:cs="Times New Roman"/>
          <w:sz w:val="24"/>
          <w:szCs w:val="24"/>
        </w:rPr>
        <w:t xml:space="preserve"> lähiopetusta Ruotsissa ja Islannissa. Näissä maissa </w:t>
      </w:r>
      <w:r w:rsidR="00E80991">
        <w:rPr>
          <w:rFonts w:ascii="Times New Roman" w:hAnsi="Times New Roman" w:cs="Times New Roman"/>
          <w:sz w:val="24"/>
          <w:szCs w:val="24"/>
        </w:rPr>
        <w:t xml:space="preserve">peruskoulujen sulkemista ei ole katsottu välttämättömäksi vaan </w:t>
      </w:r>
      <w:r w:rsidRPr="004C265F">
        <w:rPr>
          <w:rFonts w:ascii="Times New Roman" w:hAnsi="Times New Roman" w:cs="Times New Roman"/>
          <w:sz w:val="24"/>
          <w:szCs w:val="24"/>
        </w:rPr>
        <w:t xml:space="preserve">luotetaan </w:t>
      </w:r>
      <w:r w:rsidR="00AD2276">
        <w:rPr>
          <w:rFonts w:ascii="Times New Roman" w:hAnsi="Times New Roman" w:cs="Times New Roman"/>
          <w:sz w:val="24"/>
          <w:szCs w:val="24"/>
        </w:rPr>
        <w:t xml:space="preserve">ihmisten käyttäytyvän ohjeistuksen mukaisesti, välttämään lähikontakteja ja huolehtimaan käsihygieniasta ja </w:t>
      </w:r>
      <w:r w:rsidR="002530B2">
        <w:rPr>
          <w:rFonts w:ascii="Times New Roman" w:hAnsi="Times New Roman" w:cs="Times New Roman"/>
          <w:sz w:val="24"/>
          <w:szCs w:val="24"/>
        </w:rPr>
        <w:t>näin hidastaa viruksen etenemistä.</w:t>
      </w:r>
    </w:p>
    <w:p w:rsidR="0056121F" w:rsidRPr="004C265F" w:rsidRDefault="0056121F" w:rsidP="004C26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204C37" wp14:editId="7CC6F9A1">
            <wp:extent cx="5433009" cy="5761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480" cy="57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5F" w:rsidRPr="004C265F" w:rsidRDefault="004C265F" w:rsidP="004C265F">
      <w:p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Italia sulki koulut ensimmäisenä maana</w:t>
      </w:r>
      <w:r w:rsidR="0015220B">
        <w:rPr>
          <w:rFonts w:ascii="Times New Roman" w:hAnsi="Times New Roman" w:cs="Times New Roman"/>
          <w:sz w:val="24"/>
          <w:szCs w:val="24"/>
        </w:rPr>
        <w:t xml:space="preserve"> Euroopassa</w:t>
      </w:r>
      <w:r w:rsidRPr="004C265F">
        <w:rPr>
          <w:rFonts w:ascii="Times New Roman" w:hAnsi="Times New Roman" w:cs="Times New Roman"/>
          <w:sz w:val="24"/>
          <w:szCs w:val="24"/>
        </w:rPr>
        <w:t xml:space="preserve"> 5.3.2020. Useimmissa maissa koulut suljettiin reilua viikkoa myöhemmin 16.3, Suomessa 18.3. Viimeisimpänä koulut on suljettu Britanniassa 20-23.3. välisenä aikana.</w:t>
      </w:r>
      <w:r w:rsidR="00B11CAD">
        <w:rPr>
          <w:rFonts w:ascii="Times New Roman" w:hAnsi="Times New Roman" w:cs="Times New Roman"/>
          <w:sz w:val="24"/>
          <w:szCs w:val="24"/>
        </w:rPr>
        <w:t xml:space="preserve"> </w:t>
      </w:r>
      <w:r w:rsidRPr="004C265F">
        <w:rPr>
          <w:rFonts w:ascii="Times New Roman" w:hAnsi="Times New Roman" w:cs="Times New Roman"/>
          <w:sz w:val="24"/>
          <w:szCs w:val="24"/>
        </w:rPr>
        <w:t xml:space="preserve">Euroopan maista </w:t>
      </w:r>
      <w:r w:rsidR="00B11CAD">
        <w:rPr>
          <w:rFonts w:ascii="Times New Roman" w:hAnsi="Times New Roman" w:cs="Times New Roman"/>
          <w:sz w:val="24"/>
          <w:szCs w:val="24"/>
        </w:rPr>
        <w:t xml:space="preserve">ainoastaan </w:t>
      </w:r>
      <w:r w:rsidRPr="004C265F">
        <w:rPr>
          <w:rFonts w:ascii="Times New Roman" w:hAnsi="Times New Roman" w:cs="Times New Roman"/>
          <w:sz w:val="24"/>
          <w:szCs w:val="24"/>
        </w:rPr>
        <w:t>Malta on jo ilmoittanut, että maan koulut eivät tarjoa lähiopetusta enää kevätlukukauden aikana</w:t>
      </w:r>
      <w:r w:rsidR="002530B2">
        <w:rPr>
          <w:rFonts w:ascii="Times New Roman" w:hAnsi="Times New Roman" w:cs="Times New Roman"/>
          <w:sz w:val="24"/>
          <w:szCs w:val="24"/>
        </w:rPr>
        <w:t>. L</w:t>
      </w:r>
      <w:r w:rsidRPr="004C265F">
        <w:rPr>
          <w:rFonts w:ascii="Times New Roman" w:hAnsi="Times New Roman" w:cs="Times New Roman"/>
          <w:sz w:val="24"/>
          <w:szCs w:val="24"/>
        </w:rPr>
        <w:t xml:space="preserve">ukukausi </w:t>
      </w:r>
      <w:r w:rsidR="00B11CAD">
        <w:rPr>
          <w:rFonts w:ascii="Times New Roman" w:hAnsi="Times New Roman" w:cs="Times New Roman"/>
          <w:sz w:val="24"/>
          <w:szCs w:val="24"/>
        </w:rPr>
        <w:t xml:space="preserve">Maltalla </w:t>
      </w:r>
      <w:r w:rsidRPr="004C265F">
        <w:rPr>
          <w:rFonts w:ascii="Times New Roman" w:hAnsi="Times New Roman" w:cs="Times New Roman"/>
          <w:sz w:val="24"/>
          <w:szCs w:val="24"/>
        </w:rPr>
        <w:t xml:space="preserve">päättyy 30.6. </w:t>
      </w:r>
      <w:r w:rsidR="001B3C8F">
        <w:rPr>
          <w:rFonts w:ascii="Times New Roman" w:hAnsi="Times New Roman" w:cs="Times New Roman"/>
          <w:sz w:val="24"/>
          <w:szCs w:val="24"/>
        </w:rPr>
        <w:t xml:space="preserve">Myös Suomessa varaudutaan siihen, että etäopetus jatkuu kevätlukukauden loppuun, mutta päätöstä </w:t>
      </w:r>
      <w:r w:rsidR="00217A9E">
        <w:rPr>
          <w:rFonts w:ascii="Times New Roman" w:hAnsi="Times New Roman" w:cs="Times New Roman"/>
          <w:sz w:val="24"/>
          <w:szCs w:val="24"/>
        </w:rPr>
        <w:t>asiasta</w:t>
      </w:r>
      <w:r w:rsidR="001B3C8F">
        <w:rPr>
          <w:rFonts w:ascii="Times New Roman" w:hAnsi="Times New Roman" w:cs="Times New Roman"/>
          <w:sz w:val="24"/>
          <w:szCs w:val="24"/>
        </w:rPr>
        <w:t xml:space="preserve"> ei ole vielä tehty.</w:t>
      </w:r>
    </w:p>
    <w:p w:rsidR="00AC57E7" w:rsidRDefault="00CE3385" w:rsidP="00AC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Nopeasti muuttuneen t</w:t>
      </w:r>
      <w:r w:rsidR="004C5123">
        <w:rPr>
          <w:rFonts w:ascii="Times New Roman" w:hAnsi="Times New Roman" w:cs="Times New Roman"/>
          <w:sz w:val="24"/>
          <w:szCs w:val="24"/>
        </w:rPr>
        <w:t xml:space="preserve">ilanteen vuoksi niin Suomessa kuin muissakin maissa painiskellaan samanlaisten oppimiseen ja opetukseen liittyvien </w:t>
      </w:r>
      <w:r w:rsidR="004C5123" w:rsidRPr="004C265F">
        <w:rPr>
          <w:rFonts w:ascii="Times New Roman" w:hAnsi="Times New Roman" w:cs="Times New Roman"/>
          <w:sz w:val="24"/>
          <w:szCs w:val="24"/>
        </w:rPr>
        <w:t>huolten ja ongelmien kanssa</w:t>
      </w:r>
      <w:r w:rsidR="004C5123">
        <w:rPr>
          <w:rFonts w:ascii="Times New Roman" w:hAnsi="Times New Roman" w:cs="Times New Roman"/>
          <w:sz w:val="24"/>
          <w:szCs w:val="24"/>
        </w:rPr>
        <w:t xml:space="preserve">. </w:t>
      </w:r>
      <w:r w:rsidR="004C265F" w:rsidRPr="004C265F">
        <w:rPr>
          <w:rFonts w:ascii="Times New Roman" w:hAnsi="Times New Roman" w:cs="Times New Roman"/>
          <w:sz w:val="24"/>
          <w:szCs w:val="24"/>
        </w:rPr>
        <w:t>Oppilaiden arvioin</w:t>
      </w:r>
      <w:r w:rsidR="004C5123">
        <w:rPr>
          <w:rFonts w:ascii="Times New Roman" w:hAnsi="Times New Roman" w:cs="Times New Roman"/>
          <w:sz w:val="24"/>
          <w:szCs w:val="24"/>
        </w:rPr>
        <w:t xml:space="preserve">nin lisäksi </w:t>
      </w:r>
      <w:r w:rsidR="00AC57E7">
        <w:rPr>
          <w:rFonts w:ascii="Times New Roman" w:hAnsi="Times New Roman" w:cs="Times New Roman"/>
          <w:sz w:val="24"/>
          <w:szCs w:val="24"/>
        </w:rPr>
        <w:t xml:space="preserve">haasteita </w:t>
      </w:r>
      <w:r w:rsidR="005E34BC" w:rsidRPr="005E34BC">
        <w:rPr>
          <w:rFonts w:ascii="Times New Roman" w:hAnsi="Times New Roman" w:cs="Times New Roman"/>
          <w:sz w:val="24"/>
          <w:szCs w:val="24"/>
        </w:rPr>
        <w:t xml:space="preserve">monessa maassa </w:t>
      </w:r>
      <w:r w:rsidR="00AC57E7">
        <w:rPr>
          <w:rFonts w:ascii="Times New Roman" w:hAnsi="Times New Roman" w:cs="Times New Roman"/>
          <w:sz w:val="24"/>
          <w:szCs w:val="24"/>
        </w:rPr>
        <w:t xml:space="preserve">tuovat </w:t>
      </w:r>
      <w:r w:rsidR="004C265F" w:rsidRPr="004C265F">
        <w:rPr>
          <w:rFonts w:ascii="Times New Roman" w:hAnsi="Times New Roman" w:cs="Times New Roman"/>
          <w:sz w:val="24"/>
          <w:szCs w:val="24"/>
        </w:rPr>
        <w:t>kansallist</w:t>
      </w:r>
      <w:r w:rsidR="00B11CAD">
        <w:rPr>
          <w:rFonts w:ascii="Times New Roman" w:hAnsi="Times New Roman" w:cs="Times New Roman"/>
          <w:sz w:val="24"/>
          <w:szCs w:val="24"/>
        </w:rPr>
        <w:t>en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 koke</w:t>
      </w:r>
      <w:r w:rsidR="00B11CAD">
        <w:rPr>
          <w:rFonts w:ascii="Times New Roman" w:hAnsi="Times New Roman" w:cs="Times New Roman"/>
          <w:sz w:val="24"/>
          <w:szCs w:val="24"/>
        </w:rPr>
        <w:t>iden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 sekä kouluasteen loppukokeiden järjestäminen</w:t>
      </w:r>
      <w:r w:rsidR="00AC57E7">
        <w:rPr>
          <w:rFonts w:ascii="Times New Roman" w:hAnsi="Times New Roman" w:cs="Times New Roman"/>
          <w:sz w:val="24"/>
          <w:szCs w:val="24"/>
        </w:rPr>
        <w:t>. Näihin pyritään löytämään</w:t>
      </w:r>
      <w:r w:rsidR="00AC57E7" w:rsidRPr="004C265F">
        <w:rPr>
          <w:rFonts w:ascii="Times New Roman" w:hAnsi="Times New Roman" w:cs="Times New Roman"/>
          <w:sz w:val="24"/>
          <w:szCs w:val="24"/>
        </w:rPr>
        <w:t xml:space="preserve"> toimivia ja </w:t>
      </w:r>
      <w:r w:rsidR="00AC57E7">
        <w:rPr>
          <w:rFonts w:ascii="Times New Roman" w:hAnsi="Times New Roman" w:cs="Times New Roman"/>
          <w:sz w:val="24"/>
          <w:szCs w:val="24"/>
        </w:rPr>
        <w:t xml:space="preserve">tasapuolisia </w:t>
      </w:r>
      <w:r w:rsidR="00AC57E7" w:rsidRPr="004C265F">
        <w:rPr>
          <w:rFonts w:ascii="Times New Roman" w:hAnsi="Times New Roman" w:cs="Times New Roman"/>
          <w:sz w:val="24"/>
          <w:szCs w:val="24"/>
        </w:rPr>
        <w:t>ratkaisuja</w:t>
      </w:r>
      <w:r w:rsidR="00AC57E7">
        <w:rPr>
          <w:rFonts w:ascii="Times New Roman" w:hAnsi="Times New Roman" w:cs="Times New Roman"/>
          <w:sz w:val="24"/>
          <w:szCs w:val="24"/>
        </w:rPr>
        <w:t xml:space="preserve">, samoin kuin siihen, miten korkeakouluvalinnat pystytään tekemään </w:t>
      </w:r>
      <w:r w:rsidR="00565AD8">
        <w:rPr>
          <w:rFonts w:ascii="Times New Roman" w:hAnsi="Times New Roman" w:cs="Times New Roman"/>
          <w:sz w:val="24"/>
          <w:szCs w:val="24"/>
        </w:rPr>
        <w:t xml:space="preserve">ajallaan ja </w:t>
      </w:r>
      <w:r w:rsidR="00AC57E7">
        <w:rPr>
          <w:rFonts w:ascii="Times New Roman" w:hAnsi="Times New Roman" w:cs="Times New Roman"/>
          <w:sz w:val="24"/>
          <w:szCs w:val="24"/>
        </w:rPr>
        <w:t>oikeudenmukaisesti.</w:t>
      </w:r>
      <w:r w:rsidR="005E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55" w:rsidRPr="004C265F" w:rsidRDefault="00677955" w:rsidP="004C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Näiden haasteiden l</w:t>
      </w:r>
      <w:r w:rsidR="004C265F" w:rsidRPr="004C265F">
        <w:rPr>
          <w:rFonts w:ascii="Times New Roman" w:hAnsi="Times New Roman" w:cs="Times New Roman"/>
          <w:sz w:val="24"/>
          <w:szCs w:val="24"/>
        </w:rPr>
        <w:t>isäksi on huol</w:t>
      </w:r>
      <w:r w:rsidR="00AC57E7">
        <w:rPr>
          <w:rFonts w:ascii="Times New Roman" w:hAnsi="Times New Roman" w:cs="Times New Roman"/>
          <w:sz w:val="24"/>
          <w:szCs w:val="24"/>
        </w:rPr>
        <w:t>ta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 haavoittuvassa asemassa ole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ista oppilaista. On perheitä, joissa vanhemmilla ei ole resursseja tukea lasten koulunkäyntiä </w:t>
      </w:r>
      <w:r w:rsidR="00AC57E7">
        <w:rPr>
          <w:rFonts w:ascii="Times New Roman" w:hAnsi="Times New Roman" w:cs="Times New Roman"/>
          <w:sz w:val="24"/>
          <w:szCs w:val="24"/>
        </w:rPr>
        <w:t xml:space="preserve">uudenlaisessa 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etäopetustilanteessa </w:t>
      </w:r>
      <w:r>
        <w:rPr>
          <w:rFonts w:ascii="Times New Roman" w:hAnsi="Times New Roman" w:cs="Times New Roman"/>
          <w:sz w:val="24"/>
          <w:szCs w:val="24"/>
        </w:rPr>
        <w:t>eikä</w:t>
      </w:r>
      <w:r w:rsidR="00526A31">
        <w:rPr>
          <w:rFonts w:ascii="Times New Roman" w:hAnsi="Times New Roman" w:cs="Times New Roman"/>
          <w:sz w:val="24"/>
          <w:szCs w:val="24"/>
        </w:rPr>
        <w:t xml:space="preserve"> </w:t>
      </w:r>
      <w:r w:rsidR="00526A31">
        <w:rPr>
          <w:rFonts w:ascii="Times New Roman" w:hAnsi="Times New Roman" w:cs="Times New Roman"/>
          <w:sz w:val="24"/>
          <w:szCs w:val="24"/>
        </w:rPr>
        <w:lastRenderedPageBreak/>
        <w:t>kodeissa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7E7">
        <w:rPr>
          <w:rFonts w:ascii="Times New Roman" w:hAnsi="Times New Roman" w:cs="Times New Roman"/>
          <w:sz w:val="24"/>
          <w:szCs w:val="24"/>
        </w:rPr>
        <w:t xml:space="preserve">välttämättä </w:t>
      </w:r>
      <w:r w:rsidR="00526A31">
        <w:rPr>
          <w:rFonts w:ascii="Times New Roman" w:hAnsi="Times New Roman" w:cs="Times New Roman"/>
          <w:sz w:val="24"/>
          <w:szCs w:val="24"/>
        </w:rPr>
        <w:t xml:space="preserve">ole </w:t>
      </w:r>
      <w:r w:rsidR="004C265F" w:rsidRPr="004C265F">
        <w:rPr>
          <w:rFonts w:ascii="Times New Roman" w:hAnsi="Times New Roman" w:cs="Times New Roman"/>
          <w:sz w:val="24"/>
          <w:szCs w:val="24"/>
        </w:rPr>
        <w:t>etäopetukseen vaadittavia laitteita</w:t>
      </w:r>
      <w:r w:rsidR="001B3C8F">
        <w:rPr>
          <w:rFonts w:ascii="Times New Roman" w:hAnsi="Times New Roman" w:cs="Times New Roman"/>
          <w:sz w:val="24"/>
          <w:szCs w:val="24"/>
        </w:rPr>
        <w:t xml:space="preserve"> </w:t>
      </w:r>
      <w:r w:rsidR="00AC57E7">
        <w:rPr>
          <w:rFonts w:ascii="Times New Roman" w:hAnsi="Times New Roman" w:cs="Times New Roman"/>
          <w:sz w:val="24"/>
          <w:szCs w:val="24"/>
        </w:rPr>
        <w:t>eikä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 tietoliikenneyhteyksiä. Tilanteen ennakoidaan lisäävän koulutuksellista epätasa-arvoisuutta</w:t>
      </w:r>
      <w:r w:rsidR="001B3C8F">
        <w:rPr>
          <w:rFonts w:ascii="Times New Roman" w:hAnsi="Times New Roman" w:cs="Times New Roman"/>
          <w:sz w:val="24"/>
          <w:szCs w:val="24"/>
        </w:rPr>
        <w:t>.</w:t>
      </w:r>
      <w:r w:rsidR="004C265F" w:rsidRPr="004C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BC" w:rsidRDefault="005E34BC">
      <w:pPr>
        <w:rPr>
          <w:rFonts w:ascii="Times New Roman" w:hAnsi="Times New Roman" w:cs="Times New Roman"/>
          <w:sz w:val="24"/>
          <w:szCs w:val="24"/>
        </w:rPr>
      </w:pPr>
    </w:p>
    <w:sectPr w:rsidR="005E34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5F"/>
    <w:rsid w:val="00066497"/>
    <w:rsid w:val="001006E3"/>
    <w:rsid w:val="0015220B"/>
    <w:rsid w:val="001B3C8F"/>
    <w:rsid w:val="00210AAE"/>
    <w:rsid w:val="00217A9E"/>
    <w:rsid w:val="002530B2"/>
    <w:rsid w:val="004234C2"/>
    <w:rsid w:val="004C265F"/>
    <w:rsid w:val="004C5123"/>
    <w:rsid w:val="004D73C5"/>
    <w:rsid w:val="00526A31"/>
    <w:rsid w:val="0055209A"/>
    <w:rsid w:val="0056121F"/>
    <w:rsid w:val="00565AD8"/>
    <w:rsid w:val="005E34BC"/>
    <w:rsid w:val="00607632"/>
    <w:rsid w:val="00677955"/>
    <w:rsid w:val="006D6947"/>
    <w:rsid w:val="00726DD7"/>
    <w:rsid w:val="007933C3"/>
    <w:rsid w:val="008E0C18"/>
    <w:rsid w:val="009C488B"/>
    <w:rsid w:val="00A212FB"/>
    <w:rsid w:val="00A81BA3"/>
    <w:rsid w:val="00AA25A6"/>
    <w:rsid w:val="00AC57E7"/>
    <w:rsid w:val="00AD2276"/>
    <w:rsid w:val="00B11CAD"/>
    <w:rsid w:val="00BB1245"/>
    <w:rsid w:val="00BE41F0"/>
    <w:rsid w:val="00C0049C"/>
    <w:rsid w:val="00C9052A"/>
    <w:rsid w:val="00CA3254"/>
    <w:rsid w:val="00CE3385"/>
    <w:rsid w:val="00DA1BB6"/>
    <w:rsid w:val="00DD0347"/>
    <w:rsid w:val="00E01D98"/>
    <w:rsid w:val="00E72EB7"/>
    <w:rsid w:val="00E80991"/>
    <w:rsid w:val="00EA399B"/>
    <w:rsid w:val="00F538FD"/>
    <w:rsid w:val="00F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9711-AA32-4575-BB41-3197615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34B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acea.ec.europa.eu/national-policies/eurydice/content/how-covid-19-affecting-schools-europe_e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Hanna</dc:creator>
  <cp:keywords/>
  <dc:description/>
  <cp:lastModifiedBy>Karhu Pirjo</cp:lastModifiedBy>
  <cp:revision>3</cp:revision>
  <dcterms:created xsi:type="dcterms:W3CDTF">2020-04-16T06:33:00Z</dcterms:created>
  <dcterms:modified xsi:type="dcterms:W3CDTF">2020-04-16T06:34:00Z</dcterms:modified>
</cp:coreProperties>
</file>