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C57" w:rsidRPr="009F5CBE" w:rsidRDefault="004B5C57" w:rsidP="004B5C57">
      <w:pPr>
        <w:rPr>
          <w:rFonts w:ascii="Arial" w:hAnsi="Arial" w:cs="Arial"/>
        </w:rPr>
      </w:pPr>
      <w:bookmarkStart w:id="0" w:name="_Hlk38362613"/>
      <w:bookmarkStart w:id="1" w:name="_GoBack"/>
      <w:r w:rsidRPr="009F5CBE">
        <w:rPr>
          <w:rFonts w:ascii="Arial" w:eastAsia="Times New Roman" w:hAnsi="Arial" w:cs="Arial"/>
          <w:b/>
          <w:bCs/>
          <w:sz w:val="28"/>
          <w:szCs w:val="28"/>
          <w:lang w:eastAsia="fi-FI"/>
        </w:rPr>
        <w:t xml:space="preserve">Vilhelm Edstedt ja Ulrika Eleonora Stålhammar </w:t>
      </w:r>
    </w:p>
    <w:bookmarkEnd w:id="0"/>
    <w:bookmarkEnd w:id="1"/>
    <w:p w:rsidR="004B5C57" w:rsidRPr="009F5CBE" w:rsidRDefault="004B5C57" w:rsidP="004B5C57">
      <w:pPr>
        <w:spacing w:before="100" w:beforeAutospacing="1"/>
        <w:rPr>
          <w:rFonts w:ascii="Arial" w:eastAsia="Times New Roman" w:hAnsi="Arial" w:cs="Arial"/>
          <w:b/>
          <w:bCs/>
          <w:sz w:val="28"/>
          <w:szCs w:val="28"/>
          <w:lang w:eastAsia="fi-FI"/>
        </w:rPr>
      </w:pPr>
      <w:r w:rsidRPr="009F5CBE">
        <w:rPr>
          <w:rFonts w:ascii="Arial" w:eastAsia="Times New Roman" w:hAnsi="Arial" w:cs="Arial"/>
          <w:b/>
          <w:bCs/>
          <w:sz w:val="28"/>
          <w:szCs w:val="28"/>
          <w:lang w:eastAsia="fi-FI"/>
        </w:rPr>
        <w:t>Tositarina 1700-luvun alun Ruotsista</w:t>
      </w:r>
    </w:p>
    <w:p w:rsidR="004B5C57" w:rsidRPr="009F5CBE" w:rsidRDefault="004B5C57" w:rsidP="004B5C57">
      <w:pPr>
        <w:spacing w:before="100" w:beforeAutospacing="1"/>
        <w:rPr>
          <w:rFonts w:ascii="Arial" w:eastAsia="Times New Roman" w:hAnsi="Arial" w:cs="Arial"/>
          <w:lang w:eastAsia="fi-FI"/>
        </w:rPr>
      </w:pPr>
    </w:p>
    <w:p w:rsidR="004B5C57" w:rsidRPr="009F5CBE" w:rsidRDefault="004B5C57" w:rsidP="004B5C57">
      <w:pPr>
        <w:spacing w:before="100" w:beforeAutospacing="1"/>
        <w:rPr>
          <w:rFonts w:ascii="Arial" w:eastAsia="Times New Roman" w:hAnsi="Arial" w:cs="Arial"/>
          <w:lang w:eastAsia="fi-FI"/>
        </w:rPr>
      </w:pPr>
      <w:r w:rsidRPr="009F5CBE">
        <w:rPr>
          <w:rFonts w:ascii="Arial" w:eastAsia="Times New Roman" w:hAnsi="Arial" w:cs="Arial"/>
          <w:lang w:eastAsia="fi-FI"/>
        </w:rPr>
        <w:t xml:space="preserve">Vuonna 1715 ruotsalaisen Kalmarin linnan varuskuntaan värväytyi nuorukainen nimeltä Vilhelm Edstedt. Vilhelm oli tuiki tavallinen alhaista syntyperää oleva mies, joka ei herättänyt sen suurempaa huomiota, lukuun ottamatta sitä omituisuutta, että hän ei nukkunut muiden toveriensa kanssa kasarmilla vaan oli vuokrannut kaupungilta oman huoneen. Vilhelm palveli vuosien ajan tunnollisesti tykkimiehenä Ruotsin armeijassa ja yleni korpraaliksi. Elämäntavaltaan hän oli kaikkien todistajanlausuntojen mukaan siveellinen, kunniallinen ja hurskas. </w:t>
      </w:r>
    </w:p>
    <w:p w:rsidR="004B5C57" w:rsidRPr="009F5CBE" w:rsidRDefault="004B5C57" w:rsidP="004B5C57">
      <w:pPr>
        <w:spacing w:before="100" w:beforeAutospacing="1"/>
        <w:rPr>
          <w:rFonts w:ascii="Arial" w:eastAsia="Times New Roman" w:hAnsi="Arial" w:cs="Arial"/>
          <w:lang w:eastAsia="fi-FI"/>
        </w:rPr>
      </w:pPr>
      <w:r w:rsidRPr="009F5CBE">
        <w:rPr>
          <w:rFonts w:ascii="Arial" w:eastAsia="Times New Roman" w:hAnsi="Arial" w:cs="Arial"/>
          <w:lang w:eastAsia="fi-FI"/>
        </w:rPr>
        <w:t xml:space="preserve">Yli kymmenen vuoden sotilasuran jälkeen, vuonna 1726, Vilhelm anoi vapautusta palveluksesta. Pian paljastui, että Vilhelm ei ollutkaan aina ollut Vilhelm. Korpraali Edstedt ei ollutkaan alhaista syntyperää oleva mies, vaan aatelisneito nimeltä Ulrika Eleonora Stålhammar, joka oli kenenkään huomaamatta elänyt yli kymmenen vuoden ajan miehenä. Monimutkaisten vaiheiden kautta Vilhelmin alkuperäinen henkilöllisyys oli tullut päivänvaloon ja hän joutui oikeuden eteen tekemään tiliä teostaan. Käräjillä syytetyltä tivattiin, miksi neiti Ulrikasta oli tullut herra Vilhelm. </w:t>
      </w:r>
    </w:p>
    <w:p w:rsidR="004B5C57" w:rsidRDefault="004B5C57" w:rsidP="004B5C57">
      <w:pPr>
        <w:spacing w:before="100" w:beforeAutospacing="1"/>
        <w:rPr>
          <w:rFonts w:ascii="Arial" w:eastAsia="Times New Roman" w:hAnsi="Arial" w:cs="Arial"/>
          <w:lang w:eastAsia="fi-FI"/>
        </w:rPr>
      </w:pPr>
      <w:r w:rsidRPr="009F5CBE">
        <w:rPr>
          <w:rFonts w:ascii="Arial" w:eastAsia="Times New Roman" w:hAnsi="Arial" w:cs="Arial"/>
          <w:lang w:eastAsia="fi-FI"/>
        </w:rPr>
        <w:t xml:space="preserve">Mikä oli saanut hänet rikkomaan </w:t>
      </w:r>
      <w:r>
        <w:rPr>
          <w:rFonts w:ascii="Arial" w:eastAsia="Times New Roman" w:hAnsi="Arial" w:cs="Arial"/>
          <w:lang w:eastAsia="fi-FI"/>
        </w:rPr>
        <w:t>”</w:t>
      </w:r>
      <w:r w:rsidRPr="009F5CBE">
        <w:rPr>
          <w:rFonts w:ascii="Arial" w:eastAsia="Times New Roman" w:hAnsi="Arial" w:cs="Arial"/>
          <w:lang w:eastAsia="fi-FI"/>
        </w:rPr>
        <w:t>Jumalan pyhää lakia ja luonnon järjestystä</w:t>
      </w:r>
      <w:r>
        <w:rPr>
          <w:rFonts w:ascii="Arial" w:eastAsia="Times New Roman" w:hAnsi="Arial" w:cs="Arial"/>
          <w:lang w:eastAsia="fi-FI"/>
        </w:rPr>
        <w:t>”</w:t>
      </w:r>
      <w:r w:rsidRPr="009F5CBE">
        <w:rPr>
          <w:rFonts w:ascii="Arial" w:eastAsia="Times New Roman" w:hAnsi="Arial" w:cs="Arial"/>
          <w:lang w:eastAsia="fi-FI"/>
        </w:rPr>
        <w:t>?</w:t>
      </w:r>
    </w:p>
    <w:p w:rsidR="007A495C" w:rsidRDefault="004B5C57"/>
    <w:sectPr w:rsidR="007A495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57"/>
    <w:rsid w:val="003D6A60"/>
    <w:rsid w:val="004B5C57"/>
    <w:rsid w:val="00E738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4347-06AF-41E9-A50C-2174D7D6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B5C57"/>
    <w:pPr>
      <w:spacing w:after="0" w:line="240" w:lineRule="auto"/>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1140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Anjuli</dc:creator>
  <cp:keywords/>
  <dc:description/>
  <cp:lastModifiedBy>Korhonen Anjuli</cp:lastModifiedBy>
  <cp:revision>1</cp:revision>
  <dcterms:created xsi:type="dcterms:W3CDTF">2020-04-21T09:14:00Z</dcterms:created>
  <dcterms:modified xsi:type="dcterms:W3CDTF">2020-04-21T09:15:00Z</dcterms:modified>
</cp:coreProperties>
</file>